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D51" w:rsidRDefault="000F7D51" w:rsidP="000F7D51">
      <w:pPr>
        <w:jc w:val="center"/>
        <w:rPr>
          <w:rFonts w:eastAsia="Calibri"/>
          <w:b/>
          <w:sz w:val="32"/>
          <w:szCs w:val="28"/>
        </w:rPr>
      </w:pPr>
      <w:r w:rsidRPr="00BF4035">
        <w:rPr>
          <w:rFonts w:eastAsia="Calibri"/>
          <w:b/>
          <w:sz w:val="32"/>
          <w:szCs w:val="28"/>
        </w:rPr>
        <w:t xml:space="preserve">Статистико-аналитический </w:t>
      </w:r>
      <w:proofErr w:type="spellStart"/>
      <w:r w:rsidRPr="00BF4035">
        <w:rPr>
          <w:rFonts w:eastAsia="Calibri"/>
          <w:b/>
          <w:sz w:val="32"/>
          <w:szCs w:val="28"/>
        </w:rPr>
        <w:t>отчет</w:t>
      </w:r>
      <w:proofErr w:type="spellEnd"/>
      <w:r w:rsidRPr="00BF4035">
        <w:rPr>
          <w:rFonts w:eastAsia="Calibri"/>
          <w:b/>
          <w:sz w:val="32"/>
          <w:szCs w:val="28"/>
        </w:rPr>
        <w:t xml:space="preserve"> </w:t>
      </w:r>
    </w:p>
    <w:p w:rsidR="000F7D51" w:rsidRDefault="000F7D51" w:rsidP="000F7D51">
      <w:pPr>
        <w:jc w:val="center"/>
        <w:rPr>
          <w:rFonts w:eastAsia="Calibri"/>
          <w:b/>
          <w:sz w:val="32"/>
          <w:szCs w:val="28"/>
        </w:rPr>
      </w:pPr>
      <w:r w:rsidRPr="00BF4035">
        <w:rPr>
          <w:rFonts w:eastAsia="Calibri"/>
          <w:b/>
          <w:sz w:val="32"/>
          <w:szCs w:val="28"/>
        </w:rPr>
        <w:t xml:space="preserve">о результатах государственной итоговой аттестации </w:t>
      </w:r>
    </w:p>
    <w:p w:rsidR="000F7D51" w:rsidRPr="00BF4035" w:rsidRDefault="000F7D51" w:rsidP="000F7D51">
      <w:pPr>
        <w:jc w:val="center"/>
        <w:rPr>
          <w:rFonts w:eastAsia="Calibri"/>
          <w:b/>
          <w:sz w:val="32"/>
          <w:szCs w:val="28"/>
          <w:u w:val="single"/>
        </w:rPr>
      </w:pPr>
      <w:r w:rsidRPr="00BF4035">
        <w:rPr>
          <w:rFonts w:eastAsia="Calibri"/>
          <w:b/>
          <w:sz w:val="32"/>
          <w:szCs w:val="28"/>
        </w:rPr>
        <w:t>по образовательным программам осн</w:t>
      </w:r>
      <w:r w:rsidR="00D27657">
        <w:rPr>
          <w:rFonts w:eastAsia="Calibri"/>
          <w:b/>
          <w:sz w:val="32"/>
          <w:szCs w:val="28"/>
        </w:rPr>
        <w:t>овного общего образования в 202</w:t>
      </w:r>
      <w:r w:rsidR="00B52991">
        <w:rPr>
          <w:rFonts w:eastAsia="Calibri"/>
          <w:b/>
          <w:sz w:val="32"/>
          <w:szCs w:val="28"/>
        </w:rPr>
        <w:t>5</w:t>
      </w:r>
      <w:r w:rsidRPr="00BF4035">
        <w:rPr>
          <w:rFonts w:eastAsia="Calibri"/>
          <w:b/>
          <w:sz w:val="32"/>
          <w:szCs w:val="28"/>
        </w:rPr>
        <w:t xml:space="preserve"> году</w:t>
      </w:r>
      <w:r w:rsidRPr="00BF4035">
        <w:rPr>
          <w:rFonts w:eastAsia="Calibri"/>
          <w:b/>
          <w:sz w:val="32"/>
          <w:szCs w:val="28"/>
        </w:rPr>
        <w:br/>
        <w:t xml:space="preserve">в </w:t>
      </w:r>
      <w:r>
        <w:rPr>
          <w:rFonts w:eastAsia="Calibri"/>
          <w:b/>
          <w:sz w:val="32"/>
          <w:szCs w:val="28"/>
          <w:u w:val="single"/>
        </w:rPr>
        <w:t>Юго-Восточном образовательном округе</w:t>
      </w:r>
    </w:p>
    <w:p w:rsidR="000F7D51" w:rsidRPr="00C72BAD" w:rsidRDefault="000F7D51" w:rsidP="000F7D51">
      <w:pPr>
        <w:jc w:val="center"/>
        <w:rPr>
          <w:rStyle w:val="af5"/>
          <w:szCs w:val="32"/>
        </w:rPr>
      </w:pPr>
    </w:p>
    <w:p w:rsidR="000F7D51" w:rsidRPr="00BF4035" w:rsidRDefault="000F7D51" w:rsidP="000F7D51">
      <w:pPr>
        <w:jc w:val="center"/>
        <w:rPr>
          <w:rStyle w:val="af5"/>
          <w:sz w:val="32"/>
          <w:szCs w:val="32"/>
        </w:rPr>
      </w:pPr>
      <w:r w:rsidRPr="00BF4035">
        <w:rPr>
          <w:rStyle w:val="af5"/>
          <w:sz w:val="32"/>
          <w:szCs w:val="32"/>
        </w:rPr>
        <w:t>ГЛАВА</w:t>
      </w:r>
      <w:r>
        <w:rPr>
          <w:rStyle w:val="af5"/>
          <w:sz w:val="32"/>
          <w:szCs w:val="32"/>
        </w:rPr>
        <w:t xml:space="preserve"> </w:t>
      </w:r>
      <w:r w:rsidRPr="00BF4035">
        <w:rPr>
          <w:rStyle w:val="af5"/>
          <w:sz w:val="32"/>
          <w:szCs w:val="32"/>
        </w:rPr>
        <w:t xml:space="preserve">2. </w:t>
      </w:r>
    </w:p>
    <w:p w:rsidR="000F7D51" w:rsidRPr="00BF4035" w:rsidRDefault="000F7D51" w:rsidP="004B191D">
      <w:pPr>
        <w:spacing w:line="360" w:lineRule="auto"/>
        <w:jc w:val="center"/>
        <w:rPr>
          <w:rStyle w:val="af5"/>
          <w:sz w:val="28"/>
          <w:u w:val="single"/>
        </w:rPr>
      </w:pPr>
      <w:proofErr w:type="gramStart"/>
      <w:r w:rsidRPr="00BF4035">
        <w:rPr>
          <w:rStyle w:val="af5"/>
          <w:sz w:val="32"/>
          <w:szCs w:val="32"/>
        </w:rPr>
        <w:t>Методический анализ</w:t>
      </w:r>
      <w:proofErr w:type="gramEnd"/>
      <w:r w:rsidRPr="00BF4035">
        <w:rPr>
          <w:rStyle w:val="af5"/>
          <w:sz w:val="32"/>
          <w:szCs w:val="32"/>
        </w:rPr>
        <w:t xml:space="preserve"> результатов ОГЭ</w:t>
      </w:r>
      <w:r w:rsidRPr="00BF4035">
        <w:rPr>
          <w:rStyle w:val="af5"/>
          <w:sz w:val="32"/>
          <w:szCs w:val="32"/>
        </w:rPr>
        <w:br/>
        <w:t>по учебному предмету</w:t>
      </w:r>
      <w:r w:rsidR="004B191D">
        <w:rPr>
          <w:rStyle w:val="af5"/>
          <w:sz w:val="32"/>
          <w:szCs w:val="32"/>
        </w:rPr>
        <w:t xml:space="preserve"> </w:t>
      </w:r>
      <w:r>
        <w:rPr>
          <w:rStyle w:val="af5"/>
          <w:sz w:val="28"/>
          <w:u w:val="single"/>
        </w:rPr>
        <w:t>ФИЗИКА</w:t>
      </w:r>
    </w:p>
    <w:p w:rsidR="004B191D" w:rsidRPr="004B191D" w:rsidRDefault="004B191D" w:rsidP="004B191D">
      <w:pPr>
        <w:pStyle w:val="2"/>
        <w:jc w:val="center"/>
        <w:rPr>
          <w:rFonts w:ascii="Times New Roman" w:hAnsi="Times New Roman"/>
          <w:b/>
          <w:bCs/>
          <w:color w:val="auto"/>
          <w:sz w:val="28"/>
          <w:szCs w:val="28"/>
        </w:rPr>
      </w:pPr>
      <w:r w:rsidRPr="004B191D">
        <w:rPr>
          <w:rFonts w:ascii="Times New Roman" w:hAnsi="Times New Roman"/>
          <w:b/>
          <w:bCs/>
          <w:color w:val="auto"/>
          <w:sz w:val="28"/>
          <w:szCs w:val="28"/>
        </w:rPr>
        <w:t>Раздел 1. ХАРАКТЕРИСТИКА УЧАСТНИКОВ ОГЭ</w:t>
      </w:r>
      <w:r w:rsidRPr="004B191D">
        <w:rPr>
          <w:rFonts w:ascii="Times New Roman" w:hAnsi="Times New Roman"/>
          <w:b/>
          <w:bCs/>
          <w:color w:val="auto"/>
          <w:sz w:val="28"/>
          <w:szCs w:val="28"/>
        </w:rPr>
        <w:br/>
        <w:t xml:space="preserve"> ПО УЧЕБНОМУ ПРЕДМЕТУ</w:t>
      </w:r>
    </w:p>
    <w:p w:rsidR="005060D9" w:rsidRDefault="005060D9" w:rsidP="00D116BF">
      <w:pPr>
        <w:jc w:val="center"/>
        <w:rPr>
          <w:rStyle w:val="af5"/>
          <w:sz w:val="28"/>
        </w:rPr>
      </w:pPr>
    </w:p>
    <w:p w:rsidR="00D27657" w:rsidRDefault="00D27657" w:rsidP="005979E4">
      <w:pPr>
        <w:pStyle w:val="3"/>
        <w:numPr>
          <w:ilvl w:val="1"/>
          <w:numId w:val="1"/>
        </w:numPr>
        <w:tabs>
          <w:tab w:val="left" w:pos="142"/>
        </w:tabs>
        <w:spacing w:before="0"/>
        <w:ind w:left="0" w:firstLine="567"/>
        <w:jc w:val="both"/>
        <w:rPr>
          <w:rFonts w:ascii="Times New Roman" w:hAnsi="Times New Roman"/>
          <w:color w:val="000000"/>
          <w:sz w:val="28"/>
          <w:szCs w:val="28"/>
        </w:rPr>
      </w:pPr>
      <w:r w:rsidRPr="005301B7">
        <w:rPr>
          <w:rFonts w:ascii="Times New Roman" w:hAnsi="Times New Roman"/>
          <w:color w:val="000000"/>
          <w:sz w:val="28"/>
          <w:szCs w:val="28"/>
        </w:rPr>
        <w:t xml:space="preserve">Количество участников экзаменов по учебному предмету </w:t>
      </w:r>
    </w:p>
    <w:p w:rsidR="00D27657" w:rsidRPr="005301B7" w:rsidRDefault="00D27657" w:rsidP="00D27657">
      <w:pPr>
        <w:pStyle w:val="3"/>
        <w:tabs>
          <w:tab w:val="left" w:pos="142"/>
        </w:tabs>
        <w:spacing w:before="0"/>
        <w:jc w:val="both"/>
        <w:rPr>
          <w:rFonts w:ascii="Times New Roman" w:hAnsi="Times New Roman"/>
          <w:color w:val="000000"/>
          <w:sz w:val="28"/>
          <w:szCs w:val="28"/>
        </w:rPr>
      </w:pPr>
      <w:r w:rsidRPr="005301B7">
        <w:rPr>
          <w:rFonts w:ascii="Times New Roman" w:hAnsi="Times New Roman"/>
          <w:color w:val="000000"/>
          <w:sz w:val="28"/>
          <w:szCs w:val="28"/>
        </w:rPr>
        <w:t>(за 3 года)</w:t>
      </w:r>
    </w:p>
    <w:p w:rsidR="00D27657" w:rsidRPr="00AD3663" w:rsidRDefault="00D27657" w:rsidP="00D27657">
      <w:pPr>
        <w:pStyle w:val="af7"/>
        <w:keepNext/>
        <w:jc w:val="right"/>
      </w:pP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42"/>
        <w:gridCol w:w="1076"/>
        <w:gridCol w:w="1710"/>
        <w:gridCol w:w="1122"/>
        <w:gridCol w:w="1664"/>
        <w:gridCol w:w="1072"/>
        <w:gridCol w:w="1714"/>
      </w:tblGrid>
      <w:tr w:rsidR="00B52991" w:rsidRPr="005301B7" w:rsidTr="00D27657">
        <w:tc>
          <w:tcPr>
            <w:tcW w:w="821" w:type="pct"/>
            <w:vMerge w:val="restart"/>
          </w:tcPr>
          <w:p w:rsidR="00B52991" w:rsidRPr="005301B7" w:rsidRDefault="00B52991" w:rsidP="00D27657">
            <w:pPr>
              <w:tabs>
                <w:tab w:val="left" w:pos="10320"/>
              </w:tabs>
              <w:jc w:val="center"/>
              <w:rPr>
                <w:b/>
                <w:noProof/>
              </w:rPr>
            </w:pPr>
            <w:r w:rsidRPr="005301B7">
              <w:rPr>
                <w:b/>
                <w:noProof/>
              </w:rPr>
              <w:t>Экзамен</w:t>
            </w:r>
          </w:p>
        </w:tc>
        <w:tc>
          <w:tcPr>
            <w:tcW w:w="1393" w:type="pct"/>
            <w:gridSpan w:val="2"/>
          </w:tcPr>
          <w:p w:rsidR="00B52991" w:rsidRPr="005301B7" w:rsidRDefault="00B52991" w:rsidP="00B52991">
            <w:pPr>
              <w:tabs>
                <w:tab w:val="left" w:pos="10320"/>
              </w:tabs>
              <w:jc w:val="center"/>
              <w:rPr>
                <w:b/>
                <w:noProof/>
              </w:rPr>
            </w:pPr>
            <w:r w:rsidRPr="005301B7">
              <w:rPr>
                <w:b/>
                <w:noProof/>
              </w:rPr>
              <w:t>20</w:t>
            </w:r>
            <w:r w:rsidRPr="005301B7">
              <w:rPr>
                <w:b/>
                <w:noProof/>
                <w:lang w:val="en-US"/>
              </w:rPr>
              <w:t>2</w:t>
            </w:r>
            <w:r w:rsidRPr="005301B7">
              <w:rPr>
                <w:b/>
                <w:noProof/>
              </w:rPr>
              <w:t>3 г.</w:t>
            </w:r>
          </w:p>
        </w:tc>
        <w:tc>
          <w:tcPr>
            <w:tcW w:w="1393" w:type="pct"/>
            <w:gridSpan w:val="2"/>
          </w:tcPr>
          <w:p w:rsidR="00B52991" w:rsidRPr="005301B7" w:rsidRDefault="00B52991" w:rsidP="00B52991">
            <w:pPr>
              <w:tabs>
                <w:tab w:val="left" w:pos="10320"/>
              </w:tabs>
              <w:jc w:val="center"/>
              <w:rPr>
                <w:b/>
                <w:noProof/>
              </w:rPr>
            </w:pPr>
            <w:r w:rsidRPr="005301B7">
              <w:rPr>
                <w:b/>
                <w:noProof/>
              </w:rPr>
              <w:t>2024 г.</w:t>
            </w:r>
          </w:p>
        </w:tc>
        <w:tc>
          <w:tcPr>
            <w:tcW w:w="1393" w:type="pct"/>
            <w:gridSpan w:val="2"/>
          </w:tcPr>
          <w:p w:rsidR="00B52991" w:rsidRPr="005301B7" w:rsidRDefault="00B52991" w:rsidP="00D27657">
            <w:pPr>
              <w:tabs>
                <w:tab w:val="left" w:pos="10320"/>
              </w:tabs>
              <w:jc w:val="center"/>
              <w:rPr>
                <w:b/>
                <w:noProof/>
              </w:rPr>
            </w:pPr>
            <w:r>
              <w:rPr>
                <w:b/>
                <w:noProof/>
              </w:rPr>
              <w:t>2025</w:t>
            </w:r>
            <w:r w:rsidRPr="005301B7">
              <w:rPr>
                <w:b/>
                <w:noProof/>
              </w:rPr>
              <w:t xml:space="preserve"> г.</w:t>
            </w:r>
          </w:p>
        </w:tc>
      </w:tr>
      <w:tr w:rsidR="00D27657" w:rsidRPr="005301B7" w:rsidTr="00B52991">
        <w:tc>
          <w:tcPr>
            <w:tcW w:w="821" w:type="pct"/>
            <w:vMerge/>
          </w:tcPr>
          <w:p w:rsidR="00D27657" w:rsidRPr="005301B7" w:rsidRDefault="00D27657" w:rsidP="00D27657">
            <w:pPr>
              <w:tabs>
                <w:tab w:val="left" w:pos="10320"/>
              </w:tabs>
              <w:jc w:val="center"/>
              <w:rPr>
                <w:noProof/>
              </w:rPr>
            </w:pPr>
          </w:p>
        </w:tc>
        <w:tc>
          <w:tcPr>
            <w:tcW w:w="538" w:type="pct"/>
            <w:vAlign w:val="center"/>
          </w:tcPr>
          <w:p w:rsidR="00D27657" w:rsidRPr="005301B7" w:rsidRDefault="00D27657" w:rsidP="00D27657">
            <w:pPr>
              <w:tabs>
                <w:tab w:val="left" w:pos="10320"/>
              </w:tabs>
              <w:jc w:val="center"/>
              <w:rPr>
                <w:noProof/>
              </w:rPr>
            </w:pPr>
            <w:r w:rsidRPr="005301B7">
              <w:rPr>
                <w:noProof/>
              </w:rPr>
              <w:t>чел.</w:t>
            </w:r>
          </w:p>
        </w:tc>
        <w:tc>
          <w:tcPr>
            <w:tcW w:w="855" w:type="pct"/>
            <w:vAlign w:val="center"/>
          </w:tcPr>
          <w:p w:rsidR="00D27657" w:rsidRPr="005301B7" w:rsidRDefault="00D27657" w:rsidP="00D27657">
            <w:pPr>
              <w:tabs>
                <w:tab w:val="left" w:pos="10320"/>
              </w:tabs>
              <w:jc w:val="center"/>
              <w:rPr>
                <w:noProof/>
              </w:rPr>
            </w:pPr>
            <w:r w:rsidRPr="005301B7">
              <w:rPr>
                <w:noProof/>
              </w:rPr>
              <w:t>% от общего числа участников</w:t>
            </w:r>
          </w:p>
        </w:tc>
        <w:tc>
          <w:tcPr>
            <w:tcW w:w="561" w:type="pct"/>
            <w:vAlign w:val="center"/>
          </w:tcPr>
          <w:p w:rsidR="00D27657" w:rsidRPr="005301B7" w:rsidRDefault="00D27657" w:rsidP="00D27657">
            <w:pPr>
              <w:tabs>
                <w:tab w:val="left" w:pos="10320"/>
              </w:tabs>
              <w:jc w:val="center"/>
              <w:rPr>
                <w:noProof/>
              </w:rPr>
            </w:pPr>
            <w:r w:rsidRPr="005301B7">
              <w:rPr>
                <w:noProof/>
              </w:rPr>
              <w:t>чел.</w:t>
            </w:r>
          </w:p>
        </w:tc>
        <w:tc>
          <w:tcPr>
            <w:tcW w:w="832" w:type="pct"/>
            <w:vAlign w:val="center"/>
          </w:tcPr>
          <w:p w:rsidR="00D27657" w:rsidRPr="005301B7" w:rsidRDefault="00D27657" w:rsidP="00D27657">
            <w:pPr>
              <w:tabs>
                <w:tab w:val="left" w:pos="10320"/>
              </w:tabs>
              <w:jc w:val="center"/>
              <w:rPr>
                <w:noProof/>
              </w:rPr>
            </w:pPr>
            <w:r w:rsidRPr="005301B7">
              <w:rPr>
                <w:noProof/>
              </w:rPr>
              <w:t>% от общего числа участников</w:t>
            </w:r>
          </w:p>
        </w:tc>
        <w:tc>
          <w:tcPr>
            <w:tcW w:w="536" w:type="pct"/>
            <w:vAlign w:val="center"/>
          </w:tcPr>
          <w:p w:rsidR="00D27657" w:rsidRPr="005301B7" w:rsidRDefault="00D27657" w:rsidP="00D27657">
            <w:pPr>
              <w:tabs>
                <w:tab w:val="left" w:pos="10320"/>
              </w:tabs>
              <w:jc w:val="center"/>
              <w:rPr>
                <w:noProof/>
              </w:rPr>
            </w:pPr>
            <w:r w:rsidRPr="005301B7">
              <w:rPr>
                <w:noProof/>
              </w:rPr>
              <w:t>чел.</w:t>
            </w:r>
          </w:p>
        </w:tc>
        <w:tc>
          <w:tcPr>
            <w:tcW w:w="857" w:type="pct"/>
            <w:vAlign w:val="center"/>
          </w:tcPr>
          <w:p w:rsidR="00D27657" w:rsidRPr="005301B7" w:rsidRDefault="00D27657" w:rsidP="00D27657">
            <w:pPr>
              <w:tabs>
                <w:tab w:val="left" w:pos="10320"/>
              </w:tabs>
              <w:jc w:val="center"/>
              <w:rPr>
                <w:noProof/>
              </w:rPr>
            </w:pPr>
            <w:r w:rsidRPr="005301B7">
              <w:rPr>
                <w:noProof/>
              </w:rPr>
              <w:t>% от общего числа участников</w:t>
            </w:r>
          </w:p>
        </w:tc>
      </w:tr>
      <w:tr w:rsidR="00B52991" w:rsidRPr="005301B7" w:rsidTr="00B52991">
        <w:tc>
          <w:tcPr>
            <w:tcW w:w="821" w:type="pct"/>
          </w:tcPr>
          <w:p w:rsidR="00B52991" w:rsidRPr="005301B7" w:rsidRDefault="00B52991" w:rsidP="00D27657">
            <w:pPr>
              <w:jc w:val="center"/>
            </w:pPr>
            <w:r w:rsidRPr="005301B7">
              <w:t>ОГЭ</w:t>
            </w:r>
          </w:p>
        </w:tc>
        <w:tc>
          <w:tcPr>
            <w:tcW w:w="538" w:type="pct"/>
            <w:vAlign w:val="center"/>
          </w:tcPr>
          <w:p w:rsidR="00B52991" w:rsidRPr="005301B7" w:rsidRDefault="00B52991" w:rsidP="00B52991">
            <w:pPr>
              <w:tabs>
                <w:tab w:val="left" w:pos="10320"/>
              </w:tabs>
              <w:jc w:val="center"/>
              <w:rPr>
                <w:noProof/>
              </w:rPr>
            </w:pPr>
            <w:r>
              <w:rPr>
                <w:noProof/>
              </w:rPr>
              <w:t>49</w:t>
            </w:r>
          </w:p>
        </w:tc>
        <w:tc>
          <w:tcPr>
            <w:tcW w:w="855" w:type="pct"/>
            <w:vAlign w:val="center"/>
          </w:tcPr>
          <w:p w:rsidR="00B52991" w:rsidRPr="005301B7" w:rsidRDefault="00B52991" w:rsidP="00B52991">
            <w:pPr>
              <w:tabs>
                <w:tab w:val="left" w:pos="10320"/>
              </w:tabs>
              <w:jc w:val="center"/>
              <w:rPr>
                <w:noProof/>
              </w:rPr>
            </w:pPr>
            <w:r>
              <w:rPr>
                <w:noProof/>
              </w:rPr>
              <w:t>9,1</w:t>
            </w:r>
          </w:p>
        </w:tc>
        <w:tc>
          <w:tcPr>
            <w:tcW w:w="561" w:type="pct"/>
            <w:vAlign w:val="bottom"/>
          </w:tcPr>
          <w:p w:rsidR="00B52991" w:rsidRPr="005301B7" w:rsidRDefault="00B52991" w:rsidP="00B52991">
            <w:pPr>
              <w:jc w:val="center"/>
            </w:pPr>
            <w:r>
              <w:t>58</w:t>
            </w:r>
          </w:p>
        </w:tc>
        <w:tc>
          <w:tcPr>
            <w:tcW w:w="832" w:type="pct"/>
            <w:vAlign w:val="bottom"/>
          </w:tcPr>
          <w:p w:rsidR="00B52991" w:rsidRPr="005301B7" w:rsidRDefault="00B52991" w:rsidP="00B52991">
            <w:pPr>
              <w:jc w:val="center"/>
            </w:pPr>
            <w:r>
              <w:t>9,9</w:t>
            </w:r>
          </w:p>
        </w:tc>
        <w:tc>
          <w:tcPr>
            <w:tcW w:w="536" w:type="pct"/>
            <w:vAlign w:val="bottom"/>
          </w:tcPr>
          <w:p w:rsidR="00B52991" w:rsidRPr="005301B7" w:rsidRDefault="00B52991" w:rsidP="00D27657">
            <w:pPr>
              <w:jc w:val="center"/>
            </w:pPr>
            <w:r>
              <w:t>88</w:t>
            </w:r>
          </w:p>
        </w:tc>
        <w:tc>
          <w:tcPr>
            <w:tcW w:w="857" w:type="pct"/>
            <w:vAlign w:val="bottom"/>
          </w:tcPr>
          <w:p w:rsidR="00B52991" w:rsidRPr="005301B7" w:rsidRDefault="00B52991" w:rsidP="00D27657">
            <w:pPr>
              <w:jc w:val="center"/>
            </w:pPr>
            <w:r>
              <w:t>16,3</w:t>
            </w:r>
          </w:p>
        </w:tc>
      </w:tr>
    </w:tbl>
    <w:p w:rsidR="005E0053" w:rsidRDefault="005E0053" w:rsidP="000F7D51">
      <w:pPr>
        <w:rPr>
          <w:i/>
        </w:rPr>
      </w:pPr>
    </w:p>
    <w:p w:rsidR="00B52991" w:rsidRDefault="00B52991" w:rsidP="00B52991">
      <w:pPr>
        <w:pStyle w:val="3"/>
        <w:tabs>
          <w:tab w:val="left" w:pos="0"/>
        </w:tabs>
        <w:spacing w:before="0"/>
        <w:ind w:firstLine="567"/>
        <w:jc w:val="both"/>
        <w:rPr>
          <w:rFonts w:ascii="Times New Roman" w:hAnsi="Times New Roman"/>
          <w:bCs w:val="0"/>
          <w:color w:val="000000"/>
          <w:sz w:val="28"/>
          <w:szCs w:val="28"/>
        </w:rPr>
      </w:pPr>
      <w:bookmarkStart w:id="0" w:name="_Toc395183639"/>
      <w:bookmarkStart w:id="1" w:name="_Toc423954897"/>
      <w:bookmarkStart w:id="2" w:name="_Toc424490574"/>
      <w:r>
        <w:rPr>
          <w:rFonts w:ascii="Times New Roman" w:hAnsi="Times New Roman"/>
          <w:bCs w:val="0"/>
          <w:color w:val="000000"/>
          <w:sz w:val="28"/>
          <w:szCs w:val="28"/>
        </w:rPr>
        <w:t xml:space="preserve">1.2. </w:t>
      </w:r>
      <w:r w:rsidRPr="005301B7">
        <w:rPr>
          <w:rFonts w:ascii="Times New Roman" w:hAnsi="Times New Roman"/>
          <w:bCs w:val="0"/>
          <w:color w:val="000000"/>
          <w:sz w:val="28"/>
          <w:szCs w:val="28"/>
        </w:rPr>
        <w:t xml:space="preserve">Процентное соотношение юношей и девушек, участвующих в ОГЭ </w:t>
      </w:r>
    </w:p>
    <w:p w:rsidR="00B52991" w:rsidRPr="005301B7" w:rsidRDefault="00B52991" w:rsidP="00B52991">
      <w:pPr>
        <w:pStyle w:val="3"/>
        <w:tabs>
          <w:tab w:val="left" w:pos="142"/>
        </w:tabs>
        <w:spacing w:before="0"/>
        <w:jc w:val="both"/>
        <w:rPr>
          <w:rFonts w:ascii="Times New Roman" w:hAnsi="Times New Roman"/>
          <w:bCs w:val="0"/>
          <w:color w:val="000000"/>
          <w:sz w:val="28"/>
          <w:szCs w:val="28"/>
        </w:rPr>
      </w:pPr>
      <w:r w:rsidRPr="005301B7">
        <w:rPr>
          <w:rFonts w:ascii="Times New Roman" w:hAnsi="Times New Roman"/>
          <w:bCs w:val="0"/>
          <w:color w:val="000000"/>
          <w:sz w:val="28"/>
          <w:szCs w:val="28"/>
        </w:rPr>
        <w:t>(за 3 года)</w:t>
      </w:r>
    </w:p>
    <w:p w:rsidR="00B52991" w:rsidRPr="00FC6BBF" w:rsidRDefault="00B52991" w:rsidP="00B52991">
      <w:pPr>
        <w:pStyle w:val="af7"/>
        <w:keepNext/>
        <w:jc w:val="right"/>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27"/>
        <w:gridCol w:w="1052"/>
        <w:gridCol w:w="1539"/>
        <w:gridCol w:w="906"/>
        <w:gridCol w:w="1683"/>
        <w:gridCol w:w="1050"/>
        <w:gridCol w:w="1539"/>
      </w:tblGrid>
      <w:tr w:rsidR="00B52991" w:rsidRPr="005301B7" w:rsidTr="00B52991">
        <w:tc>
          <w:tcPr>
            <w:tcW w:w="1114" w:type="pct"/>
            <w:vMerge w:val="restart"/>
            <w:vAlign w:val="center"/>
          </w:tcPr>
          <w:p w:rsidR="00B52991" w:rsidRPr="005301B7" w:rsidRDefault="00B52991" w:rsidP="00B52991">
            <w:pPr>
              <w:tabs>
                <w:tab w:val="left" w:pos="10320"/>
              </w:tabs>
              <w:jc w:val="center"/>
              <w:rPr>
                <w:b/>
                <w:noProof/>
              </w:rPr>
            </w:pPr>
            <w:r w:rsidRPr="005301B7">
              <w:rPr>
                <w:b/>
                <w:noProof/>
              </w:rPr>
              <w:t>Пол</w:t>
            </w:r>
          </w:p>
        </w:tc>
        <w:tc>
          <w:tcPr>
            <w:tcW w:w="1296" w:type="pct"/>
            <w:gridSpan w:val="2"/>
          </w:tcPr>
          <w:p w:rsidR="00B52991" w:rsidRPr="005301B7" w:rsidRDefault="00B52991" w:rsidP="00B52991">
            <w:pPr>
              <w:tabs>
                <w:tab w:val="left" w:pos="10320"/>
              </w:tabs>
              <w:jc w:val="center"/>
              <w:rPr>
                <w:b/>
                <w:noProof/>
              </w:rPr>
            </w:pPr>
            <w:r>
              <w:rPr>
                <w:b/>
                <w:noProof/>
              </w:rPr>
              <w:t>2023</w:t>
            </w:r>
            <w:r w:rsidRPr="005301B7">
              <w:rPr>
                <w:b/>
                <w:noProof/>
              </w:rPr>
              <w:t xml:space="preserve"> г.</w:t>
            </w:r>
          </w:p>
        </w:tc>
        <w:tc>
          <w:tcPr>
            <w:tcW w:w="1295" w:type="pct"/>
            <w:gridSpan w:val="2"/>
          </w:tcPr>
          <w:p w:rsidR="00B52991" w:rsidRPr="005301B7" w:rsidRDefault="00B52991" w:rsidP="00B52991">
            <w:pPr>
              <w:tabs>
                <w:tab w:val="left" w:pos="10320"/>
              </w:tabs>
              <w:jc w:val="center"/>
              <w:rPr>
                <w:b/>
                <w:noProof/>
              </w:rPr>
            </w:pPr>
            <w:r>
              <w:rPr>
                <w:b/>
                <w:noProof/>
              </w:rPr>
              <w:t>2024</w:t>
            </w:r>
            <w:r w:rsidRPr="005301B7">
              <w:rPr>
                <w:b/>
                <w:noProof/>
              </w:rPr>
              <w:t xml:space="preserve"> г.</w:t>
            </w:r>
          </w:p>
        </w:tc>
        <w:tc>
          <w:tcPr>
            <w:tcW w:w="1295" w:type="pct"/>
            <w:gridSpan w:val="2"/>
          </w:tcPr>
          <w:p w:rsidR="00B52991" w:rsidRPr="005301B7" w:rsidRDefault="00B52991" w:rsidP="00B52991">
            <w:pPr>
              <w:tabs>
                <w:tab w:val="left" w:pos="10320"/>
              </w:tabs>
              <w:jc w:val="center"/>
              <w:rPr>
                <w:b/>
                <w:noProof/>
              </w:rPr>
            </w:pPr>
            <w:r>
              <w:rPr>
                <w:b/>
                <w:noProof/>
              </w:rPr>
              <w:t>2025</w:t>
            </w:r>
            <w:r w:rsidRPr="005301B7">
              <w:rPr>
                <w:b/>
                <w:noProof/>
              </w:rPr>
              <w:t xml:space="preserve"> г.</w:t>
            </w:r>
          </w:p>
        </w:tc>
      </w:tr>
      <w:tr w:rsidR="00B52991" w:rsidRPr="005301B7" w:rsidTr="00B52991">
        <w:tc>
          <w:tcPr>
            <w:tcW w:w="1114" w:type="pct"/>
            <w:vMerge/>
          </w:tcPr>
          <w:p w:rsidR="00B52991" w:rsidRPr="005301B7" w:rsidRDefault="00B52991" w:rsidP="00B52991">
            <w:pPr>
              <w:tabs>
                <w:tab w:val="left" w:pos="10320"/>
              </w:tabs>
              <w:rPr>
                <w:b/>
                <w:noProof/>
              </w:rPr>
            </w:pPr>
          </w:p>
        </w:tc>
        <w:tc>
          <w:tcPr>
            <w:tcW w:w="526" w:type="pct"/>
            <w:vAlign w:val="center"/>
          </w:tcPr>
          <w:p w:rsidR="00B52991" w:rsidRPr="005301B7" w:rsidRDefault="00B52991" w:rsidP="00B52991">
            <w:pPr>
              <w:tabs>
                <w:tab w:val="left" w:pos="10320"/>
              </w:tabs>
              <w:jc w:val="center"/>
              <w:rPr>
                <w:noProof/>
              </w:rPr>
            </w:pPr>
            <w:r w:rsidRPr="005301B7">
              <w:rPr>
                <w:noProof/>
              </w:rPr>
              <w:t>чел.</w:t>
            </w:r>
          </w:p>
        </w:tc>
        <w:tc>
          <w:tcPr>
            <w:tcW w:w="770" w:type="pct"/>
            <w:vAlign w:val="center"/>
          </w:tcPr>
          <w:p w:rsidR="00B52991" w:rsidRPr="005301B7" w:rsidRDefault="00B52991" w:rsidP="00B52991">
            <w:pPr>
              <w:tabs>
                <w:tab w:val="left" w:pos="10320"/>
              </w:tabs>
              <w:jc w:val="center"/>
              <w:rPr>
                <w:noProof/>
              </w:rPr>
            </w:pPr>
            <w:r w:rsidRPr="005301B7">
              <w:rPr>
                <w:noProof/>
              </w:rPr>
              <w:t>% от общего числа участников</w:t>
            </w:r>
          </w:p>
        </w:tc>
        <w:tc>
          <w:tcPr>
            <w:tcW w:w="453" w:type="pct"/>
            <w:vAlign w:val="center"/>
          </w:tcPr>
          <w:p w:rsidR="00B52991" w:rsidRPr="005301B7" w:rsidRDefault="00B52991" w:rsidP="00B52991">
            <w:pPr>
              <w:tabs>
                <w:tab w:val="left" w:pos="10320"/>
              </w:tabs>
              <w:jc w:val="center"/>
              <w:rPr>
                <w:noProof/>
              </w:rPr>
            </w:pPr>
            <w:r w:rsidRPr="005301B7">
              <w:rPr>
                <w:noProof/>
              </w:rPr>
              <w:t>чел.</w:t>
            </w:r>
          </w:p>
        </w:tc>
        <w:tc>
          <w:tcPr>
            <w:tcW w:w="842" w:type="pct"/>
            <w:vAlign w:val="center"/>
          </w:tcPr>
          <w:p w:rsidR="00B52991" w:rsidRPr="005301B7" w:rsidRDefault="00B52991" w:rsidP="00B52991">
            <w:pPr>
              <w:tabs>
                <w:tab w:val="left" w:pos="10320"/>
              </w:tabs>
              <w:jc w:val="center"/>
              <w:rPr>
                <w:noProof/>
              </w:rPr>
            </w:pPr>
            <w:r w:rsidRPr="005301B7">
              <w:rPr>
                <w:noProof/>
              </w:rPr>
              <w:t>% от общего числа участников</w:t>
            </w:r>
          </w:p>
        </w:tc>
        <w:tc>
          <w:tcPr>
            <w:tcW w:w="525" w:type="pct"/>
            <w:vAlign w:val="center"/>
          </w:tcPr>
          <w:p w:rsidR="00B52991" w:rsidRPr="005301B7" w:rsidRDefault="00B52991" w:rsidP="00B52991">
            <w:pPr>
              <w:tabs>
                <w:tab w:val="left" w:pos="10320"/>
              </w:tabs>
              <w:jc w:val="center"/>
              <w:rPr>
                <w:noProof/>
              </w:rPr>
            </w:pPr>
            <w:r w:rsidRPr="005301B7">
              <w:rPr>
                <w:noProof/>
              </w:rPr>
              <w:t>чел.</w:t>
            </w:r>
          </w:p>
        </w:tc>
        <w:tc>
          <w:tcPr>
            <w:tcW w:w="770" w:type="pct"/>
            <w:vAlign w:val="center"/>
          </w:tcPr>
          <w:p w:rsidR="00B52991" w:rsidRPr="005301B7" w:rsidRDefault="00B52991" w:rsidP="00B52991">
            <w:pPr>
              <w:tabs>
                <w:tab w:val="left" w:pos="10320"/>
              </w:tabs>
              <w:jc w:val="center"/>
              <w:rPr>
                <w:noProof/>
              </w:rPr>
            </w:pPr>
            <w:r w:rsidRPr="005301B7">
              <w:rPr>
                <w:noProof/>
              </w:rPr>
              <w:t>% от общего числа участников</w:t>
            </w:r>
          </w:p>
        </w:tc>
      </w:tr>
      <w:tr w:rsidR="00B52991" w:rsidRPr="005301B7" w:rsidTr="00B52991">
        <w:tc>
          <w:tcPr>
            <w:tcW w:w="1114" w:type="pct"/>
            <w:vAlign w:val="center"/>
          </w:tcPr>
          <w:p w:rsidR="00B52991" w:rsidRPr="005301B7" w:rsidRDefault="00B52991" w:rsidP="00B52991">
            <w:pPr>
              <w:tabs>
                <w:tab w:val="left" w:pos="10320"/>
              </w:tabs>
            </w:pPr>
            <w:r w:rsidRPr="005301B7">
              <w:t>Женский</w:t>
            </w:r>
          </w:p>
        </w:tc>
        <w:tc>
          <w:tcPr>
            <w:tcW w:w="526" w:type="pct"/>
            <w:vAlign w:val="center"/>
          </w:tcPr>
          <w:p w:rsidR="00B52991" w:rsidRPr="005301B7" w:rsidRDefault="00851655" w:rsidP="00B52991">
            <w:pPr>
              <w:jc w:val="center"/>
            </w:pPr>
            <w:r>
              <w:t>8</w:t>
            </w:r>
          </w:p>
        </w:tc>
        <w:tc>
          <w:tcPr>
            <w:tcW w:w="770" w:type="pct"/>
            <w:vAlign w:val="bottom"/>
          </w:tcPr>
          <w:p w:rsidR="00B52991" w:rsidRPr="005301B7" w:rsidRDefault="00851655" w:rsidP="00B52991">
            <w:pPr>
              <w:jc w:val="center"/>
            </w:pPr>
            <w:r>
              <w:t>16,3</w:t>
            </w:r>
          </w:p>
        </w:tc>
        <w:tc>
          <w:tcPr>
            <w:tcW w:w="453" w:type="pct"/>
            <w:vAlign w:val="center"/>
          </w:tcPr>
          <w:p w:rsidR="00B52991" w:rsidRPr="005301B7" w:rsidRDefault="00851655" w:rsidP="00B52991">
            <w:pPr>
              <w:tabs>
                <w:tab w:val="left" w:pos="10320"/>
              </w:tabs>
              <w:jc w:val="center"/>
              <w:rPr>
                <w:noProof/>
              </w:rPr>
            </w:pPr>
            <w:r>
              <w:rPr>
                <w:noProof/>
              </w:rPr>
              <w:t>15</w:t>
            </w:r>
          </w:p>
        </w:tc>
        <w:tc>
          <w:tcPr>
            <w:tcW w:w="842" w:type="pct"/>
            <w:vAlign w:val="center"/>
          </w:tcPr>
          <w:p w:rsidR="00B52991" w:rsidRPr="005301B7" w:rsidRDefault="00851655" w:rsidP="00B52991">
            <w:pPr>
              <w:tabs>
                <w:tab w:val="left" w:pos="10320"/>
              </w:tabs>
              <w:jc w:val="center"/>
              <w:rPr>
                <w:noProof/>
              </w:rPr>
            </w:pPr>
            <w:r>
              <w:rPr>
                <w:noProof/>
              </w:rPr>
              <w:t>25,9</w:t>
            </w:r>
          </w:p>
        </w:tc>
        <w:tc>
          <w:tcPr>
            <w:tcW w:w="525" w:type="pct"/>
            <w:vAlign w:val="bottom"/>
          </w:tcPr>
          <w:p w:rsidR="00B52991" w:rsidRPr="005301B7" w:rsidRDefault="00851655" w:rsidP="00B52991">
            <w:pPr>
              <w:jc w:val="center"/>
            </w:pPr>
            <w:r>
              <w:t>16</w:t>
            </w:r>
          </w:p>
        </w:tc>
        <w:tc>
          <w:tcPr>
            <w:tcW w:w="770" w:type="pct"/>
            <w:vAlign w:val="bottom"/>
          </w:tcPr>
          <w:p w:rsidR="00B52991" w:rsidRPr="005301B7" w:rsidRDefault="00851655" w:rsidP="00B52991">
            <w:pPr>
              <w:jc w:val="center"/>
            </w:pPr>
            <w:r>
              <w:t>18,2</w:t>
            </w:r>
          </w:p>
        </w:tc>
      </w:tr>
      <w:tr w:rsidR="00B52991" w:rsidRPr="005301B7" w:rsidTr="00B52991">
        <w:tc>
          <w:tcPr>
            <w:tcW w:w="1114" w:type="pct"/>
            <w:tcBorders>
              <w:top w:val="single" w:sz="4" w:space="0" w:color="auto"/>
              <w:left w:val="single" w:sz="4" w:space="0" w:color="auto"/>
              <w:bottom w:val="single" w:sz="4" w:space="0" w:color="auto"/>
              <w:right w:val="single" w:sz="4" w:space="0" w:color="auto"/>
            </w:tcBorders>
            <w:vAlign w:val="center"/>
          </w:tcPr>
          <w:p w:rsidR="00B52991" w:rsidRPr="005301B7" w:rsidRDefault="00B52991" w:rsidP="00B52991">
            <w:pPr>
              <w:tabs>
                <w:tab w:val="left" w:pos="10320"/>
              </w:tabs>
            </w:pPr>
            <w:r w:rsidRPr="005301B7">
              <w:t>Мужской</w:t>
            </w:r>
          </w:p>
        </w:tc>
        <w:tc>
          <w:tcPr>
            <w:tcW w:w="526" w:type="pct"/>
            <w:tcBorders>
              <w:top w:val="single" w:sz="4" w:space="0" w:color="auto"/>
              <w:left w:val="single" w:sz="4" w:space="0" w:color="auto"/>
              <w:bottom w:val="single" w:sz="4" w:space="0" w:color="auto"/>
              <w:right w:val="single" w:sz="4" w:space="0" w:color="auto"/>
            </w:tcBorders>
            <w:vAlign w:val="center"/>
          </w:tcPr>
          <w:p w:rsidR="00B52991" w:rsidRPr="005301B7" w:rsidRDefault="00851655" w:rsidP="00B52991">
            <w:pPr>
              <w:jc w:val="center"/>
            </w:pPr>
            <w:r>
              <w:t>41</w:t>
            </w:r>
          </w:p>
        </w:tc>
        <w:tc>
          <w:tcPr>
            <w:tcW w:w="770" w:type="pct"/>
            <w:tcBorders>
              <w:top w:val="single" w:sz="4" w:space="0" w:color="auto"/>
              <w:left w:val="single" w:sz="4" w:space="0" w:color="auto"/>
              <w:bottom w:val="single" w:sz="4" w:space="0" w:color="auto"/>
              <w:right w:val="single" w:sz="4" w:space="0" w:color="auto"/>
            </w:tcBorders>
            <w:vAlign w:val="bottom"/>
          </w:tcPr>
          <w:p w:rsidR="00B52991" w:rsidRPr="005301B7" w:rsidRDefault="00851655" w:rsidP="00B52991">
            <w:pPr>
              <w:jc w:val="center"/>
            </w:pPr>
            <w:r>
              <w:t>83,7</w:t>
            </w:r>
          </w:p>
        </w:tc>
        <w:tc>
          <w:tcPr>
            <w:tcW w:w="453" w:type="pct"/>
            <w:tcBorders>
              <w:top w:val="single" w:sz="4" w:space="0" w:color="auto"/>
              <w:left w:val="single" w:sz="4" w:space="0" w:color="auto"/>
              <w:bottom w:val="single" w:sz="4" w:space="0" w:color="auto"/>
              <w:right w:val="single" w:sz="4" w:space="0" w:color="auto"/>
            </w:tcBorders>
            <w:vAlign w:val="center"/>
          </w:tcPr>
          <w:p w:rsidR="00B52991" w:rsidRPr="005301B7" w:rsidRDefault="00851655" w:rsidP="00B52991">
            <w:pPr>
              <w:tabs>
                <w:tab w:val="left" w:pos="10320"/>
              </w:tabs>
              <w:jc w:val="center"/>
              <w:rPr>
                <w:noProof/>
              </w:rPr>
            </w:pPr>
            <w:r>
              <w:rPr>
                <w:noProof/>
              </w:rPr>
              <w:t>43</w:t>
            </w:r>
          </w:p>
        </w:tc>
        <w:tc>
          <w:tcPr>
            <w:tcW w:w="842" w:type="pct"/>
            <w:tcBorders>
              <w:top w:val="single" w:sz="4" w:space="0" w:color="auto"/>
              <w:left w:val="single" w:sz="4" w:space="0" w:color="auto"/>
              <w:bottom w:val="single" w:sz="4" w:space="0" w:color="auto"/>
              <w:right w:val="single" w:sz="4" w:space="0" w:color="auto"/>
            </w:tcBorders>
            <w:vAlign w:val="center"/>
          </w:tcPr>
          <w:p w:rsidR="00B52991" w:rsidRPr="005301B7" w:rsidRDefault="00851655" w:rsidP="00B52991">
            <w:pPr>
              <w:tabs>
                <w:tab w:val="left" w:pos="10320"/>
              </w:tabs>
              <w:jc w:val="center"/>
              <w:rPr>
                <w:noProof/>
              </w:rPr>
            </w:pPr>
            <w:r>
              <w:rPr>
                <w:noProof/>
              </w:rPr>
              <w:t>74,1</w:t>
            </w:r>
          </w:p>
        </w:tc>
        <w:tc>
          <w:tcPr>
            <w:tcW w:w="525" w:type="pct"/>
            <w:tcBorders>
              <w:top w:val="single" w:sz="4" w:space="0" w:color="auto"/>
              <w:left w:val="single" w:sz="4" w:space="0" w:color="auto"/>
              <w:bottom w:val="single" w:sz="4" w:space="0" w:color="auto"/>
              <w:right w:val="single" w:sz="4" w:space="0" w:color="auto"/>
            </w:tcBorders>
            <w:vAlign w:val="bottom"/>
          </w:tcPr>
          <w:p w:rsidR="00B52991" w:rsidRPr="005301B7" w:rsidRDefault="00851655" w:rsidP="00B52991">
            <w:pPr>
              <w:jc w:val="center"/>
            </w:pPr>
            <w:r>
              <w:t>72</w:t>
            </w:r>
          </w:p>
        </w:tc>
        <w:tc>
          <w:tcPr>
            <w:tcW w:w="770" w:type="pct"/>
            <w:tcBorders>
              <w:top w:val="single" w:sz="4" w:space="0" w:color="auto"/>
              <w:left w:val="single" w:sz="4" w:space="0" w:color="auto"/>
              <w:bottom w:val="single" w:sz="4" w:space="0" w:color="auto"/>
              <w:right w:val="single" w:sz="4" w:space="0" w:color="auto"/>
            </w:tcBorders>
            <w:vAlign w:val="bottom"/>
          </w:tcPr>
          <w:p w:rsidR="00B52991" w:rsidRPr="005301B7" w:rsidRDefault="00851655" w:rsidP="00B52991">
            <w:pPr>
              <w:jc w:val="center"/>
            </w:pPr>
            <w:r>
              <w:t>81,8</w:t>
            </w:r>
          </w:p>
        </w:tc>
      </w:tr>
    </w:tbl>
    <w:p w:rsidR="00B52991" w:rsidRDefault="00B52991" w:rsidP="000F7D51">
      <w:pPr>
        <w:ind w:firstLine="567"/>
        <w:jc w:val="both"/>
        <w:rPr>
          <w:b/>
          <w:bCs/>
          <w:sz w:val="28"/>
          <w:szCs w:val="28"/>
        </w:rPr>
      </w:pPr>
    </w:p>
    <w:p w:rsidR="005060D9" w:rsidRPr="00290F80" w:rsidRDefault="00931BA3" w:rsidP="000F7D51">
      <w:pPr>
        <w:ind w:firstLine="567"/>
        <w:jc w:val="both"/>
        <w:rPr>
          <w:b/>
          <w:bCs/>
          <w:sz w:val="28"/>
          <w:szCs w:val="28"/>
        </w:rPr>
      </w:pPr>
      <w:r w:rsidRPr="00290F80">
        <w:rPr>
          <w:b/>
          <w:bCs/>
          <w:sz w:val="28"/>
          <w:szCs w:val="28"/>
        </w:rPr>
        <w:t>1</w:t>
      </w:r>
      <w:r w:rsidR="00C51483" w:rsidRPr="00290F80">
        <w:rPr>
          <w:b/>
          <w:bCs/>
          <w:sz w:val="28"/>
          <w:szCs w:val="28"/>
        </w:rPr>
        <w:t>.</w:t>
      </w:r>
      <w:r w:rsidR="004B191D">
        <w:rPr>
          <w:b/>
          <w:bCs/>
          <w:sz w:val="28"/>
          <w:szCs w:val="28"/>
        </w:rPr>
        <w:t>3.</w:t>
      </w:r>
      <w:r w:rsidR="00C51483">
        <w:rPr>
          <w:b/>
          <w:bCs/>
          <w:sz w:val="28"/>
          <w:szCs w:val="28"/>
        </w:rPr>
        <w:t> </w:t>
      </w:r>
      <w:r w:rsidRPr="00290F80">
        <w:rPr>
          <w:b/>
          <w:bCs/>
          <w:sz w:val="28"/>
          <w:szCs w:val="28"/>
        </w:rPr>
        <w:t>Количество участников О</w:t>
      </w:r>
      <w:r w:rsidR="005060D9" w:rsidRPr="00290F80">
        <w:rPr>
          <w:b/>
          <w:bCs/>
          <w:sz w:val="28"/>
          <w:szCs w:val="28"/>
        </w:rPr>
        <w:t xml:space="preserve">ГЭ по учебному предмету (за последние </w:t>
      </w:r>
      <w:r w:rsidR="00C51483" w:rsidRPr="00290F80">
        <w:rPr>
          <w:b/>
          <w:bCs/>
          <w:sz w:val="28"/>
          <w:szCs w:val="28"/>
        </w:rPr>
        <w:t>год</w:t>
      </w:r>
      <w:r w:rsidR="00C51483">
        <w:rPr>
          <w:b/>
          <w:bCs/>
          <w:sz w:val="28"/>
          <w:szCs w:val="28"/>
        </w:rPr>
        <w:t>ы</w:t>
      </w:r>
      <w:r w:rsidR="004F5957">
        <w:rPr>
          <w:b/>
          <w:bCs/>
          <w:sz w:val="28"/>
          <w:szCs w:val="28"/>
        </w:rPr>
        <w:t xml:space="preserve"> </w:t>
      </w:r>
      <w:r w:rsidR="008555D2">
        <w:rPr>
          <w:b/>
          <w:bCs/>
          <w:sz w:val="28"/>
          <w:szCs w:val="28"/>
        </w:rPr>
        <w:t>проведения ОГЭ по предмету</w:t>
      </w:r>
      <w:r w:rsidR="005060D9" w:rsidRPr="00290F80">
        <w:rPr>
          <w:b/>
          <w:bCs/>
          <w:sz w:val="28"/>
          <w:szCs w:val="28"/>
        </w:rPr>
        <w:t>)</w:t>
      </w:r>
      <w:bookmarkEnd w:id="0"/>
      <w:bookmarkEnd w:id="1"/>
      <w:bookmarkEnd w:id="2"/>
      <w:r w:rsidR="00A61E60">
        <w:rPr>
          <w:b/>
          <w:bCs/>
          <w:sz w:val="28"/>
          <w:szCs w:val="28"/>
        </w:rPr>
        <w:t xml:space="preserve"> по категориям</w:t>
      </w:r>
    </w:p>
    <w:p w:rsidR="000849F6" w:rsidRPr="00AD3663" w:rsidRDefault="000849F6" w:rsidP="000849F6">
      <w:pPr>
        <w:pStyle w:val="af7"/>
        <w:keepNext/>
        <w:jc w:val="right"/>
        <w:rPr>
          <w:iCs w:val="0"/>
        </w:rPr>
      </w:pPr>
    </w:p>
    <w:tbl>
      <w:tblPr>
        <w:tblW w:w="48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1"/>
        <w:gridCol w:w="3570"/>
        <w:gridCol w:w="960"/>
        <w:gridCol w:w="1021"/>
        <w:gridCol w:w="874"/>
        <w:gridCol w:w="874"/>
        <w:gridCol w:w="875"/>
        <w:gridCol w:w="875"/>
      </w:tblGrid>
      <w:tr w:rsidR="00B52991" w:rsidRPr="0082776F" w:rsidTr="00B52991">
        <w:trPr>
          <w:cantSplit/>
          <w:tblHeader/>
        </w:trPr>
        <w:tc>
          <w:tcPr>
            <w:tcW w:w="700" w:type="dxa"/>
            <w:vMerge w:val="restart"/>
            <w:vAlign w:val="center"/>
          </w:tcPr>
          <w:p w:rsidR="00B52991" w:rsidRPr="0082776F" w:rsidRDefault="00B52991" w:rsidP="008C1B6C">
            <w:pPr>
              <w:tabs>
                <w:tab w:val="left" w:pos="10320"/>
              </w:tabs>
              <w:jc w:val="center"/>
              <w:rPr>
                <w:b/>
                <w:noProof/>
              </w:rPr>
            </w:pPr>
            <w:r w:rsidRPr="0082776F">
              <w:rPr>
                <w:b/>
              </w:rPr>
              <w:t xml:space="preserve">№ </w:t>
            </w:r>
            <w:proofErr w:type="gramStart"/>
            <w:r w:rsidRPr="0082776F">
              <w:rPr>
                <w:b/>
              </w:rPr>
              <w:t>п</w:t>
            </w:r>
            <w:proofErr w:type="gramEnd"/>
            <w:r w:rsidRPr="0082776F">
              <w:rPr>
                <w:b/>
              </w:rPr>
              <w:t>/п</w:t>
            </w:r>
          </w:p>
        </w:tc>
        <w:tc>
          <w:tcPr>
            <w:tcW w:w="3519" w:type="dxa"/>
            <w:vMerge w:val="restart"/>
            <w:vAlign w:val="center"/>
          </w:tcPr>
          <w:p w:rsidR="00B52991" w:rsidRPr="0082776F" w:rsidRDefault="00B52991" w:rsidP="0082776F">
            <w:pPr>
              <w:tabs>
                <w:tab w:val="left" w:pos="10320"/>
              </w:tabs>
              <w:jc w:val="center"/>
              <w:rPr>
                <w:b/>
                <w:noProof/>
              </w:rPr>
            </w:pPr>
            <w:r w:rsidRPr="0082776F">
              <w:rPr>
                <w:b/>
                <w:noProof/>
              </w:rPr>
              <w:t>Участники ОГЭ</w:t>
            </w:r>
          </w:p>
        </w:tc>
        <w:tc>
          <w:tcPr>
            <w:tcW w:w="1952" w:type="dxa"/>
            <w:gridSpan w:val="2"/>
            <w:vAlign w:val="center"/>
          </w:tcPr>
          <w:p w:rsidR="00B52991" w:rsidRPr="0082776F" w:rsidRDefault="00B52991" w:rsidP="00B52991">
            <w:pPr>
              <w:tabs>
                <w:tab w:val="left" w:pos="10320"/>
              </w:tabs>
              <w:jc w:val="center"/>
              <w:rPr>
                <w:b/>
                <w:noProof/>
              </w:rPr>
            </w:pPr>
            <w:r w:rsidRPr="0082776F">
              <w:rPr>
                <w:b/>
                <w:noProof/>
              </w:rPr>
              <w:t>2023 г.</w:t>
            </w:r>
          </w:p>
        </w:tc>
        <w:tc>
          <w:tcPr>
            <w:tcW w:w="1724" w:type="dxa"/>
            <w:gridSpan w:val="2"/>
          </w:tcPr>
          <w:p w:rsidR="00B52991" w:rsidRPr="0082776F" w:rsidRDefault="00B52991" w:rsidP="00B52991">
            <w:pPr>
              <w:tabs>
                <w:tab w:val="left" w:pos="10320"/>
              </w:tabs>
              <w:jc w:val="center"/>
              <w:rPr>
                <w:b/>
                <w:noProof/>
              </w:rPr>
            </w:pPr>
            <w:r>
              <w:rPr>
                <w:b/>
                <w:noProof/>
              </w:rPr>
              <w:t>2024 г.</w:t>
            </w:r>
          </w:p>
        </w:tc>
        <w:tc>
          <w:tcPr>
            <w:tcW w:w="1726" w:type="dxa"/>
            <w:gridSpan w:val="2"/>
          </w:tcPr>
          <w:p w:rsidR="00B52991" w:rsidRPr="0082776F" w:rsidRDefault="00B52991" w:rsidP="00B52991">
            <w:pPr>
              <w:tabs>
                <w:tab w:val="left" w:pos="10320"/>
              </w:tabs>
              <w:jc w:val="center"/>
              <w:rPr>
                <w:b/>
                <w:noProof/>
              </w:rPr>
            </w:pPr>
            <w:r>
              <w:rPr>
                <w:b/>
                <w:noProof/>
              </w:rPr>
              <w:t>2025 г.</w:t>
            </w:r>
          </w:p>
        </w:tc>
      </w:tr>
      <w:tr w:rsidR="00D27657" w:rsidRPr="0082776F" w:rsidTr="00B52991">
        <w:trPr>
          <w:cantSplit/>
          <w:tblHeader/>
        </w:trPr>
        <w:tc>
          <w:tcPr>
            <w:tcW w:w="700" w:type="dxa"/>
            <w:vMerge/>
            <w:vAlign w:val="center"/>
          </w:tcPr>
          <w:p w:rsidR="00D27657" w:rsidRPr="0082776F" w:rsidRDefault="00D27657" w:rsidP="008C1B6C">
            <w:pPr>
              <w:tabs>
                <w:tab w:val="left" w:pos="10320"/>
              </w:tabs>
              <w:jc w:val="center"/>
              <w:rPr>
                <w:b/>
                <w:noProof/>
              </w:rPr>
            </w:pPr>
          </w:p>
        </w:tc>
        <w:tc>
          <w:tcPr>
            <w:tcW w:w="3519" w:type="dxa"/>
            <w:vMerge/>
          </w:tcPr>
          <w:p w:rsidR="00D27657" w:rsidRPr="0082776F" w:rsidRDefault="00D27657" w:rsidP="0082776F">
            <w:pPr>
              <w:tabs>
                <w:tab w:val="left" w:pos="10320"/>
              </w:tabs>
              <w:rPr>
                <w:b/>
                <w:noProof/>
              </w:rPr>
            </w:pPr>
          </w:p>
        </w:tc>
        <w:tc>
          <w:tcPr>
            <w:tcW w:w="946" w:type="dxa"/>
            <w:vAlign w:val="center"/>
          </w:tcPr>
          <w:p w:rsidR="00D27657" w:rsidRPr="0082776F" w:rsidRDefault="00D27657" w:rsidP="0082776F">
            <w:pPr>
              <w:tabs>
                <w:tab w:val="left" w:pos="10320"/>
              </w:tabs>
              <w:jc w:val="center"/>
              <w:rPr>
                <w:noProof/>
              </w:rPr>
            </w:pPr>
            <w:r w:rsidRPr="0082776F">
              <w:rPr>
                <w:noProof/>
              </w:rPr>
              <w:t>чел.</w:t>
            </w:r>
          </w:p>
        </w:tc>
        <w:tc>
          <w:tcPr>
            <w:tcW w:w="1006" w:type="dxa"/>
            <w:vAlign w:val="center"/>
          </w:tcPr>
          <w:p w:rsidR="00D27657" w:rsidRPr="0082776F" w:rsidRDefault="00D27657" w:rsidP="0082776F">
            <w:pPr>
              <w:tabs>
                <w:tab w:val="left" w:pos="10320"/>
              </w:tabs>
              <w:jc w:val="center"/>
              <w:rPr>
                <w:noProof/>
              </w:rPr>
            </w:pPr>
            <w:r w:rsidRPr="0082776F">
              <w:rPr>
                <w:noProof/>
              </w:rPr>
              <w:t>%</w:t>
            </w:r>
          </w:p>
        </w:tc>
        <w:tc>
          <w:tcPr>
            <w:tcW w:w="862" w:type="dxa"/>
            <w:vAlign w:val="center"/>
          </w:tcPr>
          <w:p w:rsidR="00D27657" w:rsidRPr="0082776F" w:rsidRDefault="00D27657" w:rsidP="0082776F">
            <w:pPr>
              <w:tabs>
                <w:tab w:val="left" w:pos="10320"/>
              </w:tabs>
              <w:jc w:val="center"/>
              <w:rPr>
                <w:noProof/>
              </w:rPr>
            </w:pPr>
            <w:r w:rsidRPr="0082776F">
              <w:rPr>
                <w:noProof/>
              </w:rPr>
              <w:t>чел.</w:t>
            </w:r>
          </w:p>
        </w:tc>
        <w:tc>
          <w:tcPr>
            <w:tcW w:w="862" w:type="dxa"/>
            <w:vAlign w:val="center"/>
          </w:tcPr>
          <w:p w:rsidR="00D27657" w:rsidRPr="0082776F" w:rsidRDefault="00D27657" w:rsidP="0082776F">
            <w:pPr>
              <w:tabs>
                <w:tab w:val="left" w:pos="10320"/>
              </w:tabs>
              <w:jc w:val="center"/>
              <w:rPr>
                <w:noProof/>
              </w:rPr>
            </w:pPr>
            <w:r w:rsidRPr="0082776F">
              <w:rPr>
                <w:noProof/>
              </w:rPr>
              <w:t>%</w:t>
            </w:r>
          </w:p>
        </w:tc>
        <w:tc>
          <w:tcPr>
            <w:tcW w:w="863" w:type="dxa"/>
            <w:vAlign w:val="center"/>
          </w:tcPr>
          <w:p w:rsidR="00D27657" w:rsidRPr="0082776F" w:rsidRDefault="00D27657" w:rsidP="00D27657">
            <w:pPr>
              <w:tabs>
                <w:tab w:val="left" w:pos="10320"/>
              </w:tabs>
              <w:jc w:val="center"/>
              <w:rPr>
                <w:noProof/>
              </w:rPr>
            </w:pPr>
            <w:r w:rsidRPr="0082776F">
              <w:rPr>
                <w:noProof/>
              </w:rPr>
              <w:t>чел.</w:t>
            </w:r>
          </w:p>
        </w:tc>
        <w:tc>
          <w:tcPr>
            <w:tcW w:w="863" w:type="dxa"/>
            <w:vAlign w:val="center"/>
          </w:tcPr>
          <w:p w:rsidR="00D27657" w:rsidRPr="0082776F" w:rsidRDefault="00D27657" w:rsidP="00D27657">
            <w:pPr>
              <w:tabs>
                <w:tab w:val="left" w:pos="10320"/>
              </w:tabs>
              <w:jc w:val="center"/>
              <w:rPr>
                <w:noProof/>
              </w:rPr>
            </w:pPr>
            <w:r w:rsidRPr="0082776F">
              <w:rPr>
                <w:noProof/>
              </w:rPr>
              <w:t>%</w:t>
            </w:r>
          </w:p>
        </w:tc>
      </w:tr>
      <w:tr w:rsidR="00B52991" w:rsidRPr="0082776F" w:rsidTr="00B52991">
        <w:tc>
          <w:tcPr>
            <w:tcW w:w="700" w:type="dxa"/>
            <w:vAlign w:val="center"/>
          </w:tcPr>
          <w:p w:rsidR="00B52991" w:rsidRPr="0082776F" w:rsidRDefault="00B52991" w:rsidP="005979E4">
            <w:pPr>
              <w:pStyle w:val="a3"/>
              <w:numPr>
                <w:ilvl w:val="0"/>
                <w:numId w:val="2"/>
              </w:numPr>
              <w:tabs>
                <w:tab w:val="left" w:pos="10320"/>
              </w:tabs>
              <w:spacing w:after="0"/>
              <w:ind w:left="0" w:firstLine="0"/>
              <w:rPr>
                <w:rFonts w:ascii="Times New Roman" w:hAnsi="Times New Roman"/>
                <w:sz w:val="24"/>
                <w:szCs w:val="24"/>
              </w:rPr>
            </w:pPr>
          </w:p>
        </w:tc>
        <w:tc>
          <w:tcPr>
            <w:tcW w:w="3519" w:type="dxa"/>
            <w:vAlign w:val="center"/>
          </w:tcPr>
          <w:p w:rsidR="00B52991" w:rsidRPr="00931BA3" w:rsidRDefault="00B52991" w:rsidP="00D27657">
            <w:pPr>
              <w:tabs>
                <w:tab w:val="left" w:pos="10320"/>
              </w:tabs>
            </w:pPr>
            <w:r>
              <w:t>В</w:t>
            </w:r>
            <w:r w:rsidRPr="00931BA3">
              <w:t>ыпускник</w:t>
            </w:r>
            <w:r>
              <w:t>и</w:t>
            </w:r>
            <w:r w:rsidRPr="00931BA3">
              <w:t xml:space="preserve"> текущего года, обучающихся по программам ООО</w:t>
            </w:r>
            <w:r>
              <w:t xml:space="preserve"> (СОШ)</w:t>
            </w:r>
          </w:p>
        </w:tc>
        <w:tc>
          <w:tcPr>
            <w:tcW w:w="946" w:type="dxa"/>
            <w:vAlign w:val="center"/>
          </w:tcPr>
          <w:p w:rsidR="00B52991" w:rsidRPr="0082776F" w:rsidRDefault="00B52991" w:rsidP="00B52991">
            <w:pPr>
              <w:jc w:val="center"/>
            </w:pPr>
            <w:r>
              <w:t>49</w:t>
            </w:r>
          </w:p>
        </w:tc>
        <w:tc>
          <w:tcPr>
            <w:tcW w:w="1006" w:type="dxa"/>
            <w:vAlign w:val="center"/>
          </w:tcPr>
          <w:p w:rsidR="00B52991" w:rsidRPr="0082776F" w:rsidRDefault="00B52991" w:rsidP="00B52991">
            <w:pPr>
              <w:jc w:val="center"/>
            </w:pPr>
            <w:r>
              <w:t>100</w:t>
            </w:r>
          </w:p>
        </w:tc>
        <w:tc>
          <w:tcPr>
            <w:tcW w:w="862" w:type="dxa"/>
            <w:vAlign w:val="center"/>
          </w:tcPr>
          <w:p w:rsidR="00B52991" w:rsidRDefault="00B52991" w:rsidP="00B52991">
            <w:pPr>
              <w:jc w:val="center"/>
            </w:pPr>
            <w:r>
              <w:t>58</w:t>
            </w:r>
          </w:p>
        </w:tc>
        <w:tc>
          <w:tcPr>
            <w:tcW w:w="862" w:type="dxa"/>
            <w:vAlign w:val="center"/>
          </w:tcPr>
          <w:p w:rsidR="00B52991" w:rsidRDefault="00B52991" w:rsidP="00B52991">
            <w:pPr>
              <w:jc w:val="center"/>
            </w:pPr>
            <w:r>
              <w:t>100</w:t>
            </w:r>
          </w:p>
        </w:tc>
        <w:tc>
          <w:tcPr>
            <w:tcW w:w="863" w:type="dxa"/>
            <w:vAlign w:val="center"/>
          </w:tcPr>
          <w:p w:rsidR="00B52991" w:rsidRDefault="00851655" w:rsidP="00D27657">
            <w:pPr>
              <w:jc w:val="center"/>
            </w:pPr>
            <w:r>
              <w:t>84</w:t>
            </w:r>
          </w:p>
        </w:tc>
        <w:tc>
          <w:tcPr>
            <w:tcW w:w="863" w:type="dxa"/>
            <w:vAlign w:val="center"/>
          </w:tcPr>
          <w:p w:rsidR="00B52991" w:rsidRDefault="00851655" w:rsidP="00D27657">
            <w:pPr>
              <w:jc w:val="center"/>
            </w:pPr>
            <w:r>
              <w:t>95,5</w:t>
            </w:r>
          </w:p>
        </w:tc>
      </w:tr>
      <w:tr w:rsidR="00B52991" w:rsidRPr="0082776F" w:rsidTr="00B52991">
        <w:tc>
          <w:tcPr>
            <w:tcW w:w="700" w:type="dxa"/>
            <w:vAlign w:val="center"/>
          </w:tcPr>
          <w:p w:rsidR="00B52991" w:rsidRPr="0082776F" w:rsidRDefault="00B52991" w:rsidP="005979E4">
            <w:pPr>
              <w:pStyle w:val="a3"/>
              <w:numPr>
                <w:ilvl w:val="0"/>
                <w:numId w:val="2"/>
              </w:numPr>
              <w:tabs>
                <w:tab w:val="left" w:pos="10320"/>
              </w:tabs>
              <w:spacing w:after="0"/>
              <w:ind w:left="0" w:firstLine="0"/>
              <w:rPr>
                <w:rFonts w:ascii="Times New Roman" w:hAnsi="Times New Roman"/>
                <w:sz w:val="24"/>
                <w:szCs w:val="24"/>
              </w:rPr>
            </w:pPr>
          </w:p>
        </w:tc>
        <w:tc>
          <w:tcPr>
            <w:tcW w:w="3519" w:type="dxa"/>
            <w:vAlign w:val="center"/>
          </w:tcPr>
          <w:p w:rsidR="00B52991" w:rsidRDefault="00B52991" w:rsidP="00D27657">
            <w:pPr>
              <w:tabs>
                <w:tab w:val="left" w:pos="10320"/>
              </w:tabs>
            </w:pPr>
            <w:r>
              <w:t>В</w:t>
            </w:r>
            <w:r w:rsidRPr="00931BA3">
              <w:t>ыпускники лицеев и гимназий</w:t>
            </w:r>
          </w:p>
        </w:tc>
        <w:tc>
          <w:tcPr>
            <w:tcW w:w="946" w:type="dxa"/>
            <w:vAlign w:val="center"/>
          </w:tcPr>
          <w:p w:rsidR="00B52991" w:rsidRPr="0082776F" w:rsidRDefault="00B52991" w:rsidP="00B52991">
            <w:pPr>
              <w:jc w:val="center"/>
            </w:pPr>
            <w:r>
              <w:t>0</w:t>
            </w:r>
          </w:p>
        </w:tc>
        <w:tc>
          <w:tcPr>
            <w:tcW w:w="1006" w:type="dxa"/>
            <w:vAlign w:val="center"/>
          </w:tcPr>
          <w:p w:rsidR="00B52991" w:rsidRPr="0082776F" w:rsidRDefault="00B52991" w:rsidP="00B52991">
            <w:pPr>
              <w:jc w:val="center"/>
            </w:pPr>
            <w:r>
              <w:t>0</w:t>
            </w:r>
          </w:p>
        </w:tc>
        <w:tc>
          <w:tcPr>
            <w:tcW w:w="862" w:type="dxa"/>
            <w:vAlign w:val="center"/>
          </w:tcPr>
          <w:p w:rsidR="00B52991" w:rsidRPr="0082776F" w:rsidRDefault="00B52991" w:rsidP="00B52991">
            <w:pPr>
              <w:jc w:val="center"/>
            </w:pPr>
            <w:r>
              <w:t>0</w:t>
            </w:r>
          </w:p>
        </w:tc>
        <w:tc>
          <w:tcPr>
            <w:tcW w:w="862" w:type="dxa"/>
            <w:vAlign w:val="center"/>
          </w:tcPr>
          <w:p w:rsidR="00B52991" w:rsidRPr="0082776F" w:rsidRDefault="00B52991" w:rsidP="00B52991">
            <w:pPr>
              <w:jc w:val="center"/>
            </w:pPr>
            <w:r>
              <w:t>0</w:t>
            </w:r>
          </w:p>
        </w:tc>
        <w:tc>
          <w:tcPr>
            <w:tcW w:w="863" w:type="dxa"/>
            <w:vAlign w:val="center"/>
          </w:tcPr>
          <w:p w:rsidR="00B52991" w:rsidRPr="0082776F" w:rsidRDefault="00B52991" w:rsidP="00D27657">
            <w:pPr>
              <w:jc w:val="center"/>
            </w:pPr>
            <w:r>
              <w:t>0</w:t>
            </w:r>
          </w:p>
        </w:tc>
        <w:tc>
          <w:tcPr>
            <w:tcW w:w="863" w:type="dxa"/>
            <w:vAlign w:val="center"/>
          </w:tcPr>
          <w:p w:rsidR="00B52991" w:rsidRPr="0082776F" w:rsidRDefault="00B52991" w:rsidP="00D27657">
            <w:pPr>
              <w:jc w:val="center"/>
            </w:pPr>
            <w:r>
              <w:t>0</w:t>
            </w:r>
          </w:p>
        </w:tc>
      </w:tr>
      <w:tr w:rsidR="00B52991" w:rsidRPr="0082776F" w:rsidTr="00B52991">
        <w:tc>
          <w:tcPr>
            <w:tcW w:w="700" w:type="dxa"/>
            <w:vAlign w:val="center"/>
          </w:tcPr>
          <w:p w:rsidR="00B52991" w:rsidRPr="0082776F" w:rsidRDefault="00B52991" w:rsidP="005979E4">
            <w:pPr>
              <w:pStyle w:val="a3"/>
              <w:numPr>
                <w:ilvl w:val="0"/>
                <w:numId w:val="2"/>
              </w:numPr>
              <w:tabs>
                <w:tab w:val="left" w:pos="10320"/>
              </w:tabs>
              <w:spacing w:after="0"/>
              <w:ind w:left="0" w:firstLine="0"/>
              <w:rPr>
                <w:rFonts w:ascii="Times New Roman" w:hAnsi="Times New Roman"/>
                <w:sz w:val="24"/>
                <w:szCs w:val="24"/>
              </w:rPr>
            </w:pPr>
          </w:p>
        </w:tc>
        <w:tc>
          <w:tcPr>
            <w:tcW w:w="3519" w:type="dxa"/>
            <w:vAlign w:val="center"/>
          </w:tcPr>
          <w:p w:rsidR="00B52991" w:rsidRDefault="00B52991" w:rsidP="00D27657">
            <w:pPr>
              <w:tabs>
                <w:tab w:val="left" w:pos="10320"/>
              </w:tabs>
            </w:pPr>
            <w:r>
              <w:t>Выпускники О</w:t>
            </w:r>
            <w:r w:rsidRPr="00931BA3">
              <w:t>ОШ</w:t>
            </w:r>
          </w:p>
        </w:tc>
        <w:tc>
          <w:tcPr>
            <w:tcW w:w="946" w:type="dxa"/>
            <w:vAlign w:val="center"/>
          </w:tcPr>
          <w:p w:rsidR="00B52991" w:rsidRPr="0082776F" w:rsidRDefault="00B52991" w:rsidP="00B52991">
            <w:pPr>
              <w:jc w:val="center"/>
            </w:pPr>
            <w:r>
              <w:t>0</w:t>
            </w:r>
          </w:p>
        </w:tc>
        <w:tc>
          <w:tcPr>
            <w:tcW w:w="1006" w:type="dxa"/>
            <w:vAlign w:val="center"/>
          </w:tcPr>
          <w:p w:rsidR="00B52991" w:rsidRPr="0082776F" w:rsidRDefault="00B52991" w:rsidP="00B52991">
            <w:pPr>
              <w:jc w:val="center"/>
            </w:pPr>
            <w:r>
              <w:t>0</w:t>
            </w:r>
          </w:p>
        </w:tc>
        <w:tc>
          <w:tcPr>
            <w:tcW w:w="862" w:type="dxa"/>
            <w:vAlign w:val="center"/>
          </w:tcPr>
          <w:p w:rsidR="00B52991" w:rsidRPr="0082776F" w:rsidRDefault="00B52991" w:rsidP="00B52991">
            <w:pPr>
              <w:jc w:val="center"/>
            </w:pPr>
            <w:r>
              <w:t>0</w:t>
            </w:r>
          </w:p>
        </w:tc>
        <w:tc>
          <w:tcPr>
            <w:tcW w:w="862" w:type="dxa"/>
            <w:vAlign w:val="center"/>
          </w:tcPr>
          <w:p w:rsidR="00B52991" w:rsidRPr="0082776F" w:rsidRDefault="00B52991" w:rsidP="00B52991">
            <w:pPr>
              <w:jc w:val="center"/>
            </w:pPr>
            <w:r>
              <w:t>0</w:t>
            </w:r>
          </w:p>
        </w:tc>
        <w:tc>
          <w:tcPr>
            <w:tcW w:w="863" w:type="dxa"/>
            <w:vAlign w:val="center"/>
          </w:tcPr>
          <w:p w:rsidR="00B52991" w:rsidRPr="0082776F" w:rsidRDefault="00851655" w:rsidP="00D27657">
            <w:pPr>
              <w:jc w:val="center"/>
            </w:pPr>
            <w:r>
              <w:t>4</w:t>
            </w:r>
          </w:p>
        </w:tc>
        <w:tc>
          <w:tcPr>
            <w:tcW w:w="863" w:type="dxa"/>
            <w:vAlign w:val="center"/>
          </w:tcPr>
          <w:p w:rsidR="00B52991" w:rsidRPr="0082776F" w:rsidRDefault="00851655" w:rsidP="00D27657">
            <w:pPr>
              <w:jc w:val="center"/>
            </w:pPr>
            <w:r>
              <w:t>4,5</w:t>
            </w:r>
          </w:p>
        </w:tc>
      </w:tr>
      <w:tr w:rsidR="00B52991" w:rsidRPr="0082776F" w:rsidTr="00B52991">
        <w:tc>
          <w:tcPr>
            <w:tcW w:w="700" w:type="dxa"/>
            <w:vAlign w:val="center"/>
          </w:tcPr>
          <w:p w:rsidR="00B52991" w:rsidRPr="0082776F" w:rsidRDefault="00B52991" w:rsidP="005979E4">
            <w:pPr>
              <w:pStyle w:val="a3"/>
              <w:numPr>
                <w:ilvl w:val="0"/>
                <w:numId w:val="2"/>
              </w:numPr>
              <w:tabs>
                <w:tab w:val="left" w:pos="10320"/>
              </w:tabs>
              <w:spacing w:after="0"/>
              <w:ind w:left="0" w:firstLine="0"/>
              <w:rPr>
                <w:rFonts w:ascii="Times New Roman" w:hAnsi="Times New Roman"/>
                <w:sz w:val="24"/>
                <w:szCs w:val="24"/>
              </w:rPr>
            </w:pPr>
          </w:p>
        </w:tc>
        <w:tc>
          <w:tcPr>
            <w:tcW w:w="3519" w:type="dxa"/>
            <w:vAlign w:val="center"/>
          </w:tcPr>
          <w:p w:rsidR="00B52991" w:rsidRPr="001B0018" w:rsidRDefault="00B52991" w:rsidP="00D27657">
            <w:pPr>
              <w:tabs>
                <w:tab w:val="left" w:pos="10320"/>
              </w:tabs>
              <w:rPr>
                <w:highlight w:val="yellow"/>
              </w:rPr>
            </w:pPr>
            <w:proofErr w:type="gramStart"/>
            <w:r w:rsidRPr="00903AC5">
              <w:t>Обучающиеся</w:t>
            </w:r>
            <w:proofErr w:type="gramEnd"/>
            <w:r w:rsidRPr="00903AC5">
              <w:t xml:space="preserve"> на дому</w:t>
            </w:r>
          </w:p>
        </w:tc>
        <w:tc>
          <w:tcPr>
            <w:tcW w:w="946" w:type="dxa"/>
            <w:vAlign w:val="center"/>
          </w:tcPr>
          <w:p w:rsidR="00B52991" w:rsidRPr="0082776F" w:rsidRDefault="00B52991" w:rsidP="00B52991">
            <w:pPr>
              <w:jc w:val="center"/>
            </w:pPr>
            <w:r>
              <w:t>0</w:t>
            </w:r>
          </w:p>
        </w:tc>
        <w:tc>
          <w:tcPr>
            <w:tcW w:w="1006" w:type="dxa"/>
            <w:vAlign w:val="center"/>
          </w:tcPr>
          <w:p w:rsidR="00B52991" w:rsidRPr="0082776F" w:rsidRDefault="00B52991" w:rsidP="00B52991">
            <w:pPr>
              <w:jc w:val="center"/>
            </w:pPr>
            <w:r>
              <w:t>0</w:t>
            </w:r>
          </w:p>
        </w:tc>
        <w:tc>
          <w:tcPr>
            <w:tcW w:w="862" w:type="dxa"/>
            <w:vAlign w:val="center"/>
          </w:tcPr>
          <w:p w:rsidR="00B52991" w:rsidRPr="0082776F" w:rsidRDefault="00B52991" w:rsidP="00B52991">
            <w:pPr>
              <w:jc w:val="center"/>
            </w:pPr>
            <w:r>
              <w:t>0</w:t>
            </w:r>
          </w:p>
        </w:tc>
        <w:tc>
          <w:tcPr>
            <w:tcW w:w="862" w:type="dxa"/>
            <w:vAlign w:val="center"/>
          </w:tcPr>
          <w:p w:rsidR="00B52991" w:rsidRPr="0082776F" w:rsidRDefault="00B52991" w:rsidP="00B52991">
            <w:pPr>
              <w:jc w:val="center"/>
            </w:pPr>
            <w:r>
              <w:t>0</w:t>
            </w:r>
          </w:p>
        </w:tc>
        <w:tc>
          <w:tcPr>
            <w:tcW w:w="863" w:type="dxa"/>
            <w:vAlign w:val="center"/>
          </w:tcPr>
          <w:p w:rsidR="00B52991" w:rsidRPr="0082776F" w:rsidRDefault="00B52991" w:rsidP="00D27657">
            <w:pPr>
              <w:jc w:val="center"/>
            </w:pPr>
            <w:r>
              <w:t>0</w:t>
            </w:r>
          </w:p>
        </w:tc>
        <w:tc>
          <w:tcPr>
            <w:tcW w:w="863" w:type="dxa"/>
            <w:vAlign w:val="center"/>
          </w:tcPr>
          <w:p w:rsidR="00B52991" w:rsidRPr="0082776F" w:rsidRDefault="00B52991" w:rsidP="00D27657">
            <w:pPr>
              <w:jc w:val="center"/>
            </w:pPr>
            <w:r>
              <w:t>0</w:t>
            </w:r>
          </w:p>
        </w:tc>
      </w:tr>
      <w:tr w:rsidR="00B52991" w:rsidRPr="0082776F" w:rsidTr="00B52991">
        <w:tc>
          <w:tcPr>
            <w:tcW w:w="700" w:type="dxa"/>
            <w:tcBorders>
              <w:top w:val="single" w:sz="4" w:space="0" w:color="auto"/>
              <w:left w:val="single" w:sz="4" w:space="0" w:color="auto"/>
              <w:bottom w:val="single" w:sz="4" w:space="0" w:color="auto"/>
              <w:right w:val="single" w:sz="4" w:space="0" w:color="auto"/>
            </w:tcBorders>
            <w:vAlign w:val="center"/>
          </w:tcPr>
          <w:p w:rsidR="00B52991" w:rsidRPr="0082776F" w:rsidRDefault="00B52991" w:rsidP="005979E4">
            <w:pPr>
              <w:pStyle w:val="a3"/>
              <w:numPr>
                <w:ilvl w:val="0"/>
                <w:numId w:val="2"/>
              </w:numPr>
              <w:tabs>
                <w:tab w:val="left" w:pos="10320"/>
              </w:tabs>
              <w:spacing w:after="0"/>
              <w:ind w:left="0" w:firstLine="0"/>
              <w:rPr>
                <w:rFonts w:ascii="Times New Roman" w:hAnsi="Times New Roman"/>
                <w:sz w:val="24"/>
                <w:szCs w:val="24"/>
              </w:rPr>
            </w:pPr>
          </w:p>
        </w:tc>
        <w:tc>
          <w:tcPr>
            <w:tcW w:w="3519" w:type="dxa"/>
            <w:tcBorders>
              <w:top w:val="single" w:sz="4" w:space="0" w:color="auto"/>
              <w:left w:val="single" w:sz="4" w:space="0" w:color="auto"/>
              <w:bottom w:val="single" w:sz="4" w:space="0" w:color="auto"/>
              <w:right w:val="single" w:sz="4" w:space="0" w:color="auto"/>
            </w:tcBorders>
            <w:shd w:val="clear" w:color="auto" w:fill="auto"/>
            <w:vAlign w:val="center"/>
          </w:tcPr>
          <w:p w:rsidR="00B52991" w:rsidRDefault="00B52991" w:rsidP="00D27657">
            <w:pPr>
              <w:tabs>
                <w:tab w:val="left" w:pos="10320"/>
              </w:tabs>
            </w:pPr>
            <w:r>
              <w:t>У</w:t>
            </w:r>
            <w:r w:rsidRPr="00931BA3">
              <w:t>частник</w:t>
            </w:r>
            <w:r>
              <w:t xml:space="preserve">и </w:t>
            </w:r>
            <w:r w:rsidRPr="00931BA3">
              <w:t xml:space="preserve"> с ограниченными возможностями здоровья</w:t>
            </w:r>
          </w:p>
        </w:tc>
        <w:tc>
          <w:tcPr>
            <w:tcW w:w="946" w:type="dxa"/>
            <w:tcBorders>
              <w:top w:val="single" w:sz="4" w:space="0" w:color="auto"/>
              <w:left w:val="single" w:sz="4" w:space="0" w:color="auto"/>
              <w:bottom w:val="single" w:sz="4" w:space="0" w:color="auto"/>
              <w:right w:val="single" w:sz="4" w:space="0" w:color="auto"/>
            </w:tcBorders>
            <w:vAlign w:val="center"/>
          </w:tcPr>
          <w:p w:rsidR="00B52991" w:rsidRPr="0082776F" w:rsidRDefault="00B52991" w:rsidP="00B52991">
            <w:pPr>
              <w:jc w:val="center"/>
            </w:pPr>
            <w:r>
              <w:t>0</w:t>
            </w:r>
          </w:p>
        </w:tc>
        <w:tc>
          <w:tcPr>
            <w:tcW w:w="1006" w:type="dxa"/>
            <w:tcBorders>
              <w:top w:val="single" w:sz="4" w:space="0" w:color="auto"/>
              <w:left w:val="single" w:sz="4" w:space="0" w:color="auto"/>
              <w:bottom w:val="single" w:sz="4" w:space="0" w:color="auto"/>
              <w:right w:val="single" w:sz="4" w:space="0" w:color="auto"/>
            </w:tcBorders>
            <w:vAlign w:val="center"/>
          </w:tcPr>
          <w:p w:rsidR="00B52991" w:rsidRPr="0082776F" w:rsidRDefault="00B52991" w:rsidP="00B52991">
            <w:pPr>
              <w:jc w:val="center"/>
            </w:pPr>
            <w:r>
              <w:t>0</w:t>
            </w:r>
          </w:p>
        </w:tc>
        <w:tc>
          <w:tcPr>
            <w:tcW w:w="862" w:type="dxa"/>
            <w:tcBorders>
              <w:top w:val="single" w:sz="4" w:space="0" w:color="auto"/>
              <w:left w:val="single" w:sz="4" w:space="0" w:color="auto"/>
              <w:bottom w:val="single" w:sz="4" w:space="0" w:color="auto"/>
              <w:right w:val="single" w:sz="4" w:space="0" w:color="auto"/>
            </w:tcBorders>
            <w:vAlign w:val="center"/>
          </w:tcPr>
          <w:p w:rsidR="00B52991" w:rsidRPr="0082776F" w:rsidRDefault="00B52991" w:rsidP="00B52991">
            <w:pPr>
              <w:jc w:val="center"/>
            </w:pPr>
            <w:r>
              <w:t>0</w:t>
            </w:r>
          </w:p>
        </w:tc>
        <w:tc>
          <w:tcPr>
            <w:tcW w:w="862" w:type="dxa"/>
            <w:tcBorders>
              <w:top w:val="single" w:sz="4" w:space="0" w:color="auto"/>
              <w:left w:val="single" w:sz="4" w:space="0" w:color="auto"/>
              <w:bottom w:val="single" w:sz="4" w:space="0" w:color="auto"/>
              <w:right w:val="single" w:sz="4" w:space="0" w:color="auto"/>
            </w:tcBorders>
            <w:vAlign w:val="center"/>
          </w:tcPr>
          <w:p w:rsidR="00B52991" w:rsidRPr="0082776F" w:rsidRDefault="00B52991" w:rsidP="00B52991">
            <w:pPr>
              <w:jc w:val="center"/>
            </w:pPr>
            <w:r>
              <w:t>0</w:t>
            </w:r>
          </w:p>
        </w:tc>
        <w:tc>
          <w:tcPr>
            <w:tcW w:w="863" w:type="dxa"/>
            <w:tcBorders>
              <w:top w:val="single" w:sz="4" w:space="0" w:color="auto"/>
              <w:left w:val="single" w:sz="4" w:space="0" w:color="auto"/>
              <w:bottom w:val="single" w:sz="4" w:space="0" w:color="auto"/>
              <w:right w:val="single" w:sz="4" w:space="0" w:color="auto"/>
            </w:tcBorders>
            <w:vAlign w:val="center"/>
          </w:tcPr>
          <w:p w:rsidR="00B52991" w:rsidRPr="0082776F" w:rsidRDefault="00B52991" w:rsidP="00D27657">
            <w:pPr>
              <w:jc w:val="center"/>
            </w:pPr>
            <w:r>
              <w:t>0</w:t>
            </w:r>
          </w:p>
        </w:tc>
        <w:tc>
          <w:tcPr>
            <w:tcW w:w="863" w:type="dxa"/>
            <w:tcBorders>
              <w:top w:val="single" w:sz="4" w:space="0" w:color="auto"/>
              <w:left w:val="single" w:sz="4" w:space="0" w:color="auto"/>
              <w:bottom w:val="single" w:sz="4" w:space="0" w:color="auto"/>
              <w:right w:val="single" w:sz="4" w:space="0" w:color="auto"/>
            </w:tcBorders>
            <w:vAlign w:val="center"/>
          </w:tcPr>
          <w:p w:rsidR="00B52991" w:rsidRPr="0082776F" w:rsidRDefault="00B52991" w:rsidP="00D27657">
            <w:pPr>
              <w:jc w:val="center"/>
            </w:pPr>
            <w:r>
              <w:t>0</w:t>
            </w:r>
          </w:p>
        </w:tc>
      </w:tr>
    </w:tbl>
    <w:p w:rsidR="000F7D51" w:rsidRDefault="0079316A" w:rsidP="000F7D51">
      <w:pPr>
        <w:spacing w:line="360" w:lineRule="auto"/>
        <w:ind w:firstLine="567"/>
        <w:jc w:val="both"/>
        <w:rPr>
          <w:b/>
          <w:sz w:val="28"/>
        </w:rPr>
      </w:pPr>
      <w:bookmarkStart w:id="3" w:name="_Toc424490577"/>
      <w:r w:rsidRPr="000F7D51">
        <w:rPr>
          <w:b/>
          <w:sz w:val="28"/>
        </w:rPr>
        <w:lastRenderedPageBreak/>
        <w:t xml:space="preserve">ВЫВОД о характере изменения количества участников ОГЭ по предмету </w:t>
      </w:r>
      <w:bookmarkEnd w:id="3"/>
    </w:p>
    <w:p w:rsidR="002E6557" w:rsidRDefault="00B85044" w:rsidP="002E6557">
      <w:pPr>
        <w:spacing w:line="360" w:lineRule="auto"/>
        <w:ind w:firstLine="426"/>
        <w:jc w:val="both"/>
        <w:rPr>
          <w:sz w:val="28"/>
          <w:szCs w:val="28"/>
        </w:rPr>
      </w:pPr>
      <w:r>
        <w:rPr>
          <w:sz w:val="28"/>
        </w:rPr>
        <w:t xml:space="preserve">Соотношение доли выпускников 9 классов, выбирающих для сдачи предмет Физика, имеет тенденцию к </w:t>
      </w:r>
      <w:r w:rsidR="00D27657">
        <w:rPr>
          <w:sz w:val="28"/>
        </w:rPr>
        <w:t>повышению</w:t>
      </w:r>
      <w:r>
        <w:rPr>
          <w:sz w:val="28"/>
        </w:rPr>
        <w:t xml:space="preserve"> как в абсолютной величине (в 202</w:t>
      </w:r>
      <w:r w:rsidR="002E6557">
        <w:rPr>
          <w:sz w:val="28"/>
        </w:rPr>
        <w:t>5</w:t>
      </w:r>
      <w:r>
        <w:rPr>
          <w:sz w:val="28"/>
        </w:rPr>
        <w:t xml:space="preserve"> году на </w:t>
      </w:r>
      <w:r w:rsidR="002E6557">
        <w:rPr>
          <w:sz w:val="28"/>
        </w:rPr>
        <w:t>30</w:t>
      </w:r>
      <w:r>
        <w:rPr>
          <w:sz w:val="28"/>
        </w:rPr>
        <w:t xml:space="preserve"> человека </w:t>
      </w:r>
      <w:r w:rsidR="00D27657">
        <w:rPr>
          <w:sz w:val="28"/>
        </w:rPr>
        <w:t>больше</w:t>
      </w:r>
      <w:r>
        <w:rPr>
          <w:sz w:val="28"/>
        </w:rPr>
        <w:t>, чем в 202</w:t>
      </w:r>
      <w:r w:rsidR="002E6557">
        <w:rPr>
          <w:sz w:val="28"/>
        </w:rPr>
        <w:t>4</w:t>
      </w:r>
      <w:r>
        <w:rPr>
          <w:sz w:val="28"/>
        </w:rPr>
        <w:t xml:space="preserve"> году</w:t>
      </w:r>
      <w:r w:rsidR="00D27657">
        <w:rPr>
          <w:sz w:val="28"/>
        </w:rPr>
        <w:t xml:space="preserve"> и на </w:t>
      </w:r>
      <w:r w:rsidR="002E6557">
        <w:rPr>
          <w:sz w:val="28"/>
        </w:rPr>
        <w:t>39</w:t>
      </w:r>
      <w:r w:rsidR="00D27657">
        <w:rPr>
          <w:sz w:val="28"/>
        </w:rPr>
        <w:t xml:space="preserve"> чел. больше, чем 2022</w:t>
      </w:r>
      <w:r w:rsidR="002E6557">
        <w:rPr>
          <w:sz w:val="28"/>
        </w:rPr>
        <w:t>3</w:t>
      </w:r>
      <w:r w:rsidR="00D27657">
        <w:rPr>
          <w:sz w:val="28"/>
        </w:rPr>
        <w:t xml:space="preserve"> году</w:t>
      </w:r>
      <w:r>
        <w:rPr>
          <w:sz w:val="28"/>
        </w:rPr>
        <w:t>), так и в процентном выражении. Так, в 202</w:t>
      </w:r>
      <w:r w:rsidR="002E6557">
        <w:rPr>
          <w:sz w:val="28"/>
        </w:rPr>
        <w:t>4</w:t>
      </w:r>
      <w:r>
        <w:rPr>
          <w:sz w:val="28"/>
        </w:rPr>
        <w:t xml:space="preserve"> году физику выбирали </w:t>
      </w:r>
      <w:r w:rsidR="002E6557">
        <w:rPr>
          <w:sz w:val="28"/>
        </w:rPr>
        <w:t>9,9</w:t>
      </w:r>
      <w:r>
        <w:rPr>
          <w:sz w:val="28"/>
        </w:rPr>
        <w:t>% девятиклассников Юго-Восточного округа, а в 202</w:t>
      </w:r>
      <w:r w:rsidR="002E6557">
        <w:rPr>
          <w:sz w:val="28"/>
        </w:rPr>
        <w:t>5</w:t>
      </w:r>
      <w:r>
        <w:rPr>
          <w:sz w:val="28"/>
        </w:rPr>
        <w:t xml:space="preserve"> году физик</w:t>
      </w:r>
      <w:r w:rsidR="00D27657">
        <w:rPr>
          <w:sz w:val="28"/>
        </w:rPr>
        <w:t xml:space="preserve">у выбрали </w:t>
      </w:r>
      <w:r w:rsidR="002E6557">
        <w:rPr>
          <w:sz w:val="28"/>
        </w:rPr>
        <w:t>16,3</w:t>
      </w:r>
      <w:r>
        <w:rPr>
          <w:sz w:val="28"/>
        </w:rPr>
        <w:t>% школьников.</w:t>
      </w:r>
      <w:r w:rsidR="000232F0" w:rsidRPr="000232F0">
        <w:rPr>
          <w:sz w:val="28"/>
          <w:szCs w:val="28"/>
        </w:rPr>
        <w:t xml:space="preserve"> </w:t>
      </w:r>
      <w:r w:rsidR="002E6557" w:rsidRPr="00914D0B">
        <w:rPr>
          <w:sz w:val="28"/>
          <w:szCs w:val="28"/>
        </w:rPr>
        <w:t>В 20</w:t>
      </w:r>
      <w:r w:rsidR="002E6557">
        <w:rPr>
          <w:sz w:val="28"/>
          <w:szCs w:val="28"/>
        </w:rPr>
        <w:t xml:space="preserve">25 </w:t>
      </w:r>
      <w:r w:rsidR="002E6557" w:rsidRPr="00914D0B">
        <w:rPr>
          <w:sz w:val="28"/>
          <w:szCs w:val="28"/>
        </w:rPr>
        <w:t xml:space="preserve">году доля участников ОГЭ, выбравших </w:t>
      </w:r>
      <w:r w:rsidR="00BA4585">
        <w:rPr>
          <w:sz w:val="28"/>
          <w:szCs w:val="28"/>
        </w:rPr>
        <w:t>физику</w:t>
      </w:r>
      <w:r w:rsidR="002E6557" w:rsidRPr="00914D0B">
        <w:rPr>
          <w:sz w:val="28"/>
          <w:szCs w:val="28"/>
        </w:rPr>
        <w:t>, по сравнению предыдущим</w:t>
      </w:r>
      <w:r w:rsidR="002E6557">
        <w:rPr>
          <w:sz w:val="28"/>
          <w:szCs w:val="28"/>
        </w:rPr>
        <w:t>и</w:t>
      </w:r>
      <w:r w:rsidR="002E6557" w:rsidRPr="00914D0B">
        <w:rPr>
          <w:sz w:val="28"/>
          <w:szCs w:val="28"/>
        </w:rPr>
        <w:t xml:space="preserve"> год</w:t>
      </w:r>
      <w:r w:rsidR="002E6557">
        <w:rPr>
          <w:sz w:val="28"/>
          <w:szCs w:val="28"/>
        </w:rPr>
        <w:t xml:space="preserve">ами </w:t>
      </w:r>
      <w:r w:rsidR="002E6557" w:rsidRPr="00914D0B">
        <w:rPr>
          <w:sz w:val="28"/>
          <w:szCs w:val="28"/>
        </w:rPr>
        <w:t xml:space="preserve"> увеличилась </w:t>
      </w:r>
      <w:r w:rsidR="002E6557">
        <w:rPr>
          <w:sz w:val="28"/>
          <w:szCs w:val="28"/>
        </w:rPr>
        <w:t xml:space="preserve"> в среднем  1,5 раза </w:t>
      </w:r>
      <w:r w:rsidR="002E6557" w:rsidRPr="00914D0B">
        <w:rPr>
          <w:sz w:val="28"/>
          <w:szCs w:val="28"/>
        </w:rPr>
        <w:t>(</w:t>
      </w:r>
      <w:r w:rsidR="002E6557">
        <w:rPr>
          <w:sz w:val="28"/>
          <w:szCs w:val="28"/>
        </w:rPr>
        <w:t xml:space="preserve">2023г. – </w:t>
      </w:r>
      <w:r w:rsidR="00BA4585">
        <w:rPr>
          <w:sz w:val="28"/>
          <w:szCs w:val="28"/>
        </w:rPr>
        <w:t>9,1</w:t>
      </w:r>
      <w:r w:rsidR="002E6557">
        <w:rPr>
          <w:sz w:val="28"/>
          <w:szCs w:val="28"/>
        </w:rPr>
        <w:t>%</w:t>
      </w:r>
      <w:r w:rsidR="00BA4585">
        <w:rPr>
          <w:sz w:val="28"/>
          <w:szCs w:val="28"/>
        </w:rPr>
        <w:t>; 2024г. – 9</w:t>
      </w:r>
      <w:r w:rsidR="002E6557">
        <w:rPr>
          <w:sz w:val="28"/>
          <w:szCs w:val="28"/>
        </w:rPr>
        <w:t xml:space="preserve">,9%; 2025г. – </w:t>
      </w:r>
      <w:r w:rsidR="00BA4585">
        <w:rPr>
          <w:sz w:val="28"/>
          <w:szCs w:val="28"/>
        </w:rPr>
        <w:t>16,3</w:t>
      </w:r>
      <w:r w:rsidR="002E6557">
        <w:rPr>
          <w:sz w:val="28"/>
          <w:szCs w:val="28"/>
        </w:rPr>
        <w:t>%</w:t>
      </w:r>
      <w:r w:rsidR="002E6557" w:rsidRPr="00914D0B">
        <w:rPr>
          <w:sz w:val="28"/>
          <w:szCs w:val="28"/>
        </w:rPr>
        <w:t xml:space="preserve">). </w:t>
      </w:r>
      <w:r w:rsidR="00BA4585" w:rsidRPr="00970A53">
        <w:rPr>
          <w:sz w:val="28"/>
          <w:szCs w:val="28"/>
        </w:rPr>
        <w:t xml:space="preserve">Среди предметов по выбору  физика у девятиклассников </w:t>
      </w:r>
      <w:r w:rsidR="00BA4585">
        <w:rPr>
          <w:sz w:val="28"/>
          <w:szCs w:val="28"/>
        </w:rPr>
        <w:t>в 2025 году</w:t>
      </w:r>
      <w:r w:rsidR="00BA4585" w:rsidRPr="00970A53">
        <w:rPr>
          <w:sz w:val="28"/>
          <w:szCs w:val="28"/>
        </w:rPr>
        <w:t xml:space="preserve"> является </w:t>
      </w:r>
      <w:r w:rsidR="00BA4585">
        <w:rPr>
          <w:sz w:val="28"/>
          <w:szCs w:val="28"/>
        </w:rPr>
        <w:t>пятым</w:t>
      </w:r>
      <w:r w:rsidR="00BA4585" w:rsidRPr="00970A53">
        <w:rPr>
          <w:sz w:val="28"/>
          <w:szCs w:val="28"/>
        </w:rPr>
        <w:t xml:space="preserve"> по популярности предметом.</w:t>
      </w:r>
      <w:r w:rsidR="00BA4585">
        <w:rPr>
          <w:sz w:val="28"/>
        </w:rPr>
        <w:t xml:space="preserve">  </w:t>
      </w:r>
    </w:p>
    <w:p w:rsidR="002E6557" w:rsidRDefault="002E6557" w:rsidP="00BA4585">
      <w:pPr>
        <w:spacing w:line="360" w:lineRule="auto"/>
        <w:ind w:firstLine="567"/>
        <w:jc w:val="both"/>
        <w:rPr>
          <w:sz w:val="28"/>
          <w:szCs w:val="21"/>
        </w:rPr>
      </w:pPr>
      <w:r>
        <w:rPr>
          <w:sz w:val="28"/>
          <w:szCs w:val="21"/>
        </w:rPr>
        <w:t xml:space="preserve">Гендерный анализ показывает, что данный предмет сдают </w:t>
      </w:r>
      <w:r w:rsidRPr="00BD13C5">
        <w:rPr>
          <w:sz w:val="28"/>
          <w:szCs w:val="21"/>
        </w:rPr>
        <w:t xml:space="preserve"> </w:t>
      </w:r>
      <w:r>
        <w:rPr>
          <w:sz w:val="28"/>
          <w:szCs w:val="21"/>
        </w:rPr>
        <w:t xml:space="preserve">как девушки таки юноши. Однако количество юношей значительно, практически в </w:t>
      </w:r>
      <w:r w:rsidR="00BA4585">
        <w:rPr>
          <w:sz w:val="28"/>
          <w:szCs w:val="21"/>
        </w:rPr>
        <w:t>4,5</w:t>
      </w:r>
      <w:r>
        <w:rPr>
          <w:sz w:val="28"/>
          <w:szCs w:val="21"/>
        </w:rPr>
        <w:t xml:space="preserve"> раза, превалирует над количеством девушек. В 2025 году, как и в</w:t>
      </w:r>
      <w:r w:rsidR="00BA4585">
        <w:rPr>
          <w:sz w:val="28"/>
          <w:szCs w:val="21"/>
        </w:rPr>
        <w:t xml:space="preserve"> </w:t>
      </w:r>
      <w:r>
        <w:rPr>
          <w:sz w:val="28"/>
          <w:szCs w:val="21"/>
        </w:rPr>
        <w:t xml:space="preserve">2024 году, основную часть </w:t>
      </w:r>
      <w:proofErr w:type="gramStart"/>
      <w:r>
        <w:rPr>
          <w:sz w:val="28"/>
          <w:szCs w:val="21"/>
        </w:rPr>
        <w:t>сдававших</w:t>
      </w:r>
      <w:proofErr w:type="gramEnd"/>
      <w:r>
        <w:rPr>
          <w:sz w:val="28"/>
          <w:szCs w:val="21"/>
        </w:rPr>
        <w:t xml:space="preserve"> составили юноши </w:t>
      </w:r>
      <w:r w:rsidR="00BA4585">
        <w:rPr>
          <w:sz w:val="28"/>
          <w:szCs w:val="21"/>
        </w:rPr>
        <w:t>81,8</w:t>
      </w:r>
      <w:r>
        <w:rPr>
          <w:sz w:val="28"/>
          <w:szCs w:val="21"/>
        </w:rPr>
        <w:t xml:space="preserve">% и </w:t>
      </w:r>
      <w:r w:rsidR="00BA4585">
        <w:rPr>
          <w:sz w:val="28"/>
          <w:szCs w:val="21"/>
        </w:rPr>
        <w:t>74,1</w:t>
      </w:r>
      <w:r>
        <w:rPr>
          <w:sz w:val="28"/>
          <w:szCs w:val="21"/>
        </w:rPr>
        <w:t>% соответственно.</w:t>
      </w:r>
    </w:p>
    <w:p w:rsidR="00BA4585" w:rsidRDefault="00BA4585" w:rsidP="00BA4585">
      <w:pPr>
        <w:spacing w:line="360" w:lineRule="auto"/>
        <w:ind w:firstLine="567"/>
        <w:jc w:val="both"/>
        <w:rPr>
          <w:rStyle w:val="extendedtext-full"/>
          <w:sz w:val="28"/>
        </w:rPr>
      </w:pPr>
      <w:r w:rsidRPr="00914D0B">
        <w:rPr>
          <w:sz w:val="28"/>
          <w:szCs w:val="21"/>
        </w:rPr>
        <w:t xml:space="preserve">Состав участников экзамена не изменился и представлен </w:t>
      </w:r>
      <w:r>
        <w:rPr>
          <w:sz w:val="28"/>
          <w:szCs w:val="21"/>
        </w:rPr>
        <w:t xml:space="preserve">в подавляющем большинстве </w:t>
      </w:r>
      <w:r w:rsidRPr="00914D0B">
        <w:rPr>
          <w:sz w:val="28"/>
          <w:szCs w:val="21"/>
        </w:rPr>
        <w:t>обучающимися средних общеобразовательных учреждений</w:t>
      </w:r>
      <w:r>
        <w:rPr>
          <w:sz w:val="28"/>
          <w:szCs w:val="21"/>
        </w:rPr>
        <w:t xml:space="preserve"> (95,5%), доля участников из основных </w:t>
      </w:r>
      <w:r w:rsidRPr="00914D0B">
        <w:rPr>
          <w:sz w:val="28"/>
          <w:szCs w:val="21"/>
        </w:rPr>
        <w:t>общеобразовательных учреждений</w:t>
      </w:r>
      <w:r>
        <w:rPr>
          <w:sz w:val="28"/>
          <w:szCs w:val="21"/>
        </w:rPr>
        <w:t xml:space="preserve"> составляет 4,5%</w:t>
      </w:r>
      <w:r w:rsidRPr="00914D0B">
        <w:rPr>
          <w:sz w:val="28"/>
          <w:szCs w:val="21"/>
        </w:rPr>
        <w:t>.</w:t>
      </w:r>
      <w:r w:rsidRPr="00914D0B">
        <w:rPr>
          <w:sz w:val="28"/>
          <w:szCs w:val="28"/>
        </w:rPr>
        <w:t xml:space="preserve"> </w:t>
      </w:r>
    </w:p>
    <w:p w:rsidR="00C157F2" w:rsidRDefault="00C157F2" w:rsidP="00290F80">
      <w:pPr>
        <w:jc w:val="both"/>
        <w:rPr>
          <w:b/>
          <w:bCs/>
          <w:sz w:val="28"/>
          <w:szCs w:val="28"/>
        </w:rPr>
      </w:pPr>
    </w:p>
    <w:p w:rsidR="004B191D" w:rsidRPr="004B191D" w:rsidRDefault="004B191D" w:rsidP="004B191D">
      <w:pPr>
        <w:pStyle w:val="2"/>
        <w:numPr>
          <w:ilvl w:val="1"/>
          <w:numId w:val="0"/>
        </w:numPr>
        <w:jc w:val="center"/>
        <w:rPr>
          <w:b/>
          <w:bCs/>
          <w:sz w:val="28"/>
          <w:szCs w:val="28"/>
        </w:rPr>
      </w:pPr>
      <w:r w:rsidRPr="004B191D">
        <w:rPr>
          <w:rFonts w:ascii="Times New Roman" w:hAnsi="Times New Roman"/>
          <w:b/>
          <w:bCs/>
          <w:color w:val="auto"/>
          <w:sz w:val="28"/>
          <w:szCs w:val="28"/>
        </w:rPr>
        <w:t>Раздел 2.  ОСНОВНЫЕ РЕЗУЛЬТАТЫ ОГЭ ПО ПРЕДМЕТУ</w:t>
      </w:r>
    </w:p>
    <w:p w:rsidR="00A80A00" w:rsidRDefault="00A80A00" w:rsidP="00EB7C8C">
      <w:pPr>
        <w:tabs>
          <w:tab w:val="left" w:pos="2010"/>
        </w:tabs>
        <w:jc w:val="both"/>
      </w:pPr>
    </w:p>
    <w:p w:rsidR="00A80A00" w:rsidRDefault="004B191D" w:rsidP="000F7D51">
      <w:pPr>
        <w:ind w:firstLine="567"/>
        <w:jc w:val="both"/>
        <w:rPr>
          <w:i/>
        </w:rPr>
      </w:pPr>
      <w:r>
        <w:rPr>
          <w:b/>
          <w:sz w:val="28"/>
        </w:rPr>
        <w:t>2.</w:t>
      </w:r>
      <w:r w:rsidR="00A80A00" w:rsidRPr="000F7D51">
        <w:rPr>
          <w:b/>
          <w:sz w:val="28"/>
        </w:rPr>
        <w:t>1</w:t>
      </w:r>
      <w:r w:rsidR="00C51483" w:rsidRPr="000F7D51">
        <w:rPr>
          <w:b/>
          <w:sz w:val="28"/>
        </w:rPr>
        <w:t>. </w:t>
      </w:r>
      <w:r w:rsidR="00A80A00" w:rsidRPr="000F7D51">
        <w:rPr>
          <w:b/>
          <w:sz w:val="28"/>
        </w:rPr>
        <w:t>Диаграмма распределения первичных баллов участников ОГЭ по предмету</w:t>
      </w:r>
      <w:r w:rsidR="000F7D51">
        <w:rPr>
          <w:b/>
          <w:sz w:val="28"/>
        </w:rPr>
        <w:t xml:space="preserve"> </w:t>
      </w:r>
      <w:r w:rsidR="00A80A00" w:rsidRPr="000F7D51">
        <w:rPr>
          <w:b/>
          <w:sz w:val="28"/>
        </w:rPr>
        <w:t xml:space="preserve">в </w:t>
      </w:r>
      <w:r w:rsidR="00323154" w:rsidRPr="000F7D51">
        <w:rPr>
          <w:b/>
          <w:sz w:val="28"/>
        </w:rPr>
        <w:t>202</w:t>
      </w:r>
      <w:r w:rsidR="00B52991">
        <w:rPr>
          <w:b/>
          <w:sz w:val="28"/>
        </w:rPr>
        <w:t>5</w:t>
      </w:r>
      <w:r w:rsidR="00A80A00" w:rsidRPr="000F7D51">
        <w:rPr>
          <w:b/>
          <w:sz w:val="28"/>
        </w:rPr>
        <w:t xml:space="preserve"> г.</w:t>
      </w:r>
      <w:r w:rsidR="000E0643" w:rsidRPr="000F7D51">
        <w:rPr>
          <w:b/>
          <w:sz w:val="28"/>
        </w:rPr>
        <w:t xml:space="preserve"> </w:t>
      </w:r>
      <w:r w:rsidR="00A80A00" w:rsidRPr="000F7D51">
        <w:rPr>
          <w:i/>
        </w:rPr>
        <w:t>(количество участников, получивших тот или иной балл)</w:t>
      </w:r>
    </w:p>
    <w:p w:rsidR="007A74B7" w:rsidRDefault="006D278D" w:rsidP="002178E5">
      <w:pPr>
        <w:tabs>
          <w:tab w:val="left" w:pos="2010"/>
        </w:tabs>
        <w:jc w:val="both"/>
        <w:rPr>
          <w:b/>
        </w:rPr>
      </w:pPr>
      <w:r>
        <w:rPr>
          <w:noProof/>
        </w:rPr>
        <w:drawing>
          <wp:inline distT="0" distB="0" distL="0" distR="0" wp14:anchorId="696510B4" wp14:editId="7FAA7847">
            <wp:extent cx="6124575" cy="2133600"/>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E0643" w:rsidRDefault="000E0643" w:rsidP="003C0481">
      <w:pPr>
        <w:spacing w:after="200" w:line="276" w:lineRule="auto"/>
        <w:jc w:val="center"/>
        <w:rPr>
          <w:b/>
          <w:noProof/>
        </w:rPr>
      </w:pPr>
    </w:p>
    <w:p w:rsidR="00614AB8" w:rsidRPr="0017469D" w:rsidRDefault="001B0018" w:rsidP="0017469D">
      <w:pPr>
        <w:ind w:firstLine="567"/>
        <w:jc w:val="both"/>
        <w:rPr>
          <w:b/>
          <w:sz w:val="28"/>
        </w:rPr>
      </w:pPr>
      <w:r w:rsidRPr="0017469D">
        <w:rPr>
          <w:b/>
          <w:sz w:val="28"/>
        </w:rPr>
        <w:lastRenderedPageBreak/>
        <w:t>2.</w:t>
      </w:r>
      <w:r w:rsidR="00A80A00" w:rsidRPr="0017469D">
        <w:rPr>
          <w:b/>
          <w:sz w:val="28"/>
        </w:rPr>
        <w:t>2</w:t>
      </w:r>
      <w:r w:rsidR="00F97F6F" w:rsidRPr="0017469D">
        <w:rPr>
          <w:b/>
          <w:sz w:val="28"/>
        </w:rPr>
        <w:t>.</w:t>
      </w:r>
      <w:r w:rsidRPr="0017469D">
        <w:rPr>
          <w:b/>
          <w:sz w:val="28"/>
        </w:rPr>
        <w:t xml:space="preserve"> </w:t>
      </w:r>
      <w:r w:rsidR="00614AB8" w:rsidRPr="0017469D">
        <w:rPr>
          <w:b/>
          <w:sz w:val="28"/>
        </w:rPr>
        <w:t xml:space="preserve">Динамика результатов </w:t>
      </w:r>
      <w:r w:rsidRPr="0017469D">
        <w:rPr>
          <w:b/>
          <w:sz w:val="28"/>
        </w:rPr>
        <w:t>О</w:t>
      </w:r>
      <w:r w:rsidR="00614AB8" w:rsidRPr="0017469D">
        <w:rPr>
          <w:b/>
          <w:sz w:val="28"/>
        </w:rPr>
        <w:t xml:space="preserve">ГЭ по предмету </w:t>
      </w:r>
    </w:p>
    <w:p w:rsidR="000849F6" w:rsidRDefault="000849F6" w:rsidP="000849F6">
      <w:pPr>
        <w:pStyle w:val="af7"/>
        <w:keepNext/>
        <w:jc w:val="right"/>
        <w:rPr>
          <w:iCs w:val="0"/>
        </w:rPr>
      </w:pPr>
    </w:p>
    <w:p w:rsidR="002B1680" w:rsidRDefault="002B1680" w:rsidP="002B1680"/>
    <w:tbl>
      <w:tblPr>
        <w:tblW w:w="8789"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64"/>
        <w:gridCol w:w="1133"/>
        <w:gridCol w:w="1040"/>
        <w:gridCol w:w="1133"/>
        <w:gridCol w:w="1140"/>
        <w:gridCol w:w="1303"/>
        <w:gridCol w:w="1276"/>
      </w:tblGrid>
      <w:tr w:rsidR="00B52991" w:rsidRPr="00931BA3" w:rsidTr="00B52991">
        <w:trPr>
          <w:cantSplit/>
          <w:trHeight w:val="338"/>
          <w:tblHeader/>
        </w:trPr>
        <w:tc>
          <w:tcPr>
            <w:tcW w:w="1764" w:type="dxa"/>
            <w:vMerge w:val="restart"/>
            <w:vAlign w:val="center"/>
          </w:tcPr>
          <w:p w:rsidR="00B52991" w:rsidRPr="00931BA3" w:rsidRDefault="00B52991" w:rsidP="008764EC">
            <w:pPr>
              <w:contextualSpacing/>
              <w:jc w:val="center"/>
              <w:rPr>
                <w:rFonts w:eastAsia="MS Mincho"/>
              </w:rPr>
            </w:pPr>
            <w:r>
              <w:rPr>
                <w:rFonts w:eastAsia="MS Mincho"/>
              </w:rPr>
              <w:t>Получили отметку</w:t>
            </w:r>
          </w:p>
        </w:tc>
        <w:tc>
          <w:tcPr>
            <w:tcW w:w="2173" w:type="dxa"/>
            <w:gridSpan w:val="2"/>
            <w:tcBorders>
              <w:left w:val="single" w:sz="4" w:space="0" w:color="auto"/>
              <w:right w:val="single" w:sz="4" w:space="0" w:color="auto"/>
            </w:tcBorders>
            <w:vAlign w:val="center"/>
          </w:tcPr>
          <w:p w:rsidR="00B52991" w:rsidRPr="00D831A4" w:rsidRDefault="00B52991" w:rsidP="00B52991">
            <w:pPr>
              <w:contextualSpacing/>
              <w:jc w:val="center"/>
              <w:rPr>
                <w:rFonts w:eastAsia="MS Mincho"/>
                <w:b/>
              </w:rPr>
            </w:pPr>
            <w:r>
              <w:rPr>
                <w:rFonts w:eastAsia="MS Mincho"/>
                <w:b/>
              </w:rPr>
              <w:t>2023</w:t>
            </w:r>
            <w:r w:rsidRPr="00D831A4">
              <w:rPr>
                <w:rFonts w:eastAsia="MS Mincho"/>
                <w:b/>
              </w:rPr>
              <w:t xml:space="preserve"> г.</w:t>
            </w:r>
          </w:p>
        </w:tc>
        <w:tc>
          <w:tcPr>
            <w:tcW w:w="2273" w:type="dxa"/>
            <w:gridSpan w:val="2"/>
            <w:tcBorders>
              <w:left w:val="single" w:sz="4" w:space="0" w:color="auto"/>
            </w:tcBorders>
          </w:tcPr>
          <w:p w:rsidR="00B52991" w:rsidRDefault="00B52991" w:rsidP="00B52991">
            <w:pPr>
              <w:contextualSpacing/>
              <w:jc w:val="center"/>
              <w:rPr>
                <w:rFonts w:eastAsia="MS Mincho"/>
                <w:b/>
              </w:rPr>
            </w:pPr>
            <w:r>
              <w:rPr>
                <w:rFonts w:eastAsia="MS Mincho"/>
                <w:b/>
              </w:rPr>
              <w:t>2024</w:t>
            </w:r>
            <w:r w:rsidRPr="00D831A4">
              <w:rPr>
                <w:rFonts w:eastAsia="MS Mincho"/>
                <w:b/>
              </w:rPr>
              <w:t xml:space="preserve"> г.</w:t>
            </w:r>
          </w:p>
        </w:tc>
        <w:tc>
          <w:tcPr>
            <w:tcW w:w="2579" w:type="dxa"/>
            <w:gridSpan w:val="2"/>
            <w:tcBorders>
              <w:left w:val="single" w:sz="4" w:space="0" w:color="auto"/>
            </w:tcBorders>
          </w:tcPr>
          <w:p w:rsidR="00B52991" w:rsidRDefault="00B52991" w:rsidP="00B52991">
            <w:pPr>
              <w:contextualSpacing/>
              <w:jc w:val="center"/>
              <w:rPr>
                <w:rFonts w:eastAsia="MS Mincho"/>
                <w:b/>
              </w:rPr>
            </w:pPr>
            <w:r>
              <w:rPr>
                <w:rFonts w:eastAsia="MS Mincho"/>
                <w:b/>
              </w:rPr>
              <w:t>2025</w:t>
            </w:r>
            <w:r w:rsidRPr="00D831A4">
              <w:rPr>
                <w:rFonts w:eastAsia="MS Mincho"/>
                <w:b/>
              </w:rPr>
              <w:t xml:space="preserve"> г.</w:t>
            </w:r>
          </w:p>
        </w:tc>
      </w:tr>
      <w:tr w:rsidR="00E8529F" w:rsidRPr="00931BA3" w:rsidTr="00E8529F">
        <w:trPr>
          <w:cantSplit/>
          <w:trHeight w:val="155"/>
          <w:tblHeader/>
        </w:trPr>
        <w:tc>
          <w:tcPr>
            <w:tcW w:w="1764" w:type="dxa"/>
            <w:vMerge/>
            <w:vAlign w:val="center"/>
          </w:tcPr>
          <w:p w:rsidR="00E8529F" w:rsidRPr="00931BA3" w:rsidRDefault="00E8529F" w:rsidP="00C51483">
            <w:pPr>
              <w:contextualSpacing/>
              <w:jc w:val="center"/>
              <w:rPr>
                <w:rFonts w:eastAsia="MS Mincho"/>
              </w:rPr>
            </w:pPr>
          </w:p>
        </w:tc>
        <w:tc>
          <w:tcPr>
            <w:tcW w:w="1133" w:type="dxa"/>
            <w:vAlign w:val="center"/>
          </w:tcPr>
          <w:p w:rsidR="00E8529F" w:rsidRDefault="00E8529F">
            <w:pPr>
              <w:contextualSpacing/>
              <w:jc w:val="center"/>
              <w:rPr>
                <w:rFonts w:eastAsia="MS Mincho"/>
              </w:rPr>
            </w:pPr>
            <w:r>
              <w:rPr>
                <w:rFonts w:eastAsia="MS Mincho"/>
              </w:rPr>
              <w:t>чел.</w:t>
            </w:r>
          </w:p>
        </w:tc>
        <w:tc>
          <w:tcPr>
            <w:tcW w:w="1040" w:type="dxa"/>
            <w:vAlign w:val="center"/>
          </w:tcPr>
          <w:p w:rsidR="00E8529F" w:rsidRDefault="00E8529F">
            <w:pPr>
              <w:contextualSpacing/>
              <w:jc w:val="center"/>
              <w:rPr>
                <w:rFonts w:eastAsia="MS Mincho"/>
              </w:rPr>
            </w:pPr>
            <w:r>
              <w:rPr>
                <w:rFonts w:eastAsia="MS Mincho"/>
              </w:rPr>
              <w:t>%</w:t>
            </w:r>
          </w:p>
        </w:tc>
        <w:tc>
          <w:tcPr>
            <w:tcW w:w="1133" w:type="dxa"/>
            <w:tcBorders>
              <w:right w:val="single" w:sz="4" w:space="0" w:color="auto"/>
            </w:tcBorders>
            <w:vAlign w:val="center"/>
          </w:tcPr>
          <w:p w:rsidR="00E8529F" w:rsidRPr="00931BA3" w:rsidRDefault="00E8529F">
            <w:pPr>
              <w:contextualSpacing/>
              <w:jc w:val="center"/>
              <w:rPr>
                <w:rFonts w:eastAsia="MS Mincho"/>
              </w:rPr>
            </w:pPr>
            <w:r>
              <w:rPr>
                <w:rFonts w:eastAsia="MS Mincho"/>
              </w:rPr>
              <w:t>чел.</w:t>
            </w:r>
          </w:p>
        </w:tc>
        <w:tc>
          <w:tcPr>
            <w:tcW w:w="1140" w:type="dxa"/>
            <w:tcBorders>
              <w:left w:val="single" w:sz="4" w:space="0" w:color="auto"/>
            </w:tcBorders>
            <w:vAlign w:val="center"/>
          </w:tcPr>
          <w:p w:rsidR="00E8529F" w:rsidRPr="00931BA3" w:rsidRDefault="00E8529F">
            <w:pPr>
              <w:contextualSpacing/>
              <w:jc w:val="center"/>
              <w:rPr>
                <w:rFonts w:eastAsia="MS Mincho"/>
              </w:rPr>
            </w:pPr>
            <w:r>
              <w:rPr>
                <w:rFonts w:eastAsia="MS Mincho"/>
              </w:rPr>
              <w:t>%</w:t>
            </w:r>
          </w:p>
        </w:tc>
        <w:tc>
          <w:tcPr>
            <w:tcW w:w="1303" w:type="dxa"/>
            <w:tcBorders>
              <w:left w:val="single" w:sz="4" w:space="0" w:color="auto"/>
            </w:tcBorders>
            <w:vAlign w:val="center"/>
          </w:tcPr>
          <w:p w:rsidR="00E8529F" w:rsidRPr="00931BA3" w:rsidRDefault="00E8529F" w:rsidP="00583F52">
            <w:pPr>
              <w:contextualSpacing/>
              <w:jc w:val="center"/>
              <w:rPr>
                <w:rFonts w:eastAsia="MS Mincho"/>
              </w:rPr>
            </w:pPr>
            <w:r>
              <w:rPr>
                <w:rFonts w:eastAsia="MS Mincho"/>
              </w:rPr>
              <w:t>чел.</w:t>
            </w:r>
          </w:p>
        </w:tc>
        <w:tc>
          <w:tcPr>
            <w:tcW w:w="1276" w:type="dxa"/>
            <w:tcBorders>
              <w:left w:val="single" w:sz="4" w:space="0" w:color="auto"/>
            </w:tcBorders>
            <w:vAlign w:val="center"/>
          </w:tcPr>
          <w:p w:rsidR="00E8529F" w:rsidRPr="00931BA3" w:rsidRDefault="00E8529F" w:rsidP="00583F52">
            <w:pPr>
              <w:contextualSpacing/>
              <w:jc w:val="center"/>
              <w:rPr>
                <w:rFonts w:eastAsia="MS Mincho"/>
              </w:rPr>
            </w:pPr>
            <w:r>
              <w:rPr>
                <w:rFonts w:eastAsia="MS Mincho"/>
              </w:rPr>
              <w:t>%</w:t>
            </w:r>
          </w:p>
        </w:tc>
      </w:tr>
      <w:tr w:rsidR="00B52991" w:rsidRPr="00931BA3" w:rsidTr="00B52991">
        <w:trPr>
          <w:trHeight w:val="349"/>
        </w:trPr>
        <w:tc>
          <w:tcPr>
            <w:tcW w:w="1764" w:type="dxa"/>
            <w:vAlign w:val="center"/>
          </w:tcPr>
          <w:p w:rsidR="00B52991" w:rsidRPr="00931BA3" w:rsidRDefault="00B52991" w:rsidP="000E0643">
            <w:pPr>
              <w:contextualSpacing/>
              <w:jc w:val="center"/>
              <w:rPr>
                <w:rFonts w:eastAsia="MS Mincho"/>
              </w:rPr>
            </w:pPr>
            <w:r>
              <w:t>«2»</w:t>
            </w:r>
          </w:p>
        </w:tc>
        <w:tc>
          <w:tcPr>
            <w:tcW w:w="1133" w:type="dxa"/>
            <w:vAlign w:val="center"/>
          </w:tcPr>
          <w:p w:rsidR="00B52991" w:rsidRPr="00931BA3" w:rsidRDefault="00B52991" w:rsidP="00B52991">
            <w:pPr>
              <w:contextualSpacing/>
              <w:jc w:val="center"/>
              <w:rPr>
                <w:rFonts w:eastAsia="MS Mincho"/>
              </w:rPr>
            </w:pPr>
            <w:r>
              <w:rPr>
                <w:rFonts w:eastAsia="MS Mincho"/>
              </w:rPr>
              <w:t>0</w:t>
            </w:r>
          </w:p>
        </w:tc>
        <w:tc>
          <w:tcPr>
            <w:tcW w:w="1040" w:type="dxa"/>
            <w:vAlign w:val="center"/>
          </w:tcPr>
          <w:p w:rsidR="00B52991" w:rsidRPr="00931BA3" w:rsidRDefault="00B52991" w:rsidP="00B52991">
            <w:pPr>
              <w:contextualSpacing/>
              <w:jc w:val="center"/>
              <w:rPr>
                <w:rFonts w:eastAsia="MS Mincho"/>
              </w:rPr>
            </w:pPr>
            <w:r>
              <w:rPr>
                <w:rFonts w:eastAsia="MS Mincho"/>
              </w:rPr>
              <w:t>0</w:t>
            </w:r>
          </w:p>
        </w:tc>
        <w:tc>
          <w:tcPr>
            <w:tcW w:w="1133" w:type="dxa"/>
            <w:tcBorders>
              <w:right w:val="single" w:sz="4" w:space="0" w:color="auto"/>
            </w:tcBorders>
            <w:vAlign w:val="center"/>
          </w:tcPr>
          <w:p w:rsidR="00B52991" w:rsidRDefault="00B52991" w:rsidP="00B52991">
            <w:pPr>
              <w:contextualSpacing/>
              <w:jc w:val="center"/>
              <w:rPr>
                <w:rFonts w:eastAsia="MS Mincho"/>
              </w:rPr>
            </w:pPr>
            <w:r>
              <w:rPr>
                <w:rFonts w:eastAsia="MS Mincho"/>
              </w:rPr>
              <w:t>0</w:t>
            </w:r>
          </w:p>
        </w:tc>
        <w:tc>
          <w:tcPr>
            <w:tcW w:w="1140" w:type="dxa"/>
            <w:tcBorders>
              <w:left w:val="single" w:sz="4" w:space="0" w:color="auto"/>
            </w:tcBorders>
            <w:vAlign w:val="center"/>
          </w:tcPr>
          <w:p w:rsidR="00B52991" w:rsidRDefault="00B52991" w:rsidP="00B52991">
            <w:pPr>
              <w:contextualSpacing/>
              <w:jc w:val="center"/>
              <w:rPr>
                <w:rFonts w:eastAsia="MS Mincho"/>
              </w:rPr>
            </w:pPr>
            <w:r>
              <w:rPr>
                <w:rFonts w:eastAsia="MS Mincho"/>
              </w:rPr>
              <w:t>0</w:t>
            </w:r>
          </w:p>
        </w:tc>
        <w:tc>
          <w:tcPr>
            <w:tcW w:w="1303" w:type="dxa"/>
            <w:tcBorders>
              <w:left w:val="single" w:sz="4" w:space="0" w:color="auto"/>
            </w:tcBorders>
          </w:tcPr>
          <w:p w:rsidR="00B52991" w:rsidRDefault="006D278D" w:rsidP="0017469D">
            <w:pPr>
              <w:contextualSpacing/>
              <w:jc w:val="center"/>
              <w:rPr>
                <w:rFonts w:eastAsia="MS Mincho"/>
              </w:rPr>
            </w:pPr>
            <w:r>
              <w:rPr>
                <w:rFonts w:eastAsia="MS Mincho"/>
              </w:rPr>
              <w:t>1</w:t>
            </w:r>
          </w:p>
        </w:tc>
        <w:tc>
          <w:tcPr>
            <w:tcW w:w="1276" w:type="dxa"/>
            <w:tcBorders>
              <w:left w:val="single" w:sz="4" w:space="0" w:color="auto"/>
            </w:tcBorders>
          </w:tcPr>
          <w:p w:rsidR="00B52991" w:rsidRDefault="006D278D" w:rsidP="0017469D">
            <w:pPr>
              <w:contextualSpacing/>
              <w:jc w:val="center"/>
              <w:rPr>
                <w:rFonts w:eastAsia="MS Mincho"/>
              </w:rPr>
            </w:pPr>
            <w:r>
              <w:rPr>
                <w:rFonts w:eastAsia="MS Mincho"/>
              </w:rPr>
              <w:t>1,1</w:t>
            </w:r>
          </w:p>
        </w:tc>
      </w:tr>
      <w:tr w:rsidR="00B52991" w:rsidRPr="00931BA3" w:rsidTr="00B52991">
        <w:trPr>
          <w:trHeight w:val="338"/>
        </w:trPr>
        <w:tc>
          <w:tcPr>
            <w:tcW w:w="1764" w:type="dxa"/>
            <w:vAlign w:val="center"/>
          </w:tcPr>
          <w:p w:rsidR="00B52991" w:rsidRPr="00931BA3" w:rsidRDefault="00B52991" w:rsidP="000E0643">
            <w:pPr>
              <w:contextualSpacing/>
              <w:jc w:val="center"/>
              <w:rPr>
                <w:rFonts w:eastAsia="MS Mincho"/>
              </w:rPr>
            </w:pPr>
            <w:r>
              <w:rPr>
                <w:rFonts w:eastAsia="MS Mincho"/>
              </w:rPr>
              <w:t>«3»</w:t>
            </w:r>
          </w:p>
        </w:tc>
        <w:tc>
          <w:tcPr>
            <w:tcW w:w="1133" w:type="dxa"/>
            <w:vAlign w:val="center"/>
          </w:tcPr>
          <w:p w:rsidR="00B52991" w:rsidRPr="00931BA3" w:rsidRDefault="00B52991" w:rsidP="00B52991">
            <w:pPr>
              <w:contextualSpacing/>
              <w:jc w:val="center"/>
              <w:rPr>
                <w:rFonts w:eastAsia="MS Mincho"/>
              </w:rPr>
            </w:pPr>
            <w:r>
              <w:rPr>
                <w:rFonts w:eastAsia="MS Mincho"/>
              </w:rPr>
              <w:t>13</w:t>
            </w:r>
          </w:p>
        </w:tc>
        <w:tc>
          <w:tcPr>
            <w:tcW w:w="1040" w:type="dxa"/>
            <w:vAlign w:val="center"/>
          </w:tcPr>
          <w:p w:rsidR="00B52991" w:rsidRPr="00931BA3" w:rsidRDefault="00B52991" w:rsidP="00B52991">
            <w:pPr>
              <w:contextualSpacing/>
              <w:jc w:val="center"/>
              <w:rPr>
                <w:rFonts w:eastAsia="MS Mincho"/>
              </w:rPr>
            </w:pPr>
            <w:r>
              <w:rPr>
                <w:rFonts w:eastAsia="MS Mincho"/>
              </w:rPr>
              <w:t>26,5</w:t>
            </w:r>
          </w:p>
        </w:tc>
        <w:tc>
          <w:tcPr>
            <w:tcW w:w="1133" w:type="dxa"/>
            <w:tcBorders>
              <w:right w:val="single" w:sz="4" w:space="0" w:color="auto"/>
            </w:tcBorders>
            <w:vAlign w:val="center"/>
          </w:tcPr>
          <w:p w:rsidR="00B52991" w:rsidRDefault="00B52991" w:rsidP="00B52991">
            <w:pPr>
              <w:contextualSpacing/>
              <w:jc w:val="center"/>
              <w:rPr>
                <w:rFonts w:eastAsia="MS Mincho"/>
              </w:rPr>
            </w:pPr>
            <w:r>
              <w:rPr>
                <w:rFonts w:eastAsia="MS Mincho"/>
              </w:rPr>
              <w:t>3</w:t>
            </w:r>
          </w:p>
        </w:tc>
        <w:tc>
          <w:tcPr>
            <w:tcW w:w="1140" w:type="dxa"/>
            <w:tcBorders>
              <w:left w:val="single" w:sz="4" w:space="0" w:color="auto"/>
            </w:tcBorders>
            <w:vAlign w:val="center"/>
          </w:tcPr>
          <w:p w:rsidR="00B52991" w:rsidRDefault="00B52991" w:rsidP="00B52991">
            <w:pPr>
              <w:contextualSpacing/>
              <w:jc w:val="center"/>
              <w:rPr>
                <w:rFonts w:eastAsia="MS Mincho"/>
              </w:rPr>
            </w:pPr>
            <w:r>
              <w:rPr>
                <w:rFonts w:eastAsia="MS Mincho"/>
              </w:rPr>
              <w:t>5,2</w:t>
            </w:r>
          </w:p>
        </w:tc>
        <w:tc>
          <w:tcPr>
            <w:tcW w:w="1303" w:type="dxa"/>
            <w:tcBorders>
              <w:left w:val="single" w:sz="4" w:space="0" w:color="auto"/>
            </w:tcBorders>
          </w:tcPr>
          <w:p w:rsidR="00B52991" w:rsidRDefault="006D278D">
            <w:pPr>
              <w:contextualSpacing/>
              <w:jc w:val="center"/>
              <w:rPr>
                <w:rFonts w:eastAsia="MS Mincho"/>
              </w:rPr>
            </w:pPr>
            <w:r>
              <w:rPr>
                <w:rFonts w:eastAsia="MS Mincho"/>
              </w:rPr>
              <w:t>23</w:t>
            </w:r>
          </w:p>
        </w:tc>
        <w:tc>
          <w:tcPr>
            <w:tcW w:w="1276" w:type="dxa"/>
            <w:tcBorders>
              <w:left w:val="single" w:sz="4" w:space="0" w:color="auto"/>
            </w:tcBorders>
          </w:tcPr>
          <w:p w:rsidR="00B52991" w:rsidRDefault="006D278D">
            <w:pPr>
              <w:contextualSpacing/>
              <w:jc w:val="center"/>
              <w:rPr>
                <w:rFonts w:eastAsia="MS Mincho"/>
              </w:rPr>
            </w:pPr>
            <w:r>
              <w:rPr>
                <w:rFonts w:eastAsia="MS Mincho"/>
              </w:rPr>
              <w:t>26,1</w:t>
            </w:r>
          </w:p>
        </w:tc>
      </w:tr>
      <w:tr w:rsidR="00B52991" w:rsidRPr="00931BA3" w:rsidTr="00B52991">
        <w:trPr>
          <w:trHeight w:val="338"/>
        </w:trPr>
        <w:tc>
          <w:tcPr>
            <w:tcW w:w="1764" w:type="dxa"/>
            <w:vAlign w:val="center"/>
          </w:tcPr>
          <w:p w:rsidR="00B52991" w:rsidRPr="00931BA3" w:rsidRDefault="00B52991" w:rsidP="000E0643">
            <w:pPr>
              <w:contextualSpacing/>
              <w:jc w:val="center"/>
              <w:rPr>
                <w:rFonts w:eastAsia="MS Mincho"/>
              </w:rPr>
            </w:pPr>
            <w:r>
              <w:rPr>
                <w:rFonts w:eastAsia="MS Mincho"/>
              </w:rPr>
              <w:t>«4»</w:t>
            </w:r>
          </w:p>
        </w:tc>
        <w:tc>
          <w:tcPr>
            <w:tcW w:w="1133" w:type="dxa"/>
            <w:vAlign w:val="center"/>
          </w:tcPr>
          <w:p w:rsidR="00B52991" w:rsidRPr="00931BA3" w:rsidRDefault="00B52991" w:rsidP="00B52991">
            <w:pPr>
              <w:contextualSpacing/>
              <w:jc w:val="center"/>
              <w:rPr>
                <w:rFonts w:eastAsia="MS Mincho"/>
              </w:rPr>
            </w:pPr>
            <w:r>
              <w:rPr>
                <w:rFonts w:eastAsia="MS Mincho"/>
              </w:rPr>
              <w:t>24</w:t>
            </w:r>
          </w:p>
        </w:tc>
        <w:tc>
          <w:tcPr>
            <w:tcW w:w="1040" w:type="dxa"/>
            <w:vAlign w:val="center"/>
          </w:tcPr>
          <w:p w:rsidR="00B52991" w:rsidRPr="00931BA3" w:rsidRDefault="00B52991" w:rsidP="00B52991">
            <w:pPr>
              <w:contextualSpacing/>
              <w:jc w:val="center"/>
              <w:rPr>
                <w:rFonts w:eastAsia="MS Mincho"/>
              </w:rPr>
            </w:pPr>
            <w:r>
              <w:rPr>
                <w:rFonts w:eastAsia="MS Mincho"/>
              </w:rPr>
              <w:t>49</w:t>
            </w:r>
          </w:p>
        </w:tc>
        <w:tc>
          <w:tcPr>
            <w:tcW w:w="1133" w:type="dxa"/>
            <w:tcBorders>
              <w:right w:val="single" w:sz="4" w:space="0" w:color="auto"/>
            </w:tcBorders>
            <w:vAlign w:val="center"/>
          </w:tcPr>
          <w:p w:rsidR="00B52991" w:rsidRDefault="00B52991" w:rsidP="00B52991">
            <w:pPr>
              <w:contextualSpacing/>
              <w:jc w:val="center"/>
              <w:rPr>
                <w:rFonts w:eastAsia="MS Mincho"/>
              </w:rPr>
            </w:pPr>
            <w:r>
              <w:rPr>
                <w:rFonts w:eastAsia="MS Mincho"/>
              </w:rPr>
              <w:t>39</w:t>
            </w:r>
          </w:p>
        </w:tc>
        <w:tc>
          <w:tcPr>
            <w:tcW w:w="1140" w:type="dxa"/>
            <w:tcBorders>
              <w:left w:val="single" w:sz="4" w:space="0" w:color="auto"/>
            </w:tcBorders>
            <w:vAlign w:val="center"/>
          </w:tcPr>
          <w:p w:rsidR="00B52991" w:rsidRDefault="00B52991" w:rsidP="00B52991">
            <w:pPr>
              <w:contextualSpacing/>
              <w:jc w:val="center"/>
              <w:rPr>
                <w:rFonts w:eastAsia="MS Mincho"/>
              </w:rPr>
            </w:pPr>
            <w:r>
              <w:rPr>
                <w:rFonts w:eastAsia="MS Mincho"/>
              </w:rPr>
              <w:t>67,2</w:t>
            </w:r>
          </w:p>
        </w:tc>
        <w:tc>
          <w:tcPr>
            <w:tcW w:w="1303" w:type="dxa"/>
            <w:tcBorders>
              <w:left w:val="single" w:sz="4" w:space="0" w:color="auto"/>
            </w:tcBorders>
          </w:tcPr>
          <w:p w:rsidR="00B52991" w:rsidRDefault="006D278D">
            <w:pPr>
              <w:contextualSpacing/>
              <w:jc w:val="center"/>
              <w:rPr>
                <w:rFonts w:eastAsia="MS Mincho"/>
              </w:rPr>
            </w:pPr>
            <w:r>
              <w:rPr>
                <w:rFonts w:eastAsia="MS Mincho"/>
              </w:rPr>
              <w:t>38</w:t>
            </w:r>
          </w:p>
        </w:tc>
        <w:tc>
          <w:tcPr>
            <w:tcW w:w="1276" w:type="dxa"/>
            <w:tcBorders>
              <w:left w:val="single" w:sz="4" w:space="0" w:color="auto"/>
            </w:tcBorders>
          </w:tcPr>
          <w:p w:rsidR="00B52991" w:rsidRDefault="006D278D">
            <w:pPr>
              <w:contextualSpacing/>
              <w:jc w:val="center"/>
              <w:rPr>
                <w:rFonts w:eastAsia="MS Mincho"/>
              </w:rPr>
            </w:pPr>
            <w:r>
              <w:rPr>
                <w:rFonts w:eastAsia="MS Mincho"/>
              </w:rPr>
              <w:t>43,2</w:t>
            </w:r>
          </w:p>
        </w:tc>
      </w:tr>
      <w:tr w:rsidR="00B52991" w:rsidRPr="00931BA3" w:rsidTr="00B52991">
        <w:trPr>
          <w:trHeight w:val="338"/>
        </w:trPr>
        <w:tc>
          <w:tcPr>
            <w:tcW w:w="1764" w:type="dxa"/>
            <w:vAlign w:val="center"/>
          </w:tcPr>
          <w:p w:rsidR="00B52991" w:rsidRPr="00931BA3" w:rsidRDefault="00B52991" w:rsidP="000E0643">
            <w:pPr>
              <w:contextualSpacing/>
              <w:jc w:val="center"/>
              <w:rPr>
                <w:rFonts w:eastAsia="MS Mincho"/>
              </w:rPr>
            </w:pPr>
            <w:r>
              <w:rPr>
                <w:rFonts w:eastAsia="MS Mincho"/>
              </w:rPr>
              <w:t>«5»</w:t>
            </w:r>
          </w:p>
        </w:tc>
        <w:tc>
          <w:tcPr>
            <w:tcW w:w="1133" w:type="dxa"/>
            <w:vAlign w:val="center"/>
          </w:tcPr>
          <w:p w:rsidR="00B52991" w:rsidRPr="00931BA3" w:rsidRDefault="00B52991" w:rsidP="00B52991">
            <w:pPr>
              <w:contextualSpacing/>
              <w:jc w:val="center"/>
              <w:rPr>
                <w:rFonts w:eastAsia="MS Mincho"/>
              </w:rPr>
            </w:pPr>
            <w:r>
              <w:rPr>
                <w:rFonts w:eastAsia="MS Mincho"/>
              </w:rPr>
              <w:t>12</w:t>
            </w:r>
          </w:p>
        </w:tc>
        <w:tc>
          <w:tcPr>
            <w:tcW w:w="1040" w:type="dxa"/>
            <w:vAlign w:val="center"/>
          </w:tcPr>
          <w:p w:rsidR="00B52991" w:rsidRPr="00931BA3" w:rsidRDefault="00B52991" w:rsidP="00B52991">
            <w:pPr>
              <w:contextualSpacing/>
              <w:jc w:val="center"/>
              <w:rPr>
                <w:rFonts w:eastAsia="MS Mincho"/>
              </w:rPr>
            </w:pPr>
            <w:r>
              <w:rPr>
                <w:rFonts w:eastAsia="MS Mincho"/>
              </w:rPr>
              <w:t>24,5</w:t>
            </w:r>
          </w:p>
        </w:tc>
        <w:tc>
          <w:tcPr>
            <w:tcW w:w="1133" w:type="dxa"/>
            <w:tcBorders>
              <w:right w:val="single" w:sz="4" w:space="0" w:color="auto"/>
            </w:tcBorders>
            <w:vAlign w:val="center"/>
          </w:tcPr>
          <w:p w:rsidR="00B52991" w:rsidRDefault="00B52991" w:rsidP="00B52991">
            <w:pPr>
              <w:contextualSpacing/>
              <w:jc w:val="center"/>
              <w:rPr>
                <w:rFonts w:eastAsia="MS Mincho"/>
              </w:rPr>
            </w:pPr>
            <w:r>
              <w:rPr>
                <w:rFonts w:eastAsia="MS Mincho"/>
              </w:rPr>
              <w:t>16</w:t>
            </w:r>
          </w:p>
        </w:tc>
        <w:tc>
          <w:tcPr>
            <w:tcW w:w="1140" w:type="dxa"/>
            <w:tcBorders>
              <w:left w:val="single" w:sz="4" w:space="0" w:color="auto"/>
            </w:tcBorders>
            <w:vAlign w:val="center"/>
          </w:tcPr>
          <w:p w:rsidR="00B52991" w:rsidRDefault="00B52991" w:rsidP="00B52991">
            <w:pPr>
              <w:contextualSpacing/>
              <w:jc w:val="center"/>
              <w:rPr>
                <w:rFonts w:eastAsia="MS Mincho"/>
              </w:rPr>
            </w:pPr>
            <w:r>
              <w:rPr>
                <w:rFonts w:eastAsia="MS Mincho"/>
              </w:rPr>
              <w:t>27,6</w:t>
            </w:r>
          </w:p>
        </w:tc>
        <w:tc>
          <w:tcPr>
            <w:tcW w:w="1303" w:type="dxa"/>
            <w:tcBorders>
              <w:left w:val="single" w:sz="4" w:space="0" w:color="auto"/>
            </w:tcBorders>
          </w:tcPr>
          <w:p w:rsidR="00B52991" w:rsidRDefault="006D278D">
            <w:pPr>
              <w:contextualSpacing/>
              <w:jc w:val="center"/>
              <w:rPr>
                <w:rFonts w:eastAsia="MS Mincho"/>
              </w:rPr>
            </w:pPr>
            <w:r>
              <w:rPr>
                <w:rFonts w:eastAsia="MS Mincho"/>
              </w:rPr>
              <w:t>26</w:t>
            </w:r>
          </w:p>
        </w:tc>
        <w:tc>
          <w:tcPr>
            <w:tcW w:w="1276" w:type="dxa"/>
            <w:tcBorders>
              <w:left w:val="single" w:sz="4" w:space="0" w:color="auto"/>
            </w:tcBorders>
          </w:tcPr>
          <w:p w:rsidR="00B52991" w:rsidRDefault="006D278D">
            <w:pPr>
              <w:contextualSpacing/>
              <w:jc w:val="center"/>
              <w:rPr>
                <w:rFonts w:eastAsia="MS Mincho"/>
              </w:rPr>
            </w:pPr>
            <w:r>
              <w:rPr>
                <w:rFonts w:eastAsia="MS Mincho"/>
              </w:rPr>
              <w:t>29,6</w:t>
            </w:r>
          </w:p>
        </w:tc>
      </w:tr>
    </w:tbl>
    <w:p w:rsidR="00022E68" w:rsidRDefault="00022E68" w:rsidP="00903AC5">
      <w:pPr>
        <w:jc w:val="both"/>
        <w:rPr>
          <w:b/>
          <w:bCs/>
        </w:rPr>
      </w:pPr>
    </w:p>
    <w:p w:rsidR="003C0481" w:rsidRDefault="003C0481" w:rsidP="00903AC5">
      <w:pPr>
        <w:jc w:val="both"/>
        <w:rPr>
          <w:b/>
          <w:bCs/>
        </w:rPr>
      </w:pPr>
    </w:p>
    <w:p w:rsidR="00903AC5" w:rsidRPr="0017469D" w:rsidRDefault="004B191D" w:rsidP="0017469D">
      <w:pPr>
        <w:ind w:firstLine="567"/>
        <w:jc w:val="both"/>
        <w:rPr>
          <w:b/>
          <w:bCs/>
          <w:sz w:val="28"/>
        </w:rPr>
      </w:pPr>
      <w:r>
        <w:rPr>
          <w:b/>
          <w:bCs/>
          <w:sz w:val="28"/>
        </w:rPr>
        <w:t>2.</w:t>
      </w:r>
      <w:r w:rsidR="00A80A00" w:rsidRPr="0017469D">
        <w:rPr>
          <w:b/>
          <w:bCs/>
          <w:sz w:val="28"/>
        </w:rPr>
        <w:t>3</w:t>
      </w:r>
      <w:r w:rsidR="003C0481" w:rsidRPr="0017469D">
        <w:rPr>
          <w:b/>
          <w:bCs/>
          <w:sz w:val="28"/>
        </w:rPr>
        <w:t>. Результаты ОГЭ по АТЕ округа</w:t>
      </w:r>
    </w:p>
    <w:p w:rsidR="000849F6" w:rsidRPr="00AD3663" w:rsidRDefault="000849F6" w:rsidP="000849F6">
      <w:pPr>
        <w:pStyle w:val="af7"/>
        <w:keepNext/>
        <w:jc w:val="right"/>
        <w:rPr>
          <w:iCs w:val="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6"/>
        <w:gridCol w:w="1276"/>
        <w:gridCol w:w="708"/>
        <w:gridCol w:w="709"/>
        <w:gridCol w:w="709"/>
        <w:gridCol w:w="709"/>
        <w:gridCol w:w="708"/>
        <w:gridCol w:w="709"/>
        <w:gridCol w:w="709"/>
        <w:gridCol w:w="709"/>
      </w:tblGrid>
      <w:tr w:rsidR="00C51483" w:rsidRPr="00C51483" w:rsidTr="00C179E0">
        <w:trPr>
          <w:cantSplit/>
          <w:tblHeader/>
        </w:trPr>
        <w:tc>
          <w:tcPr>
            <w:tcW w:w="567" w:type="dxa"/>
            <w:vMerge w:val="restart"/>
            <w:vAlign w:val="center"/>
          </w:tcPr>
          <w:p w:rsidR="00461AC6" w:rsidRPr="00C51483" w:rsidRDefault="00461AC6" w:rsidP="00C51483">
            <w:pPr>
              <w:jc w:val="center"/>
              <w:rPr>
                <w:bCs/>
                <w:sz w:val="20"/>
                <w:szCs w:val="20"/>
              </w:rPr>
            </w:pPr>
            <w:r w:rsidRPr="00C51483">
              <w:rPr>
                <w:bCs/>
                <w:sz w:val="20"/>
                <w:szCs w:val="20"/>
              </w:rPr>
              <w:t xml:space="preserve">№ </w:t>
            </w:r>
            <w:proofErr w:type="gramStart"/>
            <w:r w:rsidRPr="00C51483">
              <w:rPr>
                <w:bCs/>
                <w:sz w:val="20"/>
                <w:szCs w:val="20"/>
              </w:rPr>
              <w:t>п</w:t>
            </w:r>
            <w:proofErr w:type="gramEnd"/>
            <w:r w:rsidRPr="00C51483">
              <w:rPr>
                <w:bCs/>
                <w:sz w:val="20"/>
                <w:szCs w:val="20"/>
              </w:rPr>
              <w:t>/п</w:t>
            </w:r>
          </w:p>
        </w:tc>
        <w:tc>
          <w:tcPr>
            <w:tcW w:w="2126" w:type="dxa"/>
            <w:vMerge w:val="restart"/>
            <w:vAlign w:val="center"/>
          </w:tcPr>
          <w:p w:rsidR="00461AC6" w:rsidRPr="00C51483" w:rsidRDefault="00461AC6" w:rsidP="00C51483">
            <w:pPr>
              <w:jc w:val="center"/>
              <w:rPr>
                <w:bCs/>
                <w:sz w:val="20"/>
                <w:szCs w:val="20"/>
              </w:rPr>
            </w:pPr>
            <w:r w:rsidRPr="00C51483">
              <w:rPr>
                <w:bCs/>
                <w:sz w:val="20"/>
                <w:szCs w:val="20"/>
              </w:rPr>
              <w:t>АТЕ</w:t>
            </w:r>
          </w:p>
        </w:tc>
        <w:tc>
          <w:tcPr>
            <w:tcW w:w="1276" w:type="dxa"/>
            <w:vMerge w:val="restart"/>
            <w:vAlign w:val="center"/>
          </w:tcPr>
          <w:p w:rsidR="00461AC6" w:rsidRPr="00C51483" w:rsidRDefault="00461AC6" w:rsidP="00C51483">
            <w:pPr>
              <w:jc w:val="center"/>
              <w:rPr>
                <w:bCs/>
                <w:sz w:val="20"/>
                <w:szCs w:val="20"/>
              </w:rPr>
            </w:pPr>
            <w:r w:rsidRPr="00C51483">
              <w:rPr>
                <w:bCs/>
                <w:sz w:val="20"/>
                <w:szCs w:val="20"/>
              </w:rPr>
              <w:t>Всего участников</w:t>
            </w:r>
          </w:p>
        </w:tc>
        <w:tc>
          <w:tcPr>
            <w:tcW w:w="1417" w:type="dxa"/>
            <w:gridSpan w:val="2"/>
            <w:vAlign w:val="center"/>
          </w:tcPr>
          <w:p w:rsidR="00461AC6" w:rsidRPr="00C51483" w:rsidRDefault="00461AC6" w:rsidP="00C51483">
            <w:pPr>
              <w:jc w:val="center"/>
              <w:rPr>
                <w:bCs/>
                <w:sz w:val="20"/>
                <w:szCs w:val="20"/>
              </w:rPr>
            </w:pPr>
            <w:r w:rsidRPr="00C51483">
              <w:rPr>
                <w:bCs/>
                <w:sz w:val="20"/>
                <w:szCs w:val="20"/>
              </w:rPr>
              <w:t>«2»</w:t>
            </w:r>
          </w:p>
        </w:tc>
        <w:tc>
          <w:tcPr>
            <w:tcW w:w="1418" w:type="dxa"/>
            <w:gridSpan w:val="2"/>
            <w:vAlign w:val="center"/>
          </w:tcPr>
          <w:p w:rsidR="00461AC6" w:rsidRPr="00C51483" w:rsidRDefault="00461AC6" w:rsidP="00C51483">
            <w:pPr>
              <w:jc w:val="center"/>
              <w:rPr>
                <w:bCs/>
                <w:sz w:val="20"/>
                <w:szCs w:val="20"/>
              </w:rPr>
            </w:pPr>
            <w:r w:rsidRPr="00C51483">
              <w:rPr>
                <w:bCs/>
                <w:sz w:val="20"/>
                <w:szCs w:val="20"/>
              </w:rPr>
              <w:t>«3»</w:t>
            </w:r>
          </w:p>
        </w:tc>
        <w:tc>
          <w:tcPr>
            <w:tcW w:w="1417" w:type="dxa"/>
            <w:gridSpan w:val="2"/>
            <w:vAlign w:val="center"/>
          </w:tcPr>
          <w:p w:rsidR="00461AC6" w:rsidRPr="00C51483" w:rsidRDefault="00461AC6" w:rsidP="00C51483">
            <w:pPr>
              <w:jc w:val="center"/>
              <w:rPr>
                <w:bCs/>
                <w:sz w:val="20"/>
                <w:szCs w:val="20"/>
              </w:rPr>
            </w:pPr>
            <w:r w:rsidRPr="00C51483">
              <w:rPr>
                <w:bCs/>
                <w:sz w:val="20"/>
                <w:szCs w:val="20"/>
              </w:rPr>
              <w:t>«4»</w:t>
            </w:r>
          </w:p>
        </w:tc>
        <w:tc>
          <w:tcPr>
            <w:tcW w:w="1418" w:type="dxa"/>
            <w:gridSpan w:val="2"/>
            <w:vAlign w:val="center"/>
          </w:tcPr>
          <w:p w:rsidR="00461AC6" w:rsidRPr="00C51483" w:rsidRDefault="00461AC6" w:rsidP="00C51483">
            <w:pPr>
              <w:jc w:val="center"/>
              <w:rPr>
                <w:bCs/>
                <w:sz w:val="20"/>
                <w:szCs w:val="20"/>
              </w:rPr>
            </w:pPr>
            <w:r w:rsidRPr="00C51483">
              <w:rPr>
                <w:bCs/>
                <w:sz w:val="20"/>
                <w:szCs w:val="20"/>
              </w:rPr>
              <w:t>«5»</w:t>
            </w:r>
          </w:p>
        </w:tc>
      </w:tr>
      <w:tr w:rsidR="00C51483" w:rsidRPr="00C51483" w:rsidTr="00C179E0">
        <w:trPr>
          <w:cantSplit/>
          <w:tblHeader/>
        </w:trPr>
        <w:tc>
          <w:tcPr>
            <w:tcW w:w="567" w:type="dxa"/>
            <w:vMerge/>
            <w:vAlign w:val="center"/>
          </w:tcPr>
          <w:p w:rsidR="007A74B7" w:rsidRPr="002178E5" w:rsidRDefault="007A74B7" w:rsidP="002178E5">
            <w:pPr>
              <w:jc w:val="center"/>
              <w:rPr>
                <w:bCs/>
                <w:sz w:val="20"/>
                <w:szCs w:val="20"/>
              </w:rPr>
            </w:pPr>
          </w:p>
        </w:tc>
        <w:tc>
          <w:tcPr>
            <w:tcW w:w="2126" w:type="dxa"/>
            <w:vMerge/>
            <w:vAlign w:val="center"/>
          </w:tcPr>
          <w:p w:rsidR="007A74B7" w:rsidRPr="002178E5" w:rsidRDefault="007A74B7" w:rsidP="002178E5">
            <w:pPr>
              <w:jc w:val="center"/>
              <w:rPr>
                <w:bCs/>
                <w:sz w:val="20"/>
                <w:szCs w:val="20"/>
              </w:rPr>
            </w:pPr>
          </w:p>
        </w:tc>
        <w:tc>
          <w:tcPr>
            <w:tcW w:w="1276" w:type="dxa"/>
            <w:vMerge/>
            <w:vAlign w:val="center"/>
          </w:tcPr>
          <w:p w:rsidR="007A74B7" w:rsidRPr="002178E5" w:rsidRDefault="007A74B7" w:rsidP="002178E5">
            <w:pPr>
              <w:jc w:val="center"/>
              <w:rPr>
                <w:bCs/>
                <w:sz w:val="20"/>
                <w:szCs w:val="20"/>
              </w:rPr>
            </w:pPr>
          </w:p>
        </w:tc>
        <w:tc>
          <w:tcPr>
            <w:tcW w:w="708" w:type="dxa"/>
            <w:vAlign w:val="center"/>
          </w:tcPr>
          <w:p w:rsidR="00461AC6" w:rsidRPr="002178E5" w:rsidRDefault="0079316A" w:rsidP="00C51483">
            <w:pPr>
              <w:jc w:val="center"/>
              <w:rPr>
                <w:bCs/>
                <w:sz w:val="20"/>
                <w:szCs w:val="20"/>
              </w:rPr>
            </w:pPr>
            <w:r w:rsidRPr="0079316A">
              <w:rPr>
                <w:bCs/>
                <w:sz w:val="20"/>
                <w:szCs w:val="20"/>
              </w:rPr>
              <w:t>чел.</w:t>
            </w:r>
          </w:p>
        </w:tc>
        <w:tc>
          <w:tcPr>
            <w:tcW w:w="709" w:type="dxa"/>
            <w:vAlign w:val="center"/>
          </w:tcPr>
          <w:p w:rsidR="00461AC6" w:rsidRPr="002178E5" w:rsidRDefault="0079316A" w:rsidP="00C51483">
            <w:pPr>
              <w:jc w:val="center"/>
              <w:rPr>
                <w:bCs/>
                <w:sz w:val="20"/>
                <w:szCs w:val="20"/>
              </w:rPr>
            </w:pPr>
            <w:r w:rsidRPr="0079316A">
              <w:rPr>
                <w:bCs/>
                <w:sz w:val="20"/>
                <w:szCs w:val="20"/>
              </w:rPr>
              <w:t>%</w:t>
            </w:r>
          </w:p>
        </w:tc>
        <w:tc>
          <w:tcPr>
            <w:tcW w:w="709" w:type="dxa"/>
            <w:vAlign w:val="center"/>
          </w:tcPr>
          <w:p w:rsidR="00461AC6" w:rsidRPr="002178E5" w:rsidRDefault="0079316A" w:rsidP="00C51483">
            <w:pPr>
              <w:jc w:val="center"/>
              <w:rPr>
                <w:bCs/>
                <w:sz w:val="20"/>
                <w:szCs w:val="20"/>
              </w:rPr>
            </w:pPr>
            <w:r w:rsidRPr="0079316A">
              <w:rPr>
                <w:bCs/>
                <w:sz w:val="20"/>
                <w:szCs w:val="20"/>
              </w:rPr>
              <w:t>чел.</w:t>
            </w:r>
          </w:p>
        </w:tc>
        <w:tc>
          <w:tcPr>
            <w:tcW w:w="709" w:type="dxa"/>
            <w:vAlign w:val="center"/>
          </w:tcPr>
          <w:p w:rsidR="00461AC6" w:rsidRPr="002178E5" w:rsidRDefault="0079316A" w:rsidP="00C51483">
            <w:pPr>
              <w:jc w:val="center"/>
              <w:rPr>
                <w:bCs/>
                <w:sz w:val="20"/>
                <w:szCs w:val="20"/>
              </w:rPr>
            </w:pPr>
            <w:r w:rsidRPr="0079316A">
              <w:rPr>
                <w:bCs/>
                <w:sz w:val="20"/>
                <w:szCs w:val="20"/>
              </w:rPr>
              <w:t>%</w:t>
            </w:r>
          </w:p>
        </w:tc>
        <w:tc>
          <w:tcPr>
            <w:tcW w:w="708" w:type="dxa"/>
            <w:vAlign w:val="center"/>
          </w:tcPr>
          <w:p w:rsidR="00461AC6" w:rsidRPr="002178E5" w:rsidRDefault="0079316A" w:rsidP="00C51483">
            <w:pPr>
              <w:jc w:val="center"/>
              <w:rPr>
                <w:bCs/>
                <w:sz w:val="20"/>
                <w:szCs w:val="20"/>
              </w:rPr>
            </w:pPr>
            <w:r w:rsidRPr="0079316A">
              <w:rPr>
                <w:bCs/>
                <w:sz w:val="20"/>
                <w:szCs w:val="20"/>
              </w:rPr>
              <w:t>чел.</w:t>
            </w:r>
          </w:p>
        </w:tc>
        <w:tc>
          <w:tcPr>
            <w:tcW w:w="709" w:type="dxa"/>
            <w:vAlign w:val="center"/>
          </w:tcPr>
          <w:p w:rsidR="00461AC6" w:rsidRPr="002178E5" w:rsidRDefault="0079316A" w:rsidP="00C51483">
            <w:pPr>
              <w:jc w:val="center"/>
              <w:rPr>
                <w:bCs/>
                <w:sz w:val="20"/>
                <w:szCs w:val="20"/>
              </w:rPr>
            </w:pPr>
            <w:r w:rsidRPr="0079316A">
              <w:rPr>
                <w:bCs/>
                <w:sz w:val="20"/>
                <w:szCs w:val="20"/>
              </w:rPr>
              <w:t>%</w:t>
            </w:r>
          </w:p>
        </w:tc>
        <w:tc>
          <w:tcPr>
            <w:tcW w:w="709" w:type="dxa"/>
            <w:vAlign w:val="center"/>
          </w:tcPr>
          <w:p w:rsidR="00461AC6" w:rsidRPr="002178E5" w:rsidRDefault="0079316A" w:rsidP="00C51483">
            <w:pPr>
              <w:jc w:val="center"/>
              <w:rPr>
                <w:bCs/>
                <w:sz w:val="20"/>
                <w:szCs w:val="20"/>
              </w:rPr>
            </w:pPr>
            <w:r w:rsidRPr="0079316A">
              <w:rPr>
                <w:bCs/>
                <w:sz w:val="20"/>
                <w:szCs w:val="20"/>
              </w:rPr>
              <w:t>чел.</w:t>
            </w:r>
          </w:p>
        </w:tc>
        <w:tc>
          <w:tcPr>
            <w:tcW w:w="709" w:type="dxa"/>
            <w:vAlign w:val="center"/>
          </w:tcPr>
          <w:p w:rsidR="00461AC6" w:rsidRPr="002178E5" w:rsidRDefault="0079316A" w:rsidP="00C51483">
            <w:pPr>
              <w:jc w:val="center"/>
              <w:rPr>
                <w:bCs/>
                <w:sz w:val="20"/>
                <w:szCs w:val="20"/>
              </w:rPr>
            </w:pPr>
            <w:r w:rsidRPr="0079316A">
              <w:rPr>
                <w:bCs/>
                <w:sz w:val="20"/>
                <w:szCs w:val="20"/>
              </w:rPr>
              <w:t>%</w:t>
            </w:r>
          </w:p>
        </w:tc>
      </w:tr>
      <w:tr w:rsidR="003C0481" w:rsidRPr="00C51483" w:rsidTr="00C179E0">
        <w:trPr>
          <w:trHeight w:val="374"/>
        </w:trPr>
        <w:tc>
          <w:tcPr>
            <w:tcW w:w="567" w:type="dxa"/>
            <w:vAlign w:val="center"/>
          </w:tcPr>
          <w:p w:rsidR="003C0481" w:rsidRPr="00017C63" w:rsidRDefault="003C0481" w:rsidP="00C51483">
            <w:pPr>
              <w:contextualSpacing/>
              <w:jc w:val="center"/>
            </w:pPr>
            <w:r w:rsidRPr="00017C63">
              <w:t>1.</w:t>
            </w:r>
          </w:p>
        </w:tc>
        <w:tc>
          <w:tcPr>
            <w:tcW w:w="2126" w:type="dxa"/>
          </w:tcPr>
          <w:p w:rsidR="003C0481" w:rsidRPr="00483706" w:rsidRDefault="003C0481" w:rsidP="00837944">
            <w:pPr>
              <w:jc w:val="both"/>
              <w:rPr>
                <w:bCs/>
              </w:rPr>
            </w:pPr>
            <w:proofErr w:type="spellStart"/>
            <w:r>
              <w:rPr>
                <w:bCs/>
              </w:rPr>
              <w:t>м.р</w:t>
            </w:r>
            <w:proofErr w:type="spellEnd"/>
            <w:r>
              <w:rPr>
                <w:bCs/>
              </w:rPr>
              <w:t>. Алексеевский</w:t>
            </w:r>
          </w:p>
        </w:tc>
        <w:tc>
          <w:tcPr>
            <w:tcW w:w="1276" w:type="dxa"/>
            <w:vAlign w:val="center"/>
          </w:tcPr>
          <w:p w:rsidR="003C0481" w:rsidRPr="00017C63" w:rsidRDefault="006D278D" w:rsidP="00C51483">
            <w:pPr>
              <w:contextualSpacing/>
              <w:jc w:val="center"/>
            </w:pPr>
            <w:r>
              <w:t>23</w:t>
            </w:r>
          </w:p>
        </w:tc>
        <w:tc>
          <w:tcPr>
            <w:tcW w:w="708" w:type="dxa"/>
            <w:vAlign w:val="center"/>
          </w:tcPr>
          <w:p w:rsidR="003C0481" w:rsidRPr="00017C63" w:rsidRDefault="006D278D" w:rsidP="00C51483">
            <w:pPr>
              <w:contextualSpacing/>
              <w:jc w:val="center"/>
            </w:pPr>
            <w:r>
              <w:t>0</w:t>
            </w:r>
          </w:p>
        </w:tc>
        <w:tc>
          <w:tcPr>
            <w:tcW w:w="709" w:type="dxa"/>
            <w:vAlign w:val="center"/>
          </w:tcPr>
          <w:p w:rsidR="003C0481" w:rsidRPr="00017C63" w:rsidRDefault="006D278D" w:rsidP="00C51483">
            <w:pPr>
              <w:contextualSpacing/>
              <w:jc w:val="center"/>
            </w:pPr>
            <w:r>
              <w:t>0</w:t>
            </w:r>
          </w:p>
        </w:tc>
        <w:tc>
          <w:tcPr>
            <w:tcW w:w="709" w:type="dxa"/>
            <w:vAlign w:val="center"/>
          </w:tcPr>
          <w:p w:rsidR="003C0481" w:rsidRPr="00017C63" w:rsidRDefault="006D278D" w:rsidP="00C51483">
            <w:pPr>
              <w:contextualSpacing/>
              <w:jc w:val="center"/>
            </w:pPr>
            <w:r>
              <w:t>9</w:t>
            </w:r>
          </w:p>
        </w:tc>
        <w:tc>
          <w:tcPr>
            <w:tcW w:w="709" w:type="dxa"/>
            <w:vAlign w:val="center"/>
          </w:tcPr>
          <w:p w:rsidR="003C0481" w:rsidRPr="00017C63" w:rsidRDefault="006D278D" w:rsidP="00C51483">
            <w:pPr>
              <w:contextualSpacing/>
              <w:jc w:val="center"/>
            </w:pPr>
            <w:r>
              <w:t>39,2</w:t>
            </w:r>
          </w:p>
        </w:tc>
        <w:tc>
          <w:tcPr>
            <w:tcW w:w="708" w:type="dxa"/>
            <w:vAlign w:val="center"/>
          </w:tcPr>
          <w:p w:rsidR="003C0481" w:rsidRPr="00017C63" w:rsidRDefault="006D278D" w:rsidP="00C51483">
            <w:pPr>
              <w:contextualSpacing/>
              <w:jc w:val="center"/>
            </w:pPr>
            <w:r>
              <w:t>7</w:t>
            </w:r>
          </w:p>
        </w:tc>
        <w:tc>
          <w:tcPr>
            <w:tcW w:w="709" w:type="dxa"/>
            <w:vAlign w:val="center"/>
          </w:tcPr>
          <w:p w:rsidR="003C0481" w:rsidRPr="00017C63" w:rsidRDefault="006D278D" w:rsidP="00C51483">
            <w:pPr>
              <w:contextualSpacing/>
              <w:jc w:val="center"/>
            </w:pPr>
            <w:r>
              <w:t>30,4</w:t>
            </w:r>
          </w:p>
        </w:tc>
        <w:tc>
          <w:tcPr>
            <w:tcW w:w="709" w:type="dxa"/>
            <w:vAlign w:val="center"/>
          </w:tcPr>
          <w:p w:rsidR="003C0481" w:rsidRPr="00017C63" w:rsidRDefault="006D278D" w:rsidP="00C51483">
            <w:pPr>
              <w:contextualSpacing/>
              <w:jc w:val="center"/>
            </w:pPr>
            <w:r>
              <w:t>7</w:t>
            </w:r>
          </w:p>
        </w:tc>
        <w:tc>
          <w:tcPr>
            <w:tcW w:w="709" w:type="dxa"/>
            <w:vAlign w:val="center"/>
          </w:tcPr>
          <w:p w:rsidR="003C0481" w:rsidRPr="00017C63" w:rsidRDefault="006D278D" w:rsidP="00C51483">
            <w:pPr>
              <w:contextualSpacing/>
              <w:jc w:val="center"/>
            </w:pPr>
            <w:r>
              <w:t>30,4</w:t>
            </w:r>
          </w:p>
        </w:tc>
      </w:tr>
      <w:tr w:rsidR="003C0481" w:rsidRPr="00C51483" w:rsidTr="00C179E0">
        <w:trPr>
          <w:trHeight w:val="419"/>
        </w:trPr>
        <w:tc>
          <w:tcPr>
            <w:tcW w:w="567" w:type="dxa"/>
            <w:vAlign w:val="center"/>
          </w:tcPr>
          <w:p w:rsidR="003C0481" w:rsidRPr="00017C63" w:rsidRDefault="003C0481" w:rsidP="004B191D">
            <w:pPr>
              <w:contextualSpacing/>
              <w:jc w:val="center"/>
            </w:pPr>
            <w:r>
              <w:t>2.</w:t>
            </w:r>
          </w:p>
        </w:tc>
        <w:tc>
          <w:tcPr>
            <w:tcW w:w="2126" w:type="dxa"/>
          </w:tcPr>
          <w:p w:rsidR="003C0481" w:rsidRDefault="003C0481" w:rsidP="00837944">
            <w:pPr>
              <w:jc w:val="both"/>
              <w:rPr>
                <w:bCs/>
              </w:rPr>
            </w:pPr>
            <w:proofErr w:type="spellStart"/>
            <w:r>
              <w:rPr>
                <w:bCs/>
              </w:rPr>
              <w:t>м.р</w:t>
            </w:r>
            <w:proofErr w:type="spellEnd"/>
            <w:r>
              <w:rPr>
                <w:bCs/>
              </w:rPr>
              <w:t>. Борский</w:t>
            </w:r>
          </w:p>
        </w:tc>
        <w:tc>
          <w:tcPr>
            <w:tcW w:w="1276" w:type="dxa"/>
            <w:vAlign w:val="center"/>
          </w:tcPr>
          <w:p w:rsidR="003C0481" w:rsidRPr="00017C63" w:rsidRDefault="006D278D" w:rsidP="00C51483">
            <w:pPr>
              <w:contextualSpacing/>
              <w:jc w:val="center"/>
            </w:pPr>
            <w:r>
              <w:t>15</w:t>
            </w:r>
          </w:p>
        </w:tc>
        <w:tc>
          <w:tcPr>
            <w:tcW w:w="708" w:type="dxa"/>
            <w:vAlign w:val="center"/>
          </w:tcPr>
          <w:p w:rsidR="003C0481" w:rsidRPr="00017C63" w:rsidRDefault="006D278D" w:rsidP="00C51483">
            <w:pPr>
              <w:contextualSpacing/>
              <w:jc w:val="center"/>
            </w:pPr>
            <w:r>
              <w:t>1</w:t>
            </w:r>
          </w:p>
        </w:tc>
        <w:tc>
          <w:tcPr>
            <w:tcW w:w="709" w:type="dxa"/>
            <w:vAlign w:val="center"/>
          </w:tcPr>
          <w:p w:rsidR="003C0481" w:rsidRPr="00017C63" w:rsidRDefault="006D278D" w:rsidP="00C51483">
            <w:pPr>
              <w:contextualSpacing/>
              <w:jc w:val="center"/>
            </w:pPr>
            <w:r>
              <w:t>6,7</w:t>
            </w:r>
          </w:p>
        </w:tc>
        <w:tc>
          <w:tcPr>
            <w:tcW w:w="709" w:type="dxa"/>
            <w:vAlign w:val="center"/>
          </w:tcPr>
          <w:p w:rsidR="003C0481" w:rsidRPr="00017C63" w:rsidRDefault="006D278D" w:rsidP="00C51483">
            <w:pPr>
              <w:contextualSpacing/>
              <w:jc w:val="center"/>
            </w:pPr>
            <w:r>
              <w:t>4</w:t>
            </w:r>
          </w:p>
        </w:tc>
        <w:tc>
          <w:tcPr>
            <w:tcW w:w="709" w:type="dxa"/>
            <w:vAlign w:val="center"/>
          </w:tcPr>
          <w:p w:rsidR="003C0481" w:rsidRPr="00017C63" w:rsidRDefault="006D278D" w:rsidP="00C51483">
            <w:pPr>
              <w:contextualSpacing/>
              <w:jc w:val="center"/>
            </w:pPr>
            <w:r>
              <w:t>26,7</w:t>
            </w:r>
          </w:p>
        </w:tc>
        <w:tc>
          <w:tcPr>
            <w:tcW w:w="708" w:type="dxa"/>
            <w:vAlign w:val="center"/>
          </w:tcPr>
          <w:p w:rsidR="003C0481" w:rsidRPr="00017C63" w:rsidRDefault="006D278D" w:rsidP="00C51483">
            <w:pPr>
              <w:contextualSpacing/>
              <w:jc w:val="center"/>
            </w:pPr>
            <w:r>
              <w:t>8</w:t>
            </w:r>
          </w:p>
        </w:tc>
        <w:tc>
          <w:tcPr>
            <w:tcW w:w="709" w:type="dxa"/>
            <w:vAlign w:val="center"/>
          </w:tcPr>
          <w:p w:rsidR="003C0481" w:rsidRPr="00017C63" w:rsidRDefault="006D278D" w:rsidP="00C51483">
            <w:pPr>
              <w:contextualSpacing/>
              <w:jc w:val="center"/>
            </w:pPr>
            <w:r>
              <w:t>53,3</w:t>
            </w:r>
          </w:p>
        </w:tc>
        <w:tc>
          <w:tcPr>
            <w:tcW w:w="709" w:type="dxa"/>
            <w:vAlign w:val="center"/>
          </w:tcPr>
          <w:p w:rsidR="003C0481" w:rsidRPr="00017C63" w:rsidRDefault="006D278D" w:rsidP="00C51483">
            <w:pPr>
              <w:contextualSpacing/>
              <w:jc w:val="center"/>
            </w:pPr>
            <w:r>
              <w:t>2</w:t>
            </w:r>
          </w:p>
        </w:tc>
        <w:tc>
          <w:tcPr>
            <w:tcW w:w="709" w:type="dxa"/>
            <w:vAlign w:val="center"/>
          </w:tcPr>
          <w:p w:rsidR="003C0481" w:rsidRPr="00017C63" w:rsidRDefault="006D278D" w:rsidP="00C51483">
            <w:pPr>
              <w:contextualSpacing/>
              <w:jc w:val="center"/>
            </w:pPr>
            <w:r>
              <w:t>13,3</w:t>
            </w:r>
          </w:p>
        </w:tc>
      </w:tr>
      <w:tr w:rsidR="003C0481" w:rsidRPr="00C51483" w:rsidTr="00C179E0">
        <w:trPr>
          <w:trHeight w:val="419"/>
        </w:trPr>
        <w:tc>
          <w:tcPr>
            <w:tcW w:w="567" w:type="dxa"/>
            <w:vAlign w:val="center"/>
          </w:tcPr>
          <w:p w:rsidR="003C0481" w:rsidRPr="00017C63" w:rsidRDefault="003C0481" w:rsidP="00C51483">
            <w:pPr>
              <w:contextualSpacing/>
              <w:jc w:val="center"/>
            </w:pPr>
            <w:r>
              <w:t>3.</w:t>
            </w:r>
          </w:p>
        </w:tc>
        <w:tc>
          <w:tcPr>
            <w:tcW w:w="2126" w:type="dxa"/>
          </w:tcPr>
          <w:p w:rsidR="003C0481" w:rsidRPr="00111D62" w:rsidRDefault="003C0481" w:rsidP="00837944">
            <w:pPr>
              <w:jc w:val="both"/>
              <w:rPr>
                <w:bCs/>
              </w:rPr>
            </w:pPr>
            <w:proofErr w:type="spellStart"/>
            <w:r w:rsidRPr="00111D62">
              <w:rPr>
                <w:bCs/>
                <w:sz w:val="22"/>
              </w:rPr>
              <w:t>м.р</w:t>
            </w:r>
            <w:proofErr w:type="spellEnd"/>
            <w:r w:rsidRPr="00111D62">
              <w:rPr>
                <w:bCs/>
                <w:sz w:val="22"/>
              </w:rPr>
              <w:t xml:space="preserve">. </w:t>
            </w:r>
            <w:proofErr w:type="spellStart"/>
            <w:r w:rsidRPr="00111D62">
              <w:rPr>
                <w:bCs/>
                <w:sz w:val="22"/>
              </w:rPr>
              <w:t>Нефтегорский</w:t>
            </w:r>
            <w:proofErr w:type="spellEnd"/>
          </w:p>
        </w:tc>
        <w:tc>
          <w:tcPr>
            <w:tcW w:w="1276" w:type="dxa"/>
            <w:vAlign w:val="center"/>
          </w:tcPr>
          <w:p w:rsidR="003C0481" w:rsidRPr="00017C63" w:rsidRDefault="006D278D" w:rsidP="00C51483">
            <w:pPr>
              <w:contextualSpacing/>
              <w:jc w:val="center"/>
            </w:pPr>
            <w:r>
              <w:t>50</w:t>
            </w:r>
          </w:p>
        </w:tc>
        <w:tc>
          <w:tcPr>
            <w:tcW w:w="708" w:type="dxa"/>
            <w:vAlign w:val="center"/>
          </w:tcPr>
          <w:p w:rsidR="003C0481" w:rsidRPr="00017C63" w:rsidRDefault="006D278D" w:rsidP="00C51483">
            <w:pPr>
              <w:contextualSpacing/>
              <w:jc w:val="center"/>
            </w:pPr>
            <w:r>
              <w:t>0</w:t>
            </w:r>
          </w:p>
        </w:tc>
        <w:tc>
          <w:tcPr>
            <w:tcW w:w="709" w:type="dxa"/>
            <w:vAlign w:val="center"/>
          </w:tcPr>
          <w:p w:rsidR="003C0481" w:rsidRPr="00017C63" w:rsidRDefault="006D278D" w:rsidP="00C51483">
            <w:pPr>
              <w:contextualSpacing/>
              <w:jc w:val="center"/>
            </w:pPr>
            <w:r>
              <w:t>0</w:t>
            </w:r>
          </w:p>
        </w:tc>
        <w:tc>
          <w:tcPr>
            <w:tcW w:w="709" w:type="dxa"/>
            <w:vAlign w:val="center"/>
          </w:tcPr>
          <w:p w:rsidR="003C0481" w:rsidRPr="00017C63" w:rsidRDefault="006D278D" w:rsidP="00C51483">
            <w:pPr>
              <w:contextualSpacing/>
              <w:jc w:val="center"/>
            </w:pPr>
            <w:r>
              <w:t>10</w:t>
            </w:r>
          </w:p>
        </w:tc>
        <w:tc>
          <w:tcPr>
            <w:tcW w:w="709" w:type="dxa"/>
            <w:vAlign w:val="center"/>
          </w:tcPr>
          <w:p w:rsidR="003C0481" w:rsidRPr="00017C63" w:rsidRDefault="006D278D" w:rsidP="00C51483">
            <w:pPr>
              <w:contextualSpacing/>
              <w:jc w:val="center"/>
            </w:pPr>
            <w:r>
              <w:t>20</w:t>
            </w:r>
          </w:p>
        </w:tc>
        <w:tc>
          <w:tcPr>
            <w:tcW w:w="708" w:type="dxa"/>
            <w:vAlign w:val="center"/>
          </w:tcPr>
          <w:p w:rsidR="003C0481" w:rsidRPr="00017C63" w:rsidRDefault="006D278D" w:rsidP="00C51483">
            <w:pPr>
              <w:contextualSpacing/>
              <w:jc w:val="center"/>
            </w:pPr>
            <w:r>
              <w:t>23</w:t>
            </w:r>
          </w:p>
        </w:tc>
        <w:tc>
          <w:tcPr>
            <w:tcW w:w="709" w:type="dxa"/>
            <w:vAlign w:val="center"/>
          </w:tcPr>
          <w:p w:rsidR="003C0481" w:rsidRPr="00017C63" w:rsidRDefault="006D278D" w:rsidP="00C51483">
            <w:pPr>
              <w:contextualSpacing/>
              <w:jc w:val="center"/>
            </w:pPr>
            <w:r>
              <w:t>46</w:t>
            </w:r>
          </w:p>
        </w:tc>
        <w:tc>
          <w:tcPr>
            <w:tcW w:w="709" w:type="dxa"/>
            <w:vAlign w:val="center"/>
          </w:tcPr>
          <w:p w:rsidR="003C0481" w:rsidRPr="00017C63" w:rsidRDefault="006D278D" w:rsidP="00C51483">
            <w:pPr>
              <w:contextualSpacing/>
              <w:jc w:val="center"/>
            </w:pPr>
            <w:r>
              <w:t>17</w:t>
            </w:r>
          </w:p>
        </w:tc>
        <w:tc>
          <w:tcPr>
            <w:tcW w:w="709" w:type="dxa"/>
            <w:vAlign w:val="center"/>
          </w:tcPr>
          <w:p w:rsidR="003C0481" w:rsidRPr="00017C63" w:rsidRDefault="006D278D" w:rsidP="00C51483">
            <w:pPr>
              <w:contextualSpacing/>
              <w:jc w:val="center"/>
            </w:pPr>
            <w:r>
              <w:t>34</w:t>
            </w:r>
          </w:p>
        </w:tc>
      </w:tr>
    </w:tbl>
    <w:p w:rsidR="00022E68" w:rsidRDefault="00022E68" w:rsidP="00FE3701">
      <w:pPr>
        <w:tabs>
          <w:tab w:val="left" w:pos="709"/>
        </w:tabs>
        <w:jc w:val="both"/>
        <w:rPr>
          <w:b/>
        </w:rPr>
      </w:pPr>
    </w:p>
    <w:p w:rsidR="00B52991" w:rsidRDefault="00FE3701" w:rsidP="0017469D">
      <w:pPr>
        <w:tabs>
          <w:tab w:val="left" w:pos="709"/>
        </w:tabs>
        <w:ind w:firstLine="567"/>
        <w:jc w:val="both"/>
        <w:rPr>
          <w:rFonts w:eastAsia="Times New Roman"/>
          <w:b/>
          <w:sz w:val="28"/>
        </w:rPr>
      </w:pPr>
      <w:r w:rsidRPr="0017469D">
        <w:rPr>
          <w:b/>
          <w:sz w:val="28"/>
        </w:rPr>
        <w:t>2</w:t>
      </w:r>
      <w:r w:rsidR="004B191D">
        <w:rPr>
          <w:b/>
          <w:sz w:val="28"/>
        </w:rPr>
        <w:t>.</w:t>
      </w:r>
      <w:r w:rsidR="00A80A00" w:rsidRPr="0017469D">
        <w:rPr>
          <w:b/>
          <w:sz w:val="28"/>
        </w:rPr>
        <w:t>4</w:t>
      </w:r>
      <w:r w:rsidR="00614AB8" w:rsidRPr="0017469D">
        <w:rPr>
          <w:b/>
          <w:sz w:val="28"/>
        </w:rPr>
        <w:t xml:space="preserve">. </w:t>
      </w:r>
      <w:r w:rsidR="005060D9" w:rsidRPr="0017469D">
        <w:rPr>
          <w:b/>
          <w:sz w:val="28"/>
        </w:rPr>
        <w:t>Результаты по группам участников экзамена</w:t>
      </w:r>
      <w:r w:rsidRPr="0017469D">
        <w:rPr>
          <w:b/>
          <w:sz w:val="28"/>
        </w:rPr>
        <w:t xml:space="preserve"> с различным уровнем подготовки</w:t>
      </w:r>
      <w:r w:rsidR="0017469D">
        <w:rPr>
          <w:b/>
          <w:sz w:val="28"/>
        </w:rPr>
        <w:t xml:space="preserve"> </w:t>
      </w:r>
      <w:r w:rsidR="005060D9" w:rsidRPr="0017469D">
        <w:rPr>
          <w:rFonts w:eastAsia="Times New Roman"/>
          <w:b/>
          <w:sz w:val="28"/>
        </w:rPr>
        <w:t xml:space="preserve">с </w:t>
      </w:r>
      <w:proofErr w:type="spellStart"/>
      <w:r w:rsidR="005060D9" w:rsidRPr="0017469D">
        <w:rPr>
          <w:rFonts w:eastAsia="Times New Roman"/>
          <w:b/>
          <w:sz w:val="28"/>
        </w:rPr>
        <w:t>учетом</w:t>
      </w:r>
      <w:proofErr w:type="spellEnd"/>
      <w:r w:rsidR="005060D9" w:rsidRPr="0017469D">
        <w:rPr>
          <w:rFonts w:eastAsia="Times New Roman"/>
          <w:b/>
          <w:sz w:val="28"/>
        </w:rPr>
        <w:t xml:space="preserve"> </w:t>
      </w:r>
      <w:r w:rsidRPr="0017469D">
        <w:rPr>
          <w:rFonts w:eastAsia="Times New Roman"/>
          <w:b/>
          <w:sz w:val="28"/>
        </w:rPr>
        <w:t>типа ОО</w:t>
      </w:r>
    </w:p>
    <w:p w:rsidR="00B52991" w:rsidRDefault="00B52991" w:rsidP="0017469D">
      <w:pPr>
        <w:tabs>
          <w:tab w:val="left" w:pos="709"/>
        </w:tabs>
        <w:ind w:firstLine="567"/>
        <w:jc w:val="both"/>
        <w:rPr>
          <w:rFonts w:eastAsia="Times New Roman"/>
          <w:b/>
          <w:sz w:val="28"/>
        </w:rPr>
      </w:pP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2333"/>
        <w:gridCol w:w="850"/>
        <w:gridCol w:w="851"/>
        <w:gridCol w:w="851"/>
        <w:gridCol w:w="850"/>
        <w:gridCol w:w="1418"/>
        <w:gridCol w:w="1843"/>
      </w:tblGrid>
      <w:tr w:rsidR="00B52991" w:rsidRPr="00931BA3" w:rsidTr="00372886">
        <w:trPr>
          <w:trHeight w:val="552"/>
        </w:trPr>
        <w:tc>
          <w:tcPr>
            <w:tcW w:w="644" w:type="dxa"/>
            <w:vMerge w:val="restart"/>
            <w:vAlign w:val="center"/>
          </w:tcPr>
          <w:p w:rsidR="00B52991" w:rsidRDefault="00B52991" w:rsidP="00B52991">
            <w:pPr>
              <w:pStyle w:val="a3"/>
              <w:spacing w:after="0" w:line="240" w:lineRule="auto"/>
              <w:ind w:left="0"/>
              <w:jc w:val="center"/>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п</w:t>
            </w:r>
            <w:proofErr w:type="gramEnd"/>
            <w:r>
              <w:rPr>
                <w:rFonts w:ascii="Times New Roman" w:hAnsi="Times New Roman"/>
                <w:sz w:val="24"/>
                <w:szCs w:val="24"/>
              </w:rPr>
              <w:t>/п</w:t>
            </w:r>
          </w:p>
        </w:tc>
        <w:tc>
          <w:tcPr>
            <w:tcW w:w="2333" w:type="dxa"/>
            <w:vMerge w:val="restart"/>
            <w:vAlign w:val="center"/>
          </w:tcPr>
          <w:p w:rsidR="00B52991" w:rsidRPr="00931BA3" w:rsidRDefault="00B52991" w:rsidP="00B52991">
            <w:pPr>
              <w:pStyle w:val="a3"/>
              <w:spacing w:after="0" w:line="240" w:lineRule="auto"/>
              <w:ind w:left="0"/>
              <w:jc w:val="center"/>
              <w:rPr>
                <w:rFonts w:ascii="Times New Roman" w:hAnsi="Times New Roman"/>
                <w:sz w:val="24"/>
                <w:szCs w:val="24"/>
              </w:rPr>
            </w:pPr>
            <w:r>
              <w:rPr>
                <w:rFonts w:ascii="Times New Roman" w:hAnsi="Times New Roman"/>
                <w:sz w:val="24"/>
                <w:szCs w:val="24"/>
              </w:rPr>
              <w:t>Тип ОО</w:t>
            </w:r>
          </w:p>
        </w:tc>
        <w:tc>
          <w:tcPr>
            <w:tcW w:w="6663" w:type="dxa"/>
            <w:gridSpan w:val="6"/>
            <w:vAlign w:val="center"/>
          </w:tcPr>
          <w:p w:rsidR="00B52991" w:rsidRPr="00931BA3" w:rsidRDefault="00B52991" w:rsidP="00B52991">
            <w:pPr>
              <w:pStyle w:val="a3"/>
              <w:spacing w:after="0" w:line="240" w:lineRule="auto"/>
              <w:ind w:left="0"/>
              <w:jc w:val="center"/>
              <w:rPr>
                <w:rFonts w:ascii="Times New Roman" w:hAnsi="Times New Roman"/>
                <w:sz w:val="24"/>
                <w:szCs w:val="24"/>
              </w:rPr>
            </w:pPr>
            <w:r>
              <w:rPr>
                <w:rFonts w:ascii="Times New Roman" w:hAnsi="Times New Roman"/>
                <w:sz w:val="24"/>
                <w:szCs w:val="24"/>
              </w:rPr>
              <w:t>Доля участников, получивших отметку</w:t>
            </w:r>
          </w:p>
        </w:tc>
      </w:tr>
      <w:tr w:rsidR="00B52991" w:rsidRPr="00931BA3" w:rsidTr="00372886">
        <w:trPr>
          <w:trHeight w:val="552"/>
        </w:trPr>
        <w:tc>
          <w:tcPr>
            <w:tcW w:w="644" w:type="dxa"/>
            <w:vMerge/>
          </w:tcPr>
          <w:p w:rsidR="00B52991" w:rsidRPr="00931BA3" w:rsidRDefault="00B52991" w:rsidP="00B52991">
            <w:pPr>
              <w:pStyle w:val="a3"/>
              <w:spacing w:after="0" w:line="240" w:lineRule="auto"/>
              <w:ind w:left="0"/>
              <w:jc w:val="both"/>
              <w:rPr>
                <w:rFonts w:ascii="Times New Roman" w:hAnsi="Times New Roman"/>
                <w:sz w:val="24"/>
                <w:szCs w:val="24"/>
              </w:rPr>
            </w:pPr>
          </w:p>
        </w:tc>
        <w:tc>
          <w:tcPr>
            <w:tcW w:w="2333" w:type="dxa"/>
            <w:vMerge/>
          </w:tcPr>
          <w:p w:rsidR="00B52991" w:rsidRPr="00931BA3" w:rsidRDefault="00B52991" w:rsidP="00B52991">
            <w:pPr>
              <w:pStyle w:val="a3"/>
              <w:spacing w:after="0" w:line="240" w:lineRule="auto"/>
              <w:ind w:left="0"/>
              <w:jc w:val="both"/>
              <w:rPr>
                <w:rFonts w:ascii="Times New Roman" w:hAnsi="Times New Roman"/>
                <w:sz w:val="24"/>
                <w:szCs w:val="24"/>
              </w:rPr>
            </w:pPr>
          </w:p>
        </w:tc>
        <w:tc>
          <w:tcPr>
            <w:tcW w:w="850" w:type="dxa"/>
          </w:tcPr>
          <w:p w:rsidR="00B52991" w:rsidRPr="00931BA3" w:rsidRDefault="00B52991" w:rsidP="00B52991">
            <w:pPr>
              <w:pStyle w:val="a3"/>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851" w:type="dxa"/>
          </w:tcPr>
          <w:p w:rsidR="00B52991" w:rsidRPr="00931BA3" w:rsidRDefault="00B52991" w:rsidP="00B52991">
            <w:pPr>
              <w:pStyle w:val="a3"/>
              <w:spacing w:after="0" w:line="240" w:lineRule="auto"/>
              <w:ind w:left="0"/>
              <w:jc w:val="center"/>
              <w:rPr>
                <w:rFonts w:ascii="Times New Roman" w:hAnsi="Times New Roman"/>
                <w:sz w:val="24"/>
                <w:szCs w:val="24"/>
              </w:rPr>
            </w:pPr>
            <w:r>
              <w:rPr>
                <w:rFonts w:ascii="Times New Roman" w:hAnsi="Times New Roman"/>
                <w:sz w:val="24"/>
                <w:szCs w:val="24"/>
              </w:rPr>
              <w:t>«3»</w:t>
            </w:r>
          </w:p>
        </w:tc>
        <w:tc>
          <w:tcPr>
            <w:tcW w:w="851" w:type="dxa"/>
          </w:tcPr>
          <w:p w:rsidR="00B52991" w:rsidRPr="00931BA3" w:rsidRDefault="00B52991" w:rsidP="00B52991">
            <w:pPr>
              <w:pStyle w:val="a3"/>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850" w:type="dxa"/>
          </w:tcPr>
          <w:p w:rsidR="00B52991" w:rsidRPr="00931BA3" w:rsidRDefault="00B52991" w:rsidP="00B52991">
            <w:pPr>
              <w:pStyle w:val="a3"/>
              <w:spacing w:after="0" w:line="240" w:lineRule="auto"/>
              <w:ind w:left="0"/>
              <w:jc w:val="center"/>
              <w:rPr>
                <w:rFonts w:ascii="Times New Roman" w:hAnsi="Times New Roman"/>
                <w:sz w:val="24"/>
                <w:szCs w:val="24"/>
              </w:rPr>
            </w:pPr>
            <w:r>
              <w:rPr>
                <w:rFonts w:ascii="Times New Roman" w:hAnsi="Times New Roman"/>
                <w:sz w:val="24"/>
                <w:szCs w:val="24"/>
              </w:rPr>
              <w:t>«5»</w:t>
            </w:r>
          </w:p>
        </w:tc>
        <w:tc>
          <w:tcPr>
            <w:tcW w:w="1418" w:type="dxa"/>
          </w:tcPr>
          <w:p w:rsidR="00B52991" w:rsidRPr="00931BA3" w:rsidRDefault="00B52991" w:rsidP="00B52991">
            <w:pPr>
              <w:pStyle w:val="a3"/>
              <w:spacing w:after="0" w:line="240" w:lineRule="auto"/>
              <w:ind w:left="0"/>
              <w:jc w:val="center"/>
              <w:rPr>
                <w:rFonts w:ascii="Times New Roman" w:hAnsi="Times New Roman"/>
                <w:sz w:val="24"/>
                <w:szCs w:val="24"/>
              </w:rPr>
            </w:pPr>
            <w:r>
              <w:rPr>
                <w:rFonts w:ascii="Times New Roman" w:hAnsi="Times New Roman"/>
                <w:sz w:val="24"/>
                <w:szCs w:val="24"/>
              </w:rPr>
              <w:t xml:space="preserve">«4» и «5» </w:t>
            </w:r>
            <w:r>
              <w:rPr>
                <w:rFonts w:ascii="Times New Roman" w:hAnsi="Times New Roman"/>
                <w:sz w:val="24"/>
                <w:szCs w:val="24"/>
              </w:rPr>
              <w:br/>
              <w:t xml:space="preserve">(качество </w:t>
            </w:r>
            <w:r>
              <w:rPr>
                <w:rFonts w:ascii="Times New Roman" w:hAnsi="Times New Roman"/>
                <w:sz w:val="24"/>
                <w:szCs w:val="24"/>
              </w:rPr>
              <w:br/>
              <w:t>обучения)</w:t>
            </w:r>
          </w:p>
        </w:tc>
        <w:tc>
          <w:tcPr>
            <w:tcW w:w="1843" w:type="dxa"/>
          </w:tcPr>
          <w:p w:rsidR="00B52991" w:rsidRPr="00931BA3" w:rsidRDefault="00B52991" w:rsidP="00B52991">
            <w:pPr>
              <w:pStyle w:val="a3"/>
              <w:spacing w:after="0" w:line="240" w:lineRule="auto"/>
              <w:ind w:left="0"/>
              <w:jc w:val="center"/>
              <w:rPr>
                <w:rFonts w:ascii="Times New Roman" w:hAnsi="Times New Roman"/>
                <w:sz w:val="24"/>
                <w:szCs w:val="24"/>
              </w:rPr>
            </w:pPr>
            <w:r>
              <w:rPr>
                <w:rFonts w:ascii="Times New Roman" w:hAnsi="Times New Roman"/>
                <w:sz w:val="24"/>
                <w:szCs w:val="24"/>
              </w:rPr>
              <w:t xml:space="preserve">«3», «4» и «5» </w:t>
            </w:r>
            <w:r>
              <w:rPr>
                <w:rFonts w:ascii="Times New Roman" w:hAnsi="Times New Roman"/>
                <w:sz w:val="24"/>
                <w:szCs w:val="24"/>
              </w:rPr>
              <w:br/>
              <w:t xml:space="preserve">(уровень </w:t>
            </w:r>
            <w:r>
              <w:rPr>
                <w:rFonts w:ascii="Times New Roman" w:hAnsi="Times New Roman"/>
                <w:sz w:val="24"/>
                <w:szCs w:val="24"/>
              </w:rPr>
              <w:br/>
            </w:r>
            <w:proofErr w:type="spellStart"/>
            <w:r>
              <w:rPr>
                <w:rFonts w:ascii="Times New Roman" w:hAnsi="Times New Roman"/>
                <w:sz w:val="24"/>
                <w:szCs w:val="24"/>
              </w:rPr>
              <w:t>обученности</w:t>
            </w:r>
            <w:proofErr w:type="spellEnd"/>
            <w:r>
              <w:rPr>
                <w:rFonts w:ascii="Times New Roman" w:hAnsi="Times New Roman"/>
                <w:sz w:val="24"/>
                <w:szCs w:val="24"/>
              </w:rPr>
              <w:t>)</w:t>
            </w:r>
          </w:p>
        </w:tc>
      </w:tr>
      <w:tr w:rsidR="00B52991" w:rsidRPr="00931BA3" w:rsidTr="00372886">
        <w:trPr>
          <w:trHeight w:val="363"/>
        </w:trPr>
        <w:tc>
          <w:tcPr>
            <w:tcW w:w="644" w:type="dxa"/>
          </w:tcPr>
          <w:p w:rsidR="00B52991" w:rsidRPr="00A86C97" w:rsidRDefault="00B52991" w:rsidP="00B52991">
            <w:pPr>
              <w:jc w:val="center"/>
            </w:pPr>
            <w:r>
              <w:t>1</w:t>
            </w:r>
          </w:p>
        </w:tc>
        <w:tc>
          <w:tcPr>
            <w:tcW w:w="2333" w:type="dxa"/>
          </w:tcPr>
          <w:p w:rsidR="00B52991" w:rsidRPr="00EB7C8C" w:rsidRDefault="00B52991" w:rsidP="00B52991">
            <w:pPr>
              <w:spacing w:after="120"/>
              <w:contextualSpacing/>
              <w:rPr>
                <w:rFonts w:eastAsia="MS Mincho"/>
              </w:rPr>
            </w:pPr>
            <w:r w:rsidRPr="00EB7C8C">
              <w:rPr>
                <w:rFonts w:eastAsia="MS Mincho"/>
              </w:rPr>
              <w:t>ООШ</w:t>
            </w:r>
          </w:p>
        </w:tc>
        <w:tc>
          <w:tcPr>
            <w:tcW w:w="850" w:type="dxa"/>
          </w:tcPr>
          <w:p w:rsidR="00B52991" w:rsidRPr="00111D62" w:rsidRDefault="00D06ED5" w:rsidP="00B52991">
            <w:pPr>
              <w:pStyle w:val="a3"/>
              <w:spacing w:after="0" w:line="240" w:lineRule="auto"/>
              <w:ind w:left="0"/>
              <w:jc w:val="center"/>
              <w:rPr>
                <w:rFonts w:ascii="Times New Roman" w:hAnsi="Times New Roman"/>
                <w:sz w:val="24"/>
                <w:szCs w:val="24"/>
              </w:rPr>
            </w:pPr>
            <w:r>
              <w:rPr>
                <w:rFonts w:ascii="Times New Roman" w:hAnsi="Times New Roman"/>
                <w:sz w:val="24"/>
                <w:szCs w:val="24"/>
              </w:rPr>
              <w:t>25%</w:t>
            </w:r>
          </w:p>
        </w:tc>
        <w:tc>
          <w:tcPr>
            <w:tcW w:w="851" w:type="dxa"/>
          </w:tcPr>
          <w:p w:rsidR="00B52991" w:rsidRPr="00111D62" w:rsidRDefault="00D06ED5" w:rsidP="00B52991">
            <w:pPr>
              <w:pStyle w:val="a3"/>
              <w:spacing w:after="0" w:line="240" w:lineRule="auto"/>
              <w:ind w:left="0"/>
              <w:jc w:val="center"/>
              <w:rPr>
                <w:rFonts w:ascii="Times New Roman" w:hAnsi="Times New Roman"/>
                <w:sz w:val="24"/>
                <w:szCs w:val="24"/>
              </w:rPr>
            </w:pPr>
            <w:r>
              <w:rPr>
                <w:rFonts w:ascii="Times New Roman" w:hAnsi="Times New Roman"/>
                <w:sz w:val="24"/>
                <w:szCs w:val="24"/>
              </w:rPr>
              <w:t>50</w:t>
            </w:r>
            <w:r w:rsidR="00B52991">
              <w:rPr>
                <w:rFonts w:ascii="Times New Roman" w:hAnsi="Times New Roman"/>
                <w:sz w:val="24"/>
                <w:szCs w:val="24"/>
              </w:rPr>
              <w:t>%</w:t>
            </w:r>
          </w:p>
        </w:tc>
        <w:tc>
          <w:tcPr>
            <w:tcW w:w="851" w:type="dxa"/>
          </w:tcPr>
          <w:p w:rsidR="00B52991" w:rsidRPr="00111D62" w:rsidRDefault="00D06ED5" w:rsidP="00B52991">
            <w:pPr>
              <w:pStyle w:val="a3"/>
              <w:spacing w:after="0" w:line="240" w:lineRule="auto"/>
              <w:ind w:left="0"/>
              <w:jc w:val="center"/>
              <w:rPr>
                <w:rFonts w:ascii="Times New Roman" w:hAnsi="Times New Roman"/>
                <w:sz w:val="24"/>
                <w:szCs w:val="24"/>
              </w:rPr>
            </w:pPr>
            <w:r>
              <w:rPr>
                <w:rFonts w:ascii="Times New Roman" w:hAnsi="Times New Roman"/>
                <w:sz w:val="24"/>
                <w:szCs w:val="24"/>
              </w:rPr>
              <w:t>0</w:t>
            </w:r>
          </w:p>
        </w:tc>
        <w:tc>
          <w:tcPr>
            <w:tcW w:w="850" w:type="dxa"/>
          </w:tcPr>
          <w:p w:rsidR="00B52991" w:rsidRPr="00111D62" w:rsidRDefault="00D06ED5" w:rsidP="00B52991">
            <w:pPr>
              <w:pStyle w:val="a3"/>
              <w:spacing w:after="0" w:line="240" w:lineRule="auto"/>
              <w:ind w:left="0"/>
              <w:jc w:val="center"/>
              <w:rPr>
                <w:rFonts w:ascii="Times New Roman" w:hAnsi="Times New Roman"/>
                <w:sz w:val="24"/>
                <w:szCs w:val="24"/>
              </w:rPr>
            </w:pPr>
            <w:r>
              <w:rPr>
                <w:rFonts w:ascii="Times New Roman" w:hAnsi="Times New Roman"/>
                <w:sz w:val="24"/>
                <w:szCs w:val="24"/>
              </w:rPr>
              <w:t>25%</w:t>
            </w:r>
          </w:p>
        </w:tc>
        <w:tc>
          <w:tcPr>
            <w:tcW w:w="1418" w:type="dxa"/>
          </w:tcPr>
          <w:p w:rsidR="00B52991" w:rsidRPr="00111D62" w:rsidRDefault="00D06ED5" w:rsidP="00B52991">
            <w:pPr>
              <w:pStyle w:val="a3"/>
              <w:spacing w:after="0" w:line="240" w:lineRule="auto"/>
              <w:ind w:left="0"/>
              <w:jc w:val="center"/>
              <w:rPr>
                <w:rFonts w:ascii="Times New Roman" w:hAnsi="Times New Roman"/>
                <w:sz w:val="24"/>
                <w:szCs w:val="24"/>
              </w:rPr>
            </w:pPr>
            <w:r>
              <w:rPr>
                <w:rFonts w:ascii="Times New Roman" w:hAnsi="Times New Roman"/>
                <w:sz w:val="24"/>
                <w:szCs w:val="24"/>
              </w:rPr>
              <w:t>25</w:t>
            </w:r>
            <w:r w:rsidR="00B52991">
              <w:rPr>
                <w:rFonts w:ascii="Times New Roman" w:hAnsi="Times New Roman"/>
                <w:sz w:val="24"/>
                <w:szCs w:val="24"/>
              </w:rPr>
              <w:t>%</w:t>
            </w:r>
          </w:p>
        </w:tc>
        <w:tc>
          <w:tcPr>
            <w:tcW w:w="1843" w:type="dxa"/>
          </w:tcPr>
          <w:p w:rsidR="00B52991" w:rsidRPr="00111D62" w:rsidRDefault="00D06ED5" w:rsidP="00B52991">
            <w:pPr>
              <w:pStyle w:val="a3"/>
              <w:spacing w:after="0" w:line="240" w:lineRule="auto"/>
              <w:ind w:left="0"/>
              <w:jc w:val="center"/>
              <w:rPr>
                <w:rFonts w:ascii="Times New Roman" w:hAnsi="Times New Roman"/>
                <w:sz w:val="24"/>
                <w:szCs w:val="24"/>
              </w:rPr>
            </w:pPr>
            <w:r>
              <w:rPr>
                <w:rFonts w:ascii="Times New Roman" w:hAnsi="Times New Roman"/>
                <w:sz w:val="24"/>
                <w:szCs w:val="24"/>
              </w:rPr>
              <w:t>75</w:t>
            </w:r>
            <w:r w:rsidR="00B52991">
              <w:rPr>
                <w:rFonts w:ascii="Times New Roman" w:hAnsi="Times New Roman"/>
                <w:sz w:val="24"/>
                <w:szCs w:val="24"/>
              </w:rPr>
              <w:t>%</w:t>
            </w:r>
          </w:p>
        </w:tc>
      </w:tr>
      <w:tr w:rsidR="00B52991" w:rsidRPr="00931BA3" w:rsidTr="00372886">
        <w:trPr>
          <w:trHeight w:val="569"/>
        </w:trPr>
        <w:tc>
          <w:tcPr>
            <w:tcW w:w="644" w:type="dxa"/>
          </w:tcPr>
          <w:p w:rsidR="00B52991" w:rsidRPr="00A86C97" w:rsidRDefault="00B52991" w:rsidP="00B52991">
            <w:pPr>
              <w:ind w:left="34"/>
              <w:jc w:val="center"/>
            </w:pPr>
            <w:r>
              <w:t>2</w:t>
            </w:r>
          </w:p>
        </w:tc>
        <w:tc>
          <w:tcPr>
            <w:tcW w:w="2333" w:type="dxa"/>
          </w:tcPr>
          <w:p w:rsidR="00B52991" w:rsidRPr="00931BA3" w:rsidRDefault="00B52991" w:rsidP="00B52991">
            <w:pPr>
              <w:spacing w:after="120"/>
              <w:contextualSpacing/>
              <w:rPr>
                <w:rFonts w:eastAsia="MS Mincho"/>
              </w:rPr>
            </w:pPr>
            <w:r w:rsidRPr="00EB7C8C">
              <w:rPr>
                <w:rFonts w:eastAsia="MS Mincho"/>
              </w:rPr>
              <w:t>СОШ</w:t>
            </w:r>
          </w:p>
        </w:tc>
        <w:tc>
          <w:tcPr>
            <w:tcW w:w="850" w:type="dxa"/>
          </w:tcPr>
          <w:p w:rsidR="00B52991" w:rsidRPr="00111D62" w:rsidRDefault="00D06ED5" w:rsidP="00B52991">
            <w:pPr>
              <w:pStyle w:val="a3"/>
              <w:spacing w:after="0" w:line="240" w:lineRule="auto"/>
              <w:ind w:left="0"/>
              <w:jc w:val="center"/>
              <w:rPr>
                <w:rFonts w:ascii="Times New Roman" w:hAnsi="Times New Roman"/>
                <w:sz w:val="24"/>
                <w:szCs w:val="24"/>
              </w:rPr>
            </w:pPr>
            <w:r>
              <w:rPr>
                <w:rFonts w:ascii="Times New Roman" w:hAnsi="Times New Roman"/>
                <w:sz w:val="24"/>
                <w:szCs w:val="24"/>
              </w:rPr>
              <w:t>0</w:t>
            </w:r>
          </w:p>
        </w:tc>
        <w:tc>
          <w:tcPr>
            <w:tcW w:w="851" w:type="dxa"/>
          </w:tcPr>
          <w:p w:rsidR="00B52991" w:rsidRPr="00111D62" w:rsidRDefault="00D06ED5" w:rsidP="00B52991">
            <w:pPr>
              <w:pStyle w:val="a3"/>
              <w:spacing w:after="0" w:line="240" w:lineRule="auto"/>
              <w:ind w:left="0"/>
              <w:jc w:val="center"/>
              <w:rPr>
                <w:rFonts w:ascii="Times New Roman" w:hAnsi="Times New Roman"/>
                <w:sz w:val="24"/>
                <w:szCs w:val="24"/>
              </w:rPr>
            </w:pPr>
            <w:r>
              <w:rPr>
                <w:rFonts w:ascii="Times New Roman" w:hAnsi="Times New Roman"/>
                <w:sz w:val="24"/>
                <w:szCs w:val="24"/>
              </w:rPr>
              <w:t>25</w:t>
            </w:r>
            <w:r w:rsidR="00B52991">
              <w:rPr>
                <w:rFonts w:ascii="Times New Roman" w:hAnsi="Times New Roman"/>
                <w:sz w:val="24"/>
                <w:szCs w:val="24"/>
              </w:rPr>
              <w:t>%</w:t>
            </w:r>
          </w:p>
        </w:tc>
        <w:tc>
          <w:tcPr>
            <w:tcW w:w="851" w:type="dxa"/>
          </w:tcPr>
          <w:p w:rsidR="00B52991" w:rsidRPr="00111D62" w:rsidRDefault="00D06ED5" w:rsidP="00B52991">
            <w:pPr>
              <w:pStyle w:val="a3"/>
              <w:spacing w:after="0" w:line="240" w:lineRule="auto"/>
              <w:ind w:left="0"/>
              <w:jc w:val="center"/>
              <w:rPr>
                <w:rFonts w:ascii="Times New Roman" w:hAnsi="Times New Roman"/>
                <w:sz w:val="24"/>
                <w:szCs w:val="24"/>
              </w:rPr>
            </w:pPr>
            <w:r>
              <w:rPr>
                <w:rFonts w:ascii="Times New Roman" w:hAnsi="Times New Roman"/>
                <w:sz w:val="24"/>
                <w:szCs w:val="24"/>
              </w:rPr>
              <w:t>45,2</w:t>
            </w:r>
            <w:r w:rsidR="00B52991">
              <w:rPr>
                <w:rFonts w:ascii="Times New Roman" w:hAnsi="Times New Roman"/>
                <w:sz w:val="24"/>
                <w:szCs w:val="24"/>
              </w:rPr>
              <w:t>%</w:t>
            </w:r>
          </w:p>
        </w:tc>
        <w:tc>
          <w:tcPr>
            <w:tcW w:w="850" w:type="dxa"/>
          </w:tcPr>
          <w:p w:rsidR="00B52991" w:rsidRPr="00111D62" w:rsidRDefault="00D06ED5" w:rsidP="00B52991">
            <w:pPr>
              <w:pStyle w:val="a3"/>
              <w:spacing w:after="0" w:line="240" w:lineRule="auto"/>
              <w:ind w:left="0"/>
              <w:jc w:val="center"/>
              <w:rPr>
                <w:rFonts w:ascii="Times New Roman" w:hAnsi="Times New Roman"/>
                <w:sz w:val="24"/>
                <w:szCs w:val="24"/>
              </w:rPr>
            </w:pPr>
            <w:r>
              <w:rPr>
                <w:rFonts w:ascii="Times New Roman" w:hAnsi="Times New Roman"/>
                <w:sz w:val="24"/>
                <w:szCs w:val="24"/>
              </w:rPr>
              <w:t>29,8</w:t>
            </w:r>
            <w:r w:rsidR="00B52991">
              <w:rPr>
                <w:rFonts w:ascii="Times New Roman" w:hAnsi="Times New Roman"/>
                <w:sz w:val="24"/>
                <w:szCs w:val="24"/>
              </w:rPr>
              <w:t>%</w:t>
            </w:r>
          </w:p>
        </w:tc>
        <w:tc>
          <w:tcPr>
            <w:tcW w:w="1418" w:type="dxa"/>
          </w:tcPr>
          <w:p w:rsidR="00B52991" w:rsidRPr="00111D62" w:rsidRDefault="00D06ED5" w:rsidP="00B52991">
            <w:pPr>
              <w:pStyle w:val="a3"/>
              <w:spacing w:after="0" w:line="240" w:lineRule="auto"/>
              <w:ind w:left="0"/>
              <w:jc w:val="center"/>
              <w:rPr>
                <w:rFonts w:ascii="Times New Roman" w:hAnsi="Times New Roman"/>
                <w:sz w:val="24"/>
                <w:szCs w:val="24"/>
              </w:rPr>
            </w:pPr>
            <w:r>
              <w:rPr>
                <w:rFonts w:ascii="Times New Roman" w:hAnsi="Times New Roman"/>
                <w:sz w:val="24"/>
                <w:szCs w:val="24"/>
              </w:rPr>
              <w:t>75</w:t>
            </w:r>
            <w:r w:rsidR="00B52991">
              <w:rPr>
                <w:rFonts w:ascii="Times New Roman" w:hAnsi="Times New Roman"/>
                <w:sz w:val="24"/>
                <w:szCs w:val="24"/>
              </w:rPr>
              <w:t>%</w:t>
            </w:r>
          </w:p>
        </w:tc>
        <w:tc>
          <w:tcPr>
            <w:tcW w:w="1843" w:type="dxa"/>
          </w:tcPr>
          <w:p w:rsidR="00B52991" w:rsidRPr="00111D62" w:rsidRDefault="00D06ED5" w:rsidP="00B52991">
            <w:pPr>
              <w:pStyle w:val="a3"/>
              <w:spacing w:after="0" w:line="240" w:lineRule="auto"/>
              <w:ind w:left="0"/>
              <w:jc w:val="center"/>
              <w:rPr>
                <w:rFonts w:ascii="Times New Roman" w:hAnsi="Times New Roman"/>
                <w:sz w:val="24"/>
                <w:szCs w:val="24"/>
              </w:rPr>
            </w:pPr>
            <w:r>
              <w:rPr>
                <w:rFonts w:ascii="Times New Roman" w:hAnsi="Times New Roman"/>
                <w:sz w:val="24"/>
                <w:szCs w:val="24"/>
              </w:rPr>
              <w:t>100</w:t>
            </w:r>
            <w:r w:rsidR="00B52991">
              <w:rPr>
                <w:rFonts w:ascii="Times New Roman" w:hAnsi="Times New Roman"/>
                <w:sz w:val="24"/>
                <w:szCs w:val="24"/>
              </w:rPr>
              <w:t>%</w:t>
            </w:r>
          </w:p>
        </w:tc>
      </w:tr>
      <w:tr w:rsidR="00B52991" w:rsidRPr="00931BA3" w:rsidTr="00372886">
        <w:trPr>
          <w:trHeight w:val="569"/>
        </w:trPr>
        <w:tc>
          <w:tcPr>
            <w:tcW w:w="644" w:type="dxa"/>
          </w:tcPr>
          <w:p w:rsidR="00B52991" w:rsidRPr="00A86C97" w:rsidRDefault="00B52991" w:rsidP="00B52991">
            <w:pPr>
              <w:ind w:left="34"/>
              <w:jc w:val="center"/>
            </w:pPr>
            <w:r>
              <w:t>3</w:t>
            </w:r>
          </w:p>
        </w:tc>
        <w:tc>
          <w:tcPr>
            <w:tcW w:w="2333" w:type="dxa"/>
          </w:tcPr>
          <w:p w:rsidR="00B52991" w:rsidRPr="00931BA3" w:rsidRDefault="00B52991" w:rsidP="00B52991">
            <w:pPr>
              <w:spacing w:after="120"/>
              <w:contextualSpacing/>
              <w:rPr>
                <w:rFonts w:eastAsia="MS Mincho"/>
              </w:rPr>
            </w:pPr>
            <w:r w:rsidRPr="00EB7C8C">
              <w:rPr>
                <w:rFonts w:eastAsia="MS Mincho"/>
              </w:rPr>
              <w:t>Лицей</w:t>
            </w:r>
            <w:r>
              <w:rPr>
                <w:rFonts w:eastAsia="MS Mincho"/>
              </w:rPr>
              <w:t>*</w:t>
            </w:r>
          </w:p>
        </w:tc>
        <w:tc>
          <w:tcPr>
            <w:tcW w:w="850" w:type="dxa"/>
          </w:tcPr>
          <w:p w:rsidR="00B52991" w:rsidRDefault="00B52991" w:rsidP="00B52991">
            <w:pPr>
              <w:jc w:val="center"/>
            </w:pPr>
            <w:r>
              <w:t>---</w:t>
            </w:r>
          </w:p>
        </w:tc>
        <w:tc>
          <w:tcPr>
            <w:tcW w:w="851" w:type="dxa"/>
          </w:tcPr>
          <w:p w:rsidR="00B52991" w:rsidRDefault="00B52991" w:rsidP="00B52991">
            <w:pPr>
              <w:jc w:val="center"/>
            </w:pPr>
            <w:r w:rsidRPr="008B3442">
              <w:t>---</w:t>
            </w:r>
          </w:p>
        </w:tc>
        <w:tc>
          <w:tcPr>
            <w:tcW w:w="851" w:type="dxa"/>
          </w:tcPr>
          <w:p w:rsidR="00B52991" w:rsidRDefault="00B52991" w:rsidP="00B52991">
            <w:pPr>
              <w:jc w:val="center"/>
            </w:pPr>
            <w:r w:rsidRPr="008B3442">
              <w:t>---</w:t>
            </w:r>
          </w:p>
        </w:tc>
        <w:tc>
          <w:tcPr>
            <w:tcW w:w="850" w:type="dxa"/>
          </w:tcPr>
          <w:p w:rsidR="00B52991" w:rsidRDefault="00B52991" w:rsidP="00B52991">
            <w:pPr>
              <w:jc w:val="center"/>
            </w:pPr>
            <w:r w:rsidRPr="008B3442">
              <w:t>---</w:t>
            </w:r>
          </w:p>
        </w:tc>
        <w:tc>
          <w:tcPr>
            <w:tcW w:w="1418" w:type="dxa"/>
          </w:tcPr>
          <w:p w:rsidR="00B52991" w:rsidRDefault="00B52991" w:rsidP="00B52991">
            <w:pPr>
              <w:jc w:val="center"/>
            </w:pPr>
            <w:r w:rsidRPr="008B3442">
              <w:t>---</w:t>
            </w:r>
          </w:p>
        </w:tc>
        <w:tc>
          <w:tcPr>
            <w:tcW w:w="1843" w:type="dxa"/>
          </w:tcPr>
          <w:p w:rsidR="00B52991" w:rsidRDefault="00B52991" w:rsidP="00B52991">
            <w:pPr>
              <w:jc w:val="center"/>
            </w:pPr>
            <w:r w:rsidRPr="008B3442">
              <w:t>---</w:t>
            </w:r>
          </w:p>
        </w:tc>
      </w:tr>
      <w:tr w:rsidR="00B52991" w:rsidRPr="00931BA3" w:rsidTr="00372886">
        <w:trPr>
          <w:trHeight w:val="357"/>
        </w:trPr>
        <w:tc>
          <w:tcPr>
            <w:tcW w:w="644" w:type="dxa"/>
          </w:tcPr>
          <w:p w:rsidR="00B52991" w:rsidRPr="00A86C97" w:rsidRDefault="00B52991" w:rsidP="00B52991">
            <w:pPr>
              <w:ind w:left="34"/>
              <w:jc w:val="center"/>
            </w:pPr>
            <w:r>
              <w:t>4</w:t>
            </w:r>
          </w:p>
        </w:tc>
        <w:tc>
          <w:tcPr>
            <w:tcW w:w="2333" w:type="dxa"/>
          </w:tcPr>
          <w:p w:rsidR="00B52991" w:rsidRPr="00931BA3" w:rsidRDefault="00B52991" w:rsidP="00B52991">
            <w:pPr>
              <w:spacing w:after="120"/>
              <w:contextualSpacing/>
              <w:rPr>
                <w:rFonts w:eastAsia="MS Mincho"/>
              </w:rPr>
            </w:pPr>
            <w:r w:rsidRPr="00EB7C8C">
              <w:rPr>
                <w:rFonts w:eastAsia="MS Mincho"/>
              </w:rPr>
              <w:t>Гимназия</w:t>
            </w:r>
            <w:r>
              <w:rPr>
                <w:rFonts w:eastAsia="MS Mincho"/>
              </w:rPr>
              <w:t>*</w:t>
            </w:r>
          </w:p>
        </w:tc>
        <w:tc>
          <w:tcPr>
            <w:tcW w:w="850" w:type="dxa"/>
          </w:tcPr>
          <w:p w:rsidR="00B52991" w:rsidRDefault="00B52991" w:rsidP="00B52991">
            <w:pPr>
              <w:jc w:val="center"/>
            </w:pPr>
            <w:r w:rsidRPr="00D36995">
              <w:t>---</w:t>
            </w:r>
          </w:p>
        </w:tc>
        <w:tc>
          <w:tcPr>
            <w:tcW w:w="851" w:type="dxa"/>
          </w:tcPr>
          <w:p w:rsidR="00B52991" w:rsidRDefault="00B52991" w:rsidP="00B52991">
            <w:pPr>
              <w:jc w:val="center"/>
            </w:pPr>
            <w:r w:rsidRPr="008B3442">
              <w:t>---</w:t>
            </w:r>
          </w:p>
        </w:tc>
        <w:tc>
          <w:tcPr>
            <w:tcW w:w="851" w:type="dxa"/>
          </w:tcPr>
          <w:p w:rsidR="00B52991" w:rsidRDefault="00B52991" w:rsidP="00B52991">
            <w:pPr>
              <w:jc w:val="center"/>
            </w:pPr>
            <w:r w:rsidRPr="008B3442">
              <w:t>---</w:t>
            </w:r>
          </w:p>
        </w:tc>
        <w:tc>
          <w:tcPr>
            <w:tcW w:w="850" w:type="dxa"/>
          </w:tcPr>
          <w:p w:rsidR="00B52991" w:rsidRDefault="00B52991" w:rsidP="00B52991">
            <w:pPr>
              <w:jc w:val="center"/>
            </w:pPr>
            <w:r w:rsidRPr="008B3442">
              <w:t>---</w:t>
            </w:r>
          </w:p>
        </w:tc>
        <w:tc>
          <w:tcPr>
            <w:tcW w:w="1418" w:type="dxa"/>
          </w:tcPr>
          <w:p w:rsidR="00B52991" w:rsidRDefault="00B52991" w:rsidP="00B52991">
            <w:pPr>
              <w:jc w:val="center"/>
            </w:pPr>
            <w:r w:rsidRPr="008B3442">
              <w:t>---</w:t>
            </w:r>
          </w:p>
        </w:tc>
        <w:tc>
          <w:tcPr>
            <w:tcW w:w="1843" w:type="dxa"/>
          </w:tcPr>
          <w:p w:rsidR="00B52991" w:rsidRDefault="00B52991" w:rsidP="00B52991">
            <w:pPr>
              <w:jc w:val="center"/>
            </w:pPr>
            <w:r w:rsidRPr="008B3442">
              <w:t>---</w:t>
            </w:r>
          </w:p>
        </w:tc>
      </w:tr>
      <w:tr w:rsidR="00B52991" w:rsidRPr="00931BA3" w:rsidTr="00372886">
        <w:trPr>
          <w:trHeight w:val="737"/>
        </w:trPr>
        <w:tc>
          <w:tcPr>
            <w:tcW w:w="644" w:type="dxa"/>
          </w:tcPr>
          <w:p w:rsidR="00B52991" w:rsidRPr="00A86C97" w:rsidRDefault="00B52991" w:rsidP="00B52991">
            <w:pPr>
              <w:ind w:left="34"/>
              <w:jc w:val="center"/>
            </w:pPr>
            <w:r>
              <w:t>5</w:t>
            </w:r>
          </w:p>
        </w:tc>
        <w:tc>
          <w:tcPr>
            <w:tcW w:w="2333" w:type="dxa"/>
          </w:tcPr>
          <w:p w:rsidR="00B52991" w:rsidRPr="00EB7C8C" w:rsidRDefault="00B52991" w:rsidP="00B52991">
            <w:pPr>
              <w:spacing w:after="120"/>
              <w:contextualSpacing/>
              <w:rPr>
                <w:rFonts w:eastAsia="MS Mincho"/>
              </w:rPr>
            </w:pPr>
            <w:r w:rsidRPr="00EB7C8C">
              <w:rPr>
                <w:rFonts w:eastAsia="MS Mincho"/>
              </w:rPr>
              <w:t>Коррекционные школы</w:t>
            </w:r>
            <w:r>
              <w:rPr>
                <w:rFonts w:eastAsia="MS Mincho"/>
              </w:rPr>
              <w:t>*</w:t>
            </w:r>
            <w:r w:rsidRPr="00EB7C8C">
              <w:rPr>
                <w:rFonts w:eastAsia="MS Mincho"/>
              </w:rPr>
              <w:t xml:space="preserve"> </w:t>
            </w:r>
          </w:p>
        </w:tc>
        <w:tc>
          <w:tcPr>
            <w:tcW w:w="850" w:type="dxa"/>
          </w:tcPr>
          <w:p w:rsidR="00B52991" w:rsidRDefault="00B52991" w:rsidP="00B52991">
            <w:pPr>
              <w:jc w:val="center"/>
            </w:pPr>
            <w:r w:rsidRPr="00D36995">
              <w:t>---</w:t>
            </w:r>
          </w:p>
        </w:tc>
        <w:tc>
          <w:tcPr>
            <w:tcW w:w="851" w:type="dxa"/>
          </w:tcPr>
          <w:p w:rsidR="00B52991" w:rsidRDefault="00B52991" w:rsidP="00B52991">
            <w:pPr>
              <w:jc w:val="center"/>
            </w:pPr>
            <w:r w:rsidRPr="008B3442">
              <w:t>---</w:t>
            </w:r>
          </w:p>
        </w:tc>
        <w:tc>
          <w:tcPr>
            <w:tcW w:w="851" w:type="dxa"/>
          </w:tcPr>
          <w:p w:rsidR="00B52991" w:rsidRDefault="00B52991" w:rsidP="00B52991">
            <w:pPr>
              <w:jc w:val="center"/>
            </w:pPr>
            <w:r w:rsidRPr="008B3442">
              <w:t>---</w:t>
            </w:r>
          </w:p>
        </w:tc>
        <w:tc>
          <w:tcPr>
            <w:tcW w:w="850" w:type="dxa"/>
          </w:tcPr>
          <w:p w:rsidR="00B52991" w:rsidRDefault="00B52991" w:rsidP="00B52991">
            <w:pPr>
              <w:jc w:val="center"/>
            </w:pPr>
            <w:r w:rsidRPr="008B3442">
              <w:t>---</w:t>
            </w:r>
          </w:p>
        </w:tc>
        <w:tc>
          <w:tcPr>
            <w:tcW w:w="1418" w:type="dxa"/>
          </w:tcPr>
          <w:p w:rsidR="00B52991" w:rsidRDefault="00B52991" w:rsidP="00B52991">
            <w:pPr>
              <w:jc w:val="center"/>
            </w:pPr>
            <w:r w:rsidRPr="008B3442">
              <w:t>---</w:t>
            </w:r>
          </w:p>
        </w:tc>
        <w:tc>
          <w:tcPr>
            <w:tcW w:w="1843" w:type="dxa"/>
          </w:tcPr>
          <w:p w:rsidR="00B52991" w:rsidRDefault="00B52991" w:rsidP="00B52991">
            <w:pPr>
              <w:jc w:val="center"/>
            </w:pPr>
            <w:r w:rsidRPr="008B3442">
              <w:t>---</w:t>
            </w:r>
          </w:p>
        </w:tc>
      </w:tr>
      <w:tr w:rsidR="00B52991" w:rsidRPr="00931BA3" w:rsidTr="00372886">
        <w:trPr>
          <w:trHeight w:val="435"/>
        </w:trPr>
        <w:tc>
          <w:tcPr>
            <w:tcW w:w="644" w:type="dxa"/>
          </w:tcPr>
          <w:p w:rsidR="00B52991" w:rsidRPr="00A86C97" w:rsidRDefault="00B52991" w:rsidP="00B52991">
            <w:pPr>
              <w:ind w:left="34"/>
              <w:jc w:val="center"/>
            </w:pPr>
            <w:r>
              <w:t>6</w:t>
            </w:r>
          </w:p>
        </w:tc>
        <w:tc>
          <w:tcPr>
            <w:tcW w:w="2333" w:type="dxa"/>
          </w:tcPr>
          <w:p w:rsidR="00B52991" w:rsidRPr="00EB7C8C" w:rsidRDefault="00B52991" w:rsidP="00B52991">
            <w:pPr>
              <w:spacing w:after="120"/>
              <w:contextualSpacing/>
              <w:rPr>
                <w:rFonts w:eastAsia="MS Mincho"/>
              </w:rPr>
            </w:pPr>
            <w:r w:rsidRPr="00EB7C8C">
              <w:rPr>
                <w:rFonts w:eastAsia="MS Mincho"/>
              </w:rPr>
              <w:t>Интернаты</w:t>
            </w:r>
            <w:r>
              <w:rPr>
                <w:rFonts w:eastAsia="MS Mincho"/>
              </w:rPr>
              <w:t>*</w:t>
            </w:r>
          </w:p>
        </w:tc>
        <w:tc>
          <w:tcPr>
            <w:tcW w:w="850" w:type="dxa"/>
          </w:tcPr>
          <w:p w:rsidR="00B52991" w:rsidRDefault="00B52991" w:rsidP="00B52991">
            <w:pPr>
              <w:jc w:val="center"/>
            </w:pPr>
            <w:r w:rsidRPr="00D36995">
              <w:t>---</w:t>
            </w:r>
          </w:p>
        </w:tc>
        <w:tc>
          <w:tcPr>
            <w:tcW w:w="851" w:type="dxa"/>
          </w:tcPr>
          <w:p w:rsidR="00B52991" w:rsidRDefault="00B52991" w:rsidP="00B52991">
            <w:pPr>
              <w:jc w:val="center"/>
            </w:pPr>
            <w:r w:rsidRPr="008B3442">
              <w:t>---</w:t>
            </w:r>
          </w:p>
        </w:tc>
        <w:tc>
          <w:tcPr>
            <w:tcW w:w="851" w:type="dxa"/>
          </w:tcPr>
          <w:p w:rsidR="00B52991" w:rsidRDefault="00B52991" w:rsidP="00B52991">
            <w:pPr>
              <w:jc w:val="center"/>
            </w:pPr>
            <w:r w:rsidRPr="008B3442">
              <w:t>---</w:t>
            </w:r>
          </w:p>
        </w:tc>
        <w:tc>
          <w:tcPr>
            <w:tcW w:w="850" w:type="dxa"/>
          </w:tcPr>
          <w:p w:rsidR="00B52991" w:rsidRDefault="00B52991" w:rsidP="00B52991">
            <w:pPr>
              <w:jc w:val="center"/>
            </w:pPr>
            <w:r w:rsidRPr="008B3442">
              <w:t>---</w:t>
            </w:r>
          </w:p>
        </w:tc>
        <w:tc>
          <w:tcPr>
            <w:tcW w:w="1418" w:type="dxa"/>
          </w:tcPr>
          <w:p w:rsidR="00B52991" w:rsidRDefault="00B52991" w:rsidP="00B52991">
            <w:pPr>
              <w:jc w:val="center"/>
            </w:pPr>
            <w:r w:rsidRPr="008B3442">
              <w:t>---</w:t>
            </w:r>
          </w:p>
        </w:tc>
        <w:tc>
          <w:tcPr>
            <w:tcW w:w="1843" w:type="dxa"/>
          </w:tcPr>
          <w:p w:rsidR="00B52991" w:rsidRDefault="00B52991" w:rsidP="00B52991">
            <w:pPr>
              <w:jc w:val="center"/>
            </w:pPr>
            <w:r w:rsidRPr="008B3442">
              <w:t>---</w:t>
            </w:r>
          </w:p>
        </w:tc>
      </w:tr>
    </w:tbl>
    <w:p w:rsidR="00B52991" w:rsidRDefault="00FE3701" w:rsidP="00B52991">
      <w:pPr>
        <w:pStyle w:val="a3"/>
        <w:spacing w:after="120" w:line="240" w:lineRule="auto"/>
        <w:ind w:left="709"/>
        <w:jc w:val="both"/>
        <w:rPr>
          <w:rFonts w:ascii="Times New Roman" w:eastAsia="Times New Roman" w:hAnsi="Times New Roman"/>
          <w:b/>
          <w:sz w:val="24"/>
          <w:szCs w:val="24"/>
          <w:lang w:eastAsia="ru-RU"/>
        </w:rPr>
      </w:pPr>
      <w:r w:rsidRPr="0017469D">
        <w:rPr>
          <w:rFonts w:eastAsia="Times New Roman"/>
          <w:b/>
          <w:sz w:val="28"/>
        </w:rPr>
        <w:t xml:space="preserve"> </w:t>
      </w:r>
      <w:r w:rsidR="00B52991" w:rsidRPr="00691A82">
        <w:rPr>
          <w:rFonts w:ascii="Times New Roman" w:eastAsia="Times New Roman" w:hAnsi="Times New Roman"/>
          <w:sz w:val="24"/>
          <w:szCs w:val="24"/>
          <w:lang w:eastAsia="ru-RU"/>
        </w:rPr>
        <w:t>*Данные учреждения на территории округа отсутствуют</w:t>
      </w:r>
      <w:r w:rsidR="00B52991">
        <w:rPr>
          <w:rFonts w:ascii="Times New Roman" w:eastAsia="Times New Roman" w:hAnsi="Times New Roman"/>
          <w:b/>
          <w:sz w:val="24"/>
          <w:szCs w:val="24"/>
          <w:lang w:eastAsia="ru-RU"/>
        </w:rPr>
        <w:t>.</w:t>
      </w:r>
    </w:p>
    <w:p w:rsidR="005060D9" w:rsidRDefault="005060D9" w:rsidP="0017469D">
      <w:pPr>
        <w:tabs>
          <w:tab w:val="left" w:pos="709"/>
        </w:tabs>
        <w:ind w:firstLine="567"/>
        <w:jc w:val="both"/>
        <w:rPr>
          <w:rFonts w:eastAsia="Times New Roman"/>
          <w:b/>
          <w:sz w:val="28"/>
        </w:rPr>
      </w:pPr>
    </w:p>
    <w:p w:rsidR="002B1680" w:rsidRPr="002B1680" w:rsidRDefault="002B1680" w:rsidP="0017469D">
      <w:pPr>
        <w:tabs>
          <w:tab w:val="left" w:pos="709"/>
        </w:tabs>
        <w:ind w:firstLine="567"/>
        <w:jc w:val="both"/>
        <w:rPr>
          <w:rFonts w:eastAsia="Times New Roman"/>
          <w:b/>
          <w:sz w:val="22"/>
        </w:rPr>
      </w:pPr>
    </w:p>
    <w:p w:rsidR="00846D04" w:rsidRPr="0017469D" w:rsidRDefault="005B52FC" w:rsidP="0017469D">
      <w:pPr>
        <w:ind w:firstLine="567"/>
        <w:jc w:val="both"/>
        <w:rPr>
          <w:b/>
          <w:sz w:val="28"/>
        </w:rPr>
      </w:pPr>
      <w:r w:rsidRPr="0017469D">
        <w:rPr>
          <w:b/>
          <w:sz w:val="28"/>
        </w:rPr>
        <w:t>2.</w:t>
      </w:r>
      <w:r w:rsidR="00A80A00" w:rsidRPr="0017469D">
        <w:rPr>
          <w:b/>
          <w:sz w:val="28"/>
        </w:rPr>
        <w:t>5</w:t>
      </w:r>
      <w:r w:rsidR="00BE42D2" w:rsidRPr="0017469D">
        <w:rPr>
          <w:b/>
          <w:sz w:val="28"/>
        </w:rPr>
        <w:t>.</w:t>
      </w:r>
      <w:r w:rsidR="005060D9" w:rsidRPr="0017469D">
        <w:rPr>
          <w:b/>
          <w:sz w:val="28"/>
        </w:rPr>
        <w:t xml:space="preserve"> Выделение перечня ОО, </w:t>
      </w:r>
      <w:proofErr w:type="gramStart"/>
      <w:r w:rsidR="005060D9" w:rsidRPr="0017469D">
        <w:rPr>
          <w:b/>
          <w:sz w:val="28"/>
        </w:rPr>
        <w:t>продемонстрировавших</w:t>
      </w:r>
      <w:proofErr w:type="gramEnd"/>
      <w:r w:rsidR="005060D9" w:rsidRPr="0017469D">
        <w:rPr>
          <w:b/>
          <w:sz w:val="28"/>
        </w:rPr>
        <w:t xml:space="preserve"> наиболее высокие результаты </w:t>
      </w:r>
      <w:r w:rsidRPr="0017469D">
        <w:rPr>
          <w:b/>
          <w:sz w:val="28"/>
        </w:rPr>
        <w:t>О</w:t>
      </w:r>
      <w:r w:rsidR="005060D9" w:rsidRPr="0017469D">
        <w:rPr>
          <w:b/>
          <w:sz w:val="28"/>
        </w:rPr>
        <w:t>ГЭ по предмету</w:t>
      </w:r>
    </w:p>
    <w:p w:rsidR="0046645C" w:rsidRPr="006C0C19" w:rsidRDefault="0046645C" w:rsidP="0046645C">
      <w:pPr>
        <w:spacing w:line="360" w:lineRule="auto"/>
        <w:ind w:firstLine="567"/>
        <w:jc w:val="both"/>
        <w:rPr>
          <w:rFonts w:eastAsia="Times New Roman"/>
          <w:sz w:val="28"/>
        </w:rPr>
      </w:pPr>
      <w:r w:rsidRPr="006C0C19">
        <w:rPr>
          <w:rFonts w:eastAsia="Times New Roman"/>
          <w:sz w:val="28"/>
        </w:rPr>
        <w:lastRenderedPageBreak/>
        <w:t>В 202</w:t>
      </w:r>
      <w:r w:rsidR="00CF31E3">
        <w:rPr>
          <w:rFonts w:eastAsia="Times New Roman"/>
          <w:sz w:val="28"/>
        </w:rPr>
        <w:t>5</w:t>
      </w:r>
      <w:r w:rsidRPr="006C0C19">
        <w:rPr>
          <w:rFonts w:eastAsia="Times New Roman"/>
          <w:sz w:val="28"/>
        </w:rPr>
        <w:t xml:space="preserve"> году в ОГЭ по </w:t>
      </w:r>
      <w:r>
        <w:rPr>
          <w:rFonts w:eastAsia="Times New Roman"/>
          <w:sz w:val="28"/>
        </w:rPr>
        <w:t xml:space="preserve">физике участвовали выпускники </w:t>
      </w:r>
      <w:r w:rsidRPr="006C0C19">
        <w:rPr>
          <w:rFonts w:eastAsia="Times New Roman"/>
          <w:sz w:val="28"/>
        </w:rPr>
        <w:t xml:space="preserve"> </w:t>
      </w:r>
      <w:r w:rsidR="00CF31E3">
        <w:rPr>
          <w:rFonts w:eastAsia="Times New Roman"/>
          <w:sz w:val="28"/>
        </w:rPr>
        <w:t>16</w:t>
      </w:r>
      <w:r w:rsidR="00374688">
        <w:rPr>
          <w:rFonts w:eastAsia="Times New Roman"/>
          <w:sz w:val="28"/>
        </w:rPr>
        <w:t xml:space="preserve"> (</w:t>
      </w:r>
      <w:r w:rsidR="00CF31E3">
        <w:rPr>
          <w:rFonts w:eastAsia="Times New Roman"/>
          <w:sz w:val="28"/>
        </w:rPr>
        <w:t>76</w:t>
      </w:r>
      <w:r w:rsidR="00374688">
        <w:rPr>
          <w:rFonts w:eastAsia="Times New Roman"/>
          <w:sz w:val="28"/>
        </w:rPr>
        <w:t>%)</w:t>
      </w:r>
      <w:r w:rsidRPr="006C0C19">
        <w:rPr>
          <w:rFonts w:eastAsia="Times New Roman"/>
          <w:sz w:val="28"/>
        </w:rPr>
        <w:t xml:space="preserve"> общеобразо</w:t>
      </w:r>
      <w:r>
        <w:rPr>
          <w:rFonts w:eastAsia="Times New Roman"/>
          <w:sz w:val="28"/>
        </w:rPr>
        <w:t>вательных организаций</w:t>
      </w:r>
      <w:r w:rsidR="00374688">
        <w:rPr>
          <w:rFonts w:eastAsia="Times New Roman"/>
          <w:sz w:val="28"/>
        </w:rPr>
        <w:t xml:space="preserve">. </w:t>
      </w:r>
      <w:r w:rsidRPr="006C0C19">
        <w:rPr>
          <w:rFonts w:eastAsia="Times New Roman"/>
          <w:sz w:val="28"/>
        </w:rPr>
        <w:t>Для анализа были взяты результаты школ, в которых количество участников 5 и более человек</w:t>
      </w:r>
      <w:r>
        <w:rPr>
          <w:rFonts w:eastAsia="Times New Roman"/>
          <w:sz w:val="28"/>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040"/>
        <w:gridCol w:w="1929"/>
        <w:gridCol w:w="2409"/>
        <w:gridCol w:w="2694"/>
      </w:tblGrid>
      <w:tr w:rsidR="00BE42D2" w:rsidRPr="00DC5DDB" w:rsidTr="005E2B3D">
        <w:trPr>
          <w:cantSplit/>
          <w:tblHeader/>
        </w:trPr>
        <w:tc>
          <w:tcPr>
            <w:tcW w:w="567" w:type="dxa"/>
            <w:vAlign w:val="center"/>
          </w:tcPr>
          <w:p w:rsidR="00BE42D2" w:rsidRPr="0017469D" w:rsidRDefault="0079316A" w:rsidP="00BE42D2">
            <w:pPr>
              <w:pStyle w:val="a3"/>
              <w:spacing w:after="0" w:line="240" w:lineRule="auto"/>
              <w:ind w:left="0"/>
              <w:jc w:val="center"/>
              <w:rPr>
                <w:rFonts w:ascii="Times New Roman" w:eastAsia="Times New Roman" w:hAnsi="Times New Roman"/>
                <w:sz w:val="24"/>
                <w:szCs w:val="20"/>
                <w:lang w:eastAsia="ru-RU"/>
              </w:rPr>
            </w:pPr>
            <w:r w:rsidRPr="0017469D">
              <w:rPr>
                <w:rFonts w:ascii="Times New Roman" w:eastAsia="Times New Roman" w:hAnsi="Times New Roman"/>
                <w:sz w:val="24"/>
                <w:szCs w:val="20"/>
                <w:lang w:eastAsia="ru-RU"/>
              </w:rPr>
              <w:t xml:space="preserve">№ </w:t>
            </w:r>
            <w:proofErr w:type="gramStart"/>
            <w:r w:rsidRPr="0017469D">
              <w:rPr>
                <w:rFonts w:ascii="Times New Roman" w:eastAsia="Times New Roman" w:hAnsi="Times New Roman"/>
                <w:sz w:val="24"/>
                <w:szCs w:val="20"/>
                <w:lang w:eastAsia="ru-RU"/>
              </w:rPr>
              <w:t>п</w:t>
            </w:r>
            <w:proofErr w:type="gramEnd"/>
            <w:r w:rsidRPr="0017469D">
              <w:rPr>
                <w:rFonts w:ascii="Times New Roman" w:eastAsia="Times New Roman" w:hAnsi="Times New Roman"/>
                <w:sz w:val="24"/>
                <w:szCs w:val="20"/>
                <w:lang w:eastAsia="ru-RU"/>
              </w:rPr>
              <w:t>/п</w:t>
            </w:r>
          </w:p>
        </w:tc>
        <w:tc>
          <w:tcPr>
            <w:tcW w:w="2040" w:type="dxa"/>
            <w:vAlign w:val="center"/>
          </w:tcPr>
          <w:p w:rsidR="00BE42D2" w:rsidRPr="0017469D" w:rsidRDefault="0079316A" w:rsidP="00BE42D2">
            <w:pPr>
              <w:pStyle w:val="a3"/>
              <w:spacing w:after="0" w:line="240" w:lineRule="auto"/>
              <w:ind w:left="0"/>
              <w:jc w:val="center"/>
              <w:rPr>
                <w:rFonts w:ascii="Times New Roman" w:eastAsia="Times New Roman" w:hAnsi="Times New Roman"/>
                <w:sz w:val="24"/>
                <w:szCs w:val="20"/>
                <w:lang w:eastAsia="ru-RU"/>
              </w:rPr>
            </w:pPr>
            <w:r w:rsidRPr="0017469D">
              <w:rPr>
                <w:rFonts w:ascii="Times New Roman" w:eastAsia="Times New Roman" w:hAnsi="Times New Roman"/>
                <w:sz w:val="24"/>
                <w:szCs w:val="20"/>
                <w:lang w:eastAsia="ru-RU"/>
              </w:rPr>
              <w:t>Название ОО</w:t>
            </w:r>
          </w:p>
        </w:tc>
        <w:tc>
          <w:tcPr>
            <w:tcW w:w="1929" w:type="dxa"/>
            <w:vAlign w:val="center"/>
          </w:tcPr>
          <w:p w:rsidR="00BE42D2" w:rsidRPr="0017469D" w:rsidRDefault="0079316A" w:rsidP="00BE42D2">
            <w:pPr>
              <w:pStyle w:val="a3"/>
              <w:spacing w:after="0" w:line="240" w:lineRule="auto"/>
              <w:ind w:left="0"/>
              <w:jc w:val="center"/>
              <w:rPr>
                <w:rFonts w:ascii="Times New Roman" w:eastAsia="Times New Roman" w:hAnsi="Times New Roman"/>
                <w:sz w:val="24"/>
                <w:szCs w:val="20"/>
                <w:lang w:eastAsia="ru-RU"/>
              </w:rPr>
            </w:pPr>
            <w:r w:rsidRPr="0017469D">
              <w:rPr>
                <w:rFonts w:ascii="Times New Roman" w:eastAsia="Times New Roman" w:hAnsi="Times New Roman"/>
                <w:sz w:val="24"/>
                <w:szCs w:val="20"/>
                <w:lang w:eastAsia="ru-RU"/>
              </w:rPr>
              <w:t>Доля участников, получивших отметку «2»</w:t>
            </w:r>
          </w:p>
        </w:tc>
        <w:tc>
          <w:tcPr>
            <w:tcW w:w="2409" w:type="dxa"/>
            <w:vAlign w:val="center"/>
          </w:tcPr>
          <w:p w:rsidR="000E0643" w:rsidRPr="0017469D" w:rsidRDefault="0079316A" w:rsidP="000E0643">
            <w:pPr>
              <w:pStyle w:val="a3"/>
              <w:spacing w:after="0" w:line="240" w:lineRule="auto"/>
              <w:ind w:left="0"/>
              <w:jc w:val="center"/>
              <w:rPr>
                <w:rFonts w:ascii="Times New Roman" w:eastAsia="Times New Roman" w:hAnsi="Times New Roman"/>
                <w:sz w:val="24"/>
                <w:szCs w:val="20"/>
                <w:lang w:eastAsia="ru-RU"/>
              </w:rPr>
            </w:pPr>
            <w:r w:rsidRPr="0017469D">
              <w:rPr>
                <w:rFonts w:ascii="Times New Roman" w:eastAsia="Times New Roman" w:hAnsi="Times New Roman"/>
                <w:sz w:val="24"/>
                <w:szCs w:val="20"/>
                <w:lang w:eastAsia="ru-RU"/>
              </w:rPr>
              <w:t xml:space="preserve">Доля участников, получивших отметки «4» и «5» </w:t>
            </w:r>
          </w:p>
          <w:p w:rsidR="00BE42D2" w:rsidRPr="0017469D" w:rsidRDefault="0079316A" w:rsidP="000E0643">
            <w:pPr>
              <w:pStyle w:val="a3"/>
              <w:spacing w:after="0" w:line="240" w:lineRule="auto"/>
              <w:ind w:left="0"/>
              <w:jc w:val="center"/>
              <w:rPr>
                <w:rFonts w:ascii="Times New Roman" w:eastAsia="Times New Roman" w:hAnsi="Times New Roman"/>
                <w:sz w:val="24"/>
                <w:szCs w:val="20"/>
                <w:lang w:eastAsia="ru-RU"/>
              </w:rPr>
            </w:pPr>
            <w:r w:rsidRPr="0017469D">
              <w:rPr>
                <w:rFonts w:ascii="Times New Roman" w:eastAsia="Times New Roman" w:hAnsi="Times New Roman"/>
                <w:sz w:val="24"/>
                <w:szCs w:val="20"/>
                <w:lang w:eastAsia="ru-RU"/>
              </w:rPr>
              <w:t>(качество обучения)</w:t>
            </w:r>
          </w:p>
        </w:tc>
        <w:tc>
          <w:tcPr>
            <w:tcW w:w="2694" w:type="dxa"/>
            <w:vAlign w:val="center"/>
          </w:tcPr>
          <w:p w:rsidR="00EB7C8C" w:rsidRPr="0017469D" w:rsidRDefault="0079316A" w:rsidP="00BE42D2">
            <w:pPr>
              <w:pStyle w:val="a3"/>
              <w:spacing w:after="0" w:line="240" w:lineRule="auto"/>
              <w:ind w:left="0"/>
              <w:jc w:val="center"/>
              <w:rPr>
                <w:rFonts w:ascii="Times New Roman" w:eastAsia="Times New Roman" w:hAnsi="Times New Roman"/>
                <w:sz w:val="24"/>
                <w:szCs w:val="20"/>
                <w:lang w:eastAsia="ru-RU"/>
              </w:rPr>
            </w:pPr>
            <w:r w:rsidRPr="0017469D">
              <w:rPr>
                <w:rFonts w:ascii="Times New Roman" w:eastAsia="Times New Roman" w:hAnsi="Times New Roman"/>
                <w:sz w:val="24"/>
                <w:szCs w:val="20"/>
                <w:lang w:eastAsia="ru-RU"/>
              </w:rPr>
              <w:t xml:space="preserve">Доля участников, получивших отметки </w:t>
            </w:r>
          </w:p>
          <w:p w:rsidR="002B1680" w:rsidRDefault="0079316A" w:rsidP="000E0643">
            <w:pPr>
              <w:pStyle w:val="a3"/>
              <w:spacing w:after="0" w:line="240" w:lineRule="auto"/>
              <w:ind w:left="0"/>
              <w:jc w:val="center"/>
              <w:rPr>
                <w:rFonts w:ascii="Times New Roman" w:eastAsia="Times New Roman" w:hAnsi="Times New Roman"/>
                <w:sz w:val="24"/>
                <w:szCs w:val="20"/>
                <w:lang w:eastAsia="ru-RU"/>
              </w:rPr>
            </w:pPr>
            <w:r w:rsidRPr="0017469D">
              <w:rPr>
                <w:rFonts w:ascii="Times New Roman" w:eastAsia="Times New Roman" w:hAnsi="Times New Roman"/>
                <w:sz w:val="24"/>
                <w:szCs w:val="20"/>
                <w:lang w:eastAsia="ru-RU"/>
              </w:rPr>
              <w:t xml:space="preserve">«3», «4» и «5» </w:t>
            </w:r>
          </w:p>
          <w:p w:rsidR="00BE42D2" w:rsidRPr="0017469D" w:rsidRDefault="0079316A" w:rsidP="000E0643">
            <w:pPr>
              <w:pStyle w:val="a3"/>
              <w:spacing w:after="0" w:line="240" w:lineRule="auto"/>
              <w:ind w:left="0"/>
              <w:jc w:val="center"/>
              <w:rPr>
                <w:rFonts w:ascii="Times New Roman" w:eastAsia="Times New Roman" w:hAnsi="Times New Roman"/>
                <w:sz w:val="24"/>
                <w:szCs w:val="20"/>
                <w:lang w:eastAsia="ru-RU"/>
              </w:rPr>
            </w:pPr>
            <w:r w:rsidRPr="0017469D">
              <w:rPr>
                <w:rFonts w:eastAsia="MS Mincho"/>
                <w:sz w:val="24"/>
                <w:szCs w:val="20"/>
              </w:rPr>
              <w:t>(</w:t>
            </w:r>
            <w:r w:rsidRPr="0017469D">
              <w:rPr>
                <w:rFonts w:ascii="Times New Roman" w:eastAsia="Times New Roman" w:hAnsi="Times New Roman"/>
                <w:sz w:val="24"/>
                <w:szCs w:val="20"/>
                <w:lang w:eastAsia="ru-RU"/>
              </w:rPr>
              <w:t xml:space="preserve">уровень </w:t>
            </w:r>
            <w:proofErr w:type="spellStart"/>
            <w:r w:rsidRPr="0017469D">
              <w:rPr>
                <w:rFonts w:ascii="Times New Roman" w:eastAsia="Times New Roman" w:hAnsi="Times New Roman"/>
                <w:sz w:val="24"/>
                <w:szCs w:val="20"/>
                <w:lang w:eastAsia="ru-RU"/>
              </w:rPr>
              <w:t>обученности</w:t>
            </w:r>
            <w:proofErr w:type="spellEnd"/>
            <w:r w:rsidRPr="0017469D">
              <w:rPr>
                <w:rFonts w:ascii="Times New Roman" w:eastAsia="Times New Roman" w:hAnsi="Times New Roman"/>
                <w:sz w:val="24"/>
                <w:szCs w:val="20"/>
                <w:lang w:eastAsia="ru-RU"/>
              </w:rPr>
              <w:t>)</w:t>
            </w:r>
          </w:p>
        </w:tc>
      </w:tr>
      <w:tr w:rsidR="00BE42D2" w:rsidRPr="00DC5DDB" w:rsidTr="005E2B3D">
        <w:trPr>
          <w:trHeight w:val="385"/>
        </w:trPr>
        <w:tc>
          <w:tcPr>
            <w:tcW w:w="567" w:type="dxa"/>
            <w:vAlign w:val="center"/>
          </w:tcPr>
          <w:p w:rsidR="00BE42D2" w:rsidRPr="00AC61FB" w:rsidRDefault="0017469D" w:rsidP="0017469D">
            <w:pPr>
              <w:pStyle w:val="a3"/>
              <w:spacing w:after="0" w:line="240" w:lineRule="auto"/>
              <w:ind w:left="0"/>
              <w:jc w:val="center"/>
              <w:rPr>
                <w:rFonts w:ascii="Times New Roman" w:eastAsia="Times New Roman" w:hAnsi="Times New Roman"/>
                <w:sz w:val="24"/>
                <w:szCs w:val="24"/>
                <w:lang w:eastAsia="ru-RU"/>
              </w:rPr>
            </w:pPr>
            <w:r w:rsidRPr="00AC61FB">
              <w:rPr>
                <w:rFonts w:ascii="Times New Roman" w:eastAsia="Times New Roman" w:hAnsi="Times New Roman"/>
                <w:sz w:val="24"/>
                <w:szCs w:val="24"/>
                <w:lang w:eastAsia="ru-RU"/>
              </w:rPr>
              <w:t>1</w:t>
            </w:r>
          </w:p>
        </w:tc>
        <w:tc>
          <w:tcPr>
            <w:tcW w:w="2040" w:type="dxa"/>
            <w:vAlign w:val="center"/>
          </w:tcPr>
          <w:p w:rsidR="00BE42D2" w:rsidRPr="0017469D" w:rsidRDefault="0017469D" w:rsidP="002E6557">
            <w:pPr>
              <w:pStyle w:val="a3"/>
              <w:spacing w:after="0" w:line="240" w:lineRule="auto"/>
              <w:ind w:left="0"/>
              <w:rPr>
                <w:rFonts w:ascii="Times New Roman" w:eastAsia="Times New Roman" w:hAnsi="Times New Roman"/>
                <w:sz w:val="24"/>
                <w:szCs w:val="20"/>
                <w:lang w:eastAsia="ru-RU"/>
              </w:rPr>
            </w:pPr>
            <w:r>
              <w:rPr>
                <w:rFonts w:ascii="Times New Roman" w:eastAsia="Times New Roman" w:hAnsi="Times New Roman"/>
                <w:sz w:val="24"/>
                <w:szCs w:val="20"/>
                <w:lang w:eastAsia="ru-RU"/>
              </w:rPr>
              <w:t xml:space="preserve">ГБОУ СОШ № </w:t>
            </w:r>
            <w:r w:rsidR="002E6557">
              <w:rPr>
                <w:rFonts w:ascii="Times New Roman" w:eastAsia="Times New Roman" w:hAnsi="Times New Roman"/>
                <w:sz w:val="24"/>
                <w:szCs w:val="20"/>
                <w:lang w:eastAsia="ru-RU"/>
              </w:rPr>
              <w:t>3</w:t>
            </w:r>
            <w:r>
              <w:rPr>
                <w:rFonts w:ascii="Times New Roman" w:eastAsia="Times New Roman" w:hAnsi="Times New Roman"/>
                <w:sz w:val="24"/>
                <w:szCs w:val="20"/>
                <w:lang w:eastAsia="ru-RU"/>
              </w:rPr>
              <w:t xml:space="preserve"> г. Нефтегорска</w:t>
            </w:r>
          </w:p>
        </w:tc>
        <w:tc>
          <w:tcPr>
            <w:tcW w:w="1929" w:type="dxa"/>
            <w:vAlign w:val="center"/>
          </w:tcPr>
          <w:p w:rsidR="00BE42D2" w:rsidRPr="0017469D" w:rsidRDefault="0017469D" w:rsidP="0046645C">
            <w:pPr>
              <w:pStyle w:val="a3"/>
              <w:spacing w:after="0" w:line="240" w:lineRule="auto"/>
              <w:ind w:left="0"/>
              <w:jc w:val="center"/>
              <w:rPr>
                <w:rFonts w:ascii="Times New Roman" w:eastAsia="Times New Roman" w:hAnsi="Times New Roman"/>
                <w:sz w:val="24"/>
                <w:szCs w:val="20"/>
                <w:lang w:eastAsia="ru-RU"/>
              </w:rPr>
            </w:pPr>
            <w:r>
              <w:rPr>
                <w:rFonts w:ascii="Times New Roman" w:eastAsia="Times New Roman" w:hAnsi="Times New Roman"/>
                <w:sz w:val="24"/>
                <w:szCs w:val="20"/>
                <w:lang w:eastAsia="ru-RU"/>
              </w:rPr>
              <w:t>0</w:t>
            </w:r>
          </w:p>
        </w:tc>
        <w:tc>
          <w:tcPr>
            <w:tcW w:w="2409" w:type="dxa"/>
            <w:vAlign w:val="center"/>
          </w:tcPr>
          <w:p w:rsidR="00BE42D2" w:rsidRPr="0017469D" w:rsidRDefault="002E6557" w:rsidP="0046645C">
            <w:pPr>
              <w:pStyle w:val="a3"/>
              <w:spacing w:after="0" w:line="240" w:lineRule="auto"/>
              <w:ind w:left="0"/>
              <w:jc w:val="center"/>
              <w:rPr>
                <w:rFonts w:ascii="Times New Roman" w:eastAsia="Times New Roman" w:hAnsi="Times New Roman"/>
                <w:sz w:val="24"/>
                <w:szCs w:val="20"/>
                <w:lang w:eastAsia="ru-RU"/>
              </w:rPr>
            </w:pPr>
            <w:r>
              <w:rPr>
                <w:rFonts w:ascii="Times New Roman" w:eastAsia="Times New Roman" w:hAnsi="Times New Roman"/>
                <w:sz w:val="24"/>
                <w:szCs w:val="20"/>
                <w:lang w:eastAsia="ru-RU"/>
              </w:rPr>
              <w:t>83,3</w:t>
            </w:r>
            <w:r w:rsidR="0017469D">
              <w:rPr>
                <w:rFonts w:ascii="Times New Roman" w:eastAsia="Times New Roman" w:hAnsi="Times New Roman"/>
                <w:sz w:val="24"/>
                <w:szCs w:val="20"/>
                <w:lang w:eastAsia="ru-RU"/>
              </w:rPr>
              <w:t>%</w:t>
            </w:r>
          </w:p>
        </w:tc>
        <w:tc>
          <w:tcPr>
            <w:tcW w:w="2694" w:type="dxa"/>
            <w:vAlign w:val="center"/>
          </w:tcPr>
          <w:p w:rsidR="00BE42D2" w:rsidRPr="0017469D" w:rsidRDefault="0017469D" w:rsidP="0046645C">
            <w:pPr>
              <w:pStyle w:val="a3"/>
              <w:spacing w:after="0" w:line="240" w:lineRule="auto"/>
              <w:ind w:left="0"/>
              <w:jc w:val="center"/>
              <w:rPr>
                <w:rFonts w:ascii="Times New Roman" w:eastAsia="Times New Roman" w:hAnsi="Times New Roman"/>
                <w:sz w:val="24"/>
                <w:szCs w:val="20"/>
                <w:lang w:eastAsia="ru-RU"/>
              </w:rPr>
            </w:pPr>
            <w:r>
              <w:rPr>
                <w:rFonts w:ascii="Times New Roman" w:eastAsia="Times New Roman" w:hAnsi="Times New Roman"/>
                <w:sz w:val="24"/>
                <w:szCs w:val="20"/>
                <w:lang w:eastAsia="ru-RU"/>
              </w:rPr>
              <w:t>100%</w:t>
            </w:r>
          </w:p>
        </w:tc>
      </w:tr>
      <w:tr w:rsidR="002E6557" w:rsidRPr="00DC5DDB" w:rsidTr="005E2B3D">
        <w:trPr>
          <w:trHeight w:val="385"/>
        </w:trPr>
        <w:tc>
          <w:tcPr>
            <w:tcW w:w="567" w:type="dxa"/>
            <w:vAlign w:val="center"/>
          </w:tcPr>
          <w:p w:rsidR="002E6557" w:rsidRPr="00AC61FB" w:rsidRDefault="002E6557" w:rsidP="0017469D">
            <w:pPr>
              <w:pStyle w:val="a3"/>
              <w:spacing w:after="0" w:line="240" w:lineRule="auto"/>
              <w:ind w:left="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040" w:type="dxa"/>
            <w:vAlign w:val="center"/>
          </w:tcPr>
          <w:p w:rsidR="002E6557" w:rsidRDefault="002E6557" w:rsidP="002E6557">
            <w:pPr>
              <w:pStyle w:val="a3"/>
              <w:spacing w:after="0" w:line="240" w:lineRule="auto"/>
              <w:ind w:left="0"/>
              <w:rPr>
                <w:rFonts w:ascii="Times New Roman" w:eastAsia="Times New Roman" w:hAnsi="Times New Roman"/>
                <w:sz w:val="24"/>
                <w:szCs w:val="20"/>
                <w:lang w:eastAsia="ru-RU"/>
              </w:rPr>
            </w:pPr>
            <w:r>
              <w:rPr>
                <w:rFonts w:ascii="Times New Roman" w:eastAsia="Times New Roman" w:hAnsi="Times New Roman"/>
                <w:sz w:val="24"/>
                <w:szCs w:val="20"/>
                <w:lang w:eastAsia="ru-RU"/>
              </w:rPr>
              <w:t>ГБОУ СОШ № 1 «ОЦ» с. Борское</w:t>
            </w:r>
          </w:p>
        </w:tc>
        <w:tc>
          <w:tcPr>
            <w:tcW w:w="1929" w:type="dxa"/>
            <w:vAlign w:val="center"/>
          </w:tcPr>
          <w:p w:rsidR="002E6557" w:rsidRDefault="002E6557" w:rsidP="0046645C">
            <w:pPr>
              <w:pStyle w:val="a3"/>
              <w:spacing w:after="0" w:line="240" w:lineRule="auto"/>
              <w:ind w:left="0"/>
              <w:jc w:val="center"/>
              <w:rPr>
                <w:rFonts w:ascii="Times New Roman" w:eastAsia="Times New Roman" w:hAnsi="Times New Roman"/>
                <w:sz w:val="24"/>
                <w:szCs w:val="20"/>
                <w:lang w:eastAsia="ru-RU"/>
              </w:rPr>
            </w:pPr>
            <w:r>
              <w:rPr>
                <w:rFonts w:ascii="Times New Roman" w:eastAsia="Times New Roman" w:hAnsi="Times New Roman"/>
                <w:sz w:val="24"/>
                <w:szCs w:val="20"/>
                <w:lang w:eastAsia="ru-RU"/>
              </w:rPr>
              <w:t>0</w:t>
            </w:r>
          </w:p>
        </w:tc>
        <w:tc>
          <w:tcPr>
            <w:tcW w:w="2409" w:type="dxa"/>
            <w:vAlign w:val="center"/>
          </w:tcPr>
          <w:p w:rsidR="002E6557" w:rsidRDefault="002E6557" w:rsidP="0046645C">
            <w:pPr>
              <w:pStyle w:val="a3"/>
              <w:spacing w:after="0" w:line="240" w:lineRule="auto"/>
              <w:ind w:left="0"/>
              <w:jc w:val="center"/>
              <w:rPr>
                <w:rFonts w:ascii="Times New Roman" w:eastAsia="Times New Roman" w:hAnsi="Times New Roman"/>
                <w:sz w:val="24"/>
                <w:szCs w:val="20"/>
                <w:lang w:eastAsia="ru-RU"/>
              </w:rPr>
            </w:pPr>
            <w:r>
              <w:rPr>
                <w:rFonts w:ascii="Times New Roman" w:eastAsia="Times New Roman" w:hAnsi="Times New Roman"/>
                <w:sz w:val="24"/>
                <w:szCs w:val="20"/>
                <w:lang w:eastAsia="ru-RU"/>
              </w:rPr>
              <w:t>80%</w:t>
            </w:r>
          </w:p>
        </w:tc>
        <w:tc>
          <w:tcPr>
            <w:tcW w:w="2694" w:type="dxa"/>
            <w:vAlign w:val="center"/>
          </w:tcPr>
          <w:p w:rsidR="002E6557" w:rsidRDefault="002E6557" w:rsidP="002E6557">
            <w:pPr>
              <w:jc w:val="center"/>
            </w:pPr>
            <w:r w:rsidRPr="00561F5C">
              <w:rPr>
                <w:rFonts w:eastAsia="Times New Roman"/>
                <w:szCs w:val="20"/>
              </w:rPr>
              <w:t>100%</w:t>
            </w:r>
          </w:p>
        </w:tc>
      </w:tr>
      <w:tr w:rsidR="002E6557" w:rsidRPr="00DC5DDB" w:rsidTr="005E2B3D">
        <w:trPr>
          <w:trHeight w:val="385"/>
        </w:trPr>
        <w:tc>
          <w:tcPr>
            <w:tcW w:w="567" w:type="dxa"/>
            <w:vAlign w:val="center"/>
          </w:tcPr>
          <w:p w:rsidR="002E6557" w:rsidRPr="00AC61FB" w:rsidRDefault="002E6557" w:rsidP="0017469D">
            <w:pPr>
              <w:pStyle w:val="a3"/>
              <w:spacing w:after="0" w:line="240" w:lineRule="auto"/>
              <w:ind w:left="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2040" w:type="dxa"/>
            <w:vAlign w:val="center"/>
          </w:tcPr>
          <w:p w:rsidR="002E6557" w:rsidRDefault="002E6557" w:rsidP="003B63D9">
            <w:pPr>
              <w:pStyle w:val="a3"/>
              <w:spacing w:after="0" w:line="240" w:lineRule="auto"/>
              <w:ind w:left="0"/>
              <w:rPr>
                <w:rFonts w:ascii="Times New Roman" w:eastAsia="Times New Roman" w:hAnsi="Times New Roman"/>
                <w:sz w:val="24"/>
                <w:szCs w:val="20"/>
                <w:lang w:eastAsia="ru-RU"/>
              </w:rPr>
            </w:pPr>
            <w:r>
              <w:rPr>
                <w:rFonts w:ascii="Times New Roman" w:eastAsia="Times New Roman" w:hAnsi="Times New Roman"/>
                <w:sz w:val="24"/>
                <w:szCs w:val="20"/>
                <w:lang w:eastAsia="ru-RU"/>
              </w:rPr>
              <w:t>ГБОУ СОШ № 2 г. Нефтегорска</w:t>
            </w:r>
          </w:p>
        </w:tc>
        <w:tc>
          <w:tcPr>
            <w:tcW w:w="1929" w:type="dxa"/>
            <w:vAlign w:val="center"/>
          </w:tcPr>
          <w:p w:rsidR="002E6557" w:rsidRDefault="002E6557" w:rsidP="0046645C">
            <w:pPr>
              <w:pStyle w:val="a3"/>
              <w:spacing w:after="0" w:line="240" w:lineRule="auto"/>
              <w:ind w:left="0"/>
              <w:jc w:val="center"/>
              <w:rPr>
                <w:rFonts w:ascii="Times New Roman" w:eastAsia="Times New Roman" w:hAnsi="Times New Roman"/>
                <w:sz w:val="24"/>
                <w:szCs w:val="20"/>
                <w:lang w:eastAsia="ru-RU"/>
              </w:rPr>
            </w:pPr>
            <w:r>
              <w:rPr>
                <w:rFonts w:ascii="Times New Roman" w:eastAsia="Times New Roman" w:hAnsi="Times New Roman"/>
                <w:sz w:val="24"/>
                <w:szCs w:val="20"/>
                <w:lang w:eastAsia="ru-RU"/>
              </w:rPr>
              <w:t>0</w:t>
            </w:r>
          </w:p>
        </w:tc>
        <w:tc>
          <w:tcPr>
            <w:tcW w:w="2409" w:type="dxa"/>
            <w:vAlign w:val="center"/>
          </w:tcPr>
          <w:p w:rsidR="002E6557" w:rsidRDefault="002E6557" w:rsidP="0046645C">
            <w:pPr>
              <w:pStyle w:val="a3"/>
              <w:spacing w:after="0" w:line="240" w:lineRule="auto"/>
              <w:ind w:left="0"/>
              <w:jc w:val="center"/>
              <w:rPr>
                <w:rFonts w:ascii="Times New Roman" w:eastAsia="Times New Roman" w:hAnsi="Times New Roman"/>
                <w:sz w:val="24"/>
                <w:szCs w:val="20"/>
                <w:lang w:eastAsia="ru-RU"/>
              </w:rPr>
            </w:pPr>
            <w:r>
              <w:rPr>
                <w:rFonts w:ascii="Times New Roman" w:eastAsia="Times New Roman" w:hAnsi="Times New Roman"/>
                <w:sz w:val="24"/>
                <w:szCs w:val="20"/>
                <w:lang w:eastAsia="ru-RU"/>
              </w:rPr>
              <w:t>75%</w:t>
            </w:r>
          </w:p>
        </w:tc>
        <w:tc>
          <w:tcPr>
            <w:tcW w:w="2694" w:type="dxa"/>
            <w:vAlign w:val="center"/>
          </w:tcPr>
          <w:p w:rsidR="002E6557" w:rsidRDefault="002E6557" w:rsidP="002E6557">
            <w:pPr>
              <w:jc w:val="center"/>
            </w:pPr>
            <w:r w:rsidRPr="00561F5C">
              <w:rPr>
                <w:rFonts w:eastAsia="Times New Roman"/>
                <w:szCs w:val="20"/>
              </w:rPr>
              <w:t>100%</w:t>
            </w:r>
          </w:p>
        </w:tc>
      </w:tr>
    </w:tbl>
    <w:p w:rsidR="0046645C" w:rsidRDefault="0046645C" w:rsidP="00D116BF">
      <w:pPr>
        <w:pStyle w:val="a3"/>
        <w:spacing w:after="0" w:line="240" w:lineRule="auto"/>
        <w:ind w:left="0"/>
        <w:jc w:val="both"/>
        <w:rPr>
          <w:rFonts w:ascii="Times New Roman" w:eastAsia="Times New Roman" w:hAnsi="Times New Roman"/>
          <w:b/>
          <w:sz w:val="24"/>
          <w:szCs w:val="24"/>
          <w:lang w:eastAsia="ru-RU"/>
        </w:rPr>
      </w:pPr>
      <w:bookmarkStart w:id="4" w:name="_Toc395183674"/>
      <w:bookmarkStart w:id="5" w:name="_Toc423954908"/>
      <w:bookmarkStart w:id="6" w:name="_Toc424490594"/>
    </w:p>
    <w:p w:rsidR="00846D04" w:rsidRPr="0017469D" w:rsidRDefault="00F921F7" w:rsidP="0017469D">
      <w:pPr>
        <w:pStyle w:val="a3"/>
        <w:spacing w:after="0" w:line="240" w:lineRule="auto"/>
        <w:ind w:left="0" w:firstLine="567"/>
        <w:jc w:val="both"/>
        <w:rPr>
          <w:rFonts w:ascii="Times New Roman" w:eastAsia="Times New Roman" w:hAnsi="Times New Roman"/>
          <w:b/>
          <w:sz w:val="28"/>
          <w:szCs w:val="24"/>
          <w:lang w:eastAsia="ru-RU"/>
        </w:rPr>
      </w:pPr>
      <w:r w:rsidRPr="0017469D">
        <w:rPr>
          <w:rFonts w:ascii="Times New Roman" w:eastAsia="Times New Roman" w:hAnsi="Times New Roman"/>
          <w:b/>
          <w:sz w:val="28"/>
          <w:szCs w:val="24"/>
          <w:lang w:eastAsia="ru-RU"/>
        </w:rPr>
        <w:t>2.</w:t>
      </w:r>
      <w:r w:rsidR="00A80A00" w:rsidRPr="0017469D">
        <w:rPr>
          <w:rFonts w:ascii="Times New Roman" w:eastAsia="Times New Roman" w:hAnsi="Times New Roman"/>
          <w:b/>
          <w:sz w:val="28"/>
          <w:szCs w:val="24"/>
          <w:lang w:eastAsia="ru-RU"/>
        </w:rPr>
        <w:t>6</w:t>
      </w:r>
      <w:r w:rsidR="00BE42D2" w:rsidRPr="0017469D">
        <w:rPr>
          <w:rFonts w:ascii="Times New Roman" w:eastAsia="Times New Roman" w:hAnsi="Times New Roman"/>
          <w:b/>
          <w:sz w:val="28"/>
          <w:szCs w:val="24"/>
          <w:lang w:eastAsia="ru-RU"/>
        </w:rPr>
        <w:t>.</w:t>
      </w:r>
      <w:r w:rsidR="005060D9" w:rsidRPr="0017469D">
        <w:rPr>
          <w:rFonts w:ascii="Times New Roman" w:eastAsia="Times New Roman" w:hAnsi="Times New Roman"/>
          <w:b/>
          <w:sz w:val="28"/>
          <w:szCs w:val="24"/>
          <w:lang w:eastAsia="ru-RU"/>
        </w:rPr>
        <w:t xml:space="preserve"> Выделение перечня ОО, </w:t>
      </w:r>
      <w:proofErr w:type="gramStart"/>
      <w:r w:rsidR="005060D9" w:rsidRPr="0017469D">
        <w:rPr>
          <w:rFonts w:ascii="Times New Roman" w:eastAsia="Times New Roman" w:hAnsi="Times New Roman"/>
          <w:b/>
          <w:sz w:val="28"/>
          <w:szCs w:val="24"/>
          <w:lang w:eastAsia="ru-RU"/>
        </w:rPr>
        <w:t>продемонстрировавших</w:t>
      </w:r>
      <w:proofErr w:type="gramEnd"/>
      <w:r w:rsidR="005060D9" w:rsidRPr="0017469D">
        <w:rPr>
          <w:rFonts w:ascii="Times New Roman" w:eastAsia="Times New Roman" w:hAnsi="Times New Roman"/>
          <w:b/>
          <w:sz w:val="28"/>
          <w:szCs w:val="24"/>
          <w:lang w:eastAsia="ru-RU"/>
        </w:rPr>
        <w:t xml:space="preserve"> </w:t>
      </w:r>
      <w:r w:rsidR="00D62F6F" w:rsidRPr="0017469D">
        <w:rPr>
          <w:rFonts w:ascii="Times New Roman" w:eastAsia="Times New Roman" w:hAnsi="Times New Roman"/>
          <w:b/>
          <w:sz w:val="28"/>
          <w:szCs w:val="24"/>
          <w:lang w:eastAsia="ru-RU"/>
        </w:rPr>
        <w:t xml:space="preserve">самые </w:t>
      </w:r>
      <w:r w:rsidR="005060D9" w:rsidRPr="0017469D">
        <w:rPr>
          <w:rFonts w:ascii="Times New Roman" w:eastAsia="Times New Roman" w:hAnsi="Times New Roman"/>
          <w:b/>
          <w:sz w:val="28"/>
          <w:szCs w:val="24"/>
          <w:lang w:eastAsia="ru-RU"/>
        </w:rPr>
        <w:t>низкие результаты</w:t>
      </w:r>
      <w:r w:rsidRPr="0017469D">
        <w:rPr>
          <w:rFonts w:ascii="Times New Roman" w:eastAsia="Times New Roman" w:hAnsi="Times New Roman"/>
          <w:b/>
          <w:sz w:val="28"/>
          <w:szCs w:val="24"/>
          <w:lang w:eastAsia="ru-RU"/>
        </w:rPr>
        <w:t xml:space="preserve"> О</w:t>
      </w:r>
      <w:r w:rsidR="005060D9" w:rsidRPr="0017469D">
        <w:rPr>
          <w:rFonts w:ascii="Times New Roman" w:eastAsia="Times New Roman" w:hAnsi="Times New Roman"/>
          <w:b/>
          <w:sz w:val="28"/>
          <w:szCs w:val="24"/>
          <w:lang w:eastAsia="ru-RU"/>
        </w:rPr>
        <w:t>ГЭ по предмету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985"/>
        <w:gridCol w:w="1984"/>
        <w:gridCol w:w="2410"/>
        <w:gridCol w:w="2693"/>
      </w:tblGrid>
      <w:tr w:rsidR="000E0643" w:rsidRPr="00DC5DDB" w:rsidTr="002B1680">
        <w:trPr>
          <w:cantSplit/>
          <w:tblHeader/>
        </w:trPr>
        <w:tc>
          <w:tcPr>
            <w:tcW w:w="567" w:type="dxa"/>
            <w:vAlign w:val="center"/>
          </w:tcPr>
          <w:p w:rsidR="000E0643" w:rsidRPr="0017469D" w:rsidRDefault="000E0643" w:rsidP="00BE42D2">
            <w:pPr>
              <w:pStyle w:val="a3"/>
              <w:spacing w:after="0" w:line="240" w:lineRule="auto"/>
              <w:ind w:left="0"/>
              <w:jc w:val="center"/>
              <w:rPr>
                <w:rFonts w:ascii="Times New Roman" w:eastAsia="Times New Roman" w:hAnsi="Times New Roman"/>
                <w:sz w:val="24"/>
                <w:szCs w:val="20"/>
                <w:lang w:eastAsia="ru-RU"/>
              </w:rPr>
            </w:pPr>
            <w:r w:rsidRPr="0017469D">
              <w:rPr>
                <w:rFonts w:ascii="Times New Roman" w:eastAsia="Times New Roman" w:hAnsi="Times New Roman"/>
                <w:sz w:val="24"/>
                <w:szCs w:val="20"/>
                <w:lang w:eastAsia="ru-RU"/>
              </w:rPr>
              <w:t xml:space="preserve">№ </w:t>
            </w:r>
            <w:proofErr w:type="gramStart"/>
            <w:r w:rsidRPr="0017469D">
              <w:rPr>
                <w:rFonts w:ascii="Times New Roman" w:eastAsia="Times New Roman" w:hAnsi="Times New Roman"/>
                <w:sz w:val="24"/>
                <w:szCs w:val="20"/>
                <w:lang w:eastAsia="ru-RU"/>
              </w:rPr>
              <w:t>п</w:t>
            </w:r>
            <w:proofErr w:type="gramEnd"/>
            <w:r w:rsidRPr="0017469D">
              <w:rPr>
                <w:rFonts w:ascii="Times New Roman" w:eastAsia="Times New Roman" w:hAnsi="Times New Roman"/>
                <w:sz w:val="24"/>
                <w:szCs w:val="20"/>
                <w:lang w:eastAsia="ru-RU"/>
              </w:rPr>
              <w:t>/п</w:t>
            </w:r>
          </w:p>
        </w:tc>
        <w:tc>
          <w:tcPr>
            <w:tcW w:w="1985" w:type="dxa"/>
            <w:vAlign w:val="center"/>
          </w:tcPr>
          <w:p w:rsidR="000E0643" w:rsidRPr="0017469D" w:rsidRDefault="000E0643" w:rsidP="00BE42D2">
            <w:pPr>
              <w:pStyle w:val="a3"/>
              <w:spacing w:after="0" w:line="240" w:lineRule="auto"/>
              <w:ind w:left="0"/>
              <w:jc w:val="center"/>
              <w:rPr>
                <w:rFonts w:ascii="Times New Roman" w:eastAsia="Times New Roman" w:hAnsi="Times New Roman"/>
                <w:sz w:val="24"/>
                <w:szCs w:val="20"/>
                <w:lang w:eastAsia="ru-RU"/>
              </w:rPr>
            </w:pPr>
            <w:r w:rsidRPr="0017469D">
              <w:rPr>
                <w:rFonts w:ascii="Times New Roman" w:eastAsia="Times New Roman" w:hAnsi="Times New Roman"/>
                <w:sz w:val="24"/>
                <w:szCs w:val="20"/>
                <w:lang w:eastAsia="ru-RU"/>
              </w:rPr>
              <w:t>Название ОО</w:t>
            </w:r>
          </w:p>
        </w:tc>
        <w:tc>
          <w:tcPr>
            <w:tcW w:w="1984" w:type="dxa"/>
            <w:vAlign w:val="center"/>
          </w:tcPr>
          <w:p w:rsidR="000E0643" w:rsidRPr="0017469D" w:rsidRDefault="000E0643" w:rsidP="00BE42D2">
            <w:pPr>
              <w:pStyle w:val="a3"/>
              <w:spacing w:after="0" w:line="240" w:lineRule="auto"/>
              <w:ind w:left="0"/>
              <w:jc w:val="center"/>
              <w:rPr>
                <w:rFonts w:ascii="Times New Roman" w:eastAsia="Times New Roman" w:hAnsi="Times New Roman"/>
                <w:sz w:val="24"/>
                <w:szCs w:val="20"/>
                <w:lang w:eastAsia="ru-RU"/>
              </w:rPr>
            </w:pPr>
            <w:r w:rsidRPr="0017469D">
              <w:rPr>
                <w:rFonts w:ascii="Times New Roman" w:eastAsia="Times New Roman" w:hAnsi="Times New Roman"/>
                <w:sz w:val="24"/>
                <w:szCs w:val="20"/>
                <w:lang w:eastAsia="ru-RU"/>
              </w:rPr>
              <w:t>Доля участников, получивших отметку «2»</w:t>
            </w:r>
          </w:p>
        </w:tc>
        <w:tc>
          <w:tcPr>
            <w:tcW w:w="2410" w:type="dxa"/>
            <w:vAlign w:val="center"/>
          </w:tcPr>
          <w:p w:rsidR="000E0643" w:rsidRPr="0017469D" w:rsidRDefault="000E0643" w:rsidP="00323154">
            <w:pPr>
              <w:pStyle w:val="a3"/>
              <w:spacing w:after="0" w:line="240" w:lineRule="auto"/>
              <w:ind w:left="0"/>
              <w:jc w:val="center"/>
              <w:rPr>
                <w:rFonts w:ascii="Times New Roman" w:eastAsia="Times New Roman" w:hAnsi="Times New Roman"/>
                <w:sz w:val="24"/>
                <w:szCs w:val="20"/>
                <w:lang w:eastAsia="ru-RU"/>
              </w:rPr>
            </w:pPr>
            <w:r w:rsidRPr="0017469D">
              <w:rPr>
                <w:rFonts w:ascii="Times New Roman" w:eastAsia="Times New Roman" w:hAnsi="Times New Roman"/>
                <w:sz w:val="24"/>
                <w:szCs w:val="20"/>
                <w:lang w:eastAsia="ru-RU"/>
              </w:rPr>
              <w:t xml:space="preserve">Доля участников, получивших отметки «4» и «5» </w:t>
            </w:r>
          </w:p>
          <w:p w:rsidR="000E0643" w:rsidRPr="0017469D" w:rsidRDefault="000E0643" w:rsidP="00D831A4">
            <w:pPr>
              <w:pStyle w:val="a3"/>
              <w:spacing w:after="0" w:line="240" w:lineRule="auto"/>
              <w:ind w:left="0"/>
              <w:jc w:val="center"/>
              <w:rPr>
                <w:rFonts w:ascii="Times New Roman" w:eastAsia="Times New Roman" w:hAnsi="Times New Roman"/>
                <w:sz w:val="24"/>
                <w:szCs w:val="20"/>
                <w:lang w:eastAsia="ru-RU"/>
              </w:rPr>
            </w:pPr>
            <w:r w:rsidRPr="0017469D">
              <w:rPr>
                <w:rFonts w:ascii="Times New Roman" w:eastAsia="Times New Roman" w:hAnsi="Times New Roman"/>
                <w:sz w:val="24"/>
                <w:szCs w:val="20"/>
                <w:lang w:eastAsia="ru-RU"/>
              </w:rPr>
              <w:t>(качество обучения)</w:t>
            </w:r>
          </w:p>
        </w:tc>
        <w:tc>
          <w:tcPr>
            <w:tcW w:w="2693" w:type="dxa"/>
            <w:vAlign w:val="center"/>
          </w:tcPr>
          <w:p w:rsidR="000E0643" w:rsidRPr="0017469D" w:rsidRDefault="000E0643" w:rsidP="00323154">
            <w:pPr>
              <w:pStyle w:val="a3"/>
              <w:spacing w:after="0" w:line="240" w:lineRule="auto"/>
              <w:ind w:left="0"/>
              <w:jc w:val="center"/>
              <w:rPr>
                <w:rFonts w:ascii="Times New Roman" w:eastAsia="Times New Roman" w:hAnsi="Times New Roman"/>
                <w:sz w:val="24"/>
                <w:szCs w:val="20"/>
                <w:lang w:eastAsia="ru-RU"/>
              </w:rPr>
            </w:pPr>
            <w:r w:rsidRPr="0017469D">
              <w:rPr>
                <w:rFonts w:ascii="Times New Roman" w:eastAsia="Times New Roman" w:hAnsi="Times New Roman"/>
                <w:sz w:val="24"/>
                <w:szCs w:val="20"/>
                <w:lang w:eastAsia="ru-RU"/>
              </w:rPr>
              <w:t xml:space="preserve">Доля участников, получивших отметки </w:t>
            </w:r>
          </w:p>
          <w:p w:rsidR="002B1680" w:rsidRDefault="000E0643" w:rsidP="002B1680">
            <w:pPr>
              <w:pStyle w:val="a3"/>
              <w:spacing w:after="0" w:line="240" w:lineRule="auto"/>
              <w:ind w:left="0"/>
              <w:jc w:val="center"/>
              <w:rPr>
                <w:rFonts w:ascii="Times New Roman" w:eastAsia="Times New Roman" w:hAnsi="Times New Roman"/>
                <w:sz w:val="24"/>
                <w:szCs w:val="20"/>
                <w:lang w:eastAsia="ru-RU"/>
              </w:rPr>
            </w:pPr>
            <w:r w:rsidRPr="0017469D">
              <w:rPr>
                <w:rFonts w:ascii="Times New Roman" w:eastAsia="Times New Roman" w:hAnsi="Times New Roman"/>
                <w:sz w:val="24"/>
                <w:szCs w:val="20"/>
                <w:lang w:eastAsia="ru-RU"/>
              </w:rPr>
              <w:t>«3», «4» и «5»</w:t>
            </w:r>
          </w:p>
          <w:p w:rsidR="000E0643" w:rsidRPr="0017469D" w:rsidRDefault="000E0643" w:rsidP="002B1680">
            <w:pPr>
              <w:pStyle w:val="a3"/>
              <w:spacing w:after="0" w:line="240" w:lineRule="auto"/>
              <w:ind w:left="0"/>
              <w:jc w:val="center"/>
              <w:rPr>
                <w:rFonts w:ascii="Times New Roman" w:eastAsia="Times New Roman" w:hAnsi="Times New Roman"/>
                <w:sz w:val="24"/>
                <w:szCs w:val="20"/>
                <w:lang w:eastAsia="ru-RU"/>
              </w:rPr>
            </w:pPr>
            <w:r w:rsidRPr="0017469D">
              <w:rPr>
                <w:rFonts w:ascii="Times New Roman" w:eastAsia="Times New Roman" w:hAnsi="Times New Roman"/>
                <w:sz w:val="24"/>
                <w:szCs w:val="20"/>
                <w:lang w:eastAsia="ru-RU"/>
              </w:rPr>
              <w:t xml:space="preserve"> </w:t>
            </w:r>
            <w:r w:rsidRPr="0017469D">
              <w:rPr>
                <w:rFonts w:eastAsia="MS Mincho"/>
                <w:sz w:val="24"/>
                <w:szCs w:val="20"/>
              </w:rPr>
              <w:t>(</w:t>
            </w:r>
            <w:r w:rsidRPr="0017469D">
              <w:rPr>
                <w:rFonts w:ascii="Times New Roman" w:eastAsia="Times New Roman" w:hAnsi="Times New Roman"/>
                <w:sz w:val="24"/>
                <w:szCs w:val="20"/>
                <w:lang w:eastAsia="ru-RU"/>
              </w:rPr>
              <w:t>уровень</w:t>
            </w:r>
            <w:r w:rsidR="002B1680">
              <w:rPr>
                <w:rFonts w:ascii="Times New Roman" w:eastAsia="Times New Roman" w:hAnsi="Times New Roman"/>
                <w:sz w:val="24"/>
                <w:szCs w:val="20"/>
                <w:lang w:eastAsia="ru-RU"/>
              </w:rPr>
              <w:t xml:space="preserve"> </w:t>
            </w:r>
            <w:proofErr w:type="spellStart"/>
            <w:r w:rsidRPr="0017469D">
              <w:rPr>
                <w:rFonts w:ascii="Times New Roman" w:eastAsia="Times New Roman" w:hAnsi="Times New Roman"/>
                <w:sz w:val="24"/>
                <w:szCs w:val="20"/>
                <w:lang w:eastAsia="ru-RU"/>
              </w:rPr>
              <w:t>обученности</w:t>
            </w:r>
            <w:proofErr w:type="spellEnd"/>
            <w:r w:rsidRPr="0017469D">
              <w:rPr>
                <w:rFonts w:ascii="Times New Roman" w:eastAsia="Times New Roman" w:hAnsi="Times New Roman"/>
                <w:sz w:val="24"/>
                <w:szCs w:val="20"/>
                <w:lang w:eastAsia="ru-RU"/>
              </w:rPr>
              <w:t>)</w:t>
            </w:r>
          </w:p>
        </w:tc>
      </w:tr>
      <w:tr w:rsidR="00BE42D2" w:rsidRPr="00DC5DDB" w:rsidTr="002B1680">
        <w:trPr>
          <w:trHeight w:val="451"/>
        </w:trPr>
        <w:tc>
          <w:tcPr>
            <w:tcW w:w="567" w:type="dxa"/>
            <w:vAlign w:val="center"/>
          </w:tcPr>
          <w:p w:rsidR="00BE42D2" w:rsidRPr="0017469D" w:rsidRDefault="0079316A" w:rsidP="00AC61FB">
            <w:pPr>
              <w:pStyle w:val="a3"/>
              <w:spacing w:after="0" w:line="240" w:lineRule="auto"/>
              <w:ind w:left="0"/>
              <w:jc w:val="center"/>
              <w:rPr>
                <w:rFonts w:ascii="Times New Roman" w:eastAsia="Times New Roman" w:hAnsi="Times New Roman"/>
                <w:sz w:val="24"/>
                <w:szCs w:val="20"/>
                <w:lang w:eastAsia="ru-RU"/>
              </w:rPr>
            </w:pPr>
            <w:r w:rsidRPr="0017469D">
              <w:rPr>
                <w:rFonts w:ascii="Times New Roman" w:eastAsia="Times New Roman" w:hAnsi="Times New Roman"/>
                <w:sz w:val="24"/>
                <w:szCs w:val="20"/>
                <w:lang w:eastAsia="ru-RU"/>
              </w:rPr>
              <w:t>1</w:t>
            </w:r>
          </w:p>
        </w:tc>
        <w:tc>
          <w:tcPr>
            <w:tcW w:w="1985" w:type="dxa"/>
            <w:vAlign w:val="center"/>
          </w:tcPr>
          <w:p w:rsidR="00374688" w:rsidRDefault="0046645C" w:rsidP="00374688">
            <w:pPr>
              <w:pStyle w:val="a3"/>
              <w:spacing w:after="0" w:line="240" w:lineRule="auto"/>
              <w:ind w:left="0"/>
              <w:jc w:val="center"/>
              <w:rPr>
                <w:rFonts w:ascii="Times New Roman" w:eastAsia="Times New Roman" w:hAnsi="Times New Roman"/>
                <w:sz w:val="24"/>
                <w:szCs w:val="20"/>
                <w:lang w:eastAsia="ru-RU"/>
              </w:rPr>
            </w:pPr>
            <w:r w:rsidRPr="0017469D">
              <w:rPr>
                <w:rFonts w:ascii="Times New Roman" w:eastAsia="Times New Roman" w:hAnsi="Times New Roman"/>
                <w:sz w:val="24"/>
                <w:szCs w:val="20"/>
                <w:lang w:eastAsia="ru-RU"/>
              </w:rPr>
              <w:t xml:space="preserve">ГБОУ СОШ </w:t>
            </w:r>
          </w:p>
          <w:p w:rsidR="00BE42D2" w:rsidRPr="0017469D" w:rsidRDefault="00374688" w:rsidP="002E6557">
            <w:pPr>
              <w:pStyle w:val="a3"/>
              <w:spacing w:after="0" w:line="240" w:lineRule="auto"/>
              <w:ind w:left="0"/>
              <w:jc w:val="center"/>
              <w:rPr>
                <w:rFonts w:ascii="Times New Roman" w:eastAsia="Times New Roman" w:hAnsi="Times New Roman"/>
                <w:sz w:val="24"/>
                <w:szCs w:val="20"/>
                <w:lang w:eastAsia="ru-RU"/>
              </w:rPr>
            </w:pPr>
            <w:r>
              <w:rPr>
                <w:rFonts w:ascii="Times New Roman" w:eastAsia="Times New Roman" w:hAnsi="Times New Roman"/>
                <w:sz w:val="24"/>
                <w:szCs w:val="20"/>
                <w:lang w:eastAsia="ru-RU"/>
              </w:rPr>
              <w:t xml:space="preserve">с. </w:t>
            </w:r>
            <w:proofErr w:type="spellStart"/>
            <w:r w:rsidR="002E6557">
              <w:rPr>
                <w:rFonts w:ascii="Times New Roman" w:eastAsia="Times New Roman" w:hAnsi="Times New Roman"/>
                <w:sz w:val="24"/>
                <w:szCs w:val="20"/>
                <w:lang w:eastAsia="ru-RU"/>
              </w:rPr>
              <w:t>Патровка</w:t>
            </w:r>
            <w:proofErr w:type="spellEnd"/>
          </w:p>
        </w:tc>
        <w:tc>
          <w:tcPr>
            <w:tcW w:w="1984" w:type="dxa"/>
            <w:vAlign w:val="center"/>
          </w:tcPr>
          <w:p w:rsidR="00BE42D2" w:rsidRPr="0017469D" w:rsidRDefault="0046645C" w:rsidP="0046645C">
            <w:pPr>
              <w:pStyle w:val="a3"/>
              <w:spacing w:after="0" w:line="240" w:lineRule="auto"/>
              <w:ind w:left="0"/>
              <w:jc w:val="center"/>
              <w:rPr>
                <w:rFonts w:ascii="Times New Roman" w:eastAsia="Times New Roman" w:hAnsi="Times New Roman"/>
                <w:sz w:val="24"/>
                <w:szCs w:val="20"/>
                <w:lang w:eastAsia="ru-RU"/>
              </w:rPr>
            </w:pPr>
            <w:r w:rsidRPr="0017469D">
              <w:rPr>
                <w:rFonts w:ascii="Times New Roman" w:eastAsia="Times New Roman" w:hAnsi="Times New Roman"/>
                <w:sz w:val="24"/>
                <w:szCs w:val="20"/>
                <w:lang w:eastAsia="ru-RU"/>
              </w:rPr>
              <w:t>0</w:t>
            </w:r>
          </w:p>
        </w:tc>
        <w:tc>
          <w:tcPr>
            <w:tcW w:w="2410" w:type="dxa"/>
            <w:vAlign w:val="center"/>
          </w:tcPr>
          <w:p w:rsidR="00BE42D2" w:rsidRPr="0017469D" w:rsidRDefault="002E6557" w:rsidP="0046645C">
            <w:pPr>
              <w:pStyle w:val="a3"/>
              <w:spacing w:after="0" w:line="240" w:lineRule="auto"/>
              <w:ind w:left="0"/>
              <w:jc w:val="center"/>
              <w:rPr>
                <w:rFonts w:ascii="Times New Roman" w:eastAsia="Times New Roman" w:hAnsi="Times New Roman"/>
                <w:sz w:val="24"/>
                <w:szCs w:val="20"/>
                <w:lang w:eastAsia="ru-RU"/>
              </w:rPr>
            </w:pPr>
            <w:r>
              <w:rPr>
                <w:rFonts w:ascii="Times New Roman" w:eastAsia="Times New Roman" w:hAnsi="Times New Roman"/>
                <w:sz w:val="24"/>
                <w:szCs w:val="20"/>
                <w:lang w:eastAsia="ru-RU"/>
              </w:rPr>
              <w:t>40</w:t>
            </w:r>
            <w:r w:rsidR="0017469D">
              <w:rPr>
                <w:rFonts w:ascii="Times New Roman" w:eastAsia="Times New Roman" w:hAnsi="Times New Roman"/>
                <w:sz w:val="24"/>
                <w:szCs w:val="20"/>
                <w:lang w:eastAsia="ru-RU"/>
              </w:rPr>
              <w:t>%</w:t>
            </w:r>
          </w:p>
        </w:tc>
        <w:tc>
          <w:tcPr>
            <w:tcW w:w="2693" w:type="dxa"/>
            <w:vAlign w:val="center"/>
          </w:tcPr>
          <w:p w:rsidR="00BE42D2" w:rsidRPr="0017469D" w:rsidRDefault="0046645C" w:rsidP="0046645C">
            <w:pPr>
              <w:pStyle w:val="a3"/>
              <w:spacing w:after="0" w:line="240" w:lineRule="auto"/>
              <w:ind w:left="0"/>
              <w:jc w:val="center"/>
              <w:rPr>
                <w:rFonts w:ascii="Times New Roman" w:eastAsia="Times New Roman" w:hAnsi="Times New Roman"/>
                <w:sz w:val="24"/>
                <w:szCs w:val="20"/>
                <w:lang w:eastAsia="ru-RU"/>
              </w:rPr>
            </w:pPr>
            <w:r w:rsidRPr="0017469D">
              <w:rPr>
                <w:rFonts w:ascii="Times New Roman" w:eastAsia="Times New Roman" w:hAnsi="Times New Roman"/>
                <w:sz w:val="24"/>
                <w:szCs w:val="20"/>
                <w:lang w:eastAsia="ru-RU"/>
              </w:rPr>
              <w:t>100</w:t>
            </w:r>
            <w:r w:rsidR="0017469D">
              <w:rPr>
                <w:rFonts w:ascii="Times New Roman" w:eastAsia="Times New Roman" w:hAnsi="Times New Roman"/>
                <w:sz w:val="24"/>
                <w:szCs w:val="20"/>
                <w:lang w:eastAsia="ru-RU"/>
              </w:rPr>
              <w:t>%</w:t>
            </w:r>
          </w:p>
        </w:tc>
      </w:tr>
      <w:bookmarkEnd w:id="4"/>
      <w:bookmarkEnd w:id="5"/>
      <w:bookmarkEnd w:id="6"/>
    </w:tbl>
    <w:p w:rsidR="005060D9" w:rsidRPr="00931BA3" w:rsidRDefault="005060D9" w:rsidP="00D116BF">
      <w:pPr>
        <w:pStyle w:val="a3"/>
        <w:spacing w:after="0" w:line="240" w:lineRule="auto"/>
        <w:ind w:left="360"/>
        <w:jc w:val="both"/>
        <w:rPr>
          <w:rFonts w:ascii="Times New Roman" w:eastAsia="Times New Roman" w:hAnsi="Times New Roman"/>
          <w:b/>
          <w:sz w:val="24"/>
          <w:szCs w:val="24"/>
          <w:lang w:eastAsia="ru-RU"/>
        </w:rPr>
      </w:pPr>
    </w:p>
    <w:p w:rsidR="00094A1E" w:rsidRDefault="00094A1E" w:rsidP="00F97F6F">
      <w:pPr>
        <w:jc w:val="both"/>
        <w:rPr>
          <w:b/>
        </w:rPr>
      </w:pPr>
    </w:p>
    <w:p w:rsidR="00837944" w:rsidRPr="002B1680" w:rsidRDefault="00BE42D2" w:rsidP="00837944">
      <w:pPr>
        <w:spacing w:line="360" w:lineRule="auto"/>
        <w:ind w:firstLine="708"/>
        <w:jc w:val="both"/>
        <w:rPr>
          <w:b/>
          <w:sz w:val="28"/>
        </w:rPr>
      </w:pPr>
      <w:r w:rsidRPr="002B1680">
        <w:rPr>
          <w:b/>
          <w:sz w:val="28"/>
        </w:rPr>
        <w:t>2.</w:t>
      </w:r>
      <w:bookmarkStart w:id="7" w:name="_GoBack"/>
      <w:bookmarkEnd w:id="7"/>
      <w:r w:rsidR="00A61E60" w:rsidRPr="002B1680">
        <w:rPr>
          <w:b/>
          <w:sz w:val="28"/>
        </w:rPr>
        <w:t>7</w:t>
      </w:r>
      <w:r w:rsidRPr="002B1680">
        <w:rPr>
          <w:b/>
          <w:sz w:val="28"/>
        </w:rPr>
        <w:t xml:space="preserve"> </w:t>
      </w:r>
      <w:r w:rsidR="005060D9" w:rsidRPr="002B1680">
        <w:rPr>
          <w:b/>
          <w:sz w:val="28"/>
        </w:rPr>
        <w:t>ВЫВОД</w:t>
      </w:r>
      <w:r w:rsidR="00653487" w:rsidRPr="002B1680">
        <w:rPr>
          <w:b/>
          <w:sz w:val="28"/>
        </w:rPr>
        <w:t>Ы</w:t>
      </w:r>
      <w:r w:rsidR="00F921F7" w:rsidRPr="002B1680">
        <w:rPr>
          <w:b/>
          <w:sz w:val="28"/>
        </w:rPr>
        <w:t xml:space="preserve"> </w:t>
      </w:r>
      <w:r w:rsidR="00146CF9" w:rsidRPr="002B1680">
        <w:rPr>
          <w:b/>
          <w:sz w:val="28"/>
        </w:rPr>
        <w:t xml:space="preserve">о </w:t>
      </w:r>
      <w:r w:rsidR="00653487" w:rsidRPr="002B1680">
        <w:rPr>
          <w:b/>
          <w:sz w:val="28"/>
        </w:rPr>
        <w:t>характере</w:t>
      </w:r>
      <w:r w:rsidR="005060D9" w:rsidRPr="002B1680">
        <w:rPr>
          <w:b/>
          <w:sz w:val="28"/>
        </w:rPr>
        <w:t xml:space="preserve"> результатов </w:t>
      </w:r>
      <w:r w:rsidR="00F921F7" w:rsidRPr="002B1680">
        <w:rPr>
          <w:b/>
          <w:sz w:val="28"/>
        </w:rPr>
        <w:t>О</w:t>
      </w:r>
      <w:r w:rsidR="005060D9" w:rsidRPr="002B1680">
        <w:rPr>
          <w:b/>
          <w:sz w:val="28"/>
        </w:rPr>
        <w:t>ГЭ по</w:t>
      </w:r>
      <w:r w:rsidR="00F921F7" w:rsidRPr="002B1680">
        <w:rPr>
          <w:b/>
          <w:sz w:val="28"/>
        </w:rPr>
        <w:t xml:space="preserve"> </w:t>
      </w:r>
      <w:r w:rsidR="005060D9" w:rsidRPr="002B1680">
        <w:rPr>
          <w:b/>
          <w:sz w:val="28"/>
        </w:rPr>
        <w:t>предмету</w:t>
      </w:r>
      <w:r w:rsidRPr="002B1680">
        <w:rPr>
          <w:b/>
          <w:sz w:val="28"/>
        </w:rPr>
        <w:t xml:space="preserve"> в </w:t>
      </w:r>
      <w:r w:rsidR="00323154" w:rsidRPr="002B1680">
        <w:rPr>
          <w:b/>
          <w:sz w:val="28"/>
        </w:rPr>
        <w:t>202</w:t>
      </w:r>
      <w:r w:rsidR="002E6557">
        <w:rPr>
          <w:b/>
          <w:sz w:val="28"/>
        </w:rPr>
        <w:t>5</w:t>
      </w:r>
      <w:r w:rsidR="00DC5DDB" w:rsidRPr="002B1680">
        <w:rPr>
          <w:b/>
          <w:sz w:val="28"/>
        </w:rPr>
        <w:t xml:space="preserve"> </w:t>
      </w:r>
      <w:r w:rsidRPr="002B1680">
        <w:rPr>
          <w:b/>
          <w:sz w:val="28"/>
        </w:rPr>
        <w:t>году</w:t>
      </w:r>
      <w:r w:rsidR="00653487" w:rsidRPr="002B1680">
        <w:rPr>
          <w:b/>
          <w:sz w:val="28"/>
        </w:rPr>
        <w:t xml:space="preserve"> и в динамике.</w:t>
      </w:r>
    </w:p>
    <w:p w:rsidR="000040CD" w:rsidRDefault="00837944" w:rsidP="00165079">
      <w:pPr>
        <w:spacing w:line="360" w:lineRule="auto"/>
        <w:ind w:firstLine="567"/>
        <w:jc w:val="both"/>
        <w:rPr>
          <w:sz w:val="28"/>
        </w:rPr>
      </w:pPr>
      <w:r w:rsidRPr="0006058B">
        <w:rPr>
          <w:sz w:val="28"/>
        </w:rPr>
        <w:t xml:space="preserve">Из 21 общеобразовательного учреждения </w:t>
      </w:r>
      <w:r>
        <w:rPr>
          <w:sz w:val="28"/>
        </w:rPr>
        <w:t xml:space="preserve">округа </w:t>
      </w:r>
      <w:r w:rsidRPr="0006058B">
        <w:rPr>
          <w:sz w:val="28"/>
        </w:rPr>
        <w:t xml:space="preserve">ОГЭ по физике </w:t>
      </w:r>
      <w:r>
        <w:rPr>
          <w:sz w:val="28"/>
        </w:rPr>
        <w:t xml:space="preserve"> сдавали учащиеся </w:t>
      </w:r>
      <w:r w:rsidR="00BA4585">
        <w:rPr>
          <w:sz w:val="28"/>
        </w:rPr>
        <w:t>16</w:t>
      </w:r>
      <w:r>
        <w:rPr>
          <w:sz w:val="28"/>
        </w:rPr>
        <w:t xml:space="preserve"> школ</w:t>
      </w:r>
      <w:r w:rsidR="00374688">
        <w:rPr>
          <w:sz w:val="28"/>
        </w:rPr>
        <w:t>,</w:t>
      </w:r>
      <w:r w:rsidR="00374688" w:rsidRPr="00374688">
        <w:rPr>
          <w:rFonts w:eastAsia="Times New Roman"/>
          <w:sz w:val="28"/>
        </w:rPr>
        <w:t xml:space="preserve"> </w:t>
      </w:r>
      <w:r w:rsidR="00BA4585">
        <w:rPr>
          <w:rFonts w:eastAsia="Times New Roman"/>
          <w:sz w:val="28"/>
        </w:rPr>
        <w:t>что больше на 5</w:t>
      </w:r>
      <w:r w:rsidR="00374688">
        <w:rPr>
          <w:rFonts w:eastAsia="Times New Roman"/>
          <w:sz w:val="28"/>
        </w:rPr>
        <w:t xml:space="preserve"> ОУ по сравнению с прошлым годом.</w:t>
      </w:r>
      <w:r>
        <w:rPr>
          <w:sz w:val="28"/>
        </w:rPr>
        <w:t xml:space="preserve"> </w:t>
      </w:r>
    </w:p>
    <w:p w:rsidR="000040CD" w:rsidRPr="00DD43EB" w:rsidRDefault="00BA4585" w:rsidP="000040CD">
      <w:pPr>
        <w:spacing w:line="360" w:lineRule="auto"/>
        <w:ind w:firstLine="567"/>
        <w:jc w:val="both"/>
        <w:rPr>
          <w:sz w:val="28"/>
        </w:rPr>
      </w:pPr>
      <w:proofErr w:type="gramStart"/>
      <w:r w:rsidRPr="004B5C36">
        <w:rPr>
          <w:sz w:val="28"/>
        </w:rPr>
        <w:t xml:space="preserve">В абсолютных значениях не сдали экзамен в </w:t>
      </w:r>
      <w:r>
        <w:rPr>
          <w:sz w:val="28"/>
        </w:rPr>
        <w:t xml:space="preserve"> основные сроки в 202</w:t>
      </w:r>
      <w:r w:rsidR="00A4009A">
        <w:rPr>
          <w:sz w:val="28"/>
        </w:rPr>
        <w:t>5</w:t>
      </w:r>
      <w:r>
        <w:rPr>
          <w:sz w:val="28"/>
        </w:rPr>
        <w:t xml:space="preserve">г. – </w:t>
      </w:r>
      <w:r w:rsidR="00A4009A">
        <w:rPr>
          <w:sz w:val="28"/>
        </w:rPr>
        <w:t>1</w:t>
      </w:r>
      <w:r>
        <w:rPr>
          <w:sz w:val="28"/>
        </w:rPr>
        <w:t xml:space="preserve"> чел., доля составляет </w:t>
      </w:r>
      <w:r w:rsidR="00A4009A">
        <w:rPr>
          <w:sz w:val="28"/>
        </w:rPr>
        <w:t>1,1</w:t>
      </w:r>
      <w:r>
        <w:rPr>
          <w:sz w:val="28"/>
        </w:rPr>
        <w:t>%</w:t>
      </w:r>
      <w:r w:rsidR="00A4009A">
        <w:rPr>
          <w:sz w:val="28"/>
        </w:rPr>
        <w:t>, что хуже показателя прошлого года, когда экзамен сдали все участники,</w:t>
      </w:r>
      <w:r>
        <w:rPr>
          <w:sz w:val="28"/>
        </w:rPr>
        <w:t xml:space="preserve"> </w:t>
      </w:r>
      <w:r w:rsidR="00A4009A" w:rsidRPr="00DD43EB">
        <w:rPr>
          <w:sz w:val="28"/>
        </w:rPr>
        <w:t>преодолевши</w:t>
      </w:r>
      <w:r w:rsidR="00A4009A">
        <w:rPr>
          <w:sz w:val="28"/>
        </w:rPr>
        <w:t>х</w:t>
      </w:r>
      <w:r w:rsidR="00A4009A" w:rsidRPr="00DD43EB">
        <w:rPr>
          <w:sz w:val="28"/>
        </w:rPr>
        <w:t xml:space="preserve">  минимальную гр</w:t>
      </w:r>
      <w:r w:rsidR="00A4009A">
        <w:rPr>
          <w:sz w:val="28"/>
        </w:rPr>
        <w:t>аницу с запасом в 1-2 балла 14 чел – 6,6%. П</w:t>
      </w:r>
      <w:r w:rsidR="000040CD" w:rsidRPr="00DD43EB">
        <w:rPr>
          <w:sz w:val="28"/>
        </w:rPr>
        <w:t>реодоле</w:t>
      </w:r>
      <w:r w:rsidR="00A4009A">
        <w:rPr>
          <w:sz w:val="28"/>
        </w:rPr>
        <w:t>ли</w:t>
      </w:r>
      <w:r w:rsidR="000040CD" w:rsidRPr="00DD43EB">
        <w:rPr>
          <w:sz w:val="28"/>
        </w:rPr>
        <w:t xml:space="preserve">  минимальную гр</w:t>
      </w:r>
      <w:r w:rsidR="000040CD">
        <w:rPr>
          <w:sz w:val="28"/>
        </w:rPr>
        <w:t xml:space="preserve">аницу с запасом в 1-2 балла </w:t>
      </w:r>
      <w:r w:rsidR="00A4009A">
        <w:rPr>
          <w:sz w:val="28"/>
        </w:rPr>
        <w:t>2</w:t>
      </w:r>
      <w:r w:rsidR="000040CD">
        <w:rPr>
          <w:sz w:val="28"/>
        </w:rPr>
        <w:t xml:space="preserve"> чел – 2</w:t>
      </w:r>
      <w:r w:rsidR="00A4009A">
        <w:rPr>
          <w:sz w:val="28"/>
        </w:rPr>
        <w:t>,3</w:t>
      </w:r>
      <w:r w:rsidR="00DA2983">
        <w:rPr>
          <w:sz w:val="28"/>
        </w:rPr>
        <w:t>%</w:t>
      </w:r>
      <w:r w:rsidR="000040CD">
        <w:rPr>
          <w:sz w:val="28"/>
        </w:rPr>
        <w:t xml:space="preserve">.  </w:t>
      </w:r>
      <w:r w:rsidR="000040CD" w:rsidRPr="00DD43EB">
        <w:rPr>
          <w:sz w:val="28"/>
        </w:rPr>
        <w:t>Это означает, что количество участников с низким уровнем подготовки по предмету значительно</w:t>
      </w:r>
      <w:proofErr w:type="gramEnd"/>
      <w:r w:rsidR="000040CD" w:rsidRPr="00DD43EB">
        <w:rPr>
          <w:sz w:val="28"/>
        </w:rPr>
        <w:t xml:space="preserve"> больше, чем просто количество не </w:t>
      </w:r>
      <w:proofErr w:type="gramStart"/>
      <w:r w:rsidR="000040CD" w:rsidRPr="00DD43EB">
        <w:rPr>
          <w:sz w:val="28"/>
        </w:rPr>
        <w:t>преодолевших</w:t>
      </w:r>
      <w:proofErr w:type="gramEnd"/>
      <w:r w:rsidR="000040CD" w:rsidRPr="00DD43EB">
        <w:rPr>
          <w:sz w:val="28"/>
        </w:rPr>
        <w:t xml:space="preserve"> минимальную границу. </w:t>
      </w:r>
    </w:p>
    <w:p w:rsidR="006B1546" w:rsidRDefault="006B1546" w:rsidP="006B1546">
      <w:pPr>
        <w:spacing w:line="360" w:lineRule="auto"/>
        <w:jc w:val="center"/>
        <w:rPr>
          <w:sz w:val="28"/>
        </w:rPr>
      </w:pPr>
      <w:r>
        <w:rPr>
          <w:noProof/>
        </w:rPr>
        <w:drawing>
          <wp:inline distT="0" distB="0" distL="0" distR="0" wp14:anchorId="3CD34247" wp14:editId="6894BF59">
            <wp:extent cx="5419725" cy="1152525"/>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37944" w:rsidRPr="00DD43EB" w:rsidRDefault="006B1546" w:rsidP="003D557F">
      <w:pPr>
        <w:spacing w:line="360" w:lineRule="auto"/>
        <w:ind w:firstLine="567"/>
        <w:jc w:val="both"/>
        <w:rPr>
          <w:sz w:val="28"/>
        </w:rPr>
      </w:pPr>
      <w:r>
        <w:rPr>
          <w:sz w:val="28"/>
        </w:rPr>
        <w:lastRenderedPageBreak/>
        <w:t>Увеличилось</w:t>
      </w:r>
      <w:r w:rsidR="00837944" w:rsidRPr="00EF2A47">
        <w:rPr>
          <w:sz w:val="28"/>
        </w:rPr>
        <w:t xml:space="preserve"> в процентном соотношении количество участников О</w:t>
      </w:r>
      <w:r w:rsidR="004B7778">
        <w:rPr>
          <w:sz w:val="28"/>
        </w:rPr>
        <w:t xml:space="preserve">ГЭ, получивших отметку «3» (с </w:t>
      </w:r>
      <w:r w:rsidR="002B11F2">
        <w:rPr>
          <w:sz w:val="28"/>
        </w:rPr>
        <w:t>5,2%</w:t>
      </w:r>
      <w:r>
        <w:rPr>
          <w:sz w:val="28"/>
        </w:rPr>
        <w:t xml:space="preserve"> до 26,1%</w:t>
      </w:r>
      <w:r w:rsidR="00837944" w:rsidRPr="00EF2A47">
        <w:rPr>
          <w:sz w:val="28"/>
        </w:rPr>
        <w:t xml:space="preserve">). </w:t>
      </w:r>
      <w:r w:rsidR="00AC61FB" w:rsidRPr="0006058B">
        <w:rPr>
          <w:sz w:val="28"/>
        </w:rPr>
        <w:t xml:space="preserve">Доля выпускников, </w:t>
      </w:r>
      <w:r w:rsidR="00AC61FB" w:rsidRPr="0006058B">
        <w:rPr>
          <w:sz w:val="28"/>
          <w:szCs w:val="28"/>
        </w:rPr>
        <w:t xml:space="preserve">получивших отметку </w:t>
      </w:r>
      <w:r w:rsidR="00AC61FB" w:rsidRPr="0006058B">
        <w:rPr>
          <w:sz w:val="28"/>
        </w:rPr>
        <w:t xml:space="preserve">«4» и «5», </w:t>
      </w:r>
      <w:r>
        <w:rPr>
          <w:sz w:val="28"/>
        </w:rPr>
        <w:t>также уменьшилась</w:t>
      </w:r>
      <w:r w:rsidR="002B11F2">
        <w:rPr>
          <w:sz w:val="28"/>
        </w:rPr>
        <w:t xml:space="preserve"> </w:t>
      </w:r>
      <w:r w:rsidR="00AC61FB" w:rsidRPr="0006058B">
        <w:rPr>
          <w:sz w:val="28"/>
        </w:rPr>
        <w:t xml:space="preserve"> с </w:t>
      </w:r>
      <w:r>
        <w:rPr>
          <w:sz w:val="28"/>
        </w:rPr>
        <w:t xml:space="preserve"> 94,8</w:t>
      </w:r>
      <w:r w:rsidR="00AC61FB">
        <w:rPr>
          <w:sz w:val="28"/>
        </w:rPr>
        <w:t xml:space="preserve">% </w:t>
      </w:r>
      <w:r>
        <w:rPr>
          <w:sz w:val="28"/>
        </w:rPr>
        <w:t xml:space="preserve"> </w:t>
      </w:r>
      <w:r w:rsidR="00AC61FB">
        <w:rPr>
          <w:sz w:val="28"/>
        </w:rPr>
        <w:t>в 202</w:t>
      </w:r>
      <w:r>
        <w:rPr>
          <w:sz w:val="28"/>
        </w:rPr>
        <w:t>4</w:t>
      </w:r>
      <w:r w:rsidR="00AC61FB">
        <w:rPr>
          <w:sz w:val="28"/>
        </w:rPr>
        <w:t>г.</w:t>
      </w:r>
      <w:r w:rsidR="002B11F2">
        <w:rPr>
          <w:sz w:val="28"/>
        </w:rPr>
        <w:t xml:space="preserve"> </w:t>
      </w:r>
      <w:r>
        <w:rPr>
          <w:sz w:val="28"/>
        </w:rPr>
        <w:t xml:space="preserve"> </w:t>
      </w:r>
      <w:r w:rsidR="002B11F2">
        <w:rPr>
          <w:sz w:val="28"/>
        </w:rPr>
        <w:t xml:space="preserve">до </w:t>
      </w:r>
      <w:r>
        <w:rPr>
          <w:sz w:val="28"/>
        </w:rPr>
        <w:t>72,7</w:t>
      </w:r>
      <w:r w:rsidR="002B11F2">
        <w:rPr>
          <w:sz w:val="28"/>
        </w:rPr>
        <w:t xml:space="preserve">% </w:t>
      </w:r>
      <w:r>
        <w:rPr>
          <w:sz w:val="28"/>
        </w:rPr>
        <w:t xml:space="preserve"> </w:t>
      </w:r>
      <w:r w:rsidR="002B11F2">
        <w:rPr>
          <w:sz w:val="28"/>
        </w:rPr>
        <w:t xml:space="preserve">в </w:t>
      </w:r>
      <w:r>
        <w:rPr>
          <w:sz w:val="28"/>
        </w:rPr>
        <w:t xml:space="preserve"> </w:t>
      </w:r>
      <w:r w:rsidR="002B11F2">
        <w:rPr>
          <w:sz w:val="28"/>
        </w:rPr>
        <w:t>202</w:t>
      </w:r>
      <w:r>
        <w:rPr>
          <w:sz w:val="28"/>
        </w:rPr>
        <w:t>5</w:t>
      </w:r>
      <w:r w:rsidR="002B11F2">
        <w:rPr>
          <w:sz w:val="28"/>
        </w:rPr>
        <w:t>г.</w:t>
      </w:r>
      <w:r w:rsidR="00AC61FB" w:rsidRPr="0006058B">
        <w:rPr>
          <w:sz w:val="28"/>
        </w:rPr>
        <w:t xml:space="preserve">, </w:t>
      </w:r>
      <w:r w:rsidR="00AC61FB">
        <w:rPr>
          <w:sz w:val="28"/>
        </w:rPr>
        <w:t>при этом у</w:t>
      </w:r>
      <w:r w:rsidR="00011EAF">
        <w:rPr>
          <w:sz w:val="28"/>
        </w:rPr>
        <w:t xml:space="preserve">величилось  процентная </w:t>
      </w:r>
      <w:r w:rsidR="003701F1">
        <w:rPr>
          <w:sz w:val="28"/>
        </w:rPr>
        <w:t>составляющая</w:t>
      </w:r>
      <w:r w:rsidR="00837944" w:rsidRPr="00EF2A47">
        <w:rPr>
          <w:sz w:val="28"/>
        </w:rPr>
        <w:t xml:space="preserve"> </w:t>
      </w:r>
      <w:r w:rsidR="00837944" w:rsidRPr="00F61E79">
        <w:rPr>
          <w:sz w:val="28"/>
        </w:rPr>
        <w:t xml:space="preserve">участников ОГЭ, получивших отметку </w:t>
      </w:r>
      <w:r w:rsidR="002B11F2">
        <w:rPr>
          <w:sz w:val="28"/>
        </w:rPr>
        <w:t xml:space="preserve">«5» </w:t>
      </w:r>
      <w:r>
        <w:rPr>
          <w:sz w:val="28"/>
        </w:rPr>
        <w:t>на 2%</w:t>
      </w:r>
    </w:p>
    <w:p w:rsidR="0005193E" w:rsidRDefault="00837944" w:rsidP="0005193E">
      <w:pPr>
        <w:tabs>
          <w:tab w:val="left" w:pos="567"/>
        </w:tabs>
        <w:spacing w:line="360" w:lineRule="auto"/>
        <w:ind w:firstLine="709"/>
        <w:jc w:val="both"/>
        <w:rPr>
          <w:sz w:val="28"/>
          <w:szCs w:val="28"/>
        </w:rPr>
      </w:pPr>
      <w:r w:rsidRPr="00DD43EB">
        <w:rPr>
          <w:sz w:val="28"/>
          <w:szCs w:val="28"/>
        </w:rPr>
        <w:t xml:space="preserve">Доля участников экзамена с высоким уровнем подготовки по физике </w:t>
      </w:r>
      <w:r w:rsidRPr="00DD43EB">
        <w:rPr>
          <w:sz w:val="28"/>
          <w:szCs w:val="28"/>
        </w:rPr>
        <w:br/>
        <w:t xml:space="preserve">составляет </w:t>
      </w:r>
      <w:r w:rsidR="006B1546">
        <w:rPr>
          <w:sz w:val="28"/>
          <w:szCs w:val="28"/>
        </w:rPr>
        <w:t>29,6</w:t>
      </w:r>
      <w:r w:rsidR="003701F1">
        <w:rPr>
          <w:sz w:val="28"/>
          <w:szCs w:val="28"/>
        </w:rPr>
        <w:t xml:space="preserve"> %, однако </w:t>
      </w:r>
      <w:r w:rsidR="006B1546">
        <w:rPr>
          <w:sz w:val="28"/>
          <w:szCs w:val="28"/>
        </w:rPr>
        <w:t>5,7</w:t>
      </w:r>
      <w:r w:rsidR="002B11F2">
        <w:rPr>
          <w:sz w:val="28"/>
          <w:szCs w:val="28"/>
        </w:rPr>
        <w:t>% (</w:t>
      </w:r>
      <w:r w:rsidR="006B1546">
        <w:rPr>
          <w:sz w:val="28"/>
          <w:szCs w:val="28"/>
        </w:rPr>
        <w:t>5</w:t>
      </w:r>
      <w:r w:rsidR="002B11F2">
        <w:rPr>
          <w:sz w:val="28"/>
          <w:szCs w:val="28"/>
        </w:rPr>
        <w:t xml:space="preserve"> чел.) </w:t>
      </w:r>
      <w:r w:rsidRPr="00DD43EB">
        <w:rPr>
          <w:sz w:val="28"/>
          <w:szCs w:val="28"/>
        </w:rPr>
        <w:t>участников, которые преодолели с запасом в 1-2 балла границу, соответствующую высокому уровню подготовки.</w:t>
      </w:r>
      <w:r w:rsidR="002B11F2">
        <w:rPr>
          <w:sz w:val="28"/>
          <w:szCs w:val="28"/>
        </w:rPr>
        <w:t xml:space="preserve"> Здесь наблюдается </w:t>
      </w:r>
      <w:r w:rsidR="006B1546">
        <w:rPr>
          <w:sz w:val="28"/>
          <w:szCs w:val="28"/>
        </w:rPr>
        <w:t>отрицательная</w:t>
      </w:r>
      <w:r w:rsidR="002B11F2">
        <w:rPr>
          <w:sz w:val="28"/>
          <w:szCs w:val="28"/>
        </w:rPr>
        <w:t xml:space="preserve"> динамика по сравнению с предыдущим годом, когда таких участников было </w:t>
      </w:r>
      <w:r w:rsidR="006B1546">
        <w:rPr>
          <w:sz w:val="28"/>
          <w:szCs w:val="28"/>
        </w:rPr>
        <w:t>3</w:t>
      </w:r>
      <w:r w:rsidR="002B11F2">
        <w:rPr>
          <w:sz w:val="28"/>
          <w:szCs w:val="28"/>
        </w:rPr>
        <w:t xml:space="preserve"> чел., что составляло </w:t>
      </w:r>
      <w:r w:rsidR="006B1546">
        <w:rPr>
          <w:sz w:val="28"/>
          <w:szCs w:val="28"/>
        </w:rPr>
        <w:t>5</w:t>
      </w:r>
      <w:r w:rsidR="002B11F2">
        <w:rPr>
          <w:sz w:val="28"/>
          <w:szCs w:val="28"/>
        </w:rPr>
        <w:t xml:space="preserve">,2 </w:t>
      </w:r>
      <w:r w:rsidR="002B11F2" w:rsidRPr="00DD43EB">
        <w:rPr>
          <w:sz w:val="28"/>
          <w:szCs w:val="28"/>
        </w:rPr>
        <w:t>%</w:t>
      </w:r>
      <w:r w:rsidR="0005193E">
        <w:rPr>
          <w:sz w:val="28"/>
          <w:szCs w:val="28"/>
        </w:rPr>
        <w:t>.</w:t>
      </w:r>
    </w:p>
    <w:p w:rsidR="0034096F" w:rsidRDefault="00837944" w:rsidP="0005193E">
      <w:pPr>
        <w:tabs>
          <w:tab w:val="left" w:pos="567"/>
        </w:tabs>
        <w:spacing w:line="360" w:lineRule="auto"/>
        <w:ind w:firstLine="709"/>
        <w:jc w:val="both"/>
        <w:rPr>
          <w:sz w:val="28"/>
          <w:szCs w:val="28"/>
        </w:rPr>
      </w:pPr>
      <w:r w:rsidRPr="00DD43EB">
        <w:rPr>
          <w:sz w:val="28"/>
          <w:szCs w:val="28"/>
        </w:rPr>
        <w:t xml:space="preserve">Таким образом, данное количество выпускников находится  в зоне риска, так как имеется вероятность </w:t>
      </w:r>
      <w:proofErr w:type="gramStart"/>
      <w:r w:rsidRPr="00DD43EB">
        <w:rPr>
          <w:sz w:val="28"/>
          <w:szCs w:val="28"/>
        </w:rPr>
        <w:t>не достижения</w:t>
      </w:r>
      <w:proofErr w:type="gramEnd"/>
      <w:r w:rsidRPr="00DD43EB">
        <w:rPr>
          <w:sz w:val="28"/>
          <w:szCs w:val="28"/>
        </w:rPr>
        <w:t xml:space="preserve"> 3</w:t>
      </w:r>
      <w:r w:rsidR="0005193E">
        <w:rPr>
          <w:sz w:val="28"/>
          <w:szCs w:val="28"/>
        </w:rPr>
        <w:t>0</w:t>
      </w:r>
      <w:r w:rsidRPr="00DD43EB">
        <w:rPr>
          <w:sz w:val="28"/>
          <w:szCs w:val="28"/>
        </w:rPr>
        <w:t xml:space="preserve"> баллов, что может привести  к снижению доли выпускников, получивших баллы, соответствующие высокому уровню подготовки. </w:t>
      </w:r>
      <w:r w:rsidR="0034096F" w:rsidRPr="00DD43EB">
        <w:rPr>
          <w:sz w:val="28"/>
          <w:szCs w:val="28"/>
        </w:rPr>
        <w:t xml:space="preserve">Таким образом, потенциально доля  участников, показывающих высокие </w:t>
      </w:r>
      <w:r w:rsidR="0034096F">
        <w:rPr>
          <w:sz w:val="28"/>
          <w:szCs w:val="28"/>
        </w:rPr>
        <w:t xml:space="preserve"> </w:t>
      </w:r>
      <w:r w:rsidR="0034096F" w:rsidRPr="00DD43EB">
        <w:rPr>
          <w:sz w:val="28"/>
          <w:szCs w:val="28"/>
        </w:rPr>
        <w:t xml:space="preserve">результаты, в </w:t>
      </w:r>
      <w:r w:rsidR="0034096F">
        <w:rPr>
          <w:sz w:val="28"/>
          <w:szCs w:val="28"/>
        </w:rPr>
        <w:t>округе</w:t>
      </w:r>
      <w:r w:rsidR="0034096F" w:rsidRPr="00DD43EB">
        <w:rPr>
          <w:sz w:val="28"/>
          <w:szCs w:val="28"/>
        </w:rPr>
        <w:t xml:space="preserve"> может быть выше. </w:t>
      </w:r>
    </w:p>
    <w:tbl>
      <w:tblPr>
        <w:tblW w:w="0" w:type="auto"/>
        <w:tblLook w:val="04A0" w:firstRow="1" w:lastRow="0" w:firstColumn="1" w:lastColumn="0" w:noHBand="0" w:noVBand="1"/>
      </w:tblPr>
      <w:tblGrid>
        <w:gridCol w:w="4976"/>
        <w:gridCol w:w="5020"/>
      </w:tblGrid>
      <w:tr w:rsidR="002B11F2" w:rsidTr="0034096F">
        <w:tc>
          <w:tcPr>
            <w:tcW w:w="4986" w:type="dxa"/>
            <w:vAlign w:val="center"/>
          </w:tcPr>
          <w:p w:rsidR="002B11F2" w:rsidRDefault="002B11F2" w:rsidP="002B11F2">
            <w:pPr>
              <w:pStyle w:val="Default"/>
              <w:spacing w:line="360" w:lineRule="auto"/>
              <w:jc w:val="center"/>
              <w:rPr>
                <w:sz w:val="28"/>
                <w:szCs w:val="28"/>
              </w:rPr>
            </w:pPr>
            <w:r>
              <w:rPr>
                <w:sz w:val="28"/>
                <w:szCs w:val="28"/>
              </w:rPr>
              <w:t>2024 год</w:t>
            </w:r>
          </w:p>
        </w:tc>
        <w:tc>
          <w:tcPr>
            <w:tcW w:w="4726" w:type="dxa"/>
            <w:vAlign w:val="center"/>
          </w:tcPr>
          <w:p w:rsidR="002B11F2" w:rsidRDefault="002B11F2" w:rsidP="0005193E">
            <w:pPr>
              <w:pStyle w:val="Default"/>
              <w:spacing w:line="360" w:lineRule="auto"/>
              <w:jc w:val="center"/>
              <w:rPr>
                <w:sz w:val="28"/>
                <w:szCs w:val="28"/>
              </w:rPr>
            </w:pPr>
            <w:r>
              <w:rPr>
                <w:sz w:val="28"/>
                <w:szCs w:val="28"/>
              </w:rPr>
              <w:t>202</w:t>
            </w:r>
            <w:r w:rsidR="0005193E">
              <w:rPr>
                <w:sz w:val="28"/>
                <w:szCs w:val="28"/>
              </w:rPr>
              <w:t>5</w:t>
            </w:r>
            <w:r>
              <w:rPr>
                <w:sz w:val="28"/>
                <w:szCs w:val="28"/>
              </w:rPr>
              <w:t xml:space="preserve"> год</w:t>
            </w:r>
          </w:p>
        </w:tc>
      </w:tr>
      <w:tr w:rsidR="002B11F2" w:rsidTr="0005193E">
        <w:tc>
          <w:tcPr>
            <w:tcW w:w="4986" w:type="dxa"/>
          </w:tcPr>
          <w:p w:rsidR="002B11F2" w:rsidRDefault="002B11F2" w:rsidP="00837944">
            <w:pPr>
              <w:pStyle w:val="Default"/>
              <w:spacing w:line="360" w:lineRule="auto"/>
              <w:jc w:val="both"/>
              <w:rPr>
                <w:sz w:val="28"/>
                <w:szCs w:val="28"/>
              </w:rPr>
            </w:pPr>
            <w:r>
              <w:rPr>
                <w:noProof/>
                <w:lang w:eastAsia="ru-RU"/>
              </w:rPr>
              <w:drawing>
                <wp:inline distT="0" distB="0" distL="0" distR="0" wp14:anchorId="40487805" wp14:editId="37311F39">
                  <wp:extent cx="3028950" cy="1800225"/>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tcW w:w="4726" w:type="dxa"/>
          </w:tcPr>
          <w:p w:rsidR="002B11F2" w:rsidRDefault="0005193E" w:rsidP="00837944">
            <w:pPr>
              <w:pStyle w:val="Default"/>
              <w:spacing w:line="360" w:lineRule="auto"/>
              <w:jc w:val="both"/>
              <w:rPr>
                <w:sz w:val="28"/>
                <w:szCs w:val="28"/>
              </w:rPr>
            </w:pPr>
            <w:r>
              <w:rPr>
                <w:noProof/>
                <w:lang w:eastAsia="ru-RU"/>
              </w:rPr>
              <w:drawing>
                <wp:inline distT="0" distB="0" distL="0" distR="0" wp14:anchorId="3F840480" wp14:editId="0A765109">
                  <wp:extent cx="3057525" cy="1800225"/>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bl>
    <w:p w:rsidR="000040CD" w:rsidRPr="0006058B" w:rsidRDefault="001F2091" w:rsidP="0034096F">
      <w:pPr>
        <w:pStyle w:val="Default"/>
        <w:spacing w:line="360" w:lineRule="auto"/>
        <w:jc w:val="both"/>
        <w:rPr>
          <w:sz w:val="28"/>
        </w:rPr>
      </w:pPr>
      <w:r>
        <w:rPr>
          <w:sz w:val="28"/>
          <w:szCs w:val="28"/>
        </w:rPr>
        <w:t xml:space="preserve">         </w:t>
      </w:r>
      <w:proofErr w:type="gramStart"/>
      <w:r w:rsidR="000040CD" w:rsidRPr="0006058B">
        <w:rPr>
          <w:sz w:val="28"/>
        </w:rPr>
        <w:t xml:space="preserve">Более высокий  уровень качества освоения стандарта демонстрируют выпускники </w:t>
      </w:r>
      <w:proofErr w:type="spellStart"/>
      <w:r w:rsidR="000040CD" w:rsidRPr="0006058B">
        <w:rPr>
          <w:sz w:val="28"/>
        </w:rPr>
        <w:t>м.р</w:t>
      </w:r>
      <w:proofErr w:type="spellEnd"/>
      <w:r w:rsidR="000040CD" w:rsidRPr="0006058B">
        <w:rPr>
          <w:sz w:val="28"/>
        </w:rPr>
        <w:t xml:space="preserve">. </w:t>
      </w:r>
      <w:r w:rsidR="0005193E">
        <w:rPr>
          <w:sz w:val="28"/>
        </w:rPr>
        <w:t>Борский</w:t>
      </w:r>
      <w:r w:rsidR="000040CD" w:rsidRPr="0006058B">
        <w:rPr>
          <w:sz w:val="28"/>
        </w:rPr>
        <w:t xml:space="preserve">, в котором качество обучения составляет </w:t>
      </w:r>
      <w:r w:rsidR="0005193E">
        <w:rPr>
          <w:sz w:val="28"/>
        </w:rPr>
        <w:t>66,6</w:t>
      </w:r>
      <w:r w:rsidR="0034096F">
        <w:rPr>
          <w:sz w:val="28"/>
        </w:rPr>
        <w:t xml:space="preserve">%. </w:t>
      </w:r>
      <w:r w:rsidR="000040CD" w:rsidRPr="0006058B">
        <w:rPr>
          <w:sz w:val="28"/>
        </w:rPr>
        <w:t xml:space="preserve">Выпускники </w:t>
      </w:r>
      <w:proofErr w:type="spellStart"/>
      <w:r w:rsidR="000040CD" w:rsidRPr="0006058B">
        <w:rPr>
          <w:sz w:val="28"/>
        </w:rPr>
        <w:t>м.р</w:t>
      </w:r>
      <w:proofErr w:type="spellEnd"/>
      <w:r w:rsidR="000040CD" w:rsidRPr="0006058B">
        <w:rPr>
          <w:sz w:val="28"/>
        </w:rPr>
        <w:t xml:space="preserve">. </w:t>
      </w:r>
      <w:r w:rsidR="0034096F">
        <w:rPr>
          <w:sz w:val="28"/>
        </w:rPr>
        <w:t>Алексеевский</w:t>
      </w:r>
      <w:r w:rsidR="000040CD" w:rsidRPr="0006058B">
        <w:rPr>
          <w:sz w:val="28"/>
        </w:rPr>
        <w:t xml:space="preserve"> демонстрируют </w:t>
      </w:r>
      <w:r w:rsidR="000040CD">
        <w:rPr>
          <w:sz w:val="28"/>
        </w:rPr>
        <w:t>низкие</w:t>
      </w:r>
      <w:r w:rsidR="000040CD" w:rsidRPr="0006058B">
        <w:rPr>
          <w:sz w:val="28"/>
        </w:rPr>
        <w:t xml:space="preserve"> результаты: доля обучающихся, выполнивших экзаменационную работу на «4» и «5», составляет </w:t>
      </w:r>
      <w:r w:rsidR="000040CD">
        <w:rPr>
          <w:sz w:val="28"/>
        </w:rPr>
        <w:t xml:space="preserve">только </w:t>
      </w:r>
      <w:r w:rsidR="0005193E">
        <w:rPr>
          <w:sz w:val="28"/>
        </w:rPr>
        <w:t>60,8</w:t>
      </w:r>
      <w:r w:rsidR="000040CD" w:rsidRPr="0006058B">
        <w:rPr>
          <w:sz w:val="28"/>
        </w:rPr>
        <w:t xml:space="preserve">%. </w:t>
      </w:r>
      <w:r w:rsidR="0034096F">
        <w:rPr>
          <w:sz w:val="28"/>
        </w:rPr>
        <w:t xml:space="preserve">Очень хорошие результаты демонстрируют выпускники школ </w:t>
      </w:r>
      <w:proofErr w:type="spellStart"/>
      <w:r w:rsidR="0034096F">
        <w:rPr>
          <w:sz w:val="28"/>
        </w:rPr>
        <w:t>м.р</w:t>
      </w:r>
      <w:proofErr w:type="spellEnd"/>
      <w:r w:rsidR="0034096F">
        <w:rPr>
          <w:sz w:val="28"/>
        </w:rPr>
        <w:t xml:space="preserve">. </w:t>
      </w:r>
      <w:proofErr w:type="spellStart"/>
      <w:r w:rsidR="0034096F">
        <w:rPr>
          <w:sz w:val="28"/>
        </w:rPr>
        <w:t>Нефтегорский</w:t>
      </w:r>
      <w:proofErr w:type="spellEnd"/>
      <w:r w:rsidR="0034096F">
        <w:rPr>
          <w:sz w:val="28"/>
        </w:rPr>
        <w:t>, при наибольшем количестве участников (</w:t>
      </w:r>
      <w:r w:rsidR="0005193E">
        <w:rPr>
          <w:sz w:val="28"/>
        </w:rPr>
        <w:t>57</w:t>
      </w:r>
      <w:r w:rsidR="0034096F">
        <w:rPr>
          <w:sz w:val="28"/>
        </w:rPr>
        <w:t xml:space="preserve">% от общего числа участников) </w:t>
      </w:r>
      <w:r w:rsidR="0005193E">
        <w:rPr>
          <w:sz w:val="28"/>
        </w:rPr>
        <w:t>80</w:t>
      </w:r>
      <w:r w:rsidR="0034096F">
        <w:rPr>
          <w:sz w:val="28"/>
        </w:rPr>
        <w:t xml:space="preserve">% выполнили работу на </w:t>
      </w:r>
      <w:r w:rsidR="0034096F" w:rsidRPr="0006058B">
        <w:rPr>
          <w:sz w:val="28"/>
        </w:rPr>
        <w:t>«4» и</w:t>
      </w:r>
      <w:proofErr w:type="gramEnd"/>
      <w:r w:rsidR="0034096F" w:rsidRPr="0006058B">
        <w:rPr>
          <w:sz w:val="28"/>
        </w:rPr>
        <w:t xml:space="preserve"> «5»</w:t>
      </w:r>
      <w:r w:rsidR="0034096F">
        <w:rPr>
          <w:sz w:val="28"/>
        </w:rPr>
        <w:t xml:space="preserve">. </w:t>
      </w:r>
    </w:p>
    <w:p w:rsidR="0005193E" w:rsidRDefault="000040CD" w:rsidP="0005193E">
      <w:pPr>
        <w:spacing w:line="360" w:lineRule="auto"/>
        <w:ind w:firstLine="567"/>
        <w:jc w:val="both"/>
        <w:rPr>
          <w:sz w:val="28"/>
        </w:rPr>
      </w:pPr>
      <w:proofErr w:type="gramStart"/>
      <w:r w:rsidRPr="0006058B">
        <w:rPr>
          <w:sz w:val="28"/>
        </w:rPr>
        <w:lastRenderedPageBreak/>
        <w:t xml:space="preserve">Из 21 общеобразовательного учреждения ОГЭ по физике сдавали обучающиеся </w:t>
      </w:r>
      <w:r w:rsidR="00583F52">
        <w:rPr>
          <w:sz w:val="28"/>
        </w:rPr>
        <w:t>1</w:t>
      </w:r>
      <w:r w:rsidR="0005193E">
        <w:rPr>
          <w:sz w:val="28"/>
        </w:rPr>
        <w:t>6</w:t>
      </w:r>
      <w:r w:rsidRPr="0006058B">
        <w:rPr>
          <w:sz w:val="28"/>
        </w:rPr>
        <w:t xml:space="preserve"> школ.</w:t>
      </w:r>
      <w:proofErr w:type="gramEnd"/>
      <w:r w:rsidRPr="0006058B">
        <w:rPr>
          <w:sz w:val="28"/>
        </w:rPr>
        <w:t xml:space="preserve"> Среди общеобразовательных учреждений с количеством участников 5</w:t>
      </w:r>
      <w:r>
        <w:rPr>
          <w:sz w:val="28"/>
        </w:rPr>
        <w:t xml:space="preserve"> и более</w:t>
      </w:r>
      <w:r w:rsidRPr="0006058B">
        <w:rPr>
          <w:sz w:val="28"/>
        </w:rPr>
        <w:t xml:space="preserve"> чел</w:t>
      </w:r>
      <w:r>
        <w:rPr>
          <w:sz w:val="28"/>
        </w:rPr>
        <w:t>овек</w:t>
      </w:r>
      <w:r w:rsidRPr="0006058B">
        <w:rPr>
          <w:sz w:val="28"/>
        </w:rPr>
        <w:t xml:space="preserve"> (</w:t>
      </w:r>
      <w:r w:rsidR="0005193E">
        <w:rPr>
          <w:sz w:val="28"/>
        </w:rPr>
        <w:t>8</w:t>
      </w:r>
      <w:r w:rsidRPr="0006058B">
        <w:rPr>
          <w:sz w:val="28"/>
        </w:rPr>
        <w:t xml:space="preserve"> ОУ) наиболее высокие результаты демонстрируют обучающиеся ГБОУ СОШ № 2 г. Нефтегорска</w:t>
      </w:r>
      <w:r>
        <w:rPr>
          <w:sz w:val="28"/>
        </w:rPr>
        <w:t>.</w:t>
      </w:r>
      <w:r w:rsidRPr="00A77774">
        <w:rPr>
          <w:rFonts w:eastAsia="Times New Roman"/>
          <w:sz w:val="28"/>
        </w:rPr>
        <w:t xml:space="preserve"> </w:t>
      </w:r>
      <w:proofErr w:type="gramStart"/>
      <w:r>
        <w:rPr>
          <w:rFonts w:eastAsia="Times New Roman"/>
          <w:sz w:val="28"/>
        </w:rPr>
        <w:t xml:space="preserve">Данное образовательное учреждение имеет самое большое количество участников – </w:t>
      </w:r>
      <w:r w:rsidR="0005193E">
        <w:rPr>
          <w:rFonts w:eastAsia="Times New Roman"/>
          <w:sz w:val="28"/>
        </w:rPr>
        <w:t>20</w:t>
      </w:r>
      <w:r>
        <w:rPr>
          <w:rFonts w:eastAsia="Times New Roman"/>
          <w:sz w:val="28"/>
        </w:rPr>
        <w:t xml:space="preserve"> чел. (</w:t>
      </w:r>
      <w:r w:rsidR="0005193E">
        <w:rPr>
          <w:rFonts w:eastAsia="Times New Roman"/>
          <w:sz w:val="28"/>
        </w:rPr>
        <w:t>22,7</w:t>
      </w:r>
      <w:r>
        <w:rPr>
          <w:rFonts w:eastAsia="Times New Roman"/>
          <w:sz w:val="28"/>
        </w:rPr>
        <w:t xml:space="preserve">% от общего количества): </w:t>
      </w:r>
      <w:r w:rsidRPr="0006058B">
        <w:rPr>
          <w:sz w:val="28"/>
        </w:rPr>
        <w:t xml:space="preserve">средний балл – </w:t>
      </w:r>
      <w:r w:rsidR="0005193E">
        <w:rPr>
          <w:sz w:val="28"/>
        </w:rPr>
        <w:t>26</w:t>
      </w:r>
      <w:r w:rsidRPr="0006058B">
        <w:rPr>
          <w:sz w:val="28"/>
        </w:rPr>
        <w:t>, средняя отмет</w:t>
      </w:r>
      <w:r w:rsidR="00583F52">
        <w:rPr>
          <w:sz w:val="28"/>
        </w:rPr>
        <w:t>ка – 4,</w:t>
      </w:r>
      <w:r w:rsidR="0005193E">
        <w:rPr>
          <w:sz w:val="28"/>
        </w:rPr>
        <w:t>1</w:t>
      </w:r>
      <w:r w:rsidRPr="0006058B">
        <w:rPr>
          <w:sz w:val="28"/>
        </w:rPr>
        <w:t xml:space="preserve">, </w:t>
      </w:r>
      <w:r>
        <w:rPr>
          <w:sz w:val="28"/>
        </w:rPr>
        <w:t>достижение минимального уровня подготовки</w:t>
      </w:r>
      <w:r w:rsidRPr="0006058B">
        <w:rPr>
          <w:sz w:val="28"/>
        </w:rPr>
        <w:t xml:space="preserve"> – 100%, </w:t>
      </w:r>
      <w:r>
        <w:rPr>
          <w:sz w:val="28"/>
        </w:rPr>
        <w:t>достижение повышенного и высокого уровня подготовки</w:t>
      </w:r>
      <w:r w:rsidRPr="0006058B">
        <w:rPr>
          <w:sz w:val="28"/>
        </w:rPr>
        <w:t xml:space="preserve"> – </w:t>
      </w:r>
      <w:r w:rsidR="0005193E">
        <w:rPr>
          <w:sz w:val="28"/>
        </w:rPr>
        <w:t>75</w:t>
      </w:r>
      <w:r w:rsidRPr="0006058B">
        <w:rPr>
          <w:sz w:val="28"/>
        </w:rPr>
        <w:t>%</w:t>
      </w:r>
      <w:r w:rsidR="00583F52">
        <w:rPr>
          <w:sz w:val="28"/>
        </w:rPr>
        <w:t>, 0</w:t>
      </w:r>
      <w:r>
        <w:rPr>
          <w:sz w:val="28"/>
        </w:rPr>
        <w:t>% достижение минимального уровня подготовки</w:t>
      </w:r>
      <w:r w:rsidR="0005193E">
        <w:rPr>
          <w:sz w:val="28"/>
        </w:rPr>
        <w:t xml:space="preserve">, </w:t>
      </w:r>
      <w:r w:rsidR="0005193E" w:rsidRPr="0006058B">
        <w:rPr>
          <w:sz w:val="28"/>
        </w:rPr>
        <w:t xml:space="preserve">ГБОУ СОШ № </w:t>
      </w:r>
      <w:r w:rsidR="0005193E">
        <w:rPr>
          <w:sz w:val="28"/>
        </w:rPr>
        <w:t>3</w:t>
      </w:r>
      <w:r w:rsidR="0005193E" w:rsidRPr="0006058B">
        <w:rPr>
          <w:sz w:val="28"/>
        </w:rPr>
        <w:t xml:space="preserve"> г. Нефтегорска</w:t>
      </w:r>
      <w:r w:rsidR="0005193E">
        <w:rPr>
          <w:sz w:val="28"/>
        </w:rPr>
        <w:t xml:space="preserve"> </w:t>
      </w:r>
      <w:r w:rsidR="0005193E" w:rsidRPr="00914D0B">
        <w:rPr>
          <w:sz w:val="28"/>
        </w:rPr>
        <w:t xml:space="preserve">(численность участников – </w:t>
      </w:r>
      <w:r w:rsidR="0005193E">
        <w:rPr>
          <w:sz w:val="28"/>
        </w:rPr>
        <w:t>12</w:t>
      </w:r>
      <w:r w:rsidR="0005193E" w:rsidRPr="00914D0B">
        <w:rPr>
          <w:sz w:val="28"/>
        </w:rPr>
        <w:t xml:space="preserve">, средний балл – </w:t>
      </w:r>
      <w:r w:rsidR="0005193E">
        <w:rPr>
          <w:sz w:val="28"/>
        </w:rPr>
        <w:t>26,6, средняя отметка – 4,2</w:t>
      </w:r>
      <w:r w:rsidR="0005193E" w:rsidRPr="00914D0B">
        <w:rPr>
          <w:sz w:val="28"/>
        </w:rPr>
        <w:t xml:space="preserve">, </w:t>
      </w:r>
      <w:r w:rsidR="0005193E">
        <w:rPr>
          <w:sz w:val="28"/>
        </w:rPr>
        <w:t>достижение минимального уровня подготовки</w:t>
      </w:r>
      <w:r w:rsidR="0005193E" w:rsidRPr="0006058B">
        <w:rPr>
          <w:sz w:val="28"/>
        </w:rPr>
        <w:t xml:space="preserve"> – 100%, </w:t>
      </w:r>
      <w:r w:rsidR="0005193E">
        <w:rPr>
          <w:sz w:val="28"/>
        </w:rPr>
        <w:t>достижение повышенного и высокого</w:t>
      </w:r>
      <w:proofErr w:type="gramEnd"/>
      <w:r w:rsidR="0005193E">
        <w:rPr>
          <w:sz w:val="28"/>
        </w:rPr>
        <w:t xml:space="preserve"> уровня подготовки</w:t>
      </w:r>
      <w:r w:rsidR="0005193E" w:rsidRPr="0006058B">
        <w:rPr>
          <w:sz w:val="28"/>
        </w:rPr>
        <w:t xml:space="preserve"> – </w:t>
      </w:r>
      <w:r w:rsidR="0005193E">
        <w:rPr>
          <w:sz w:val="28"/>
        </w:rPr>
        <w:t>83,3</w:t>
      </w:r>
      <w:r w:rsidR="0005193E" w:rsidRPr="0006058B">
        <w:rPr>
          <w:sz w:val="28"/>
        </w:rPr>
        <w:t>%</w:t>
      </w:r>
      <w:r w:rsidR="0005193E" w:rsidRPr="00914D0B">
        <w:rPr>
          <w:sz w:val="28"/>
        </w:rPr>
        <w:t>)</w:t>
      </w:r>
      <w:r w:rsidR="0005193E">
        <w:rPr>
          <w:sz w:val="28"/>
        </w:rPr>
        <w:t xml:space="preserve"> и ГБОУ СОШ № 1 «ОЦ» с. Борское </w:t>
      </w:r>
      <w:r w:rsidR="0005193E" w:rsidRPr="00914D0B">
        <w:rPr>
          <w:sz w:val="28"/>
        </w:rPr>
        <w:t xml:space="preserve">(численность участников – </w:t>
      </w:r>
      <w:r w:rsidR="0005193E">
        <w:rPr>
          <w:sz w:val="28"/>
        </w:rPr>
        <w:t>5</w:t>
      </w:r>
      <w:r w:rsidR="0005193E" w:rsidRPr="00914D0B">
        <w:rPr>
          <w:sz w:val="28"/>
        </w:rPr>
        <w:t xml:space="preserve">, средний балл – </w:t>
      </w:r>
      <w:r w:rsidR="0005193E">
        <w:rPr>
          <w:sz w:val="28"/>
        </w:rPr>
        <w:t>27,2, средняя отметка – 4</w:t>
      </w:r>
      <w:r w:rsidR="0005193E" w:rsidRPr="00914D0B">
        <w:rPr>
          <w:sz w:val="28"/>
        </w:rPr>
        <w:t xml:space="preserve">, </w:t>
      </w:r>
      <w:r w:rsidR="0005193E">
        <w:rPr>
          <w:sz w:val="28"/>
        </w:rPr>
        <w:t>достижение минимального уровня подготовки</w:t>
      </w:r>
      <w:r w:rsidR="0005193E" w:rsidRPr="0006058B">
        <w:rPr>
          <w:sz w:val="28"/>
        </w:rPr>
        <w:t xml:space="preserve"> – 100%, </w:t>
      </w:r>
      <w:r w:rsidR="0005193E">
        <w:rPr>
          <w:sz w:val="28"/>
        </w:rPr>
        <w:t>достижение повышенного и высокого уровня подготовки</w:t>
      </w:r>
      <w:r w:rsidR="0005193E" w:rsidRPr="0006058B">
        <w:rPr>
          <w:sz w:val="28"/>
        </w:rPr>
        <w:t xml:space="preserve"> – </w:t>
      </w:r>
      <w:r w:rsidR="0005193E">
        <w:rPr>
          <w:sz w:val="28"/>
        </w:rPr>
        <w:t>80</w:t>
      </w:r>
      <w:r w:rsidR="0005193E" w:rsidRPr="0006058B">
        <w:rPr>
          <w:sz w:val="28"/>
        </w:rPr>
        <w:t>%</w:t>
      </w:r>
      <w:r w:rsidR="0005193E" w:rsidRPr="00914D0B">
        <w:rPr>
          <w:sz w:val="28"/>
        </w:rPr>
        <w:t>)</w:t>
      </w:r>
    </w:p>
    <w:p w:rsidR="000040CD" w:rsidRPr="0006058B" w:rsidRDefault="000040CD" w:rsidP="000040CD">
      <w:pPr>
        <w:spacing w:line="360" w:lineRule="auto"/>
        <w:ind w:firstLine="567"/>
        <w:jc w:val="both"/>
        <w:rPr>
          <w:sz w:val="28"/>
        </w:rPr>
      </w:pPr>
      <w:r w:rsidRPr="0006058B">
        <w:rPr>
          <w:sz w:val="28"/>
        </w:rPr>
        <w:t xml:space="preserve">Наиболее низкие результаты по данному предмету у обучающихся ГБОУ СОШ </w:t>
      </w:r>
      <w:r w:rsidR="00583F52">
        <w:rPr>
          <w:sz w:val="28"/>
        </w:rPr>
        <w:t xml:space="preserve">с. </w:t>
      </w:r>
      <w:proofErr w:type="spellStart"/>
      <w:r w:rsidR="0005193E">
        <w:rPr>
          <w:sz w:val="28"/>
        </w:rPr>
        <w:t>Патровка</w:t>
      </w:r>
      <w:proofErr w:type="spellEnd"/>
      <w:r w:rsidR="0005193E">
        <w:rPr>
          <w:sz w:val="28"/>
        </w:rPr>
        <w:t xml:space="preserve"> </w:t>
      </w:r>
      <w:r w:rsidRPr="0006058B">
        <w:rPr>
          <w:sz w:val="28"/>
        </w:rPr>
        <w:t xml:space="preserve">(численность участников – </w:t>
      </w:r>
      <w:r w:rsidR="0005193E">
        <w:rPr>
          <w:sz w:val="28"/>
        </w:rPr>
        <w:t>5</w:t>
      </w:r>
      <w:r w:rsidRPr="0006058B">
        <w:rPr>
          <w:sz w:val="28"/>
        </w:rPr>
        <w:t xml:space="preserve">, средний </w:t>
      </w:r>
      <w:r>
        <w:rPr>
          <w:sz w:val="28"/>
        </w:rPr>
        <w:t xml:space="preserve">балл – </w:t>
      </w:r>
      <w:r w:rsidR="0005193E">
        <w:rPr>
          <w:sz w:val="28"/>
        </w:rPr>
        <w:t>20</w:t>
      </w:r>
      <w:r w:rsidRPr="0006058B">
        <w:rPr>
          <w:sz w:val="28"/>
        </w:rPr>
        <w:t>, средняя от</w:t>
      </w:r>
      <w:r w:rsidR="00583F52">
        <w:rPr>
          <w:sz w:val="28"/>
        </w:rPr>
        <w:t>метка – 3,</w:t>
      </w:r>
      <w:r w:rsidR="0005193E">
        <w:rPr>
          <w:sz w:val="28"/>
        </w:rPr>
        <w:t>4</w:t>
      </w:r>
      <w:r w:rsidRPr="0006058B">
        <w:rPr>
          <w:sz w:val="28"/>
        </w:rPr>
        <w:t xml:space="preserve">, </w:t>
      </w:r>
      <w:r>
        <w:rPr>
          <w:sz w:val="28"/>
        </w:rPr>
        <w:t>достижение минимального уровня подготовки</w:t>
      </w:r>
      <w:r w:rsidRPr="0006058B">
        <w:rPr>
          <w:sz w:val="28"/>
        </w:rPr>
        <w:t xml:space="preserve"> – 100%, </w:t>
      </w:r>
      <w:r>
        <w:rPr>
          <w:sz w:val="28"/>
        </w:rPr>
        <w:t>достижение повышенного и высокого уровня подготовки</w:t>
      </w:r>
      <w:r w:rsidRPr="0006058B">
        <w:rPr>
          <w:sz w:val="28"/>
        </w:rPr>
        <w:t xml:space="preserve"> – </w:t>
      </w:r>
      <w:r w:rsidR="0005193E">
        <w:rPr>
          <w:sz w:val="28"/>
        </w:rPr>
        <w:t>40</w:t>
      </w:r>
      <w:r w:rsidRPr="0006058B">
        <w:rPr>
          <w:sz w:val="28"/>
        </w:rPr>
        <w:t>%).</w:t>
      </w:r>
    </w:p>
    <w:tbl>
      <w:tblPr>
        <w:tblW w:w="5247"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3"/>
        <w:gridCol w:w="1238"/>
        <w:gridCol w:w="535"/>
        <w:gridCol w:w="711"/>
        <w:gridCol w:w="621"/>
        <w:gridCol w:w="778"/>
        <w:gridCol w:w="636"/>
        <w:gridCol w:w="743"/>
        <w:gridCol w:w="646"/>
        <w:gridCol w:w="659"/>
        <w:gridCol w:w="1420"/>
      </w:tblGrid>
      <w:tr w:rsidR="0005193E" w:rsidRPr="0019300C" w:rsidTr="0005193E">
        <w:trPr>
          <w:trHeight w:val="300"/>
        </w:trPr>
        <w:tc>
          <w:tcPr>
            <w:tcW w:w="1193" w:type="pct"/>
            <w:vMerge w:val="restart"/>
            <w:shd w:val="clear" w:color="auto" w:fill="auto"/>
            <w:noWrap/>
            <w:vAlign w:val="center"/>
            <w:hideMark/>
          </w:tcPr>
          <w:p w:rsidR="002E6557" w:rsidRPr="00DA26BD" w:rsidRDefault="002E6557" w:rsidP="000E1722">
            <w:pPr>
              <w:jc w:val="center"/>
              <w:rPr>
                <w:rFonts w:eastAsia="Times New Roman"/>
                <w:color w:val="000000"/>
              </w:rPr>
            </w:pPr>
            <w:r>
              <w:rPr>
                <w:rFonts w:eastAsia="Times New Roman"/>
                <w:color w:val="000000"/>
              </w:rPr>
              <w:t>ГБОУ</w:t>
            </w:r>
          </w:p>
        </w:tc>
        <w:tc>
          <w:tcPr>
            <w:tcW w:w="590" w:type="pct"/>
            <w:vMerge w:val="restart"/>
            <w:shd w:val="clear" w:color="auto" w:fill="auto"/>
            <w:vAlign w:val="center"/>
            <w:hideMark/>
          </w:tcPr>
          <w:p w:rsidR="002E6557" w:rsidRPr="00DA26BD" w:rsidRDefault="002E6557" w:rsidP="000E1722">
            <w:pPr>
              <w:jc w:val="center"/>
              <w:rPr>
                <w:rFonts w:eastAsia="Times New Roman"/>
                <w:sz w:val="20"/>
                <w:szCs w:val="20"/>
              </w:rPr>
            </w:pPr>
            <w:r w:rsidRPr="00DA26BD">
              <w:rPr>
                <w:rFonts w:eastAsia="Times New Roman"/>
                <w:sz w:val="20"/>
                <w:szCs w:val="20"/>
              </w:rPr>
              <w:t>Общее количество участников</w:t>
            </w:r>
          </w:p>
        </w:tc>
        <w:tc>
          <w:tcPr>
            <w:tcW w:w="3217" w:type="pct"/>
            <w:gridSpan w:val="9"/>
            <w:shd w:val="clear" w:color="auto" w:fill="C6D9F1" w:themeFill="text2" w:themeFillTint="33"/>
            <w:noWrap/>
            <w:vAlign w:val="center"/>
            <w:hideMark/>
          </w:tcPr>
          <w:p w:rsidR="002E6557" w:rsidRPr="00BA771E" w:rsidRDefault="002E6557" w:rsidP="000E1722">
            <w:pPr>
              <w:jc w:val="center"/>
              <w:rPr>
                <w:rFonts w:eastAsia="Times New Roman"/>
                <w:b/>
                <w:color w:val="000000"/>
              </w:rPr>
            </w:pPr>
            <w:r w:rsidRPr="004B6788">
              <w:rPr>
                <w:rFonts w:eastAsia="Times New Roman"/>
                <w:b/>
                <w:color w:val="000000"/>
                <w:sz w:val="28"/>
              </w:rPr>
              <w:t>Результаты</w:t>
            </w:r>
            <w:r w:rsidRPr="004B6788">
              <w:rPr>
                <w:rFonts w:eastAsia="Times New Roman"/>
                <w:b/>
                <w:color w:val="000000"/>
              </w:rPr>
              <w:t xml:space="preserve"> </w:t>
            </w:r>
            <w:r w:rsidRPr="004B6788">
              <w:rPr>
                <w:rFonts w:eastAsia="Times New Roman"/>
                <w:b/>
                <w:color w:val="000000"/>
                <w:sz w:val="32"/>
                <w:szCs w:val="28"/>
              </w:rPr>
              <w:t>ОГЭ</w:t>
            </w:r>
          </w:p>
        </w:tc>
      </w:tr>
      <w:tr w:rsidR="0005193E" w:rsidRPr="0019300C" w:rsidTr="0005193E">
        <w:trPr>
          <w:trHeight w:val="944"/>
        </w:trPr>
        <w:tc>
          <w:tcPr>
            <w:tcW w:w="1193" w:type="pct"/>
            <w:vMerge/>
            <w:vAlign w:val="center"/>
            <w:hideMark/>
          </w:tcPr>
          <w:p w:rsidR="002E6557" w:rsidRPr="00DA26BD" w:rsidRDefault="002E6557" w:rsidP="000E1722">
            <w:pPr>
              <w:rPr>
                <w:rFonts w:eastAsia="Times New Roman"/>
                <w:color w:val="000000"/>
              </w:rPr>
            </w:pPr>
          </w:p>
        </w:tc>
        <w:tc>
          <w:tcPr>
            <w:tcW w:w="590" w:type="pct"/>
            <w:vMerge/>
            <w:vAlign w:val="center"/>
            <w:hideMark/>
          </w:tcPr>
          <w:p w:rsidR="002E6557" w:rsidRPr="00DA26BD" w:rsidRDefault="002E6557" w:rsidP="000E1722">
            <w:pPr>
              <w:rPr>
                <w:rFonts w:eastAsia="Times New Roman"/>
                <w:sz w:val="20"/>
                <w:szCs w:val="20"/>
              </w:rPr>
            </w:pPr>
          </w:p>
        </w:tc>
        <w:tc>
          <w:tcPr>
            <w:tcW w:w="255" w:type="pct"/>
            <w:shd w:val="clear" w:color="auto" w:fill="auto"/>
            <w:noWrap/>
            <w:vAlign w:val="center"/>
            <w:hideMark/>
          </w:tcPr>
          <w:p w:rsidR="002E6557" w:rsidRPr="00DA26BD" w:rsidRDefault="002E6557" w:rsidP="000E1722">
            <w:pPr>
              <w:jc w:val="center"/>
              <w:rPr>
                <w:rFonts w:eastAsia="Times New Roman"/>
                <w:sz w:val="20"/>
                <w:szCs w:val="20"/>
              </w:rPr>
            </w:pPr>
            <w:r w:rsidRPr="00DA26BD">
              <w:rPr>
                <w:rFonts w:eastAsia="Times New Roman"/>
                <w:sz w:val="20"/>
                <w:szCs w:val="20"/>
              </w:rPr>
              <w:t>"2"</w:t>
            </w:r>
          </w:p>
        </w:tc>
        <w:tc>
          <w:tcPr>
            <w:tcW w:w="339" w:type="pct"/>
            <w:shd w:val="clear" w:color="auto" w:fill="auto"/>
            <w:noWrap/>
            <w:vAlign w:val="center"/>
            <w:hideMark/>
          </w:tcPr>
          <w:p w:rsidR="002E6557" w:rsidRPr="00DA26BD" w:rsidRDefault="002E6557" w:rsidP="000E1722">
            <w:pPr>
              <w:jc w:val="center"/>
              <w:rPr>
                <w:rFonts w:eastAsia="Times New Roman"/>
                <w:sz w:val="20"/>
                <w:szCs w:val="20"/>
              </w:rPr>
            </w:pPr>
            <w:r w:rsidRPr="00DA26BD">
              <w:rPr>
                <w:rFonts w:eastAsia="Times New Roman"/>
                <w:sz w:val="20"/>
                <w:szCs w:val="20"/>
              </w:rPr>
              <w:t>Доля</w:t>
            </w:r>
          </w:p>
        </w:tc>
        <w:tc>
          <w:tcPr>
            <w:tcW w:w="296" w:type="pct"/>
            <w:shd w:val="clear" w:color="auto" w:fill="auto"/>
            <w:noWrap/>
            <w:vAlign w:val="center"/>
            <w:hideMark/>
          </w:tcPr>
          <w:p w:rsidR="002E6557" w:rsidRPr="00DA26BD" w:rsidRDefault="002E6557" w:rsidP="000E1722">
            <w:pPr>
              <w:jc w:val="center"/>
              <w:rPr>
                <w:rFonts w:eastAsia="Times New Roman"/>
                <w:sz w:val="20"/>
                <w:szCs w:val="20"/>
              </w:rPr>
            </w:pPr>
            <w:r w:rsidRPr="00DA26BD">
              <w:rPr>
                <w:rFonts w:eastAsia="Times New Roman"/>
                <w:sz w:val="20"/>
                <w:szCs w:val="20"/>
              </w:rPr>
              <w:t>"3"</w:t>
            </w:r>
          </w:p>
        </w:tc>
        <w:tc>
          <w:tcPr>
            <w:tcW w:w="371" w:type="pct"/>
            <w:shd w:val="clear" w:color="auto" w:fill="auto"/>
            <w:noWrap/>
            <w:vAlign w:val="center"/>
            <w:hideMark/>
          </w:tcPr>
          <w:p w:rsidR="002E6557" w:rsidRPr="00DA26BD" w:rsidRDefault="002E6557" w:rsidP="000E1722">
            <w:pPr>
              <w:jc w:val="center"/>
              <w:rPr>
                <w:rFonts w:eastAsia="Times New Roman"/>
                <w:sz w:val="20"/>
                <w:szCs w:val="20"/>
              </w:rPr>
            </w:pPr>
            <w:r w:rsidRPr="00DA26BD">
              <w:rPr>
                <w:rFonts w:eastAsia="Times New Roman"/>
                <w:sz w:val="20"/>
                <w:szCs w:val="20"/>
              </w:rPr>
              <w:t>Доля</w:t>
            </w:r>
          </w:p>
        </w:tc>
        <w:tc>
          <w:tcPr>
            <w:tcW w:w="303" w:type="pct"/>
            <w:shd w:val="clear" w:color="auto" w:fill="auto"/>
            <w:noWrap/>
            <w:vAlign w:val="center"/>
            <w:hideMark/>
          </w:tcPr>
          <w:p w:rsidR="002E6557" w:rsidRPr="00DA26BD" w:rsidRDefault="002E6557" w:rsidP="000E1722">
            <w:pPr>
              <w:jc w:val="center"/>
              <w:rPr>
                <w:rFonts w:eastAsia="Times New Roman"/>
                <w:sz w:val="20"/>
                <w:szCs w:val="20"/>
              </w:rPr>
            </w:pPr>
            <w:r w:rsidRPr="00DA26BD">
              <w:rPr>
                <w:rFonts w:eastAsia="Times New Roman"/>
                <w:sz w:val="20"/>
                <w:szCs w:val="20"/>
              </w:rPr>
              <w:t>"4"</w:t>
            </w:r>
          </w:p>
        </w:tc>
        <w:tc>
          <w:tcPr>
            <w:tcW w:w="354" w:type="pct"/>
            <w:shd w:val="clear" w:color="auto" w:fill="auto"/>
            <w:noWrap/>
            <w:vAlign w:val="center"/>
            <w:hideMark/>
          </w:tcPr>
          <w:p w:rsidR="002E6557" w:rsidRPr="00DA26BD" w:rsidRDefault="002E6557" w:rsidP="000E1722">
            <w:pPr>
              <w:jc w:val="center"/>
              <w:rPr>
                <w:rFonts w:eastAsia="Times New Roman"/>
                <w:sz w:val="20"/>
                <w:szCs w:val="20"/>
              </w:rPr>
            </w:pPr>
            <w:r w:rsidRPr="00DA26BD">
              <w:rPr>
                <w:rFonts w:eastAsia="Times New Roman"/>
                <w:sz w:val="20"/>
                <w:szCs w:val="20"/>
              </w:rPr>
              <w:t>Доля</w:t>
            </w:r>
          </w:p>
        </w:tc>
        <w:tc>
          <w:tcPr>
            <w:tcW w:w="308" w:type="pct"/>
            <w:shd w:val="clear" w:color="auto" w:fill="auto"/>
            <w:noWrap/>
            <w:vAlign w:val="center"/>
            <w:hideMark/>
          </w:tcPr>
          <w:p w:rsidR="002E6557" w:rsidRPr="00DA26BD" w:rsidRDefault="002E6557" w:rsidP="000E1722">
            <w:pPr>
              <w:jc w:val="center"/>
              <w:rPr>
                <w:rFonts w:eastAsia="Times New Roman"/>
                <w:sz w:val="20"/>
                <w:szCs w:val="20"/>
              </w:rPr>
            </w:pPr>
            <w:r w:rsidRPr="00DA26BD">
              <w:rPr>
                <w:rFonts w:eastAsia="Times New Roman"/>
                <w:sz w:val="20"/>
                <w:szCs w:val="20"/>
              </w:rPr>
              <w:t>"5"</w:t>
            </w:r>
          </w:p>
        </w:tc>
        <w:tc>
          <w:tcPr>
            <w:tcW w:w="314" w:type="pct"/>
            <w:shd w:val="clear" w:color="auto" w:fill="auto"/>
            <w:noWrap/>
            <w:vAlign w:val="center"/>
            <w:hideMark/>
          </w:tcPr>
          <w:p w:rsidR="002E6557" w:rsidRPr="00DA26BD" w:rsidRDefault="002E6557" w:rsidP="000E1722">
            <w:pPr>
              <w:jc w:val="center"/>
              <w:rPr>
                <w:rFonts w:eastAsia="Times New Roman"/>
                <w:sz w:val="20"/>
                <w:szCs w:val="20"/>
              </w:rPr>
            </w:pPr>
            <w:r w:rsidRPr="00DA26BD">
              <w:rPr>
                <w:rFonts w:eastAsia="Times New Roman"/>
                <w:sz w:val="20"/>
                <w:szCs w:val="20"/>
              </w:rPr>
              <w:t>Доля</w:t>
            </w:r>
          </w:p>
        </w:tc>
        <w:tc>
          <w:tcPr>
            <w:tcW w:w="677" w:type="pct"/>
          </w:tcPr>
          <w:p w:rsidR="002E6557" w:rsidRPr="00DA26BD" w:rsidRDefault="002E6557" w:rsidP="002E6557">
            <w:pPr>
              <w:jc w:val="center"/>
              <w:rPr>
                <w:rFonts w:eastAsia="Times New Roman"/>
                <w:sz w:val="20"/>
                <w:szCs w:val="20"/>
              </w:rPr>
            </w:pPr>
            <w:proofErr w:type="gramStart"/>
            <w:r w:rsidRPr="00DA26BD">
              <w:rPr>
                <w:rFonts w:eastAsia="Times New Roman"/>
                <w:sz w:val="20"/>
                <w:szCs w:val="20"/>
              </w:rPr>
              <w:t>Из них, получившие макс</w:t>
            </w:r>
            <w:r>
              <w:rPr>
                <w:rFonts w:eastAsia="Times New Roman"/>
                <w:sz w:val="20"/>
                <w:szCs w:val="20"/>
              </w:rPr>
              <w:t>.</w:t>
            </w:r>
            <w:r w:rsidRPr="00DA26BD">
              <w:rPr>
                <w:rFonts w:eastAsia="Times New Roman"/>
                <w:sz w:val="20"/>
                <w:szCs w:val="20"/>
              </w:rPr>
              <w:t xml:space="preserve"> балл</w:t>
            </w:r>
            <w:proofErr w:type="gramEnd"/>
          </w:p>
        </w:tc>
      </w:tr>
      <w:tr w:rsidR="0005193E" w:rsidRPr="0019300C" w:rsidTr="0005193E">
        <w:trPr>
          <w:trHeight w:val="419"/>
        </w:trPr>
        <w:tc>
          <w:tcPr>
            <w:tcW w:w="1193" w:type="pct"/>
            <w:shd w:val="clear" w:color="auto" w:fill="auto"/>
            <w:noWrap/>
            <w:vAlign w:val="center"/>
          </w:tcPr>
          <w:p w:rsidR="002E6557" w:rsidRPr="00DA26BD" w:rsidRDefault="002E6557" w:rsidP="000E1722">
            <w:pPr>
              <w:jc w:val="center"/>
              <w:rPr>
                <w:rFonts w:eastAsia="Times New Roman"/>
                <w:sz w:val="20"/>
                <w:szCs w:val="20"/>
              </w:rPr>
            </w:pPr>
            <w:r w:rsidRPr="00DA26BD">
              <w:t xml:space="preserve">СОШ </w:t>
            </w:r>
            <w:proofErr w:type="gramStart"/>
            <w:r w:rsidRPr="00DA26BD">
              <w:t>с</w:t>
            </w:r>
            <w:proofErr w:type="gramEnd"/>
            <w:r w:rsidRPr="00DA26BD">
              <w:t>. Алексеевка</w:t>
            </w:r>
          </w:p>
        </w:tc>
        <w:tc>
          <w:tcPr>
            <w:tcW w:w="590" w:type="pct"/>
            <w:shd w:val="clear" w:color="auto" w:fill="auto"/>
            <w:noWrap/>
            <w:vAlign w:val="center"/>
          </w:tcPr>
          <w:p w:rsidR="002E6557" w:rsidRPr="003F3064" w:rsidRDefault="002E6557" w:rsidP="000E1722">
            <w:pPr>
              <w:jc w:val="center"/>
              <w:rPr>
                <w:rFonts w:eastAsia="Times New Roman"/>
                <w:color w:val="000000"/>
              </w:rPr>
            </w:pPr>
            <w:r>
              <w:rPr>
                <w:rFonts w:eastAsia="Times New Roman"/>
                <w:color w:val="000000"/>
              </w:rPr>
              <w:t>14</w:t>
            </w:r>
          </w:p>
        </w:tc>
        <w:tc>
          <w:tcPr>
            <w:tcW w:w="255"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0</w:t>
            </w:r>
          </w:p>
        </w:tc>
        <w:tc>
          <w:tcPr>
            <w:tcW w:w="339"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0</w:t>
            </w:r>
          </w:p>
        </w:tc>
        <w:tc>
          <w:tcPr>
            <w:tcW w:w="296"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4</w:t>
            </w:r>
          </w:p>
        </w:tc>
        <w:tc>
          <w:tcPr>
            <w:tcW w:w="371"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28,6</w:t>
            </w:r>
          </w:p>
        </w:tc>
        <w:tc>
          <w:tcPr>
            <w:tcW w:w="303"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5</w:t>
            </w:r>
          </w:p>
        </w:tc>
        <w:tc>
          <w:tcPr>
            <w:tcW w:w="354"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35,7</w:t>
            </w:r>
          </w:p>
        </w:tc>
        <w:tc>
          <w:tcPr>
            <w:tcW w:w="308" w:type="pct"/>
            <w:shd w:val="clear" w:color="auto" w:fill="auto"/>
            <w:noWrap/>
            <w:vAlign w:val="center"/>
          </w:tcPr>
          <w:p w:rsidR="002E6557" w:rsidRPr="003F3064" w:rsidRDefault="002E6557" w:rsidP="000E1722">
            <w:pPr>
              <w:jc w:val="center"/>
              <w:rPr>
                <w:rFonts w:eastAsia="Times New Roman"/>
                <w:color w:val="000000"/>
              </w:rPr>
            </w:pPr>
            <w:r>
              <w:rPr>
                <w:rFonts w:eastAsia="Times New Roman"/>
                <w:color w:val="000000"/>
              </w:rPr>
              <w:t>5</w:t>
            </w:r>
          </w:p>
        </w:tc>
        <w:tc>
          <w:tcPr>
            <w:tcW w:w="314"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35,7</w:t>
            </w:r>
          </w:p>
        </w:tc>
        <w:tc>
          <w:tcPr>
            <w:tcW w:w="677" w:type="pct"/>
            <w:vAlign w:val="center"/>
          </w:tcPr>
          <w:p w:rsidR="002E6557" w:rsidRPr="00A65F63" w:rsidRDefault="002E6557" w:rsidP="000E1722">
            <w:pPr>
              <w:jc w:val="center"/>
              <w:rPr>
                <w:rFonts w:eastAsia="Times New Roman"/>
                <w:color w:val="000000"/>
              </w:rPr>
            </w:pPr>
            <w:r>
              <w:rPr>
                <w:rFonts w:eastAsia="Times New Roman"/>
                <w:color w:val="000000"/>
              </w:rPr>
              <w:t>0</w:t>
            </w:r>
          </w:p>
        </w:tc>
      </w:tr>
      <w:tr w:rsidR="0005193E" w:rsidRPr="0019300C" w:rsidTr="0005193E">
        <w:trPr>
          <w:trHeight w:val="427"/>
        </w:trPr>
        <w:tc>
          <w:tcPr>
            <w:tcW w:w="1193" w:type="pct"/>
            <w:shd w:val="clear" w:color="auto" w:fill="auto"/>
            <w:noWrap/>
            <w:vAlign w:val="center"/>
          </w:tcPr>
          <w:p w:rsidR="002E6557" w:rsidRPr="00DA26BD" w:rsidRDefault="002E6557" w:rsidP="000E1722">
            <w:pPr>
              <w:jc w:val="center"/>
              <w:rPr>
                <w:rFonts w:eastAsia="Times New Roman"/>
              </w:rPr>
            </w:pPr>
            <w:r w:rsidRPr="00DA26BD">
              <w:t xml:space="preserve">СОШ </w:t>
            </w:r>
            <w:proofErr w:type="gramStart"/>
            <w:r w:rsidRPr="00DA26BD">
              <w:t>с</w:t>
            </w:r>
            <w:proofErr w:type="gramEnd"/>
            <w:r w:rsidRPr="00DA26BD">
              <w:t>. Герасимовка</w:t>
            </w:r>
          </w:p>
        </w:tc>
        <w:tc>
          <w:tcPr>
            <w:tcW w:w="590" w:type="pct"/>
            <w:shd w:val="clear" w:color="auto" w:fill="auto"/>
            <w:noWrap/>
            <w:vAlign w:val="center"/>
          </w:tcPr>
          <w:p w:rsidR="002E6557" w:rsidRPr="003F3064" w:rsidRDefault="002E6557" w:rsidP="000E1722">
            <w:pPr>
              <w:jc w:val="center"/>
              <w:rPr>
                <w:rFonts w:eastAsia="Times New Roman"/>
                <w:color w:val="000000"/>
              </w:rPr>
            </w:pPr>
            <w:r>
              <w:rPr>
                <w:rFonts w:eastAsia="Times New Roman"/>
                <w:color w:val="000000"/>
              </w:rPr>
              <w:t>2</w:t>
            </w:r>
          </w:p>
        </w:tc>
        <w:tc>
          <w:tcPr>
            <w:tcW w:w="255"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0</w:t>
            </w:r>
          </w:p>
        </w:tc>
        <w:tc>
          <w:tcPr>
            <w:tcW w:w="339"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0</w:t>
            </w:r>
          </w:p>
        </w:tc>
        <w:tc>
          <w:tcPr>
            <w:tcW w:w="296"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1</w:t>
            </w:r>
          </w:p>
        </w:tc>
        <w:tc>
          <w:tcPr>
            <w:tcW w:w="371"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50</w:t>
            </w:r>
          </w:p>
        </w:tc>
        <w:tc>
          <w:tcPr>
            <w:tcW w:w="303"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0</w:t>
            </w:r>
          </w:p>
        </w:tc>
        <w:tc>
          <w:tcPr>
            <w:tcW w:w="354"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0</w:t>
            </w:r>
          </w:p>
        </w:tc>
        <w:tc>
          <w:tcPr>
            <w:tcW w:w="308"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1</w:t>
            </w:r>
          </w:p>
        </w:tc>
        <w:tc>
          <w:tcPr>
            <w:tcW w:w="314"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50</w:t>
            </w:r>
          </w:p>
        </w:tc>
        <w:tc>
          <w:tcPr>
            <w:tcW w:w="677" w:type="pct"/>
            <w:vAlign w:val="center"/>
          </w:tcPr>
          <w:p w:rsidR="002E6557" w:rsidRPr="00A65F63" w:rsidRDefault="002E6557" w:rsidP="000E1722">
            <w:pPr>
              <w:jc w:val="center"/>
              <w:rPr>
                <w:rFonts w:eastAsia="Times New Roman"/>
                <w:color w:val="000000"/>
              </w:rPr>
            </w:pPr>
            <w:r>
              <w:rPr>
                <w:rFonts w:eastAsia="Times New Roman"/>
                <w:color w:val="000000"/>
              </w:rPr>
              <w:t>0</w:t>
            </w:r>
          </w:p>
        </w:tc>
      </w:tr>
      <w:tr w:rsidR="0005193E" w:rsidRPr="0019300C" w:rsidTr="0005193E">
        <w:trPr>
          <w:trHeight w:val="421"/>
        </w:trPr>
        <w:tc>
          <w:tcPr>
            <w:tcW w:w="1193" w:type="pct"/>
            <w:shd w:val="clear" w:color="auto" w:fill="auto"/>
            <w:noWrap/>
            <w:vAlign w:val="center"/>
          </w:tcPr>
          <w:p w:rsidR="002E6557" w:rsidRPr="00DA26BD" w:rsidRDefault="002E6557" w:rsidP="000E1722">
            <w:pPr>
              <w:jc w:val="center"/>
              <w:rPr>
                <w:rFonts w:eastAsia="Times New Roman"/>
              </w:rPr>
            </w:pPr>
            <w:r w:rsidRPr="00DA26BD">
              <w:t xml:space="preserve">СОШ с. </w:t>
            </w:r>
            <w:proofErr w:type="spellStart"/>
            <w:r w:rsidRPr="00DA26BD">
              <w:t>Летниково</w:t>
            </w:r>
            <w:proofErr w:type="spellEnd"/>
          </w:p>
        </w:tc>
        <w:tc>
          <w:tcPr>
            <w:tcW w:w="590" w:type="pct"/>
            <w:shd w:val="clear" w:color="auto" w:fill="auto"/>
            <w:noWrap/>
            <w:vAlign w:val="center"/>
          </w:tcPr>
          <w:p w:rsidR="002E6557" w:rsidRPr="003F3064" w:rsidRDefault="002E6557" w:rsidP="000E1722">
            <w:pPr>
              <w:jc w:val="center"/>
              <w:rPr>
                <w:rFonts w:eastAsia="Times New Roman"/>
                <w:color w:val="000000"/>
              </w:rPr>
            </w:pPr>
            <w:r>
              <w:rPr>
                <w:rFonts w:eastAsia="Times New Roman"/>
                <w:color w:val="000000"/>
              </w:rPr>
              <w:t>1</w:t>
            </w:r>
          </w:p>
        </w:tc>
        <w:tc>
          <w:tcPr>
            <w:tcW w:w="255"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0</w:t>
            </w:r>
          </w:p>
        </w:tc>
        <w:tc>
          <w:tcPr>
            <w:tcW w:w="339"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0</w:t>
            </w:r>
          </w:p>
        </w:tc>
        <w:tc>
          <w:tcPr>
            <w:tcW w:w="296"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1</w:t>
            </w:r>
          </w:p>
        </w:tc>
        <w:tc>
          <w:tcPr>
            <w:tcW w:w="371"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100</w:t>
            </w:r>
          </w:p>
        </w:tc>
        <w:tc>
          <w:tcPr>
            <w:tcW w:w="303"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0</w:t>
            </w:r>
          </w:p>
        </w:tc>
        <w:tc>
          <w:tcPr>
            <w:tcW w:w="354"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0</w:t>
            </w:r>
          </w:p>
        </w:tc>
        <w:tc>
          <w:tcPr>
            <w:tcW w:w="308" w:type="pct"/>
            <w:shd w:val="clear" w:color="auto" w:fill="auto"/>
            <w:noWrap/>
            <w:vAlign w:val="center"/>
          </w:tcPr>
          <w:p w:rsidR="002E6557" w:rsidRPr="003F3064" w:rsidRDefault="002E6557" w:rsidP="000E1722">
            <w:pPr>
              <w:jc w:val="center"/>
              <w:rPr>
                <w:rFonts w:eastAsia="Times New Roman"/>
                <w:color w:val="000000"/>
              </w:rPr>
            </w:pPr>
            <w:r>
              <w:rPr>
                <w:rFonts w:eastAsia="Times New Roman"/>
                <w:color w:val="000000"/>
              </w:rPr>
              <w:t>0</w:t>
            </w:r>
          </w:p>
        </w:tc>
        <w:tc>
          <w:tcPr>
            <w:tcW w:w="314"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0</w:t>
            </w:r>
          </w:p>
        </w:tc>
        <w:tc>
          <w:tcPr>
            <w:tcW w:w="677" w:type="pct"/>
            <w:vAlign w:val="center"/>
          </w:tcPr>
          <w:p w:rsidR="002E6557" w:rsidRPr="00A65F63" w:rsidRDefault="002E6557" w:rsidP="000E1722">
            <w:pPr>
              <w:jc w:val="center"/>
              <w:rPr>
                <w:rFonts w:eastAsia="Times New Roman"/>
                <w:color w:val="000000"/>
              </w:rPr>
            </w:pPr>
            <w:r>
              <w:rPr>
                <w:rFonts w:eastAsia="Times New Roman"/>
                <w:color w:val="000000"/>
              </w:rPr>
              <w:t>0</w:t>
            </w:r>
          </w:p>
        </w:tc>
      </w:tr>
      <w:tr w:rsidR="0005193E" w:rsidRPr="0019300C" w:rsidTr="0005193E">
        <w:trPr>
          <w:trHeight w:val="397"/>
        </w:trPr>
        <w:tc>
          <w:tcPr>
            <w:tcW w:w="1193" w:type="pct"/>
            <w:shd w:val="clear" w:color="auto" w:fill="auto"/>
            <w:noWrap/>
            <w:vAlign w:val="center"/>
          </w:tcPr>
          <w:p w:rsidR="002E6557" w:rsidRPr="00DA26BD" w:rsidRDefault="002E6557" w:rsidP="000E1722">
            <w:pPr>
              <w:jc w:val="center"/>
              <w:rPr>
                <w:rFonts w:eastAsia="Times New Roman"/>
              </w:rPr>
            </w:pPr>
            <w:r w:rsidRPr="00DA26BD">
              <w:t xml:space="preserve">СОШ с. </w:t>
            </w:r>
            <w:proofErr w:type="spellStart"/>
            <w:r w:rsidRPr="00DA26BD">
              <w:t>Патровка</w:t>
            </w:r>
            <w:proofErr w:type="spellEnd"/>
          </w:p>
        </w:tc>
        <w:tc>
          <w:tcPr>
            <w:tcW w:w="590" w:type="pct"/>
            <w:shd w:val="clear" w:color="auto" w:fill="auto"/>
            <w:noWrap/>
            <w:vAlign w:val="center"/>
          </w:tcPr>
          <w:p w:rsidR="002E6557" w:rsidRPr="003F3064" w:rsidRDefault="002E6557" w:rsidP="000E1722">
            <w:pPr>
              <w:jc w:val="center"/>
              <w:rPr>
                <w:rFonts w:eastAsia="Times New Roman"/>
                <w:color w:val="000000"/>
              </w:rPr>
            </w:pPr>
            <w:r>
              <w:rPr>
                <w:rFonts w:eastAsia="Times New Roman"/>
                <w:color w:val="000000"/>
              </w:rPr>
              <w:t>5</w:t>
            </w:r>
          </w:p>
        </w:tc>
        <w:tc>
          <w:tcPr>
            <w:tcW w:w="255"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0</w:t>
            </w:r>
          </w:p>
        </w:tc>
        <w:tc>
          <w:tcPr>
            <w:tcW w:w="339"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0</w:t>
            </w:r>
          </w:p>
        </w:tc>
        <w:tc>
          <w:tcPr>
            <w:tcW w:w="296"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3</w:t>
            </w:r>
          </w:p>
        </w:tc>
        <w:tc>
          <w:tcPr>
            <w:tcW w:w="371"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60</w:t>
            </w:r>
          </w:p>
        </w:tc>
        <w:tc>
          <w:tcPr>
            <w:tcW w:w="303"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2</w:t>
            </w:r>
          </w:p>
        </w:tc>
        <w:tc>
          <w:tcPr>
            <w:tcW w:w="354"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40</w:t>
            </w:r>
          </w:p>
        </w:tc>
        <w:tc>
          <w:tcPr>
            <w:tcW w:w="308"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0</w:t>
            </w:r>
          </w:p>
        </w:tc>
        <w:tc>
          <w:tcPr>
            <w:tcW w:w="314"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0</w:t>
            </w:r>
          </w:p>
        </w:tc>
        <w:tc>
          <w:tcPr>
            <w:tcW w:w="677" w:type="pct"/>
            <w:vAlign w:val="center"/>
          </w:tcPr>
          <w:p w:rsidR="002E6557" w:rsidRPr="00A65F63" w:rsidRDefault="002E6557" w:rsidP="000E1722">
            <w:pPr>
              <w:jc w:val="center"/>
              <w:rPr>
                <w:rFonts w:eastAsia="Times New Roman"/>
                <w:color w:val="000000"/>
              </w:rPr>
            </w:pPr>
            <w:r>
              <w:rPr>
                <w:rFonts w:eastAsia="Times New Roman"/>
                <w:color w:val="000000"/>
              </w:rPr>
              <w:t>0</w:t>
            </w:r>
          </w:p>
        </w:tc>
      </w:tr>
      <w:tr w:rsidR="0005193E" w:rsidRPr="0019300C" w:rsidTr="0005193E">
        <w:trPr>
          <w:trHeight w:val="608"/>
        </w:trPr>
        <w:tc>
          <w:tcPr>
            <w:tcW w:w="1193" w:type="pct"/>
            <w:shd w:val="clear" w:color="auto" w:fill="auto"/>
            <w:noWrap/>
            <w:vAlign w:val="center"/>
          </w:tcPr>
          <w:p w:rsidR="002E6557" w:rsidRPr="00DA26BD" w:rsidRDefault="002E6557" w:rsidP="000E1722">
            <w:pPr>
              <w:jc w:val="center"/>
              <w:rPr>
                <w:rFonts w:eastAsia="Times New Roman"/>
              </w:rPr>
            </w:pPr>
            <w:r w:rsidRPr="00DA26BD">
              <w:t xml:space="preserve">СОШ с. </w:t>
            </w:r>
            <w:proofErr w:type="gramStart"/>
            <w:r w:rsidRPr="00DA26BD">
              <w:t>С</w:t>
            </w:r>
            <w:r>
              <w:t>амовольно</w:t>
            </w:r>
            <w:r w:rsidRPr="00DA26BD">
              <w:t>-Ивановка</w:t>
            </w:r>
            <w:proofErr w:type="gramEnd"/>
          </w:p>
        </w:tc>
        <w:tc>
          <w:tcPr>
            <w:tcW w:w="590" w:type="pct"/>
            <w:shd w:val="clear" w:color="auto" w:fill="auto"/>
            <w:noWrap/>
            <w:vAlign w:val="center"/>
          </w:tcPr>
          <w:p w:rsidR="002E6557" w:rsidRPr="003F3064" w:rsidRDefault="002E6557" w:rsidP="000E1722">
            <w:pPr>
              <w:jc w:val="center"/>
              <w:rPr>
                <w:rFonts w:eastAsia="Times New Roman"/>
                <w:color w:val="000000"/>
              </w:rPr>
            </w:pPr>
            <w:r>
              <w:rPr>
                <w:rFonts w:eastAsia="Times New Roman"/>
                <w:color w:val="000000"/>
              </w:rPr>
              <w:t>-</w:t>
            </w:r>
          </w:p>
        </w:tc>
        <w:tc>
          <w:tcPr>
            <w:tcW w:w="255"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w:t>
            </w:r>
          </w:p>
        </w:tc>
        <w:tc>
          <w:tcPr>
            <w:tcW w:w="339"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w:t>
            </w:r>
          </w:p>
        </w:tc>
        <w:tc>
          <w:tcPr>
            <w:tcW w:w="296"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w:t>
            </w:r>
          </w:p>
        </w:tc>
        <w:tc>
          <w:tcPr>
            <w:tcW w:w="371"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w:t>
            </w:r>
          </w:p>
        </w:tc>
        <w:tc>
          <w:tcPr>
            <w:tcW w:w="303"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w:t>
            </w:r>
          </w:p>
        </w:tc>
        <w:tc>
          <w:tcPr>
            <w:tcW w:w="354"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w:t>
            </w:r>
          </w:p>
        </w:tc>
        <w:tc>
          <w:tcPr>
            <w:tcW w:w="308"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w:t>
            </w:r>
          </w:p>
        </w:tc>
        <w:tc>
          <w:tcPr>
            <w:tcW w:w="314"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w:t>
            </w:r>
          </w:p>
        </w:tc>
        <w:tc>
          <w:tcPr>
            <w:tcW w:w="677" w:type="pct"/>
            <w:vAlign w:val="center"/>
          </w:tcPr>
          <w:p w:rsidR="002E6557" w:rsidRPr="00A65F63" w:rsidRDefault="002E6557" w:rsidP="000E1722">
            <w:pPr>
              <w:jc w:val="center"/>
              <w:rPr>
                <w:rFonts w:eastAsia="Times New Roman"/>
                <w:color w:val="000000"/>
              </w:rPr>
            </w:pPr>
            <w:r>
              <w:rPr>
                <w:rFonts w:eastAsia="Times New Roman"/>
                <w:color w:val="000000"/>
              </w:rPr>
              <w:t>-</w:t>
            </w:r>
          </w:p>
        </w:tc>
      </w:tr>
      <w:tr w:rsidR="0005193E" w:rsidRPr="0019300C" w:rsidTr="0005193E">
        <w:trPr>
          <w:trHeight w:val="523"/>
        </w:trPr>
        <w:tc>
          <w:tcPr>
            <w:tcW w:w="1193" w:type="pct"/>
            <w:shd w:val="clear" w:color="auto" w:fill="auto"/>
            <w:noWrap/>
            <w:vAlign w:val="center"/>
          </w:tcPr>
          <w:p w:rsidR="002E6557" w:rsidRPr="00DA26BD" w:rsidRDefault="002E6557" w:rsidP="000E1722">
            <w:pPr>
              <w:jc w:val="center"/>
              <w:rPr>
                <w:rFonts w:eastAsia="Times New Roman"/>
              </w:rPr>
            </w:pPr>
            <w:r w:rsidRPr="00DA26BD">
              <w:t xml:space="preserve">ООШ пос. </w:t>
            </w:r>
            <w:proofErr w:type="spellStart"/>
            <w:r w:rsidRPr="00DA26BD">
              <w:t>Ильичевский</w:t>
            </w:r>
            <w:proofErr w:type="spellEnd"/>
          </w:p>
        </w:tc>
        <w:tc>
          <w:tcPr>
            <w:tcW w:w="590" w:type="pct"/>
            <w:shd w:val="clear" w:color="auto" w:fill="auto"/>
            <w:noWrap/>
            <w:vAlign w:val="center"/>
          </w:tcPr>
          <w:p w:rsidR="002E6557" w:rsidRPr="003F3064" w:rsidRDefault="002E6557" w:rsidP="000E1722">
            <w:pPr>
              <w:jc w:val="center"/>
              <w:rPr>
                <w:rFonts w:eastAsia="Times New Roman"/>
                <w:color w:val="000000"/>
              </w:rPr>
            </w:pPr>
            <w:r>
              <w:rPr>
                <w:rFonts w:eastAsia="Times New Roman"/>
                <w:color w:val="000000"/>
              </w:rPr>
              <w:t>1</w:t>
            </w:r>
          </w:p>
        </w:tc>
        <w:tc>
          <w:tcPr>
            <w:tcW w:w="255"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0</w:t>
            </w:r>
          </w:p>
        </w:tc>
        <w:tc>
          <w:tcPr>
            <w:tcW w:w="339"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0</w:t>
            </w:r>
          </w:p>
        </w:tc>
        <w:tc>
          <w:tcPr>
            <w:tcW w:w="296"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0</w:t>
            </w:r>
          </w:p>
        </w:tc>
        <w:tc>
          <w:tcPr>
            <w:tcW w:w="371"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0</w:t>
            </w:r>
          </w:p>
        </w:tc>
        <w:tc>
          <w:tcPr>
            <w:tcW w:w="303"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0</w:t>
            </w:r>
          </w:p>
        </w:tc>
        <w:tc>
          <w:tcPr>
            <w:tcW w:w="354"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0</w:t>
            </w:r>
          </w:p>
        </w:tc>
        <w:tc>
          <w:tcPr>
            <w:tcW w:w="308"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1</w:t>
            </w:r>
          </w:p>
        </w:tc>
        <w:tc>
          <w:tcPr>
            <w:tcW w:w="314"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100</w:t>
            </w:r>
          </w:p>
        </w:tc>
        <w:tc>
          <w:tcPr>
            <w:tcW w:w="677" w:type="pct"/>
            <w:vAlign w:val="center"/>
          </w:tcPr>
          <w:p w:rsidR="002E6557" w:rsidRPr="00A65F63" w:rsidRDefault="002E6557" w:rsidP="000E1722">
            <w:pPr>
              <w:jc w:val="center"/>
              <w:rPr>
                <w:rFonts w:eastAsia="Times New Roman"/>
                <w:color w:val="000000"/>
              </w:rPr>
            </w:pPr>
            <w:r>
              <w:rPr>
                <w:rFonts w:eastAsia="Times New Roman"/>
                <w:color w:val="000000"/>
              </w:rPr>
              <w:t>0</w:t>
            </w:r>
          </w:p>
        </w:tc>
      </w:tr>
      <w:tr w:rsidR="0005193E" w:rsidRPr="0019300C" w:rsidTr="0005193E">
        <w:trPr>
          <w:trHeight w:val="609"/>
        </w:trPr>
        <w:tc>
          <w:tcPr>
            <w:tcW w:w="1193" w:type="pct"/>
            <w:shd w:val="clear" w:color="auto" w:fill="auto"/>
            <w:noWrap/>
            <w:vAlign w:val="center"/>
          </w:tcPr>
          <w:p w:rsidR="002E6557" w:rsidRPr="008A6D17" w:rsidRDefault="002E6557" w:rsidP="000E1722">
            <w:pPr>
              <w:jc w:val="center"/>
            </w:pPr>
            <w:r w:rsidRPr="008A6D17">
              <w:t>СОШ № 1 «ОЦ»</w:t>
            </w:r>
          </w:p>
          <w:p w:rsidR="002E6557" w:rsidRPr="008A6D17" w:rsidRDefault="002E6557" w:rsidP="000E1722">
            <w:pPr>
              <w:jc w:val="center"/>
              <w:rPr>
                <w:rFonts w:eastAsia="Times New Roman"/>
              </w:rPr>
            </w:pPr>
            <w:r w:rsidRPr="008A6D17">
              <w:t>с. Борское</w:t>
            </w:r>
          </w:p>
        </w:tc>
        <w:tc>
          <w:tcPr>
            <w:tcW w:w="590" w:type="pct"/>
            <w:shd w:val="clear" w:color="auto" w:fill="auto"/>
            <w:noWrap/>
            <w:vAlign w:val="center"/>
          </w:tcPr>
          <w:p w:rsidR="002E6557" w:rsidRPr="003F3064" w:rsidRDefault="002E6557" w:rsidP="000E1722">
            <w:pPr>
              <w:jc w:val="center"/>
              <w:rPr>
                <w:rFonts w:eastAsia="Times New Roman"/>
                <w:color w:val="000000"/>
              </w:rPr>
            </w:pPr>
            <w:r>
              <w:rPr>
                <w:rFonts w:eastAsia="Times New Roman"/>
                <w:color w:val="000000"/>
              </w:rPr>
              <w:t>5</w:t>
            </w:r>
          </w:p>
        </w:tc>
        <w:tc>
          <w:tcPr>
            <w:tcW w:w="255"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0</w:t>
            </w:r>
          </w:p>
        </w:tc>
        <w:tc>
          <w:tcPr>
            <w:tcW w:w="339"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0</w:t>
            </w:r>
          </w:p>
        </w:tc>
        <w:tc>
          <w:tcPr>
            <w:tcW w:w="296"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1</w:t>
            </w:r>
          </w:p>
        </w:tc>
        <w:tc>
          <w:tcPr>
            <w:tcW w:w="371"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20</w:t>
            </w:r>
          </w:p>
        </w:tc>
        <w:tc>
          <w:tcPr>
            <w:tcW w:w="303"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3</w:t>
            </w:r>
          </w:p>
        </w:tc>
        <w:tc>
          <w:tcPr>
            <w:tcW w:w="354"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60</w:t>
            </w:r>
          </w:p>
        </w:tc>
        <w:tc>
          <w:tcPr>
            <w:tcW w:w="308"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1</w:t>
            </w:r>
          </w:p>
        </w:tc>
        <w:tc>
          <w:tcPr>
            <w:tcW w:w="314"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20</w:t>
            </w:r>
          </w:p>
        </w:tc>
        <w:tc>
          <w:tcPr>
            <w:tcW w:w="677" w:type="pct"/>
            <w:vAlign w:val="center"/>
          </w:tcPr>
          <w:p w:rsidR="002E6557" w:rsidRPr="00A65F63" w:rsidRDefault="002E6557" w:rsidP="000E1722">
            <w:pPr>
              <w:jc w:val="center"/>
              <w:rPr>
                <w:rFonts w:eastAsia="Times New Roman"/>
                <w:color w:val="000000"/>
              </w:rPr>
            </w:pPr>
            <w:r>
              <w:rPr>
                <w:rFonts w:eastAsia="Times New Roman"/>
                <w:color w:val="000000"/>
              </w:rPr>
              <w:t>0</w:t>
            </w:r>
          </w:p>
        </w:tc>
      </w:tr>
      <w:tr w:rsidR="0005193E" w:rsidRPr="0019300C" w:rsidTr="0005193E">
        <w:trPr>
          <w:trHeight w:val="608"/>
        </w:trPr>
        <w:tc>
          <w:tcPr>
            <w:tcW w:w="1193" w:type="pct"/>
            <w:shd w:val="clear" w:color="auto" w:fill="auto"/>
            <w:noWrap/>
            <w:vAlign w:val="center"/>
          </w:tcPr>
          <w:p w:rsidR="002E6557" w:rsidRPr="008A6D17" w:rsidRDefault="002E6557" w:rsidP="000E1722">
            <w:pPr>
              <w:jc w:val="center"/>
            </w:pPr>
            <w:r w:rsidRPr="008A6D17">
              <w:lastRenderedPageBreak/>
              <w:t>СОШ № 2 «ОЦ»</w:t>
            </w:r>
          </w:p>
          <w:p w:rsidR="002E6557" w:rsidRPr="008A6D17" w:rsidRDefault="002E6557" w:rsidP="000E1722">
            <w:pPr>
              <w:jc w:val="center"/>
              <w:rPr>
                <w:rFonts w:eastAsia="Times New Roman"/>
              </w:rPr>
            </w:pPr>
            <w:r w:rsidRPr="008A6D17">
              <w:t>с. Борское</w:t>
            </w:r>
          </w:p>
        </w:tc>
        <w:tc>
          <w:tcPr>
            <w:tcW w:w="590" w:type="pct"/>
            <w:shd w:val="clear" w:color="auto" w:fill="auto"/>
            <w:noWrap/>
            <w:vAlign w:val="center"/>
          </w:tcPr>
          <w:p w:rsidR="002E6557" w:rsidRPr="003F3064" w:rsidRDefault="002E6557" w:rsidP="000E1722">
            <w:pPr>
              <w:jc w:val="center"/>
              <w:rPr>
                <w:rFonts w:eastAsia="Times New Roman"/>
                <w:color w:val="000000"/>
              </w:rPr>
            </w:pPr>
            <w:r>
              <w:rPr>
                <w:rFonts w:eastAsia="Times New Roman"/>
                <w:color w:val="000000"/>
              </w:rPr>
              <w:t>3</w:t>
            </w:r>
          </w:p>
        </w:tc>
        <w:tc>
          <w:tcPr>
            <w:tcW w:w="255"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0</w:t>
            </w:r>
          </w:p>
        </w:tc>
        <w:tc>
          <w:tcPr>
            <w:tcW w:w="339"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0</w:t>
            </w:r>
          </w:p>
        </w:tc>
        <w:tc>
          <w:tcPr>
            <w:tcW w:w="296"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1</w:t>
            </w:r>
          </w:p>
        </w:tc>
        <w:tc>
          <w:tcPr>
            <w:tcW w:w="371"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33,3</w:t>
            </w:r>
          </w:p>
        </w:tc>
        <w:tc>
          <w:tcPr>
            <w:tcW w:w="303"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2</w:t>
            </w:r>
          </w:p>
        </w:tc>
        <w:tc>
          <w:tcPr>
            <w:tcW w:w="354"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66,7</w:t>
            </w:r>
          </w:p>
        </w:tc>
        <w:tc>
          <w:tcPr>
            <w:tcW w:w="308"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0</w:t>
            </w:r>
          </w:p>
        </w:tc>
        <w:tc>
          <w:tcPr>
            <w:tcW w:w="314"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0</w:t>
            </w:r>
          </w:p>
        </w:tc>
        <w:tc>
          <w:tcPr>
            <w:tcW w:w="677" w:type="pct"/>
            <w:vAlign w:val="center"/>
          </w:tcPr>
          <w:p w:rsidR="002E6557" w:rsidRPr="00A65F63" w:rsidRDefault="002E6557" w:rsidP="000E1722">
            <w:pPr>
              <w:jc w:val="center"/>
              <w:rPr>
                <w:rFonts w:eastAsia="Times New Roman"/>
                <w:color w:val="000000"/>
              </w:rPr>
            </w:pPr>
            <w:r>
              <w:rPr>
                <w:rFonts w:eastAsia="Times New Roman"/>
                <w:color w:val="000000"/>
              </w:rPr>
              <w:t>0</w:t>
            </w:r>
          </w:p>
        </w:tc>
      </w:tr>
      <w:tr w:rsidR="0005193E" w:rsidRPr="0019300C" w:rsidTr="0005193E">
        <w:trPr>
          <w:trHeight w:val="608"/>
        </w:trPr>
        <w:tc>
          <w:tcPr>
            <w:tcW w:w="1193" w:type="pct"/>
            <w:shd w:val="clear" w:color="auto" w:fill="auto"/>
            <w:noWrap/>
            <w:vAlign w:val="center"/>
          </w:tcPr>
          <w:p w:rsidR="002E6557" w:rsidRPr="008A6D17" w:rsidRDefault="002E6557" w:rsidP="000E1722">
            <w:pPr>
              <w:jc w:val="center"/>
              <w:rPr>
                <w:rFonts w:eastAsia="Times New Roman"/>
              </w:rPr>
            </w:pPr>
            <w:r w:rsidRPr="008A6D17">
              <w:t xml:space="preserve">СОШ пос. Новый </w:t>
            </w:r>
            <w:proofErr w:type="spellStart"/>
            <w:r w:rsidRPr="008A6D17">
              <w:t>Кутулук</w:t>
            </w:r>
            <w:proofErr w:type="spellEnd"/>
          </w:p>
        </w:tc>
        <w:tc>
          <w:tcPr>
            <w:tcW w:w="590" w:type="pct"/>
            <w:shd w:val="clear" w:color="auto" w:fill="auto"/>
            <w:noWrap/>
            <w:vAlign w:val="center"/>
          </w:tcPr>
          <w:p w:rsidR="002E6557" w:rsidRPr="003F3064" w:rsidRDefault="002E6557" w:rsidP="000E1722">
            <w:pPr>
              <w:jc w:val="center"/>
              <w:rPr>
                <w:rFonts w:eastAsia="Times New Roman"/>
                <w:color w:val="000000"/>
              </w:rPr>
            </w:pPr>
            <w:r>
              <w:rPr>
                <w:rFonts w:eastAsia="Times New Roman"/>
                <w:color w:val="000000"/>
              </w:rPr>
              <w:t>1</w:t>
            </w:r>
          </w:p>
        </w:tc>
        <w:tc>
          <w:tcPr>
            <w:tcW w:w="255"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0</w:t>
            </w:r>
          </w:p>
        </w:tc>
        <w:tc>
          <w:tcPr>
            <w:tcW w:w="339"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0</w:t>
            </w:r>
          </w:p>
        </w:tc>
        <w:tc>
          <w:tcPr>
            <w:tcW w:w="296"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0</w:t>
            </w:r>
          </w:p>
        </w:tc>
        <w:tc>
          <w:tcPr>
            <w:tcW w:w="371"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0</w:t>
            </w:r>
          </w:p>
        </w:tc>
        <w:tc>
          <w:tcPr>
            <w:tcW w:w="303"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1</w:t>
            </w:r>
          </w:p>
        </w:tc>
        <w:tc>
          <w:tcPr>
            <w:tcW w:w="354"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100</w:t>
            </w:r>
          </w:p>
        </w:tc>
        <w:tc>
          <w:tcPr>
            <w:tcW w:w="308"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0</w:t>
            </w:r>
          </w:p>
        </w:tc>
        <w:tc>
          <w:tcPr>
            <w:tcW w:w="314"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0</w:t>
            </w:r>
          </w:p>
        </w:tc>
        <w:tc>
          <w:tcPr>
            <w:tcW w:w="677" w:type="pct"/>
            <w:vAlign w:val="center"/>
          </w:tcPr>
          <w:p w:rsidR="002E6557" w:rsidRPr="00A65F63" w:rsidRDefault="002E6557" w:rsidP="000E1722">
            <w:pPr>
              <w:jc w:val="center"/>
              <w:rPr>
                <w:rFonts w:eastAsia="Times New Roman"/>
                <w:color w:val="000000"/>
              </w:rPr>
            </w:pPr>
            <w:r>
              <w:rPr>
                <w:rFonts w:eastAsia="Times New Roman"/>
                <w:color w:val="000000"/>
              </w:rPr>
              <w:t>0</w:t>
            </w:r>
          </w:p>
        </w:tc>
      </w:tr>
      <w:tr w:rsidR="0005193E" w:rsidRPr="0019300C" w:rsidTr="0005193E">
        <w:trPr>
          <w:trHeight w:val="543"/>
        </w:trPr>
        <w:tc>
          <w:tcPr>
            <w:tcW w:w="1193" w:type="pct"/>
            <w:shd w:val="clear" w:color="auto" w:fill="auto"/>
            <w:noWrap/>
            <w:vAlign w:val="center"/>
          </w:tcPr>
          <w:p w:rsidR="002E6557" w:rsidRPr="008A6D17" w:rsidRDefault="002E6557" w:rsidP="000E1722">
            <w:pPr>
              <w:jc w:val="center"/>
              <w:rPr>
                <w:rFonts w:eastAsia="Times New Roman"/>
              </w:rPr>
            </w:pPr>
            <w:r w:rsidRPr="008A6D17">
              <w:t xml:space="preserve">СОШ </w:t>
            </w:r>
            <w:proofErr w:type="gramStart"/>
            <w:r w:rsidRPr="008A6D17">
              <w:t>с</w:t>
            </w:r>
            <w:proofErr w:type="gramEnd"/>
            <w:r w:rsidRPr="008A6D17">
              <w:t>. Петровка</w:t>
            </w:r>
          </w:p>
        </w:tc>
        <w:tc>
          <w:tcPr>
            <w:tcW w:w="590" w:type="pct"/>
            <w:shd w:val="clear" w:color="auto" w:fill="auto"/>
            <w:noWrap/>
            <w:vAlign w:val="center"/>
          </w:tcPr>
          <w:p w:rsidR="002E6557" w:rsidRPr="003F3064" w:rsidRDefault="002E6557" w:rsidP="000E1722">
            <w:pPr>
              <w:jc w:val="center"/>
              <w:rPr>
                <w:rFonts w:eastAsia="Times New Roman"/>
                <w:color w:val="000000"/>
              </w:rPr>
            </w:pPr>
            <w:r>
              <w:rPr>
                <w:rFonts w:eastAsia="Times New Roman"/>
                <w:color w:val="000000"/>
              </w:rPr>
              <w:t>3</w:t>
            </w:r>
          </w:p>
        </w:tc>
        <w:tc>
          <w:tcPr>
            <w:tcW w:w="255"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0</w:t>
            </w:r>
          </w:p>
        </w:tc>
        <w:tc>
          <w:tcPr>
            <w:tcW w:w="339"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0</w:t>
            </w:r>
          </w:p>
        </w:tc>
        <w:tc>
          <w:tcPr>
            <w:tcW w:w="296"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0</w:t>
            </w:r>
          </w:p>
        </w:tc>
        <w:tc>
          <w:tcPr>
            <w:tcW w:w="371"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0</w:t>
            </w:r>
          </w:p>
        </w:tc>
        <w:tc>
          <w:tcPr>
            <w:tcW w:w="303"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2</w:t>
            </w:r>
          </w:p>
        </w:tc>
        <w:tc>
          <w:tcPr>
            <w:tcW w:w="354"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66,7</w:t>
            </w:r>
          </w:p>
        </w:tc>
        <w:tc>
          <w:tcPr>
            <w:tcW w:w="308" w:type="pct"/>
            <w:shd w:val="clear" w:color="auto" w:fill="auto"/>
            <w:noWrap/>
            <w:vAlign w:val="center"/>
          </w:tcPr>
          <w:p w:rsidR="002E6557" w:rsidRPr="003F3064" w:rsidRDefault="002E6557" w:rsidP="000E1722">
            <w:pPr>
              <w:jc w:val="center"/>
              <w:rPr>
                <w:rFonts w:eastAsia="Times New Roman"/>
                <w:color w:val="000000"/>
              </w:rPr>
            </w:pPr>
            <w:r>
              <w:rPr>
                <w:rFonts w:eastAsia="Times New Roman"/>
                <w:color w:val="000000"/>
              </w:rPr>
              <w:t>1</w:t>
            </w:r>
          </w:p>
        </w:tc>
        <w:tc>
          <w:tcPr>
            <w:tcW w:w="314"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33,3</w:t>
            </w:r>
          </w:p>
        </w:tc>
        <w:tc>
          <w:tcPr>
            <w:tcW w:w="677" w:type="pct"/>
            <w:vAlign w:val="center"/>
          </w:tcPr>
          <w:p w:rsidR="002E6557" w:rsidRPr="00A65F63" w:rsidRDefault="002E6557" w:rsidP="000E1722">
            <w:pPr>
              <w:jc w:val="center"/>
              <w:rPr>
                <w:rFonts w:eastAsia="Times New Roman"/>
                <w:color w:val="000000"/>
              </w:rPr>
            </w:pPr>
            <w:r>
              <w:rPr>
                <w:rFonts w:eastAsia="Times New Roman"/>
                <w:color w:val="000000"/>
              </w:rPr>
              <w:t>0</w:t>
            </w:r>
          </w:p>
        </w:tc>
      </w:tr>
      <w:tr w:rsidR="0005193E" w:rsidRPr="0019300C" w:rsidTr="0005193E">
        <w:trPr>
          <w:trHeight w:val="535"/>
        </w:trPr>
        <w:tc>
          <w:tcPr>
            <w:tcW w:w="1193" w:type="pct"/>
            <w:shd w:val="clear" w:color="auto" w:fill="auto"/>
            <w:noWrap/>
            <w:vAlign w:val="center"/>
          </w:tcPr>
          <w:p w:rsidR="002E6557" w:rsidRPr="008A6D17" w:rsidRDefault="002E6557" w:rsidP="000E1722">
            <w:pPr>
              <w:jc w:val="center"/>
              <w:rPr>
                <w:rFonts w:eastAsia="Times New Roman"/>
              </w:rPr>
            </w:pPr>
            <w:r w:rsidRPr="008A6D17">
              <w:t xml:space="preserve">ООШ </w:t>
            </w:r>
            <w:proofErr w:type="gramStart"/>
            <w:r w:rsidRPr="008A6D17">
              <w:t>с</w:t>
            </w:r>
            <w:proofErr w:type="gramEnd"/>
            <w:r w:rsidRPr="008A6D17">
              <w:t>. Гвардейцы</w:t>
            </w:r>
          </w:p>
        </w:tc>
        <w:tc>
          <w:tcPr>
            <w:tcW w:w="590" w:type="pct"/>
            <w:shd w:val="clear" w:color="auto" w:fill="auto"/>
            <w:noWrap/>
            <w:vAlign w:val="center"/>
          </w:tcPr>
          <w:p w:rsidR="002E6557" w:rsidRPr="003F3064" w:rsidRDefault="002E6557" w:rsidP="000E1722">
            <w:pPr>
              <w:jc w:val="center"/>
              <w:rPr>
                <w:rFonts w:eastAsia="Times New Roman"/>
                <w:color w:val="000000"/>
              </w:rPr>
            </w:pPr>
            <w:r>
              <w:rPr>
                <w:rFonts w:eastAsia="Times New Roman"/>
                <w:color w:val="000000"/>
              </w:rPr>
              <w:t>-</w:t>
            </w:r>
          </w:p>
        </w:tc>
        <w:tc>
          <w:tcPr>
            <w:tcW w:w="255"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w:t>
            </w:r>
          </w:p>
        </w:tc>
        <w:tc>
          <w:tcPr>
            <w:tcW w:w="339"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w:t>
            </w:r>
          </w:p>
        </w:tc>
        <w:tc>
          <w:tcPr>
            <w:tcW w:w="296"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w:t>
            </w:r>
          </w:p>
        </w:tc>
        <w:tc>
          <w:tcPr>
            <w:tcW w:w="371"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w:t>
            </w:r>
          </w:p>
        </w:tc>
        <w:tc>
          <w:tcPr>
            <w:tcW w:w="303"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w:t>
            </w:r>
          </w:p>
        </w:tc>
        <w:tc>
          <w:tcPr>
            <w:tcW w:w="354"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w:t>
            </w:r>
          </w:p>
        </w:tc>
        <w:tc>
          <w:tcPr>
            <w:tcW w:w="308"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w:t>
            </w:r>
          </w:p>
        </w:tc>
        <w:tc>
          <w:tcPr>
            <w:tcW w:w="314"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w:t>
            </w:r>
          </w:p>
        </w:tc>
        <w:tc>
          <w:tcPr>
            <w:tcW w:w="677" w:type="pct"/>
            <w:vAlign w:val="center"/>
          </w:tcPr>
          <w:p w:rsidR="002E6557" w:rsidRPr="00A65F63" w:rsidRDefault="002E6557" w:rsidP="000E1722">
            <w:pPr>
              <w:jc w:val="center"/>
              <w:rPr>
                <w:rFonts w:eastAsia="Times New Roman"/>
                <w:color w:val="000000"/>
              </w:rPr>
            </w:pPr>
            <w:r>
              <w:rPr>
                <w:rFonts w:eastAsia="Times New Roman"/>
                <w:color w:val="000000"/>
              </w:rPr>
              <w:t>-</w:t>
            </w:r>
          </w:p>
        </w:tc>
      </w:tr>
      <w:tr w:rsidR="0005193E" w:rsidRPr="0019300C" w:rsidTr="0005193E">
        <w:trPr>
          <w:trHeight w:val="555"/>
        </w:trPr>
        <w:tc>
          <w:tcPr>
            <w:tcW w:w="1193" w:type="pct"/>
            <w:shd w:val="clear" w:color="auto" w:fill="auto"/>
            <w:noWrap/>
            <w:vAlign w:val="center"/>
          </w:tcPr>
          <w:p w:rsidR="002E6557" w:rsidRPr="008A6D17" w:rsidRDefault="002E6557" w:rsidP="000E1722">
            <w:pPr>
              <w:jc w:val="center"/>
              <w:rPr>
                <w:rFonts w:eastAsia="Times New Roman"/>
              </w:rPr>
            </w:pPr>
            <w:r w:rsidRPr="008A6D17">
              <w:t xml:space="preserve">ООШ с. </w:t>
            </w:r>
            <w:proofErr w:type="spellStart"/>
            <w:r w:rsidRPr="008A6D17">
              <w:t>Заплавное</w:t>
            </w:r>
            <w:proofErr w:type="spellEnd"/>
          </w:p>
        </w:tc>
        <w:tc>
          <w:tcPr>
            <w:tcW w:w="590" w:type="pct"/>
            <w:shd w:val="clear" w:color="auto" w:fill="auto"/>
            <w:noWrap/>
            <w:vAlign w:val="center"/>
          </w:tcPr>
          <w:p w:rsidR="002E6557" w:rsidRPr="003F3064" w:rsidRDefault="002E6557" w:rsidP="000E1722">
            <w:pPr>
              <w:jc w:val="center"/>
              <w:rPr>
                <w:rFonts w:eastAsia="Times New Roman"/>
                <w:color w:val="000000"/>
              </w:rPr>
            </w:pPr>
            <w:r>
              <w:rPr>
                <w:rFonts w:eastAsia="Times New Roman"/>
                <w:color w:val="000000"/>
              </w:rPr>
              <w:t>3</w:t>
            </w:r>
          </w:p>
        </w:tc>
        <w:tc>
          <w:tcPr>
            <w:tcW w:w="255"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0</w:t>
            </w:r>
          </w:p>
        </w:tc>
        <w:tc>
          <w:tcPr>
            <w:tcW w:w="339"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0</w:t>
            </w:r>
          </w:p>
        </w:tc>
        <w:tc>
          <w:tcPr>
            <w:tcW w:w="296"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3</w:t>
            </w:r>
          </w:p>
        </w:tc>
        <w:tc>
          <w:tcPr>
            <w:tcW w:w="371"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100</w:t>
            </w:r>
          </w:p>
        </w:tc>
        <w:tc>
          <w:tcPr>
            <w:tcW w:w="303"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0</w:t>
            </w:r>
          </w:p>
        </w:tc>
        <w:tc>
          <w:tcPr>
            <w:tcW w:w="354"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0</w:t>
            </w:r>
          </w:p>
        </w:tc>
        <w:tc>
          <w:tcPr>
            <w:tcW w:w="308"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0</w:t>
            </w:r>
          </w:p>
        </w:tc>
        <w:tc>
          <w:tcPr>
            <w:tcW w:w="314"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0</w:t>
            </w:r>
          </w:p>
        </w:tc>
        <w:tc>
          <w:tcPr>
            <w:tcW w:w="677" w:type="pct"/>
            <w:vAlign w:val="center"/>
          </w:tcPr>
          <w:p w:rsidR="002E6557" w:rsidRPr="00A65F63" w:rsidRDefault="002E6557" w:rsidP="000E1722">
            <w:pPr>
              <w:jc w:val="center"/>
              <w:rPr>
                <w:rFonts w:eastAsia="Times New Roman"/>
                <w:color w:val="000000"/>
              </w:rPr>
            </w:pPr>
            <w:r>
              <w:rPr>
                <w:rFonts w:eastAsia="Times New Roman"/>
                <w:color w:val="000000"/>
              </w:rPr>
              <w:t>0</w:t>
            </w:r>
          </w:p>
        </w:tc>
      </w:tr>
      <w:tr w:rsidR="0005193E" w:rsidRPr="0019300C" w:rsidTr="0005193E">
        <w:trPr>
          <w:trHeight w:val="549"/>
        </w:trPr>
        <w:tc>
          <w:tcPr>
            <w:tcW w:w="1193" w:type="pct"/>
            <w:shd w:val="clear" w:color="auto" w:fill="auto"/>
            <w:noWrap/>
            <w:vAlign w:val="center"/>
          </w:tcPr>
          <w:p w:rsidR="002E6557" w:rsidRPr="008A6D17" w:rsidRDefault="002E6557" w:rsidP="000E1722">
            <w:pPr>
              <w:jc w:val="center"/>
              <w:rPr>
                <w:rFonts w:eastAsia="Times New Roman"/>
              </w:rPr>
            </w:pPr>
            <w:r w:rsidRPr="008A6D17">
              <w:t xml:space="preserve">ООШ с. </w:t>
            </w:r>
            <w:proofErr w:type="spellStart"/>
            <w:r w:rsidRPr="008A6D17">
              <w:t>Коноваловка</w:t>
            </w:r>
            <w:proofErr w:type="spellEnd"/>
          </w:p>
        </w:tc>
        <w:tc>
          <w:tcPr>
            <w:tcW w:w="590" w:type="pct"/>
            <w:shd w:val="clear" w:color="auto" w:fill="auto"/>
            <w:noWrap/>
            <w:vAlign w:val="center"/>
          </w:tcPr>
          <w:p w:rsidR="002E6557" w:rsidRPr="003F3064" w:rsidRDefault="002E6557" w:rsidP="000E1722">
            <w:pPr>
              <w:jc w:val="center"/>
              <w:rPr>
                <w:rFonts w:eastAsia="Times New Roman"/>
                <w:color w:val="000000"/>
              </w:rPr>
            </w:pPr>
            <w:r>
              <w:rPr>
                <w:rFonts w:eastAsia="Times New Roman"/>
                <w:color w:val="000000"/>
              </w:rPr>
              <w:t>-</w:t>
            </w:r>
          </w:p>
        </w:tc>
        <w:tc>
          <w:tcPr>
            <w:tcW w:w="255"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w:t>
            </w:r>
          </w:p>
        </w:tc>
        <w:tc>
          <w:tcPr>
            <w:tcW w:w="339"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w:t>
            </w:r>
          </w:p>
        </w:tc>
        <w:tc>
          <w:tcPr>
            <w:tcW w:w="296"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w:t>
            </w:r>
          </w:p>
        </w:tc>
        <w:tc>
          <w:tcPr>
            <w:tcW w:w="371"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w:t>
            </w:r>
          </w:p>
        </w:tc>
        <w:tc>
          <w:tcPr>
            <w:tcW w:w="303"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w:t>
            </w:r>
          </w:p>
        </w:tc>
        <w:tc>
          <w:tcPr>
            <w:tcW w:w="354"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w:t>
            </w:r>
          </w:p>
        </w:tc>
        <w:tc>
          <w:tcPr>
            <w:tcW w:w="308"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w:t>
            </w:r>
          </w:p>
        </w:tc>
        <w:tc>
          <w:tcPr>
            <w:tcW w:w="314"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w:t>
            </w:r>
          </w:p>
        </w:tc>
        <w:tc>
          <w:tcPr>
            <w:tcW w:w="677" w:type="pct"/>
            <w:vAlign w:val="center"/>
          </w:tcPr>
          <w:p w:rsidR="002E6557" w:rsidRPr="00A65F63" w:rsidRDefault="002E6557" w:rsidP="000E1722">
            <w:pPr>
              <w:jc w:val="center"/>
              <w:rPr>
                <w:rFonts w:eastAsia="Times New Roman"/>
                <w:color w:val="000000"/>
              </w:rPr>
            </w:pPr>
            <w:r>
              <w:rPr>
                <w:rFonts w:eastAsia="Times New Roman"/>
                <w:color w:val="000000"/>
              </w:rPr>
              <w:t>-</w:t>
            </w:r>
          </w:p>
        </w:tc>
      </w:tr>
      <w:tr w:rsidR="0005193E" w:rsidRPr="0019300C" w:rsidTr="0005193E">
        <w:trPr>
          <w:trHeight w:val="608"/>
        </w:trPr>
        <w:tc>
          <w:tcPr>
            <w:tcW w:w="1193" w:type="pct"/>
            <w:shd w:val="clear" w:color="auto" w:fill="auto"/>
            <w:noWrap/>
            <w:vAlign w:val="center"/>
          </w:tcPr>
          <w:p w:rsidR="002E6557" w:rsidRPr="008A6D17" w:rsidRDefault="002E6557" w:rsidP="000E1722">
            <w:pPr>
              <w:jc w:val="center"/>
            </w:pPr>
            <w:r w:rsidRPr="008A6D17">
              <w:t>СОШ № 1</w:t>
            </w:r>
          </w:p>
          <w:p w:rsidR="002E6557" w:rsidRPr="008A6D17" w:rsidRDefault="002E6557" w:rsidP="000E1722">
            <w:pPr>
              <w:jc w:val="center"/>
              <w:rPr>
                <w:rFonts w:eastAsia="Times New Roman"/>
              </w:rPr>
            </w:pPr>
            <w:r w:rsidRPr="008A6D17">
              <w:t>г. Нефтегорска</w:t>
            </w:r>
          </w:p>
        </w:tc>
        <w:tc>
          <w:tcPr>
            <w:tcW w:w="590" w:type="pct"/>
            <w:shd w:val="clear" w:color="auto" w:fill="auto"/>
            <w:noWrap/>
            <w:vAlign w:val="center"/>
          </w:tcPr>
          <w:p w:rsidR="002E6557" w:rsidRPr="003F3064" w:rsidRDefault="002E6557" w:rsidP="000E1722">
            <w:pPr>
              <w:jc w:val="center"/>
              <w:rPr>
                <w:rFonts w:eastAsia="Times New Roman"/>
                <w:color w:val="000000"/>
              </w:rPr>
            </w:pPr>
            <w:r>
              <w:rPr>
                <w:rFonts w:eastAsia="Times New Roman"/>
                <w:color w:val="000000"/>
              </w:rPr>
              <w:t>5</w:t>
            </w:r>
          </w:p>
        </w:tc>
        <w:tc>
          <w:tcPr>
            <w:tcW w:w="255"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0</w:t>
            </w:r>
          </w:p>
        </w:tc>
        <w:tc>
          <w:tcPr>
            <w:tcW w:w="339"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0</w:t>
            </w:r>
          </w:p>
        </w:tc>
        <w:tc>
          <w:tcPr>
            <w:tcW w:w="296"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0</w:t>
            </w:r>
          </w:p>
        </w:tc>
        <w:tc>
          <w:tcPr>
            <w:tcW w:w="371"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0</w:t>
            </w:r>
          </w:p>
        </w:tc>
        <w:tc>
          <w:tcPr>
            <w:tcW w:w="303"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1</w:t>
            </w:r>
          </w:p>
        </w:tc>
        <w:tc>
          <w:tcPr>
            <w:tcW w:w="354"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20</w:t>
            </w:r>
          </w:p>
        </w:tc>
        <w:tc>
          <w:tcPr>
            <w:tcW w:w="308"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4</w:t>
            </w:r>
          </w:p>
        </w:tc>
        <w:tc>
          <w:tcPr>
            <w:tcW w:w="314"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80</w:t>
            </w:r>
          </w:p>
        </w:tc>
        <w:tc>
          <w:tcPr>
            <w:tcW w:w="677" w:type="pct"/>
            <w:vAlign w:val="center"/>
          </w:tcPr>
          <w:p w:rsidR="002E6557" w:rsidRPr="00A65F63" w:rsidRDefault="002E6557" w:rsidP="000E1722">
            <w:pPr>
              <w:jc w:val="center"/>
              <w:rPr>
                <w:rFonts w:eastAsia="Times New Roman"/>
                <w:color w:val="000000"/>
              </w:rPr>
            </w:pPr>
            <w:r>
              <w:rPr>
                <w:rFonts w:eastAsia="Times New Roman"/>
                <w:color w:val="000000"/>
              </w:rPr>
              <w:t>0</w:t>
            </w:r>
          </w:p>
        </w:tc>
      </w:tr>
      <w:tr w:rsidR="0005193E" w:rsidRPr="0019300C" w:rsidTr="0005193E">
        <w:trPr>
          <w:trHeight w:val="608"/>
        </w:trPr>
        <w:tc>
          <w:tcPr>
            <w:tcW w:w="1193" w:type="pct"/>
            <w:shd w:val="clear" w:color="auto" w:fill="auto"/>
            <w:noWrap/>
            <w:vAlign w:val="center"/>
          </w:tcPr>
          <w:p w:rsidR="002E6557" w:rsidRPr="008A6D17" w:rsidRDefault="002E6557" w:rsidP="000E1722">
            <w:pPr>
              <w:jc w:val="center"/>
            </w:pPr>
            <w:r w:rsidRPr="008A6D17">
              <w:t>СОШ № 2</w:t>
            </w:r>
          </w:p>
          <w:p w:rsidR="002E6557" w:rsidRPr="008A6D17" w:rsidRDefault="002E6557" w:rsidP="000E1722">
            <w:pPr>
              <w:jc w:val="center"/>
              <w:rPr>
                <w:rFonts w:eastAsia="Times New Roman"/>
              </w:rPr>
            </w:pPr>
            <w:r w:rsidRPr="008A6D17">
              <w:t>г. Нефтегорска</w:t>
            </w:r>
          </w:p>
        </w:tc>
        <w:tc>
          <w:tcPr>
            <w:tcW w:w="590" w:type="pct"/>
            <w:shd w:val="clear" w:color="auto" w:fill="auto"/>
            <w:noWrap/>
            <w:vAlign w:val="center"/>
          </w:tcPr>
          <w:p w:rsidR="002E6557" w:rsidRPr="003F3064" w:rsidRDefault="002E6557" w:rsidP="000E1722">
            <w:pPr>
              <w:jc w:val="center"/>
              <w:rPr>
                <w:rFonts w:eastAsia="Times New Roman"/>
                <w:color w:val="000000"/>
              </w:rPr>
            </w:pPr>
            <w:r>
              <w:rPr>
                <w:rFonts w:eastAsia="Times New Roman"/>
                <w:color w:val="000000"/>
              </w:rPr>
              <w:t>20</w:t>
            </w:r>
          </w:p>
        </w:tc>
        <w:tc>
          <w:tcPr>
            <w:tcW w:w="255"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0</w:t>
            </w:r>
          </w:p>
        </w:tc>
        <w:tc>
          <w:tcPr>
            <w:tcW w:w="339"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0</w:t>
            </w:r>
          </w:p>
        </w:tc>
        <w:tc>
          <w:tcPr>
            <w:tcW w:w="296"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5</w:t>
            </w:r>
          </w:p>
        </w:tc>
        <w:tc>
          <w:tcPr>
            <w:tcW w:w="371"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25</w:t>
            </w:r>
          </w:p>
        </w:tc>
        <w:tc>
          <w:tcPr>
            <w:tcW w:w="303"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9</w:t>
            </w:r>
          </w:p>
        </w:tc>
        <w:tc>
          <w:tcPr>
            <w:tcW w:w="354"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45</w:t>
            </w:r>
          </w:p>
        </w:tc>
        <w:tc>
          <w:tcPr>
            <w:tcW w:w="308"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6</w:t>
            </w:r>
          </w:p>
        </w:tc>
        <w:tc>
          <w:tcPr>
            <w:tcW w:w="314"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30</w:t>
            </w:r>
          </w:p>
        </w:tc>
        <w:tc>
          <w:tcPr>
            <w:tcW w:w="677" w:type="pct"/>
            <w:vAlign w:val="center"/>
          </w:tcPr>
          <w:p w:rsidR="002E6557" w:rsidRPr="00A65F63" w:rsidRDefault="002E6557" w:rsidP="000E1722">
            <w:pPr>
              <w:jc w:val="center"/>
              <w:rPr>
                <w:rFonts w:eastAsia="Times New Roman"/>
                <w:color w:val="000000"/>
              </w:rPr>
            </w:pPr>
            <w:r>
              <w:rPr>
                <w:rFonts w:eastAsia="Times New Roman"/>
                <w:color w:val="000000"/>
              </w:rPr>
              <w:t>0</w:t>
            </w:r>
          </w:p>
        </w:tc>
      </w:tr>
      <w:tr w:rsidR="0005193E" w:rsidRPr="0019300C" w:rsidTr="0005193E">
        <w:trPr>
          <w:trHeight w:val="608"/>
        </w:trPr>
        <w:tc>
          <w:tcPr>
            <w:tcW w:w="1193" w:type="pct"/>
            <w:shd w:val="clear" w:color="auto" w:fill="auto"/>
            <w:noWrap/>
            <w:vAlign w:val="center"/>
          </w:tcPr>
          <w:p w:rsidR="002E6557" w:rsidRPr="008A6D17" w:rsidRDefault="002E6557" w:rsidP="000E1722">
            <w:pPr>
              <w:jc w:val="center"/>
            </w:pPr>
            <w:r w:rsidRPr="008A6D17">
              <w:t>СОШ № 3</w:t>
            </w:r>
          </w:p>
          <w:p w:rsidR="002E6557" w:rsidRPr="008A6D17" w:rsidRDefault="002E6557" w:rsidP="000E1722">
            <w:pPr>
              <w:jc w:val="center"/>
              <w:rPr>
                <w:rFonts w:eastAsia="Times New Roman"/>
              </w:rPr>
            </w:pPr>
            <w:r w:rsidRPr="008A6D17">
              <w:t>г. Нефтегорска</w:t>
            </w:r>
          </w:p>
        </w:tc>
        <w:tc>
          <w:tcPr>
            <w:tcW w:w="590" w:type="pct"/>
            <w:shd w:val="clear" w:color="auto" w:fill="auto"/>
            <w:noWrap/>
            <w:vAlign w:val="center"/>
          </w:tcPr>
          <w:p w:rsidR="002E6557" w:rsidRPr="003F3064" w:rsidRDefault="002E6557" w:rsidP="000E1722">
            <w:pPr>
              <w:jc w:val="center"/>
              <w:rPr>
                <w:rFonts w:eastAsia="Times New Roman"/>
                <w:color w:val="000000"/>
              </w:rPr>
            </w:pPr>
            <w:r>
              <w:rPr>
                <w:rFonts w:eastAsia="Times New Roman"/>
                <w:color w:val="000000"/>
              </w:rPr>
              <w:t>12</w:t>
            </w:r>
          </w:p>
        </w:tc>
        <w:tc>
          <w:tcPr>
            <w:tcW w:w="255"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0</w:t>
            </w:r>
          </w:p>
        </w:tc>
        <w:tc>
          <w:tcPr>
            <w:tcW w:w="339"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0</w:t>
            </w:r>
          </w:p>
        </w:tc>
        <w:tc>
          <w:tcPr>
            <w:tcW w:w="296"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2</w:t>
            </w:r>
          </w:p>
        </w:tc>
        <w:tc>
          <w:tcPr>
            <w:tcW w:w="371"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16,7</w:t>
            </w:r>
          </w:p>
        </w:tc>
        <w:tc>
          <w:tcPr>
            <w:tcW w:w="303"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6</w:t>
            </w:r>
          </w:p>
        </w:tc>
        <w:tc>
          <w:tcPr>
            <w:tcW w:w="354"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50</w:t>
            </w:r>
          </w:p>
        </w:tc>
        <w:tc>
          <w:tcPr>
            <w:tcW w:w="308"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4</w:t>
            </w:r>
          </w:p>
        </w:tc>
        <w:tc>
          <w:tcPr>
            <w:tcW w:w="314"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33,3</w:t>
            </w:r>
          </w:p>
        </w:tc>
        <w:tc>
          <w:tcPr>
            <w:tcW w:w="677" w:type="pct"/>
            <w:vAlign w:val="center"/>
          </w:tcPr>
          <w:p w:rsidR="002E6557" w:rsidRPr="00A65F63" w:rsidRDefault="002E6557" w:rsidP="000E1722">
            <w:pPr>
              <w:jc w:val="center"/>
              <w:rPr>
                <w:rFonts w:eastAsia="Times New Roman"/>
                <w:color w:val="000000"/>
              </w:rPr>
            </w:pPr>
            <w:r>
              <w:rPr>
                <w:rFonts w:eastAsia="Times New Roman"/>
                <w:color w:val="000000"/>
              </w:rPr>
              <w:t>0</w:t>
            </w:r>
          </w:p>
        </w:tc>
      </w:tr>
      <w:tr w:rsidR="0005193E" w:rsidRPr="0019300C" w:rsidTr="0005193E">
        <w:trPr>
          <w:trHeight w:val="573"/>
        </w:trPr>
        <w:tc>
          <w:tcPr>
            <w:tcW w:w="1193" w:type="pct"/>
            <w:shd w:val="clear" w:color="auto" w:fill="auto"/>
            <w:noWrap/>
            <w:vAlign w:val="center"/>
          </w:tcPr>
          <w:p w:rsidR="002E6557" w:rsidRPr="008A6D17" w:rsidRDefault="002E6557" w:rsidP="000E1722">
            <w:pPr>
              <w:jc w:val="center"/>
              <w:rPr>
                <w:rFonts w:eastAsia="Times New Roman"/>
              </w:rPr>
            </w:pPr>
            <w:r w:rsidRPr="008A6D17">
              <w:t xml:space="preserve">СОШ </w:t>
            </w:r>
            <w:proofErr w:type="gramStart"/>
            <w:r w:rsidRPr="008A6D17">
              <w:t>с</w:t>
            </w:r>
            <w:proofErr w:type="gramEnd"/>
            <w:r w:rsidRPr="008A6D17">
              <w:t>. Богдановка</w:t>
            </w:r>
          </w:p>
        </w:tc>
        <w:tc>
          <w:tcPr>
            <w:tcW w:w="590" w:type="pct"/>
            <w:shd w:val="clear" w:color="auto" w:fill="auto"/>
            <w:noWrap/>
            <w:vAlign w:val="center"/>
          </w:tcPr>
          <w:p w:rsidR="002E6557" w:rsidRPr="003F3064" w:rsidRDefault="002E6557" w:rsidP="000E1722">
            <w:pPr>
              <w:jc w:val="center"/>
              <w:rPr>
                <w:rFonts w:eastAsia="Times New Roman"/>
                <w:color w:val="000000"/>
              </w:rPr>
            </w:pPr>
            <w:r>
              <w:rPr>
                <w:rFonts w:eastAsia="Times New Roman"/>
                <w:color w:val="000000"/>
              </w:rPr>
              <w:t>1</w:t>
            </w:r>
          </w:p>
        </w:tc>
        <w:tc>
          <w:tcPr>
            <w:tcW w:w="255"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0</w:t>
            </w:r>
          </w:p>
        </w:tc>
        <w:tc>
          <w:tcPr>
            <w:tcW w:w="339"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0</w:t>
            </w:r>
          </w:p>
        </w:tc>
        <w:tc>
          <w:tcPr>
            <w:tcW w:w="296"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0</w:t>
            </w:r>
          </w:p>
        </w:tc>
        <w:tc>
          <w:tcPr>
            <w:tcW w:w="371"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0</w:t>
            </w:r>
          </w:p>
        </w:tc>
        <w:tc>
          <w:tcPr>
            <w:tcW w:w="303"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1</w:t>
            </w:r>
          </w:p>
        </w:tc>
        <w:tc>
          <w:tcPr>
            <w:tcW w:w="354"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100</w:t>
            </w:r>
          </w:p>
        </w:tc>
        <w:tc>
          <w:tcPr>
            <w:tcW w:w="308" w:type="pct"/>
            <w:shd w:val="clear" w:color="auto" w:fill="auto"/>
            <w:noWrap/>
            <w:vAlign w:val="center"/>
          </w:tcPr>
          <w:p w:rsidR="002E6557" w:rsidRPr="003F3064" w:rsidRDefault="002E6557" w:rsidP="000E1722">
            <w:pPr>
              <w:jc w:val="center"/>
              <w:rPr>
                <w:rFonts w:eastAsia="Times New Roman"/>
                <w:color w:val="000000"/>
              </w:rPr>
            </w:pPr>
            <w:r>
              <w:rPr>
                <w:rFonts w:eastAsia="Times New Roman"/>
                <w:color w:val="000000"/>
              </w:rPr>
              <w:t>0</w:t>
            </w:r>
          </w:p>
        </w:tc>
        <w:tc>
          <w:tcPr>
            <w:tcW w:w="314"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0</w:t>
            </w:r>
          </w:p>
        </w:tc>
        <w:tc>
          <w:tcPr>
            <w:tcW w:w="677" w:type="pct"/>
            <w:vAlign w:val="center"/>
          </w:tcPr>
          <w:p w:rsidR="002E6557" w:rsidRPr="00A65F63" w:rsidRDefault="002E6557" w:rsidP="000E1722">
            <w:pPr>
              <w:jc w:val="center"/>
              <w:rPr>
                <w:rFonts w:eastAsia="Times New Roman"/>
                <w:color w:val="000000"/>
              </w:rPr>
            </w:pPr>
            <w:r>
              <w:rPr>
                <w:rFonts w:eastAsia="Times New Roman"/>
                <w:color w:val="000000"/>
              </w:rPr>
              <w:t>0</w:t>
            </w:r>
          </w:p>
        </w:tc>
      </w:tr>
      <w:tr w:rsidR="0005193E" w:rsidRPr="0019300C" w:rsidTr="0005193E">
        <w:trPr>
          <w:trHeight w:val="565"/>
        </w:trPr>
        <w:tc>
          <w:tcPr>
            <w:tcW w:w="1193" w:type="pct"/>
            <w:shd w:val="clear" w:color="auto" w:fill="auto"/>
            <w:noWrap/>
            <w:vAlign w:val="center"/>
          </w:tcPr>
          <w:p w:rsidR="002E6557" w:rsidRPr="008A6D17" w:rsidRDefault="002E6557" w:rsidP="000E1722">
            <w:pPr>
              <w:jc w:val="center"/>
              <w:rPr>
                <w:rFonts w:eastAsia="Times New Roman"/>
              </w:rPr>
            </w:pPr>
            <w:r w:rsidRPr="008A6D17">
              <w:t xml:space="preserve">СОШ </w:t>
            </w:r>
            <w:proofErr w:type="gramStart"/>
            <w:r w:rsidRPr="008A6D17">
              <w:t>с</w:t>
            </w:r>
            <w:proofErr w:type="gramEnd"/>
            <w:r w:rsidRPr="008A6D17">
              <w:t>. Дмитриевка</w:t>
            </w:r>
          </w:p>
        </w:tc>
        <w:tc>
          <w:tcPr>
            <w:tcW w:w="590" w:type="pct"/>
            <w:shd w:val="clear" w:color="auto" w:fill="auto"/>
            <w:noWrap/>
            <w:vAlign w:val="center"/>
          </w:tcPr>
          <w:p w:rsidR="002E6557" w:rsidRPr="003F3064" w:rsidRDefault="002E6557" w:rsidP="000E1722">
            <w:pPr>
              <w:jc w:val="center"/>
              <w:rPr>
                <w:rFonts w:eastAsia="Times New Roman"/>
                <w:color w:val="000000"/>
              </w:rPr>
            </w:pPr>
            <w:r>
              <w:rPr>
                <w:rFonts w:eastAsia="Times New Roman"/>
                <w:color w:val="000000"/>
              </w:rPr>
              <w:t>-</w:t>
            </w:r>
          </w:p>
        </w:tc>
        <w:tc>
          <w:tcPr>
            <w:tcW w:w="255"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w:t>
            </w:r>
          </w:p>
        </w:tc>
        <w:tc>
          <w:tcPr>
            <w:tcW w:w="339"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w:t>
            </w:r>
          </w:p>
        </w:tc>
        <w:tc>
          <w:tcPr>
            <w:tcW w:w="296"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w:t>
            </w:r>
          </w:p>
        </w:tc>
        <w:tc>
          <w:tcPr>
            <w:tcW w:w="371"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w:t>
            </w:r>
          </w:p>
        </w:tc>
        <w:tc>
          <w:tcPr>
            <w:tcW w:w="303"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w:t>
            </w:r>
          </w:p>
        </w:tc>
        <w:tc>
          <w:tcPr>
            <w:tcW w:w="354"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w:t>
            </w:r>
          </w:p>
        </w:tc>
        <w:tc>
          <w:tcPr>
            <w:tcW w:w="308"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w:t>
            </w:r>
          </w:p>
        </w:tc>
        <w:tc>
          <w:tcPr>
            <w:tcW w:w="314"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w:t>
            </w:r>
          </w:p>
        </w:tc>
        <w:tc>
          <w:tcPr>
            <w:tcW w:w="677" w:type="pct"/>
            <w:vAlign w:val="center"/>
          </w:tcPr>
          <w:p w:rsidR="002E6557" w:rsidRPr="00A65F63" w:rsidRDefault="002E6557" w:rsidP="000E1722">
            <w:pPr>
              <w:jc w:val="center"/>
              <w:rPr>
                <w:rFonts w:eastAsia="Times New Roman"/>
                <w:color w:val="000000"/>
              </w:rPr>
            </w:pPr>
            <w:r>
              <w:rPr>
                <w:rFonts w:eastAsia="Times New Roman"/>
                <w:color w:val="000000"/>
              </w:rPr>
              <w:t>-</w:t>
            </w:r>
          </w:p>
        </w:tc>
      </w:tr>
      <w:tr w:rsidR="0005193E" w:rsidRPr="0019300C" w:rsidTr="0005193E">
        <w:trPr>
          <w:trHeight w:val="571"/>
        </w:trPr>
        <w:tc>
          <w:tcPr>
            <w:tcW w:w="1193" w:type="pct"/>
            <w:shd w:val="clear" w:color="auto" w:fill="auto"/>
            <w:noWrap/>
            <w:vAlign w:val="center"/>
          </w:tcPr>
          <w:p w:rsidR="002E6557" w:rsidRPr="008A6D17" w:rsidRDefault="002E6557" w:rsidP="000E1722">
            <w:pPr>
              <w:jc w:val="center"/>
              <w:rPr>
                <w:rFonts w:eastAsia="Times New Roman"/>
              </w:rPr>
            </w:pPr>
            <w:r w:rsidRPr="008A6D17">
              <w:t xml:space="preserve">СОШ </w:t>
            </w:r>
            <w:proofErr w:type="gramStart"/>
            <w:r w:rsidRPr="008A6D17">
              <w:t>с</w:t>
            </w:r>
            <w:proofErr w:type="gramEnd"/>
            <w:r w:rsidRPr="008A6D17">
              <w:t>. Зуевка</w:t>
            </w:r>
          </w:p>
        </w:tc>
        <w:tc>
          <w:tcPr>
            <w:tcW w:w="590" w:type="pct"/>
            <w:shd w:val="clear" w:color="auto" w:fill="auto"/>
            <w:noWrap/>
            <w:vAlign w:val="center"/>
          </w:tcPr>
          <w:p w:rsidR="002E6557" w:rsidRPr="003F3064" w:rsidRDefault="002E6557" w:rsidP="000E1722">
            <w:pPr>
              <w:jc w:val="center"/>
              <w:rPr>
                <w:rFonts w:eastAsia="Times New Roman"/>
                <w:color w:val="000000"/>
              </w:rPr>
            </w:pPr>
            <w:r>
              <w:rPr>
                <w:rFonts w:eastAsia="Times New Roman"/>
                <w:color w:val="000000"/>
              </w:rPr>
              <w:t>3</w:t>
            </w:r>
          </w:p>
        </w:tc>
        <w:tc>
          <w:tcPr>
            <w:tcW w:w="255"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0</w:t>
            </w:r>
          </w:p>
        </w:tc>
        <w:tc>
          <w:tcPr>
            <w:tcW w:w="339"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0</w:t>
            </w:r>
          </w:p>
        </w:tc>
        <w:tc>
          <w:tcPr>
            <w:tcW w:w="296"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0</w:t>
            </w:r>
          </w:p>
        </w:tc>
        <w:tc>
          <w:tcPr>
            <w:tcW w:w="371"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0</w:t>
            </w:r>
          </w:p>
        </w:tc>
        <w:tc>
          <w:tcPr>
            <w:tcW w:w="303"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2</w:t>
            </w:r>
          </w:p>
        </w:tc>
        <w:tc>
          <w:tcPr>
            <w:tcW w:w="354"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66,7</w:t>
            </w:r>
          </w:p>
        </w:tc>
        <w:tc>
          <w:tcPr>
            <w:tcW w:w="308"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1</w:t>
            </w:r>
          </w:p>
        </w:tc>
        <w:tc>
          <w:tcPr>
            <w:tcW w:w="314"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33,3</w:t>
            </w:r>
          </w:p>
        </w:tc>
        <w:tc>
          <w:tcPr>
            <w:tcW w:w="677" w:type="pct"/>
            <w:vAlign w:val="center"/>
          </w:tcPr>
          <w:p w:rsidR="002E6557" w:rsidRPr="00A65F63" w:rsidRDefault="002E6557" w:rsidP="000E1722">
            <w:pPr>
              <w:jc w:val="center"/>
              <w:rPr>
                <w:rFonts w:eastAsia="Times New Roman"/>
                <w:color w:val="000000"/>
              </w:rPr>
            </w:pPr>
            <w:r>
              <w:rPr>
                <w:rFonts w:eastAsia="Times New Roman"/>
                <w:color w:val="000000"/>
              </w:rPr>
              <w:t>0</w:t>
            </w:r>
          </w:p>
        </w:tc>
      </w:tr>
      <w:tr w:rsidR="0005193E" w:rsidRPr="0019300C" w:rsidTr="0005193E">
        <w:trPr>
          <w:trHeight w:val="537"/>
        </w:trPr>
        <w:tc>
          <w:tcPr>
            <w:tcW w:w="1193" w:type="pct"/>
            <w:shd w:val="clear" w:color="auto" w:fill="auto"/>
            <w:noWrap/>
            <w:vAlign w:val="center"/>
          </w:tcPr>
          <w:p w:rsidR="002E6557" w:rsidRPr="008A6D17" w:rsidRDefault="002E6557" w:rsidP="000E1722">
            <w:pPr>
              <w:jc w:val="center"/>
              <w:rPr>
                <w:rFonts w:eastAsia="Times New Roman"/>
              </w:rPr>
            </w:pPr>
            <w:r>
              <w:t>0</w:t>
            </w:r>
            <w:r w:rsidRPr="008A6D17">
              <w:t xml:space="preserve">СОШ </w:t>
            </w:r>
            <w:proofErr w:type="gramStart"/>
            <w:r w:rsidRPr="008A6D17">
              <w:t>с</w:t>
            </w:r>
            <w:proofErr w:type="gramEnd"/>
            <w:r w:rsidRPr="008A6D17">
              <w:t>. Утевка</w:t>
            </w:r>
          </w:p>
        </w:tc>
        <w:tc>
          <w:tcPr>
            <w:tcW w:w="590" w:type="pct"/>
            <w:shd w:val="clear" w:color="auto" w:fill="auto"/>
            <w:noWrap/>
            <w:vAlign w:val="center"/>
          </w:tcPr>
          <w:p w:rsidR="002E6557" w:rsidRPr="003F3064" w:rsidRDefault="002E6557" w:rsidP="000E1722">
            <w:pPr>
              <w:jc w:val="center"/>
              <w:rPr>
                <w:rFonts w:eastAsia="Times New Roman"/>
                <w:color w:val="000000"/>
              </w:rPr>
            </w:pPr>
            <w:r>
              <w:rPr>
                <w:rFonts w:eastAsia="Times New Roman"/>
                <w:color w:val="000000"/>
              </w:rPr>
              <w:t>9</w:t>
            </w:r>
          </w:p>
        </w:tc>
        <w:tc>
          <w:tcPr>
            <w:tcW w:w="255"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0</w:t>
            </w:r>
          </w:p>
        </w:tc>
        <w:tc>
          <w:tcPr>
            <w:tcW w:w="339"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0</w:t>
            </w:r>
          </w:p>
        </w:tc>
        <w:tc>
          <w:tcPr>
            <w:tcW w:w="296"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3</w:t>
            </w:r>
          </w:p>
        </w:tc>
        <w:tc>
          <w:tcPr>
            <w:tcW w:w="371"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33,3</w:t>
            </w:r>
          </w:p>
        </w:tc>
        <w:tc>
          <w:tcPr>
            <w:tcW w:w="303"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4</w:t>
            </w:r>
          </w:p>
        </w:tc>
        <w:tc>
          <w:tcPr>
            <w:tcW w:w="354"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44,4</w:t>
            </w:r>
          </w:p>
        </w:tc>
        <w:tc>
          <w:tcPr>
            <w:tcW w:w="308" w:type="pct"/>
            <w:shd w:val="clear" w:color="auto" w:fill="auto"/>
            <w:noWrap/>
            <w:vAlign w:val="center"/>
          </w:tcPr>
          <w:p w:rsidR="002E6557" w:rsidRPr="003F3064" w:rsidRDefault="002E6557" w:rsidP="000E1722">
            <w:pPr>
              <w:jc w:val="center"/>
              <w:rPr>
                <w:rFonts w:eastAsia="Times New Roman"/>
                <w:color w:val="000000"/>
              </w:rPr>
            </w:pPr>
            <w:r>
              <w:rPr>
                <w:rFonts w:eastAsia="Times New Roman"/>
                <w:color w:val="000000"/>
              </w:rPr>
              <w:t>2</w:t>
            </w:r>
          </w:p>
        </w:tc>
        <w:tc>
          <w:tcPr>
            <w:tcW w:w="314"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22,2</w:t>
            </w:r>
          </w:p>
        </w:tc>
        <w:tc>
          <w:tcPr>
            <w:tcW w:w="677" w:type="pct"/>
            <w:vAlign w:val="center"/>
          </w:tcPr>
          <w:p w:rsidR="002E6557" w:rsidRPr="00A65F63" w:rsidRDefault="002E6557" w:rsidP="000E1722">
            <w:pPr>
              <w:jc w:val="center"/>
              <w:rPr>
                <w:rFonts w:eastAsia="Times New Roman"/>
                <w:color w:val="000000"/>
              </w:rPr>
            </w:pPr>
            <w:r>
              <w:rPr>
                <w:rFonts w:eastAsia="Times New Roman"/>
                <w:color w:val="000000"/>
              </w:rPr>
              <w:t>0</w:t>
            </w:r>
          </w:p>
        </w:tc>
      </w:tr>
      <w:tr w:rsidR="0005193E" w:rsidRPr="0019300C" w:rsidTr="0005193E">
        <w:trPr>
          <w:trHeight w:val="559"/>
        </w:trPr>
        <w:tc>
          <w:tcPr>
            <w:tcW w:w="1193" w:type="pct"/>
            <w:shd w:val="clear" w:color="auto" w:fill="auto"/>
            <w:noWrap/>
            <w:vAlign w:val="center"/>
          </w:tcPr>
          <w:p w:rsidR="002E6557" w:rsidRPr="008A6D17" w:rsidRDefault="002E6557" w:rsidP="000E1722">
            <w:pPr>
              <w:jc w:val="center"/>
              <w:rPr>
                <w:rFonts w:eastAsia="Times New Roman"/>
              </w:rPr>
            </w:pPr>
            <w:r w:rsidRPr="008A6D17">
              <w:t xml:space="preserve">ООШ </w:t>
            </w:r>
            <w:proofErr w:type="gramStart"/>
            <w:r w:rsidRPr="008A6D17">
              <w:t>с</w:t>
            </w:r>
            <w:proofErr w:type="gramEnd"/>
            <w:r w:rsidRPr="008A6D17">
              <w:t>. Покровка</w:t>
            </w:r>
          </w:p>
        </w:tc>
        <w:tc>
          <w:tcPr>
            <w:tcW w:w="590" w:type="pct"/>
            <w:shd w:val="clear" w:color="auto" w:fill="auto"/>
            <w:noWrap/>
            <w:vAlign w:val="center"/>
          </w:tcPr>
          <w:p w:rsidR="002E6557" w:rsidRPr="003F3064" w:rsidRDefault="002E6557" w:rsidP="000E1722">
            <w:pPr>
              <w:jc w:val="center"/>
              <w:rPr>
                <w:rFonts w:eastAsia="Times New Roman"/>
                <w:color w:val="000000"/>
              </w:rPr>
            </w:pPr>
            <w:r>
              <w:rPr>
                <w:rFonts w:eastAsia="Times New Roman"/>
                <w:color w:val="000000"/>
              </w:rPr>
              <w:t>-</w:t>
            </w:r>
          </w:p>
        </w:tc>
        <w:tc>
          <w:tcPr>
            <w:tcW w:w="255"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w:t>
            </w:r>
          </w:p>
        </w:tc>
        <w:tc>
          <w:tcPr>
            <w:tcW w:w="339"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w:t>
            </w:r>
          </w:p>
        </w:tc>
        <w:tc>
          <w:tcPr>
            <w:tcW w:w="296"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w:t>
            </w:r>
          </w:p>
        </w:tc>
        <w:tc>
          <w:tcPr>
            <w:tcW w:w="371"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w:t>
            </w:r>
          </w:p>
        </w:tc>
        <w:tc>
          <w:tcPr>
            <w:tcW w:w="303"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w:t>
            </w:r>
          </w:p>
        </w:tc>
        <w:tc>
          <w:tcPr>
            <w:tcW w:w="354"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w:t>
            </w:r>
          </w:p>
        </w:tc>
        <w:tc>
          <w:tcPr>
            <w:tcW w:w="308"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w:t>
            </w:r>
          </w:p>
        </w:tc>
        <w:tc>
          <w:tcPr>
            <w:tcW w:w="314"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w:t>
            </w:r>
          </w:p>
        </w:tc>
        <w:tc>
          <w:tcPr>
            <w:tcW w:w="677" w:type="pct"/>
            <w:vAlign w:val="center"/>
          </w:tcPr>
          <w:p w:rsidR="002E6557" w:rsidRPr="00A65F63" w:rsidRDefault="002E6557" w:rsidP="000E1722">
            <w:pPr>
              <w:jc w:val="center"/>
              <w:rPr>
                <w:rFonts w:eastAsia="Times New Roman"/>
                <w:color w:val="000000"/>
              </w:rPr>
            </w:pPr>
            <w:r>
              <w:rPr>
                <w:rFonts w:eastAsia="Times New Roman"/>
                <w:color w:val="000000"/>
              </w:rPr>
              <w:t>-</w:t>
            </w:r>
          </w:p>
        </w:tc>
      </w:tr>
      <w:tr w:rsidR="0005193E" w:rsidRPr="0019300C" w:rsidTr="0005193E">
        <w:trPr>
          <w:trHeight w:val="416"/>
        </w:trPr>
        <w:tc>
          <w:tcPr>
            <w:tcW w:w="1193" w:type="pct"/>
            <w:shd w:val="clear" w:color="auto" w:fill="auto"/>
            <w:noWrap/>
            <w:vAlign w:val="center"/>
          </w:tcPr>
          <w:p w:rsidR="002E6557" w:rsidRPr="008A6D17" w:rsidRDefault="002E6557" w:rsidP="000E1722">
            <w:pPr>
              <w:jc w:val="center"/>
            </w:pPr>
            <w:proofErr w:type="spellStart"/>
            <w:r>
              <w:t>м.р</w:t>
            </w:r>
            <w:proofErr w:type="spellEnd"/>
            <w:r>
              <w:t>. Алексеевский</w:t>
            </w:r>
          </w:p>
        </w:tc>
        <w:tc>
          <w:tcPr>
            <w:tcW w:w="590" w:type="pct"/>
            <w:shd w:val="clear" w:color="auto" w:fill="auto"/>
            <w:noWrap/>
            <w:vAlign w:val="center"/>
          </w:tcPr>
          <w:p w:rsidR="002E6557" w:rsidRPr="003F3064" w:rsidRDefault="002E6557" w:rsidP="000E1722">
            <w:pPr>
              <w:jc w:val="center"/>
              <w:rPr>
                <w:rFonts w:eastAsia="Times New Roman"/>
                <w:color w:val="000000"/>
              </w:rPr>
            </w:pPr>
            <w:r>
              <w:rPr>
                <w:rFonts w:eastAsia="Times New Roman"/>
                <w:color w:val="000000"/>
              </w:rPr>
              <w:t>23</w:t>
            </w:r>
          </w:p>
        </w:tc>
        <w:tc>
          <w:tcPr>
            <w:tcW w:w="255"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0</w:t>
            </w:r>
          </w:p>
        </w:tc>
        <w:tc>
          <w:tcPr>
            <w:tcW w:w="339"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0</w:t>
            </w:r>
          </w:p>
        </w:tc>
        <w:tc>
          <w:tcPr>
            <w:tcW w:w="296"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9</w:t>
            </w:r>
          </w:p>
        </w:tc>
        <w:tc>
          <w:tcPr>
            <w:tcW w:w="371"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39,2</w:t>
            </w:r>
          </w:p>
        </w:tc>
        <w:tc>
          <w:tcPr>
            <w:tcW w:w="303"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7</w:t>
            </w:r>
          </w:p>
        </w:tc>
        <w:tc>
          <w:tcPr>
            <w:tcW w:w="354"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30,4</w:t>
            </w:r>
          </w:p>
        </w:tc>
        <w:tc>
          <w:tcPr>
            <w:tcW w:w="308" w:type="pct"/>
            <w:shd w:val="clear" w:color="auto" w:fill="auto"/>
            <w:noWrap/>
            <w:vAlign w:val="center"/>
          </w:tcPr>
          <w:p w:rsidR="002E6557" w:rsidRPr="003F3064" w:rsidRDefault="002E6557" w:rsidP="000E1722">
            <w:pPr>
              <w:jc w:val="center"/>
              <w:rPr>
                <w:rFonts w:eastAsia="Times New Roman"/>
                <w:color w:val="000000"/>
              </w:rPr>
            </w:pPr>
            <w:r>
              <w:rPr>
                <w:rFonts w:eastAsia="Times New Roman"/>
                <w:color w:val="000000"/>
              </w:rPr>
              <w:t>7</w:t>
            </w:r>
          </w:p>
        </w:tc>
        <w:tc>
          <w:tcPr>
            <w:tcW w:w="314"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30,4</w:t>
            </w:r>
          </w:p>
        </w:tc>
        <w:tc>
          <w:tcPr>
            <w:tcW w:w="677" w:type="pct"/>
            <w:vAlign w:val="center"/>
          </w:tcPr>
          <w:p w:rsidR="002E6557" w:rsidRPr="00A65F63" w:rsidRDefault="002E6557" w:rsidP="000E1722">
            <w:pPr>
              <w:jc w:val="center"/>
              <w:rPr>
                <w:rFonts w:eastAsia="Times New Roman"/>
                <w:color w:val="000000"/>
              </w:rPr>
            </w:pPr>
            <w:r>
              <w:rPr>
                <w:rFonts w:eastAsia="Times New Roman"/>
                <w:color w:val="000000"/>
              </w:rPr>
              <w:t>0</w:t>
            </w:r>
          </w:p>
        </w:tc>
      </w:tr>
      <w:tr w:rsidR="0005193E" w:rsidRPr="0019300C" w:rsidTr="0005193E">
        <w:trPr>
          <w:trHeight w:val="413"/>
        </w:trPr>
        <w:tc>
          <w:tcPr>
            <w:tcW w:w="1193" w:type="pct"/>
            <w:shd w:val="clear" w:color="auto" w:fill="auto"/>
            <w:noWrap/>
            <w:vAlign w:val="center"/>
          </w:tcPr>
          <w:p w:rsidR="002E6557" w:rsidRPr="008A6D17" w:rsidRDefault="002E6557" w:rsidP="000E1722">
            <w:pPr>
              <w:jc w:val="center"/>
            </w:pPr>
            <w:proofErr w:type="spellStart"/>
            <w:r>
              <w:t>м.р</w:t>
            </w:r>
            <w:proofErr w:type="spellEnd"/>
            <w:r>
              <w:t>. Борский</w:t>
            </w:r>
          </w:p>
        </w:tc>
        <w:tc>
          <w:tcPr>
            <w:tcW w:w="590" w:type="pct"/>
            <w:shd w:val="clear" w:color="auto" w:fill="auto"/>
            <w:noWrap/>
            <w:vAlign w:val="center"/>
          </w:tcPr>
          <w:p w:rsidR="002E6557" w:rsidRDefault="002E6557" w:rsidP="000E1722">
            <w:pPr>
              <w:jc w:val="center"/>
              <w:rPr>
                <w:rFonts w:eastAsia="Times New Roman"/>
                <w:color w:val="000000"/>
              </w:rPr>
            </w:pPr>
            <w:r>
              <w:rPr>
                <w:rFonts w:eastAsia="Times New Roman"/>
                <w:color w:val="000000"/>
              </w:rPr>
              <w:t>15</w:t>
            </w:r>
          </w:p>
        </w:tc>
        <w:tc>
          <w:tcPr>
            <w:tcW w:w="255"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0</w:t>
            </w:r>
          </w:p>
        </w:tc>
        <w:tc>
          <w:tcPr>
            <w:tcW w:w="339"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0</w:t>
            </w:r>
          </w:p>
        </w:tc>
        <w:tc>
          <w:tcPr>
            <w:tcW w:w="296"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5</w:t>
            </w:r>
          </w:p>
        </w:tc>
        <w:tc>
          <w:tcPr>
            <w:tcW w:w="371"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33,3</w:t>
            </w:r>
          </w:p>
        </w:tc>
        <w:tc>
          <w:tcPr>
            <w:tcW w:w="303"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8</w:t>
            </w:r>
          </w:p>
        </w:tc>
        <w:tc>
          <w:tcPr>
            <w:tcW w:w="354"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53,3</w:t>
            </w:r>
          </w:p>
        </w:tc>
        <w:tc>
          <w:tcPr>
            <w:tcW w:w="308"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2</w:t>
            </w:r>
          </w:p>
        </w:tc>
        <w:tc>
          <w:tcPr>
            <w:tcW w:w="314"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13,3</w:t>
            </w:r>
          </w:p>
        </w:tc>
        <w:tc>
          <w:tcPr>
            <w:tcW w:w="677" w:type="pct"/>
            <w:vAlign w:val="center"/>
          </w:tcPr>
          <w:p w:rsidR="002E6557" w:rsidRPr="00A65F63" w:rsidRDefault="002E6557" w:rsidP="000E1722">
            <w:pPr>
              <w:jc w:val="center"/>
              <w:rPr>
                <w:rFonts w:eastAsia="Times New Roman"/>
                <w:color w:val="000000"/>
              </w:rPr>
            </w:pPr>
            <w:r>
              <w:rPr>
                <w:rFonts w:eastAsia="Times New Roman"/>
                <w:color w:val="000000"/>
              </w:rPr>
              <w:t>0</w:t>
            </w:r>
          </w:p>
        </w:tc>
      </w:tr>
      <w:tr w:rsidR="0005193E" w:rsidRPr="0019300C" w:rsidTr="0005193E">
        <w:trPr>
          <w:trHeight w:val="405"/>
        </w:trPr>
        <w:tc>
          <w:tcPr>
            <w:tcW w:w="1193" w:type="pct"/>
            <w:shd w:val="clear" w:color="auto" w:fill="auto"/>
            <w:noWrap/>
            <w:vAlign w:val="center"/>
          </w:tcPr>
          <w:p w:rsidR="002E6557" w:rsidRPr="008A6D17" w:rsidRDefault="002E6557" w:rsidP="000E1722">
            <w:pPr>
              <w:jc w:val="center"/>
            </w:pPr>
            <w:proofErr w:type="spellStart"/>
            <w:r>
              <w:t>м.р</w:t>
            </w:r>
            <w:proofErr w:type="spellEnd"/>
            <w:r>
              <w:t xml:space="preserve">. </w:t>
            </w:r>
            <w:proofErr w:type="spellStart"/>
            <w:r>
              <w:t>Нефтегорский</w:t>
            </w:r>
            <w:proofErr w:type="spellEnd"/>
          </w:p>
        </w:tc>
        <w:tc>
          <w:tcPr>
            <w:tcW w:w="590" w:type="pct"/>
            <w:shd w:val="clear" w:color="auto" w:fill="auto"/>
            <w:noWrap/>
            <w:vAlign w:val="center"/>
          </w:tcPr>
          <w:p w:rsidR="002E6557" w:rsidRDefault="002E6557" w:rsidP="000E1722">
            <w:pPr>
              <w:jc w:val="center"/>
              <w:rPr>
                <w:rFonts w:eastAsia="Times New Roman"/>
                <w:color w:val="000000"/>
              </w:rPr>
            </w:pPr>
            <w:r>
              <w:rPr>
                <w:rFonts w:eastAsia="Times New Roman"/>
                <w:color w:val="000000"/>
              </w:rPr>
              <w:t>50</w:t>
            </w:r>
          </w:p>
        </w:tc>
        <w:tc>
          <w:tcPr>
            <w:tcW w:w="255"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0</w:t>
            </w:r>
          </w:p>
        </w:tc>
        <w:tc>
          <w:tcPr>
            <w:tcW w:w="339"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0</w:t>
            </w:r>
          </w:p>
        </w:tc>
        <w:tc>
          <w:tcPr>
            <w:tcW w:w="296"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10</w:t>
            </w:r>
          </w:p>
        </w:tc>
        <w:tc>
          <w:tcPr>
            <w:tcW w:w="371"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20</w:t>
            </w:r>
          </w:p>
        </w:tc>
        <w:tc>
          <w:tcPr>
            <w:tcW w:w="303"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23</w:t>
            </w:r>
          </w:p>
        </w:tc>
        <w:tc>
          <w:tcPr>
            <w:tcW w:w="354"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46</w:t>
            </w:r>
          </w:p>
        </w:tc>
        <w:tc>
          <w:tcPr>
            <w:tcW w:w="308"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17</w:t>
            </w:r>
          </w:p>
        </w:tc>
        <w:tc>
          <w:tcPr>
            <w:tcW w:w="314"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34</w:t>
            </w:r>
          </w:p>
        </w:tc>
        <w:tc>
          <w:tcPr>
            <w:tcW w:w="677" w:type="pct"/>
            <w:vAlign w:val="center"/>
          </w:tcPr>
          <w:p w:rsidR="002E6557" w:rsidRPr="00A65F63" w:rsidRDefault="002E6557" w:rsidP="000E1722">
            <w:pPr>
              <w:jc w:val="center"/>
              <w:rPr>
                <w:rFonts w:eastAsia="Times New Roman"/>
                <w:color w:val="000000"/>
              </w:rPr>
            </w:pPr>
            <w:r>
              <w:rPr>
                <w:rFonts w:eastAsia="Times New Roman"/>
                <w:color w:val="000000"/>
              </w:rPr>
              <w:t>0</w:t>
            </w:r>
          </w:p>
        </w:tc>
      </w:tr>
      <w:tr w:rsidR="0005193E" w:rsidRPr="0019300C" w:rsidTr="0005193E">
        <w:trPr>
          <w:trHeight w:val="609"/>
        </w:trPr>
        <w:tc>
          <w:tcPr>
            <w:tcW w:w="1193" w:type="pct"/>
            <w:shd w:val="clear" w:color="auto" w:fill="auto"/>
            <w:noWrap/>
            <w:vAlign w:val="center"/>
          </w:tcPr>
          <w:p w:rsidR="002E6557" w:rsidRPr="008A6D17" w:rsidRDefault="002E6557" w:rsidP="000E1722">
            <w:pPr>
              <w:jc w:val="center"/>
            </w:pPr>
            <w:r>
              <w:t>по Юго-Восточному округу</w:t>
            </w:r>
          </w:p>
        </w:tc>
        <w:tc>
          <w:tcPr>
            <w:tcW w:w="590" w:type="pct"/>
            <w:shd w:val="clear" w:color="auto" w:fill="auto"/>
            <w:noWrap/>
            <w:vAlign w:val="center"/>
          </w:tcPr>
          <w:p w:rsidR="002E6557" w:rsidRPr="003F3064" w:rsidRDefault="002E6557" w:rsidP="000E1722">
            <w:pPr>
              <w:jc w:val="center"/>
              <w:rPr>
                <w:rFonts w:eastAsia="Times New Roman"/>
                <w:color w:val="000000"/>
              </w:rPr>
            </w:pPr>
            <w:r>
              <w:rPr>
                <w:rFonts w:eastAsia="Times New Roman"/>
                <w:color w:val="000000"/>
              </w:rPr>
              <w:t>88</w:t>
            </w:r>
          </w:p>
        </w:tc>
        <w:tc>
          <w:tcPr>
            <w:tcW w:w="255"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0</w:t>
            </w:r>
          </w:p>
        </w:tc>
        <w:tc>
          <w:tcPr>
            <w:tcW w:w="339"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0</w:t>
            </w:r>
          </w:p>
        </w:tc>
        <w:tc>
          <w:tcPr>
            <w:tcW w:w="296"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24</w:t>
            </w:r>
          </w:p>
        </w:tc>
        <w:tc>
          <w:tcPr>
            <w:tcW w:w="371"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27,3</w:t>
            </w:r>
          </w:p>
        </w:tc>
        <w:tc>
          <w:tcPr>
            <w:tcW w:w="303"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38</w:t>
            </w:r>
          </w:p>
        </w:tc>
        <w:tc>
          <w:tcPr>
            <w:tcW w:w="354"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43,2</w:t>
            </w:r>
          </w:p>
        </w:tc>
        <w:tc>
          <w:tcPr>
            <w:tcW w:w="308"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26</w:t>
            </w:r>
          </w:p>
        </w:tc>
        <w:tc>
          <w:tcPr>
            <w:tcW w:w="314" w:type="pct"/>
            <w:shd w:val="clear" w:color="auto" w:fill="auto"/>
            <w:noWrap/>
            <w:vAlign w:val="center"/>
          </w:tcPr>
          <w:p w:rsidR="002E6557" w:rsidRPr="00A65F63" w:rsidRDefault="002E6557" w:rsidP="000E1722">
            <w:pPr>
              <w:jc w:val="center"/>
              <w:rPr>
                <w:rFonts w:eastAsia="Times New Roman"/>
                <w:color w:val="000000"/>
              </w:rPr>
            </w:pPr>
            <w:r>
              <w:rPr>
                <w:rFonts w:eastAsia="Times New Roman"/>
                <w:color w:val="000000"/>
              </w:rPr>
              <w:t>29,5</w:t>
            </w:r>
          </w:p>
        </w:tc>
        <w:tc>
          <w:tcPr>
            <w:tcW w:w="677" w:type="pct"/>
            <w:vAlign w:val="center"/>
          </w:tcPr>
          <w:p w:rsidR="002E6557" w:rsidRPr="00A65F63" w:rsidRDefault="002E6557" w:rsidP="000E1722">
            <w:pPr>
              <w:jc w:val="center"/>
              <w:rPr>
                <w:rFonts w:eastAsia="Times New Roman"/>
                <w:color w:val="000000"/>
              </w:rPr>
            </w:pPr>
            <w:r>
              <w:rPr>
                <w:rFonts w:eastAsia="Times New Roman"/>
                <w:color w:val="000000"/>
              </w:rPr>
              <w:t>0</w:t>
            </w:r>
          </w:p>
        </w:tc>
      </w:tr>
    </w:tbl>
    <w:p w:rsidR="000040CD" w:rsidRDefault="000040CD" w:rsidP="001F2091">
      <w:pPr>
        <w:pStyle w:val="Default"/>
        <w:spacing w:line="360" w:lineRule="auto"/>
        <w:jc w:val="both"/>
        <w:rPr>
          <w:sz w:val="28"/>
          <w:szCs w:val="28"/>
        </w:rPr>
      </w:pPr>
    </w:p>
    <w:p w:rsidR="002B1680" w:rsidRDefault="002B1680" w:rsidP="001F2091">
      <w:pPr>
        <w:pStyle w:val="Default"/>
        <w:spacing w:line="360" w:lineRule="auto"/>
        <w:jc w:val="both"/>
        <w:rPr>
          <w:b/>
          <w:bCs/>
          <w:sz w:val="28"/>
          <w:szCs w:val="28"/>
        </w:rPr>
      </w:pPr>
    </w:p>
    <w:p w:rsidR="00583F52" w:rsidRDefault="00583F52" w:rsidP="001F2091">
      <w:pPr>
        <w:pStyle w:val="Default"/>
        <w:spacing w:line="360" w:lineRule="auto"/>
        <w:jc w:val="both"/>
        <w:rPr>
          <w:b/>
          <w:bCs/>
          <w:sz w:val="28"/>
          <w:szCs w:val="28"/>
        </w:rPr>
      </w:pPr>
    </w:p>
    <w:p w:rsidR="00583F52" w:rsidRDefault="00583F52" w:rsidP="001F2091">
      <w:pPr>
        <w:pStyle w:val="Default"/>
        <w:spacing w:line="360" w:lineRule="auto"/>
        <w:jc w:val="both"/>
        <w:rPr>
          <w:b/>
          <w:bCs/>
          <w:sz w:val="28"/>
          <w:szCs w:val="28"/>
        </w:rPr>
      </w:pPr>
    </w:p>
    <w:p w:rsidR="000B05BD" w:rsidRDefault="000B05BD" w:rsidP="001F2091">
      <w:pPr>
        <w:pStyle w:val="Default"/>
        <w:spacing w:line="360" w:lineRule="auto"/>
        <w:jc w:val="both"/>
        <w:rPr>
          <w:b/>
          <w:bCs/>
          <w:sz w:val="28"/>
          <w:szCs w:val="28"/>
        </w:rPr>
      </w:pPr>
    </w:p>
    <w:p w:rsidR="000B05BD" w:rsidRDefault="000B05BD" w:rsidP="001F2091">
      <w:pPr>
        <w:pStyle w:val="Default"/>
        <w:spacing w:line="360" w:lineRule="auto"/>
        <w:jc w:val="both"/>
        <w:rPr>
          <w:b/>
          <w:bCs/>
          <w:sz w:val="28"/>
          <w:szCs w:val="28"/>
        </w:rPr>
      </w:pPr>
    </w:p>
    <w:p w:rsidR="000B05BD" w:rsidRDefault="000B05BD" w:rsidP="001F2091">
      <w:pPr>
        <w:pStyle w:val="Default"/>
        <w:spacing w:line="360" w:lineRule="auto"/>
        <w:jc w:val="both"/>
        <w:rPr>
          <w:b/>
          <w:bCs/>
          <w:sz w:val="28"/>
          <w:szCs w:val="28"/>
        </w:rPr>
      </w:pPr>
    </w:p>
    <w:p w:rsidR="000B05BD" w:rsidRDefault="000B05BD" w:rsidP="001F2091">
      <w:pPr>
        <w:pStyle w:val="Default"/>
        <w:spacing w:line="360" w:lineRule="auto"/>
        <w:jc w:val="both"/>
        <w:rPr>
          <w:b/>
          <w:bCs/>
          <w:sz w:val="28"/>
          <w:szCs w:val="28"/>
        </w:rPr>
      </w:pPr>
    </w:p>
    <w:p w:rsidR="000B05BD" w:rsidRDefault="000B05BD" w:rsidP="001F2091">
      <w:pPr>
        <w:pStyle w:val="Default"/>
        <w:spacing w:line="360" w:lineRule="auto"/>
        <w:jc w:val="both"/>
        <w:rPr>
          <w:b/>
          <w:bCs/>
          <w:sz w:val="28"/>
          <w:szCs w:val="28"/>
        </w:rPr>
      </w:pPr>
    </w:p>
    <w:p w:rsidR="00583F52" w:rsidRDefault="00583F52" w:rsidP="0098500B">
      <w:pPr>
        <w:spacing w:after="200" w:line="276" w:lineRule="auto"/>
        <w:jc w:val="center"/>
        <w:rPr>
          <w:b/>
          <w:bCs/>
          <w:sz w:val="28"/>
          <w:szCs w:val="28"/>
        </w:rPr>
      </w:pPr>
      <w:r w:rsidRPr="00FC6BBF">
        <w:rPr>
          <w:b/>
          <w:bCs/>
          <w:sz w:val="28"/>
          <w:szCs w:val="28"/>
        </w:rPr>
        <w:lastRenderedPageBreak/>
        <w:t xml:space="preserve">Раздел 3. АНАЛИЗ РЕЗУЛЬТАТОВ ВЫПОЛНЕНИЯ </w:t>
      </w:r>
      <w:r>
        <w:rPr>
          <w:b/>
          <w:bCs/>
          <w:sz w:val="28"/>
          <w:szCs w:val="28"/>
        </w:rPr>
        <w:t>ЗАДАНИЙ КИМ</w:t>
      </w:r>
    </w:p>
    <w:p w:rsidR="000E1722" w:rsidRPr="000B05BD" w:rsidRDefault="000E1722" w:rsidP="000B05BD">
      <w:pPr>
        <w:pStyle w:val="3"/>
        <w:numPr>
          <w:ilvl w:val="1"/>
          <w:numId w:val="15"/>
        </w:numPr>
        <w:tabs>
          <w:tab w:val="left" w:pos="142"/>
        </w:tabs>
        <w:ind w:left="0" w:firstLine="567"/>
        <w:jc w:val="both"/>
        <w:rPr>
          <w:rFonts w:ascii="Times New Roman" w:hAnsi="Times New Roman"/>
          <w:color w:val="000000"/>
          <w:sz w:val="28"/>
        </w:rPr>
      </w:pPr>
      <w:r w:rsidRPr="000B05BD">
        <w:rPr>
          <w:rFonts w:ascii="Times New Roman" w:hAnsi="Times New Roman"/>
          <w:color w:val="000000"/>
          <w:sz w:val="28"/>
        </w:rPr>
        <w:t>Анализ выполнения заданий КИМ ОГЭ в 2025 году</w:t>
      </w:r>
    </w:p>
    <w:p w:rsidR="000E1722" w:rsidRPr="000B05BD" w:rsidRDefault="000E1722" w:rsidP="000B05BD">
      <w:pPr>
        <w:pStyle w:val="3"/>
        <w:numPr>
          <w:ilvl w:val="2"/>
          <w:numId w:val="15"/>
        </w:numPr>
        <w:tabs>
          <w:tab w:val="left" w:pos="142"/>
        </w:tabs>
        <w:ind w:left="0" w:firstLine="567"/>
        <w:jc w:val="both"/>
        <w:rPr>
          <w:rFonts w:ascii="Times New Roman" w:hAnsi="Times New Roman"/>
          <w:color w:val="000000"/>
          <w:sz w:val="28"/>
        </w:rPr>
      </w:pPr>
      <w:r w:rsidRPr="000B05BD">
        <w:rPr>
          <w:rFonts w:ascii="Times New Roman" w:hAnsi="Times New Roman"/>
          <w:color w:val="000000"/>
          <w:sz w:val="28"/>
        </w:rPr>
        <w:t>Статистический анализ выполнения заданий КИМ в 2025 году</w:t>
      </w:r>
    </w:p>
    <w:p w:rsidR="000E1722" w:rsidRPr="000B05BD" w:rsidRDefault="000E1722" w:rsidP="000B05BD">
      <w:pPr>
        <w:pStyle w:val="3"/>
        <w:numPr>
          <w:ilvl w:val="3"/>
          <w:numId w:val="15"/>
        </w:numPr>
        <w:tabs>
          <w:tab w:val="left" w:pos="142"/>
        </w:tabs>
        <w:ind w:left="0" w:firstLine="567"/>
        <w:jc w:val="both"/>
        <w:rPr>
          <w:rFonts w:ascii="Times New Roman" w:hAnsi="Times New Roman"/>
          <w:color w:val="000000"/>
          <w:sz w:val="28"/>
        </w:rPr>
      </w:pPr>
      <w:r w:rsidRPr="000B05BD">
        <w:rPr>
          <w:rFonts w:ascii="Times New Roman" w:hAnsi="Times New Roman"/>
          <w:color w:val="000000"/>
          <w:sz w:val="28"/>
        </w:rPr>
        <w:t>Основные статистические характеристики выполнения заданий КИМ в 2025 году</w:t>
      </w:r>
    </w:p>
    <w:p w:rsidR="000E1722" w:rsidRDefault="000E1722" w:rsidP="000E1722">
      <w:pPr>
        <w:ind w:left="1985"/>
        <w:contextualSpacing/>
        <w:rPr>
          <w:iCs/>
          <w:sz w:val="28"/>
          <w:szCs w:val="28"/>
        </w:rPr>
      </w:pPr>
    </w:p>
    <w:p w:rsidR="000E1722" w:rsidRPr="003A417F" w:rsidRDefault="000E1722" w:rsidP="000B05BD">
      <w:pPr>
        <w:spacing w:line="360" w:lineRule="auto"/>
        <w:ind w:firstLine="567"/>
        <w:contextualSpacing/>
        <w:jc w:val="both"/>
        <w:rPr>
          <w:iCs/>
          <w:sz w:val="28"/>
          <w:szCs w:val="28"/>
        </w:rPr>
      </w:pPr>
      <w:r w:rsidRPr="003A417F">
        <w:rPr>
          <w:iCs/>
          <w:sz w:val="28"/>
          <w:szCs w:val="28"/>
        </w:rPr>
        <w:t>Основные статистические характеристики выполнения заданий в целом представлены в</w:t>
      </w:r>
      <w:proofErr w:type="gramStart"/>
      <w:r w:rsidRPr="003A417F">
        <w:rPr>
          <w:iCs/>
          <w:sz w:val="28"/>
          <w:szCs w:val="28"/>
        </w:rPr>
        <w:t xml:space="preserve"> Т</w:t>
      </w:r>
      <w:proofErr w:type="gramEnd"/>
      <w:r w:rsidRPr="003A417F">
        <w:rPr>
          <w:iCs/>
          <w:sz w:val="28"/>
          <w:szCs w:val="28"/>
        </w:rPr>
        <w:t>аб.</w:t>
      </w:r>
      <w:r>
        <w:rPr>
          <w:iCs/>
          <w:sz w:val="28"/>
          <w:szCs w:val="28"/>
        </w:rPr>
        <w:t xml:space="preserve"> </w:t>
      </w:r>
      <w:r w:rsidR="000B05BD">
        <w:rPr>
          <w:iCs/>
          <w:sz w:val="28"/>
          <w:szCs w:val="28"/>
        </w:rPr>
        <w:t>1</w:t>
      </w:r>
      <w:r w:rsidRPr="003A417F">
        <w:rPr>
          <w:iCs/>
          <w:sz w:val="28"/>
          <w:szCs w:val="28"/>
        </w:rPr>
        <w:t>. Информация о результатах оценивания выполнения заданий, в том числе в разрезе данных о получении того или иного балла по критерию оценивания выполнения каждого зада</w:t>
      </w:r>
      <w:r>
        <w:rPr>
          <w:iCs/>
          <w:sz w:val="28"/>
          <w:szCs w:val="28"/>
        </w:rPr>
        <w:t>ния КИМ представлена в</w:t>
      </w:r>
      <w:proofErr w:type="gramStart"/>
      <w:r>
        <w:rPr>
          <w:iCs/>
          <w:sz w:val="28"/>
          <w:szCs w:val="28"/>
        </w:rPr>
        <w:t xml:space="preserve"> Т</w:t>
      </w:r>
      <w:proofErr w:type="gramEnd"/>
      <w:r>
        <w:rPr>
          <w:iCs/>
          <w:sz w:val="28"/>
          <w:szCs w:val="28"/>
        </w:rPr>
        <w:t>аб. 2.</w:t>
      </w:r>
    </w:p>
    <w:p w:rsidR="000E1722" w:rsidRPr="000B05BD" w:rsidRDefault="000E1722" w:rsidP="000E1722">
      <w:pPr>
        <w:pStyle w:val="af7"/>
        <w:keepNext/>
        <w:jc w:val="right"/>
        <w:rPr>
          <w:iCs w:val="0"/>
          <w:color w:val="auto"/>
          <w:sz w:val="20"/>
        </w:rPr>
      </w:pPr>
      <w:r w:rsidRPr="000B05BD">
        <w:rPr>
          <w:bCs/>
          <w:iCs w:val="0"/>
          <w:color w:val="auto"/>
          <w:sz w:val="20"/>
        </w:rPr>
        <w:t xml:space="preserve">Таблица </w:t>
      </w:r>
      <w:r w:rsidR="000B05BD" w:rsidRPr="000B05BD">
        <w:rPr>
          <w:bCs/>
          <w:iCs w:val="0"/>
          <w:color w:val="auto"/>
          <w:sz w:val="20"/>
        </w:rPr>
        <w:t>1</w:t>
      </w:r>
    </w:p>
    <w:tbl>
      <w:tblPr>
        <w:tblW w:w="5137" w:type="pct"/>
        <w:jc w:val="center"/>
        <w:tblInd w:w="-159" w:type="dxa"/>
        <w:tblLayout w:type="fixed"/>
        <w:tblLook w:val="0000" w:firstRow="0" w:lastRow="0" w:firstColumn="0" w:lastColumn="0" w:noHBand="0" w:noVBand="0"/>
      </w:tblPr>
      <w:tblGrid>
        <w:gridCol w:w="993"/>
        <w:gridCol w:w="3007"/>
        <w:gridCol w:w="955"/>
        <w:gridCol w:w="1031"/>
        <w:gridCol w:w="963"/>
        <w:gridCol w:w="1109"/>
        <w:gridCol w:w="1105"/>
        <w:gridCol w:w="1107"/>
      </w:tblGrid>
      <w:tr w:rsidR="000E1722" w:rsidRPr="005301B7" w:rsidTr="000B05BD">
        <w:trPr>
          <w:cantSplit/>
          <w:trHeight w:val="649"/>
          <w:tblHeader/>
          <w:jc w:val="center"/>
        </w:trPr>
        <w:tc>
          <w:tcPr>
            <w:tcW w:w="483" w:type="pct"/>
            <w:vMerge w:val="restart"/>
            <w:tcBorders>
              <w:top w:val="single" w:sz="8" w:space="0" w:color="000000"/>
              <w:left w:val="single" w:sz="8" w:space="0" w:color="000000"/>
              <w:right w:val="single" w:sz="8" w:space="0" w:color="000000"/>
            </w:tcBorders>
            <w:shd w:val="clear" w:color="auto" w:fill="auto"/>
            <w:vAlign w:val="center"/>
          </w:tcPr>
          <w:p w:rsidR="000E1722" w:rsidRPr="000B05BD" w:rsidRDefault="000E1722" w:rsidP="000E1722">
            <w:pPr>
              <w:autoSpaceDE w:val="0"/>
              <w:autoSpaceDN w:val="0"/>
              <w:adjustRightInd w:val="0"/>
              <w:jc w:val="center"/>
              <w:rPr>
                <w:sz w:val="20"/>
                <w:szCs w:val="20"/>
              </w:rPr>
            </w:pPr>
            <w:r w:rsidRPr="000B05BD">
              <w:rPr>
                <w:bCs/>
                <w:sz w:val="20"/>
                <w:szCs w:val="20"/>
              </w:rPr>
              <w:t>Номер</w:t>
            </w:r>
          </w:p>
          <w:p w:rsidR="000E1722" w:rsidRPr="000B05BD" w:rsidRDefault="000E1722" w:rsidP="000E1722">
            <w:pPr>
              <w:autoSpaceDE w:val="0"/>
              <w:autoSpaceDN w:val="0"/>
              <w:adjustRightInd w:val="0"/>
              <w:jc w:val="center"/>
              <w:rPr>
                <w:sz w:val="20"/>
                <w:szCs w:val="20"/>
              </w:rPr>
            </w:pPr>
            <w:r w:rsidRPr="000B05BD">
              <w:rPr>
                <w:bCs/>
                <w:sz w:val="20"/>
                <w:szCs w:val="20"/>
              </w:rPr>
              <w:t xml:space="preserve">задания </w:t>
            </w:r>
            <w:r w:rsidRPr="000B05BD">
              <w:rPr>
                <w:bCs/>
                <w:sz w:val="20"/>
                <w:szCs w:val="20"/>
              </w:rPr>
              <w:br/>
            </w:r>
            <w:proofErr w:type="gramStart"/>
            <w:r w:rsidRPr="000B05BD">
              <w:rPr>
                <w:bCs/>
                <w:sz w:val="20"/>
                <w:szCs w:val="20"/>
              </w:rPr>
              <w:t>в</w:t>
            </w:r>
            <w:proofErr w:type="gramEnd"/>
            <w:r w:rsidRPr="000B05BD">
              <w:rPr>
                <w:bCs/>
                <w:sz w:val="20"/>
                <w:szCs w:val="20"/>
              </w:rPr>
              <w:t xml:space="preserve"> КИМ</w:t>
            </w:r>
          </w:p>
        </w:tc>
        <w:tc>
          <w:tcPr>
            <w:tcW w:w="1464" w:type="pct"/>
            <w:vMerge w:val="restart"/>
            <w:tcBorders>
              <w:top w:val="single" w:sz="8" w:space="0" w:color="000000"/>
              <w:left w:val="single" w:sz="8" w:space="0" w:color="000000"/>
              <w:right w:val="single" w:sz="8" w:space="0" w:color="000000"/>
            </w:tcBorders>
            <w:shd w:val="clear" w:color="auto" w:fill="auto"/>
            <w:vAlign w:val="center"/>
          </w:tcPr>
          <w:p w:rsidR="000E1722" w:rsidRPr="000B05BD" w:rsidRDefault="000E1722" w:rsidP="000E1722">
            <w:pPr>
              <w:autoSpaceDE w:val="0"/>
              <w:autoSpaceDN w:val="0"/>
              <w:adjustRightInd w:val="0"/>
              <w:jc w:val="center"/>
              <w:rPr>
                <w:sz w:val="20"/>
                <w:szCs w:val="20"/>
              </w:rPr>
            </w:pPr>
            <w:r w:rsidRPr="000B05BD">
              <w:rPr>
                <w:bCs/>
                <w:sz w:val="20"/>
                <w:szCs w:val="20"/>
              </w:rPr>
              <w:t>Проверяемые элементы содержания / умения</w:t>
            </w:r>
          </w:p>
        </w:tc>
        <w:tc>
          <w:tcPr>
            <w:tcW w:w="465" w:type="pct"/>
            <w:vMerge w:val="restart"/>
            <w:tcBorders>
              <w:top w:val="single" w:sz="8" w:space="0" w:color="000000"/>
              <w:left w:val="single" w:sz="8" w:space="0" w:color="000000"/>
              <w:right w:val="single" w:sz="8" w:space="0" w:color="000000"/>
            </w:tcBorders>
            <w:shd w:val="clear" w:color="auto" w:fill="auto"/>
            <w:vAlign w:val="center"/>
          </w:tcPr>
          <w:p w:rsidR="000E1722" w:rsidRPr="000B05BD" w:rsidRDefault="000E1722" w:rsidP="000E1722">
            <w:pPr>
              <w:autoSpaceDE w:val="0"/>
              <w:autoSpaceDN w:val="0"/>
              <w:adjustRightInd w:val="0"/>
              <w:jc w:val="center"/>
              <w:rPr>
                <w:sz w:val="20"/>
                <w:szCs w:val="20"/>
              </w:rPr>
            </w:pPr>
            <w:r w:rsidRPr="000B05BD">
              <w:rPr>
                <w:bCs/>
                <w:sz w:val="20"/>
                <w:szCs w:val="20"/>
              </w:rPr>
              <w:t>Уровень сложности задания</w:t>
            </w:r>
          </w:p>
        </w:tc>
        <w:tc>
          <w:tcPr>
            <w:tcW w:w="502" w:type="pct"/>
            <w:vMerge w:val="restart"/>
            <w:tcBorders>
              <w:top w:val="single" w:sz="8" w:space="0" w:color="000000"/>
              <w:left w:val="single" w:sz="8" w:space="0" w:color="000000"/>
              <w:right w:val="single" w:sz="4" w:space="0" w:color="auto"/>
            </w:tcBorders>
            <w:vAlign w:val="center"/>
          </w:tcPr>
          <w:p w:rsidR="000E1722" w:rsidRPr="000B05BD" w:rsidRDefault="000E1722" w:rsidP="000B05BD">
            <w:pPr>
              <w:jc w:val="center"/>
              <w:rPr>
                <w:bCs/>
                <w:sz w:val="20"/>
                <w:szCs w:val="20"/>
              </w:rPr>
            </w:pPr>
            <w:r w:rsidRPr="000B05BD">
              <w:rPr>
                <w:bCs/>
                <w:sz w:val="20"/>
                <w:szCs w:val="20"/>
              </w:rPr>
              <w:t>Средний процент выполнения</w:t>
            </w:r>
          </w:p>
        </w:tc>
        <w:tc>
          <w:tcPr>
            <w:tcW w:w="2087" w:type="pct"/>
            <w:gridSpan w:val="4"/>
            <w:tcBorders>
              <w:top w:val="single" w:sz="8" w:space="0" w:color="000000"/>
              <w:left w:val="single" w:sz="4" w:space="0" w:color="auto"/>
              <w:bottom w:val="single" w:sz="8" w:space="0" w:color="000000"/>
              <w:right w:val="single" w:sz="8" w:space="0" w:color="000000"/>
            </w:tcBorders>
            <w:vAlign w:val="center"/>
          </w:tcPr>
          <w:p w:rsidR="000E1722" w:rsidRPr="000B05BD" w:rsidRDefault="000E1722" w:rsidP="000B05BD">
            <w:pPr>
              <w:jc w:val="center"/>
              <w:rPr>
                <w:bCs/>
                <w:sz w:val="20"/>
                <w:szCs w:val="20"/>
              </w:rPr>
            </w:pPr>
            <w:r w:rsidRPr="000B05BD">
              <w:rPr>
                <w:sz w:val="20"/>
                <w:szCs w:val="20"/>
              </w:rPr>
              <w:t xml:space="preserve">Процент выполнения </w:t>
            </w:r>
            <w:r w:rsidR="000B05BD">
              <w:rPr>
                <w:sz w:val="20"/>
                <w:szCs w:val="20"/>
              </w:rPr>
              <w:t xml:space="preserve">задания </w:t>
            </w:r>
            <w:r w:rsidRPr="000B05BD">
              <w:rPr>
                <w:sz w:val="20"/>
                <w:szCs w:val="20"/>
              </w:rPr>
              <w:t>в группах участников экзамена,  получивших отметку</w:t>
            </w:r>
          </w:p>
        </w:tc>
      </w:tr>
      <w:tr w:rsidR="000B05BD" w:rsidRPr="005301B7" w:rsidTr="000B05BD">
        <w:trPr>
          <w:cantSplit/>
          <w:trHeight w:val="60"/>
          <w:tblHeader/>
          <w:jc w:val="center"/>
        </w:trPr>
        <w:tc>
          <w:tcPr>
            <w:tcW w:w="483" w:type="pct"/>
            <w:vMerge/>
            <w:tcBorders>
              <w:left w:val="single" w:sz="8" w:space="0" w:color="000000"/>
              <w:bottom w:val="single" w:sz="8" w:space="0" w:color="000000"/>
              <w:right w:val="single" w:sz="8" w:space="0" w:color="000000"/>
            </w:tcBorders>
            <w:shd w:val="clear" w:color="auto" w:fill="auto"/>
            <w:vAlign w:val="center"/>
          </w:tcPr>
          <w:p w:rsidR="000E1722" w:rsidRPr="000B05BD" w:rsidRDefault="000E1722" w:rsidP="000E1722">
            <w:pPr>
              <w:autoSpaceDE w:val="0"/>
              <w:autoSpaceDN w:val="0"/>
              <w:adjustRightInd w:val="0"/>
              <w:jc w:val="center"/>
              <w:rPr>
                <w:bCs/>
                <w:sz w:val="20"/>
                <w:szCs w:val="20"/>
              </w:rPr>
            </w:pPr>
          </w:p>
        </w:tc>
        <w:tc>
          <w:tcPr>
            <w:tcW w:w="1464" w:type="pct"/>
            <w:vMerge/>
            <w:tcBorders>
              <w:left w:val="single" w:sz="8" w:space="0" w:color="000000"/>
              <w:bottom w:val="single" w:sz="8" w:space="0" w:color="000000"/>
              <w:right w:val="single" w:sz="8" w:space="0" w:color="000000"/>
            </w:tcBorders>
            <w:shd w:val="clear" w:color="auto" w:fill="auto"/>
            <w:vAlign w:val="center"/>
          </w:tcPr>
          <w:p w:rsidR="000E1722" w:rsidRPr="000B05BD" w:rsidRDefault="000E1722" w:rsidP="000E1722">
            <w:pPr>
              <w:autoSpaceDE w:val="0"/>
              <w:autoSpaceDN w:val="0"/>
              <w:adjustRightInd w:val="0"/>
              <w:jc w:val="center"/>
              <w:rPr>
                <w:bCs/>
                <w:sz w:val="20"/>
                <w:szCs w:val="20"/>
              </w:rPr>
            </w:pPr>
          </w:p>
        </w:tc>
        <w:tc>
          <w:tcPr>
            <w:tcW w:w="465" w:type="pct"/>
            <w:vMerge/>
            <w:tcBorders>
              <w:left w:val="single" w:sz="8" w:space="0" w:color="000000"/>
              <w:bottom w:val="single" w:sz="8" w:space="0" w:color="000000"/>
              <w:right w:val="single" w:sz="8" w:space="0" w:color="000000"/>
            </w:tcBorders>
            <w:shd w:val="clear" w:color="auto" w:fill="auto"/>
            <w:vAlign w:val="center"/>
          </w:tcPr>
          <w:p w:rsidR="000E1722" w:rsidRPr="000B05BD" w:rsidRDefault="000E1722" w:rsidP="000E1722">
            <w:pPr>
              <w:autoSpaceDE w:val="0"/>
              <w:autoSpaceDN w:val="0"/>
              <w:adjustRightInd w:val="0"/>
              <w:jc w:val="center"/>
              <w:rPr>
                <w:bCs/>
                <w:sz w:val="20"/>
                <w:szCs w:val="20"/>
              </w:rPr>
            </w:pPr>
          </w:p>
        </w:tc>
        <w:tc>
          <w:tcPr>
            <w:tcW w:w="502" w:type="pct"/>
            <w:vMerge/>
            <w:tcBorders>
              <w:left w:val="single" w:sz="8" w:space="0" w:color="000000"/>
              <w:bottom w:val="single" w:sz="8" w:space="0" w:color="000000"/>
              <w:right w:val="single" w:sz="4" w:space="0" w:color="auto"/>
            </w:tcBorders>
            <w:vAlign w:val="center"/>
          </w:tcPr>
          <w:p w:rsidR="000E1722" w:rsidRPr="000B05BD" w:rsidRDefault="000E1722" w:rsidP="000E1722">
            <w:pPr>
              <w:jc w:val="center"/>
              <w:rPr>
                <w:sz w:val="20"/>
                <w:szCs w:val="20"/>
              </w:rPr>
            </w:pPr>
          </w:p>
        </w:tc>
        <w:tc>
          <w:tcPr>
            <w:tcW w:w="469" w:type="pct"/>
            <w:tcBorders>
              <w:top w:val="single" w:sz="8" w:space="0" w:color="000000"/>
              <w:left w:val="single" w:sz="4" w:space="0" w:color="auto"/>
              <w:bottom w:val="single" w:sz="8" w:space="0" w:color="000000"/>
              <w:right w:val="single" w:sz="8" w:space="0" w:color="000000"/>
            </w:tcBorders>
            <w:vAlign w:val="center"/>
          </w:tcPr>
          <w:p w:rsidR="000E1722" w:rsidRPr="000B05BD" w:rsidRDefault="000E1722" w:rsidP="000E1722">
            <w:pPr>
              <w:jc w:val="center"/>
              <w:rPr>
                <w:bCs/>
                <w:sz w:val="20"/>
                <w:szCs w:val="20"/>
              </w:rPr>
            </w:pPr>
            <w:r w:rsidRPr="000B05BD">
              <w:rPr>
                <w:bCs/>
                <w:sz w:val="20"/>
                <w:szCs w:val="20"/>
              </w:rPr>
              <w:t>«2»</w:t>
            </w:r>
          </w:p>
        </w:tc>
        <w:tc>
          <w:tcPr>
            <w:tcW w:w="540" w:type="pct"/>
            <w:tcBorders>
              <w:top w:val="single" w:sz="8" w:space="0" w:color="000000"/>
              <w:left w:val="single" w:sz="8" w:space="0" w:color="000000"/>
              <w:bottom w:val="single" w:sz="8" w:space="0" w:color="000000"/>
              <w:right w:val="single" w:sz="8" w:space="0" w:color="000000"/>
            </w:tcBorders>
            <w:vAlign w:val="center"/>
          </w:tcPr>
          <w:p w:rsidR="000E1722" w:rsidRPr="000B05BD" w:rsidRDefault="000E1722" w:rsidP="000E1722">
            <w:pPr>
              <w:jc w:val="center"/>
              <w:rPr>
                <w:bCs/>
                <w:sz w:val="20"/>
                <w:szCs w:val="20"/>
              </w:rPr>
            </w:pPr>
            <w:r w:rsidRPr="000B05BD">
              <w:rPr>
                <w:bCs/>
                <w:sz w:val="20"/>
                <w:szCs w:val="20"/>
              </w:rPr>
              <w:t>«3»</w:t>
            </w:r>
          </w:p>
        </w:tc>
        <w:tc>
          <w:tcPr>
            <w:tcW w:w="538" w:type="pct"/>
            <w:tcBorders>
              <w:top w:val="single" w:sz="8" w:space="0" w:color="000000"/>
              <w:left w:val="single" w:sz="8" w:space="0" w:color="000000"/>
              <w:bottom w:val="single" w:sz="8" w:space="0" w:color="000000"/>
              <w:right w:val="single" w:sz="4" w:space="0" w:color="auto"/>
            </w:tcBorders>
            <w:vAlign w:val="center"/>
          </w:tcPr>
          <w:p w:rsidR="000E1722" w:rsidRPr="000B05BD" w:rsidRDefault="000E1722" w:rsidP="000E1722">
            <w:pPr>
              <w:jc w:val="center"/>
              <w:rPr>
                <w:bCs/>
                <w:sz w:val="20"/>
                <w:szCs w:val="20"/>
              </w:rPr>
            </w:pPr>
            <w:r w:rsidRPr="000B05BD">
              <w:rPr>
                <w:bCs/>
                <w:sz w:val="20"/>
                <w:szCs w:val="20"/>
              </w:rPr>
              <w:t>«4»</w:t>
            </w:r>
          </w:p>
        </w:tc>
        <w:tc>
          <w:tcPr>
            <w:tcW w:w="539" w:type="pct"/>
            <w:tcBorders>
              <w:top w:val="single" w:sz="8" w:space="0" w:color="000000"/>
              <w:left w:val="single" w:sz="4" w:space="0" w:color="auto"/>
              <w:bottom w:val="single" w:sz="8" w:space="0" w:color="000000"/>
              <w:right w:val="single" w:sz="8" w:space="0" w:color="000000"/>
            </w:tcBorders>
            <w:vAlign w:val="center"/>
          </w:tcPr>
          <w:p w:rsidR="000E1722" w:rsidRPr="000B05BD" w:rsidRDefault="000E1722" w:rsidP="000E1722">
            <w:pPr>
              <w:jc w:val="center"/>
              <w:rPr>
                <w:bCs/>
                <w:sz w:val="20"/>
                <w:szCs w:val="20"/>
              </w:rPr>
            </w:pPr>
            <w:r w:rsidRPr="000B05BD">
              <w:rPr>
                <w:bCs/>
                <w:sz w:val="20"/>
                <w:szCs w:val="20"/>
              </w:rPr>
              <w:t>«5»</w:t>
            </w:r>
          </w:p>
        </w:tc>
      </w:tr>
      <w:tr w:rsidR="000B05BD" w:rsidRPr="005301B7" w:rsidTr="000B05BD">
        <w:trPr>
          <w:trHeight w:val="226"/>
          <w:jc w:val="center"/>
        </w:trPr>
        <w:tc>
          <w:tcPr>
            <w:tcW w:w="483" w:type="pct"/>
            <w:tcBorders>
              <w:top w:val="single" w:sz="8" w:space="0" w:color="000000"/>
              <w:left w:val="single" w:sz="8" w:space="0" w:color="000000"/>
              <w:bottom w:val="single" w:sz="8" w:space="0" w:color="000000"/>
              <w:right w:val="single" w:sz="8" w:space="0" w:color="000000"/>
            </w:tcBorders>
            <w:vAlign w:val="center"/>
          </w:tcPr>
          <w:p w:rsidR="000E1722" w:rsidRPr="005301B7" w:rsidRDefault="000E1722" w:rsidP="000E1722">
            <w:pPr>
              <w:numPr>
                <w:ilvl w:val="0"/>
                <w:numId w:val="13"/>
              </w:numPr>
              <w:autoSpaceDE w:val="0"/>
              <w:autoSpaceDN w:val="0"/>
              <w:adjustRightInd w:val="0"/>
              <w:jc w:val="center"/>
              <w:rPr>
                <w:szCs w:val="20"/>
              </w:rPr>
            </w:pPr>
          </w:p>
        </w:tc>
        <w:tc>
          <w:tcPr>
            <w:tcW w:w="1464" w:type="pct"/>
            <w:tcBorders>
              <w:top w:val="single" w:sz="8" w:space="0" w:color="000000"/>
              <w:left w:val="single" w:sz="8" w:space="0" w:color="000000"/>
              <w:bottom w:val="single" w:sz="8" w:space="0" w:color="000000"/>
              <w:right w:val="single" w:sz="8" w:space="0" w:color="000000"/>
            </w:tcBorders>
            <w:vAlign w:val="center"/>
          </w:tcPr>
          <w:p w:rsidR="000E1722" w:rsidRPr="005301B7" w:rsidRDefault="000E1722" w:rsidP="000E1722">
            <w:pPr>
              <w:autoSpaceDE w:val="0"/>
              <w:autoSpaceDN w:val="0"/>
              <w:adjustRightInd w:val="0"/>
              <w:jc w:val="both"/>
              <w:rPr>
                <w:szCs w:val="20"/>
              </w:rPr>
            </w:pPr>
            <w:r w:rsidRPr="00AF739A">
              <w:rPr>
                <w:szCs w:val="20"/>
              </w:rPr>
              <w:t xml:space="preserve">Приводить </w:t>
            </w:r>
            <w:r>
              <w:rPr>
                <w:szCs w:val="20"/>
              </w:rPr>
              <w:t>примеры явлений, приборов, физи</w:t>
            </w:r>
            <w:r w:rsidRPr="00AF739A">
              <w:rPr>
                <w:szCs w:val="20"/>
              </w:rPr>
              <w:t>ческих величин и единиц их измерения. Правильно трактовать физ</w:t>
            </w:r>
            <w:r>
              <w:rPr>
                <w:szCs w:val="20"/>
              </w:rPr>
              <w:t>ический смысл используемых вели</w:t>
            </w:r>
            <w:r w:rsidRPr="00AF739A">
              <w:rPr>
                <w:szCs w:val="20"/>
              </w:rPr>
              <w:t>чин, их обозначения и единицы измерения</w:t>
            </w:r>
          </w:p>
        </w:tc>
        <w:tc>
          <w:tcPr>
            <w:tcW w:w="465" w:type="pct"/>
            <w:tcBorders>
              <w:top w:val="single" w:sz="8" w:space="0" w:color="000000"/>
              <w:left w:val="single" w:sz="8" w:space="0" w:color="000000"/>
              <w:bottom w:val="single" w:sz="8" w:space="0" w:color="000000"/>
              <w:right w:val="single" w:sz="8" w:space="0" w:color="000000"/>
            </w:tcBorders>
            <w:vAlign w:val="center"/>
          </w:tcPr>
          <w:p w:rsidR="000E1722" w:rsidRPr="005301B7" w:rsidRDefault="000E1722" w:rsidP="000E1722">
            <w:pPr>
              <w:autoSpaceDE w:val="0"/>
              <w:autoSpaceDN w:val="0"/>
              <w:adjustRightInd w:val="0"/>
              <w:ind w:hanging="112"/>
              <w:jc w:val="center"/>
              <w:rPr>
                <w:szCs w:val="20"/>
              </w:rPr>
            </w:pPr>
            <w:r>
              <w:rPr>
                <w:szCs w:val="20"/>
              </w:rPr>
              <w:t>Б</w:t>
            </w:r>
          </w:p>
        </w:tc>
        <w:tc>
          <w:tcPr>
            <w:tcW w:w="502" w:type="pct"/>
            <w:tcBorders>
              <w:top w:val="single" w:sz="8" w:space="0" w:color="000000"/>
              <w:left w:val="single" w:sz="8" w:space="0" w:color="000000"/>
              <w:bottom w:val="single" w:sz="8" w:space="0" w:color="000000"/>
              <w:right w:val="single" w:sz="8" w:space="0" w:color="000000"/>
            </w:tcBorders>
            <w:vAlign w:val="center"/>
          </w:tcPr>
          <w:p w:rsidR="000E1722" w:rsidRPr="005301B7" w:rsidRDefault="000E1722" w:rsidP="000B05BD">
            <w:pPr>
              <w:autoSpaceDE w:val="0"/>
              <w:autoSpaceDN w:val="0"/>
              <w:adjustRightInd w:val="0"/>
              <w:ind w:firstLine="67"/>
              <w:jc w:val="center"/>
              <w:rPr>
                <w:szCs w:val="20"/>
              </w:rPr>
            </w:pPr>
            <w:r>
              <w:rPr>
                <w:szCs w:val="20"/>
              </w:rPr>
              <w:t>96</w:t>
            </w:r>
          </w:p>
        </w:tc>
        <w:tc>
          <w:tcPr>
            <w:tcW w:w="469" w:type="pct"/>
            <w:tcBorders>
              <w:top w:val="single" w:sz="8" w:space="0" w:color="000000"/>
              <w:left w:val="single" w:sz="8" w:space="0" w:color="000000"/>
              <w:bottom w:val="single" w:sz="8" w:space="0" w:color="000000"/>
              <w:right w:val="single" w:sz="8" w:space="0" w:color="000000"/>
            </w:tcBorders>
            <w:vAlign w:val="center"/>
          </w:tcPr>
          <w:p w:rsidR="000E1722" w:rsidRPr="005301B7" w:rsidRDefault="000E1722" w:rsidP="000B05BD">
            <w:pPr>
              <w:jc w:val="center"/>
              <w:rPr>
                <w:szCs w:val="20"/>
              </w:rPr>
            </w:pPr>
            <w:r>
              <w:rPr>
                <w:szCs w:val="20"/>
              </w:rPr>
              <w:t>0</w:t>
            </w:r>
          </w:p>
        </w:tc>
        <w:tc>
          <w:tcPr>
            <w:tcW w:w="540" w:type="pct"/>
            <w:tcBorders>
              <w:top w:val="single" w:sz="8" w:space="0" w:color="000000"/>
              <w:left w:val="single" w:sz="8" w:space="0" w:color="000000"/>
              <w:bottom w:val="single" w:sz="8" w:space="0" w:color="000000"/>
              <w:right w:val="single" w:sz="8" w:space="0" w:color="000000"/>
            </w:tcBorders>
            <w:vAlign w:val="center"/>
          </w:tcPr>
          <w:p w:rsidR="000E1722" w:rsidRPr="005301B7" w:rsidRDefault="000E1722" w:rsidP="000B05BD">
            <w:pPr>
              <w:jc w:val="center"/>
              <w:rPr>
                <w:szCs w:val="20"/>
              </w:rPr>
            </w:pPr>
            <w:r>
              <w:rPr>
                <w:szCs w:val="20"/>
              </w:rPr>
              <w:t>89</w:t>
            </w:r>
          </w:p>
        </w:tc>
        <w:tc>
          <w:tcPr>
            <w:tcW w:w="538" w:type="pct"/>
            <w:tcBorders>
              <w:top w:val="single" w:sz="8" w:space="0" w:color="000000"/>
              <w:left w:val="single" w:sz="8" w:space="0" w:color="000000"/>
              <w:bottom w:val="single" w:sz="8" w:space="0" w:color="000000"/>
              <w:right w:val="single" w:sz="4" w:space="0" w:color="auto"/>
            </w:tcBorders>
            <w:vAlign w:val="center"/>
          </w:tcPr>
          <w:p w:rsidR="000E1722" w:rsidRPr="005301B7" w:rsidRDefault="000E1722" w:rsidP="000B05BD">
            <w:pPr>
              <w:jc w:val="center"/>
              <w:rPr>
                <w:szCs w:val="20"/>
              </w:rPr>
            </w:pPr>
            <w:r>
              <w:rPr>
                <w:szCs w:val="20"/>
              </w:rPr>
              <w:t>100</w:t>
            </w:r>
          </w:p>
        </w:tc>
        <w:tc>
          <w:tcPr>
            <w:tcW w:w="539" w:type="pct"/>
            <w:tcBorders>
              <w:top w:val="single" w:sz="8" w:space="0" w:color="000000"/>
              <w:left w:val="single" w:sz="4" w:space="0" w:color="auto"/>
              <w:bottom w:val="single" w:sz="8" w:space="0" w:color="000000"/>
              <w:right w:val="single" w:sz="8" w:space="0" w:color="000000"/>
            </w:tcBorders>
            <w:vAlign w:val="center"/>
          </w:tcPr>
          <w:p w:rsidR="000E1722" w:rsidRPr="005301B7" w:rsidRDefault="000E1722" w:rsidP="000B05BD">
            <w:pPr>
              <w:jc w:val="center"/>
              <w:rPr>
                <w:szCs w:val="20"/>
              </w:rPr>
            </w:pPr>
            <w:r>
              <w:rPr>
                <w:szCs w:val="20"/>
              </w:rPr>
              <w:t>100</w:t>
            </w:r>
          </w:p>
        </w:tc>
      </w:tr>
      <w:tr w:rsidR="000B05BD" w:rsidRPr="005301B7" w:rsidTr="000B05BD">
        <w:trPr>
          <w:trHeight w:val="226"/>
          <w:jc w:val="center"/>
        </w:trPr>
        <w:tc>
          <w:tcPr>
            <w:tcW w:w="483" w:type="pct"/>
            <w:tcBorders>
              <w:top w:val="single" w:sz="8" w:space="0" w:color="000000"/>
              <w:left w:val="single" w:sz="8" w:space="0" w:color="000000"/>
              <w:bottom w:val="single" w:sz="8" w:space="0" w:color="000000"/>
              <w:right w:val="single" w:sz="8" w:space="0" w:color="000000"/>
            </w:tcBorders>
            <w:vAlign w:val="center"/>
          </w:tcPr>
          <w:p w:rsidR="000E1722" w:rsidRPr="005301B7" w:rsidRDefault="000E1722" w:rsidP="000E1722">
            <w:pPr>
              <w:autoSpaceDE w:val="0"/>
              <w:autoSpaceDN w:val="0"/>
              <w:adjustRightInd w:val="0"/>
              <w:ind w:firstLine="67"/>
              <w:jc w:val="center"/>
              <w:rPr>
                <w:szCs w:val="20"/>
              </w:rPr>
            </w:pPr>
            <w:r>
              <w:rPr>
                <w:sz w:val="22"/>
                <w:szCs w:val="20"/>
              </w:rPr>
              <w:t>2.</w:t>
            </w:r>
          </w:p>
        </w:tc>
        <w:tc>
          <w:tcPr>
            <w:tcW w:w="1464" w:type="pct"/>
            <w:tcBorders>
              <w:top w:val="single" w:sz="8" w:space="0" w:color="000000"/>
              <w:left w:val="single" w:sz="8" w:space="0" w:color="000000"/>
              <w:bottom w:val="single" w:sz="8" w:space="0" w:color="000000"/>
              <w:right w:val="single" w:sz="8" w:space="0" w:color="000000"/>
            </w:tcBorders>
            <w:vAlign w:val="center"/>
          </w:tcPr>
          <w:p w:rsidR="000E1722" w:rsidRPr="005301B7" w:rsidRDefault="000E1722" w:rsidP="000E1722">
            <w:pPr>
              <w:autoSpaceDE w:val="0"/>
              <w:autoSpaceDN w:val="0"/>
              <w:adjustRightInd w:val="0"/>
              <w:ind w:firstLine="67"/>
              <w:jc w:val="both"/>
              <w:rPr>
                <w:szCs w:val="20"/>
              </w:rPr>
            </w:pPr>
            <w:r w:rsidRPr="00AF739A">
              <w:rPr>
                <w:szCs w:val="20"/>
              </w:rPr>
              <w:t>Различать явления</w:t>
            </w:r>
            <w:r>
              <w:rPr>
                <w:szCs w:val="20"/>
              </w:rPr>
              <w:t xml:space="preserve"> и закономерности, лежащие в ос</w:t>
            </w:r>
            <w:r w:rsidRPr="00AF739A">
              <w:rPr>
                <w:szCs w:val="20"/>
              </w:rPr>
              <w:t>нове принципа д</w:t>
            </w:r>
            <w:r>
              <w:rPr>
                <w:szCs w:val="20"/>
              </w:rPr>
              <w:t>ействия машин, приборов и техни</w:t>
            </w:r>
            <w:r w:rsidRPr="00AF739A">
              <w:rPr>
                <w:szCs w:val="20"/>
              </w:rPr>
              <w:t>ческих устройс</w:t>
            </w:r>
            <w:r>
              <w:rPr>
                <w:szCs w:val="20"/>
              </w:rPr>
              <w:t>тв. Выделять приборы для измере</w:t>
            </w:r>
            <w:r w:rsidRPr="00AF739A">
              <w:rPr>
                <w:szCs w:val="20"/>
              </w:rPr>
              <w:t>ния физических величин</w:t>
            </w:r>
          </w:p>
        </w:tc>
        <w:tc>
          <w:tcPr>
            <w:tcW w:w="465" w:type="pct"/>
            <w:tcBorders>
              <w:top w:val="single" w:sz="8" w:space="0" w:color="000000"/>
              <w:left w:val="single" w:sz="8" w:space="0" w:color="000000"/>
              <w:bottom w:val="single" w:sz="8" w:space="0" w:color="000000"/>
              <w:right w:val="single" w:sz="8" w:space="0" w:color="000000"/>
            </w:tcBorders>
            <w:vAlign w:val="center"/>
          </w:tcPr>
          <w:p w:rsidR="000E1722" w:rsidRPr="005301B7" w:rsidRDefault="000E1722" w:rsidP="000B05BD">
            <w:pPr>
              <w:autoSpaceDE w:val="0"/>
              <w:autoSpaceDN w:val="0"/>
              <w:adjustRightInd w:val="0"/>
              <w:ind w:hanging="112"/>
              <w:jc w:val="center"/>
              <w:rPr>
                <w:szCs w:val="20"/>
              </w:rPr>
            </w:pPr>
            <w:r>
              <w:rPr>
                <w:szCs w:val="20"/>
              </w:rPr>
              <w:t>Б</w:t>
            </w:r>
          </w:p>
        </w:tc>
        <w:tc>
          <w:tcPr>
            <w:tcW w:w="502" w:type="pct"/>
            <w:tcBorders>
              <w:top w:val="single" w:sz="8" w:space="0" w:color="000000"/>
              <w:left w:val="single" w:sz="8" w:space="0" w:color="000000"/>
              <w:bottom w:val="single" w:sz="8" w:space="0" w:color="000000"/>
              <w:right w:val="single" w:sz="8" w:space="0" w:color="000000"/>
            </w:tcBorders>
            <w:vAlign w:val="center"/>
          </w:tcPr>
          <w:p w:rsidR="000E1722" w:rsidRPr="005301B7" w:rsidRDefault="000E1722" w:rsidP="000B05BD">
            <w:pPr>
              <w:autoSpaceDE w:val="0"/>
              <w:autoSpaceDN w:val="0"/>
              <w:adjustRightInd w:val="0"/>
              <w:ind w:firstLine="67"/>
              <w:jc w:val="center"/>
              <w:rPr>
                <w:szCs w:val="20"/>
              </w:rPr>
            </w:pPr>
            <w:r>
              <w:rPr>
                <w:szCs w:val="20"/>
              </w:rPr>
              <w:t>91</w:t>
            </w:r>
          </w:p>
        </w:tc>
        <w:tc>
          <w:tcPr>
            <w:tcW w:w="469" w:type="pct"/>
            <w:tcBorders>
              <w:top w:val="single" w:sz="8" w:space="0" w:color="000000"/>
              <w:left w:val="single" w:sz="8" w:space="0" w:color="000000"/>
              <w:bottom w:val="single" w:sz="8" w:space="0" w:color="000000"/>
              <w:right w:val="single" w:sz="8" w:space="0" w:color="000000"/>
            </w:tcBorders>
            <w:vAlign w:val="center"/>
          </w:tcPr>
          <w:p w:rsidR="000E1722" w:rsidRPr="005301B7" w:rsidRDefault="000E1722" w:rsidP="000B05BD">
            <w:pPr>
              <w:jc w:val="center"/>
              <w:rPr>
                <w:szCs w:val="20"/>
              </w:rPr>
            </w:pPr>
            <w:r>
              <w:rPr>
                <w:szCs w:val="20"/>
              </w:rPr>
              <w:t>100</w:t>
            </w:r>
          </w:p>
        </w:tc>
        <w:tc>
          <w:tcPr>
            <w:tcW w:w="540" w:type="pct"/>
            <w:tcBorders>
              <w:top w:val="single" w:sz="8" w:space="0" w:color="000000"/>
              <w:left w:val="single" w:sz="8" w:space="0" w:color="000000"/>
              <w:bottom w:val="single" w:sz="8" w:space="0" w:color="000000"/>
              <w:right w:val="single" w:sz="8" w:space="0" w:color="000000"/>
            </w:tcBorders>
            <w:vAlign w:val="center"/>
          </w:tcPr>
          <w:p w:rsidR="000E1722" w:rsidRPr="005301B7" w:rsidRDefault="000E1722" w:rsidP="000B05BD">
            <w:pPr>
              <w:jc w:val="center"/>
              <w:rPr>
                <w:szCs w:val="20"/>
              </w:rPr>
            </w:pPr>
            <w:r>
              <w:rPr>
                <w:szCs w:val="20"/>
              </w:rPr>
              <w:t>78</w:t>
            </w:r>
          </w:p>
        </w:tc>
        <w:tc>
          <w:tcPr>
            <w:tcW w:w="538" w:type="pct"/>
            <w:tcBorders>
              <w:top w:val="single" w:sz="8" w:space="0" w:color="000000"/>
              <w:left w:val="single" w:sz="8" w:space="0" w:color="000000"/>
              <w:bottom w:val="single" w:sz="8" w:space="0" w:color="000000"/>
              <w:right w:val="single" w:sz="4" w:space="0" w:color="auto"/>
            </w:tcBorders>
            <w:vAlign w:val="center"/>
          </w:tcPr>
          <w:p w:rsidR="000E1722" w:rsidRPr="005301B7" w:rsidRDefault="000E1722" w:rsidP="000B05BD">
            <w:pPr>
              <w:jc w:val="center"/>
              <w:rPr>
                <w:szCs w:val="20"/>
              </w:rPr>
            </w:pPr>
            <w:r>
              <w:rPr>
                <w:szCs w:val="20"/>
              </w:rPr>
              <w:t>93</w:t>
            </w:r>
          </w:p>
        </w:tc>
        <w:tc>
          <w:tcPr>
            <w:tcW w:w="539" w:type="pct"/>
            <w:tcBorders>
              <w:top w:val="single" w:sz="8" w:space="0" w:color="000000"/>
              <w:left w:val="single" w:sz="4" w:space="0" w:color="auto"/>
              <w:bottom w:val="single" w:sz="8" w:space="0" w:color="000000"/>
              <w:right w:val="single" w:sz="8" w:space="0" w:color="000000"/>
            </w:tcBorders>
            <w:vAlign w:val="center"/>
          </w:tcPr>
          <w:p w:rsidR="000E1722" w:rsidRPr="005301B7" w:rsidRDefault="000E1722" w:rsidP="000B05BD">
            <w:pPr>
              <w:jc w:val="center"/>
              <w:rPr>
                <w:szCs w:val="20"/>
              </w:rPr>
            </w:pPr>
            <w:r>
              <w:rPr>
                <w:szCs w:val="20"/>
              </w:rPr>
              <w:t>100</w:t>
            </w:r>
          </w:p>
        </w:tc>
      </w:tr>
      <w:tr w:rsidR="000B05BD" w:rsidRPr="005301B7" w:rsidTr="000B05BD">
        <w:trPr>
          <w:trHeight w:val="226"/>
          <w:jc w:val="center"/>
        </w:trPr>
        <w:tc>
          <w:tcPr>
            <w:tcW w:w="483" w:type="pct"/>
            <w:tcBorders>
              <w:top w:val="single" w:sz="8" w:space="0" w:color="000000"/>
              <w:left w:val="single" w:sz="8" w:space="0" w:color="000000"/>
              <w:bottom w:val="single" w:sz="8" w:space="0" w:color="000000"/>
              <w:right w:val="single" w:sz="8" w:space="0" w:color="000000"/>
            </w:tcBorders>
            <w:vAlign w:val="center"/>
          </w:tcPr>
          <w:p w:rsidR="000E1722" w:rsidRPr="005301B7" w:rsidRDefault="000E1722" w:rsidP="000E1722">
            <w:pPr>
              <w:autoSpaceDE w:val="0"/>
              <w:autoSpaceDN w:val="0"/>
              <w:adjustRightInd w:val="0"/>
              <w:ind w:firstLine="67"/>
              <w:jc w:val="center"/>
              <w:rPr>
                <w:szCs w:val="20"/>
              </w:rPr>
            </w:pPr>
            <w:r>
              <w:rPr>
                <w:sz w:val="22"/>
                <w:szCs w:val="20"/>
              </w:rPr>
              <w:t>3.</w:t>
            </w:r>
          </w:p>
        </w:tc>
        <w:tc>
          <w:tcPr>
            <w:tcW w:w="1464" w:type="pct"/>
            <w:tcBorders>
              <w:top w:val="single" w:sz="8" w:space="0" w:color="000000"/>
              <w:left w:val="single" w:sz="8" w:space="0" w:color="000000"/>
              <w:bottom w:val="single" w:sz="8" w:space="0" w:color="000000"/>
              <w:right w:val="single" w:sz="8" w:space="0" w:color="000000"/>
            </w:tcBorders>
            <w:vAlign w:val="center"/>
          </w:tcPr>
          <w:p w:rsidR="000E1722" w:rsidRPr="005301B7" w:rsidRDefault="000E1722" w:rsidP="000E1722">
            <w:pPr>
              <w:autoSpaceDE w:val="0"/>
              <w:autoSpaceDN w:val="0"/>
              <w:adjustRightInd w:val="0"/>
              <w:ind w:firstLine="67"/>
              <w:jc w:val="both"/>
              <w:rPr>
                <w:szCs w:val="20"/>
              </w:rPr>
            </w:pPr>
            <w:r w:rsidRPr="00AF739A">
              <w:rPr>
                <w:szCs w:val="20"/>
              </w:rPr>
              <w:t>Распознавать проявление изученных физических явлений, выделяя их существенные свойства/ признаки</w:t>
            </w:r>
          </w:p>
        </w:tc>
        <w:tc>
          <w:tcPr>
            <w:tcW w:w="465" w:type="pct"/>
            <w:tcBorders>
              <w:top w:val="single" w:sz="8" w:space="0" w:color="000000"/>
              <w:left w:val="single" w:sz="8" w:space="0" w:color="000000"/>
              <w:bottom w:val="single" w:sz="8" w:space="0" w:color="000000"/>
              <w:right w:val="single" w:sz="8" w:space="0" w:color="000000"/>
            </w:tcBorders>
            <w:vAlign w:val="center"/>
          </w:tcPr>
          <w:p w:rsidR="000E1722" w:rsidRPr="005301B7" w:rsidRDefault="000E1722" w:rsidP="000E1722">
            <w:pPr>
              <w:autoSpaceDE w:val="0"/>
              <w:autoSpaceDN w:val="0"/>
              <w:adjustRightInd w:val="0"/>
              <w:ind w:hanging="112"/>
              <w:jc w:val="center"/>
              <w:rPr>
                <w:szCs w:val="20"/>
              </w:rPr>
            </w:pPr>
            <w:r>
              <w:rPr>
                <w:szCs w:val="20"/>
              </w:rPr>
              <w:t>Б</w:t>
            </w:r>
          </w:p>
        </w:tc>
        <w:tc>
          <w:tcPr>
            <w:tcW w:w="502" w:type="pct"/>
            <w:tcBorders>
              <w:top w:val="single" w:sz="8" w:space="0" w:color="000000"/>
              <w:left w:val="single" w:sz="8" w:space="0" w:color="000000"/>
              <w:bottom w:val="single" w:sz="8" w:space="0" w:color="000000"/>
              <w:right w:val="single" w:sz="8" w:space="0" w:color="000000"/>
            </w:tcBorders>
            <w:vAlign w:val="center"/>
          </w:tcPr>
          <w:p w:rsidR="000E1722" w:rsidRPr="005301B7" w:rsidRDefault="000E1722" w:rsidP="000B05BD">
            <w:pPr>
              <w:autoSpaceDE w:val="0"/>
              <w:autoSpaceDN w:val="0"/>
              <w:adjustRightInd w:val="0"/>
              <w:ind w:firstLine="67"/>
              <w:jc w:val="center"/>
              <w:rPr>
                <w:szCs w:val="20"/>
              </w:rPr>
            </w:pPr>
            <w:r>
              <w:rPr>
                <w:szCs w:val="20"/>
              </w:rPr>
              <w:t>74</w:t>
            </w:r>
          </w:p>
        </w:tc>
        <w:tc>
          <w:tcPr>
            <w:tcW w:w="469" w:type="pct"/>
            <w:tcBorders>
              <w:top w:val="single" w:sz="8" w:space="0" w:color="000000"/>
              <w:left w:val="single" w:sz="8" w:space="0" w:color="000000"/>
              <w:bottom w:val="single" w:sz="8" w:space="0" w:color="000000"/>
              <w:right w:val="single" w:sz="8" w:space="0" w:color="000000"/>
            </w:tcBorders>
            <w:vAlign w:val="center"/>
          </w:tcPr>
          <w:p w:rsidR="000E1722" w:rsidRPr="005301B7" w:rsidRDefault="000E1722" w:rsidP="000B05BD">
            <w:pPr>
              <w:jc w:val="center"/>
              <w:rPr>
                <w:szCs w:val="20"/>
              </w:rPr>
            </w:pPr>
            <w:r>
              <w:rPr>
                <w:szCs w:val="20"/>
              </w:rPr>
              <w:t>0</w:t>
            </w:r>
          </w:p>
        </w:tc>
        <w:tc>
          <w:tcPr>
            <w:tcW w:w="540" w:type="pct"/>
            <w:tcBorders>
              <w:top w:val="single" w:sz="8" w:space="0" w:color="000000"/>
              <w:left w:val="single" w:sz="8" w:space="0" w:color="000000"/>
              <w:bottom w:val="single" w:sz="8" w:space="0" w:color="000000"/>
              <w:right w:val="single" w:sz="8" w:space="0" w:color="000000"/>
            </w:tcBorders>
            <w:vAlign w:val="center"/>
          </w:tcPr>
          <w:p w:rsidR="000E1722" w:rsidRPr="005301B7" w:rsidRDefault="000E1722" w:rsidP="000B05BD">
            <w:pPr>
              <w:jc w:val="center"/>
              <w:rPr>
                <w:szCs w:val="20"/>
              </w:rPr>
            </w:pPr>
            <w:r>
              <w:rPr>
                <w:szCs w:val="20"/>
              </w:rPr>
              <w:t>65</w:t>
            </w:r>
          </w:p>
        </w:tc>
        <w:tc>
          <w:tcPr>
            <w:tcW w:w="538" w:type="pct"/>
            <w:tcBorders>
              <w:top w:val="single" w:sz="8" w:space="0" w:color="000000"/>
              <w:left w:val="single" w:sz="8" w:space="0" w:color="000000"/>
              <w:bottom w:val="single" w:sz="8" w:space="0" w:color="000000"/>
              <w:right w:val="single" w:sz="4" w:space="0" w:color="auto"/>
            </w:tcBorders>
            <w:vAlign w:val="center"/>
          </w:tcPr>
          <w:p w:rsidR="000E1722" w:rsidRPr="005301B7" w:rsidRDefault="000E1722" w:rsidP="000B05BD">
            <w:pPr>
              <w:jc w:val="center"/>
              <w:rPr>
                <w:szCs w:val="20"/>
              </w:rPr>
            </w:pPr>
            <w:r>
              <w:rPr>
                <w:szCs w:val="20"/>
              </w:rPr>
              <w:t>71</w:t>
            </w:r>
          </w:p>
        </w:tc>
        <w:tc>
          <w:tcPr>
            <w:tcW w:w="539" w:type="pct"/>
            <w:tcBorders>
              <w:top w:val="single" w:sz="8" w:space="0" w:color="000000"/>
              <w:left w:val="single" w:sz="4" w:space="0" w:color="auto"/>
              <w:bottom w:val="single" w:sz="8" w:space="0" w:color="000000"/>
              <w:right w:val="single" w:sz="8" w:space="0" w:color="000000"/>
            </w:tcBorders>
            <w:vAlign w:val="center"/>
          </w:tcPr>
          <w:p w:rsidR="000E1722" w:rsidRPr="005301B7" w:rsidRDefault="000E1722" w:rsidP="000B05BD">
            <w:pPr>
              <w:jc w:val="center"/>
              <w:rPr>
                <w:szCs w:val="20"/>
              </w:rPr>
            </w:pPr>
            <w:r>
              <w:rPr>
                <w:szCs w:val="20"/>
              </w:rPr>
              <w:t>88</w:t>
            </w:r>
          </w:p>
        </w:tc>
      </w:tr>
      <w:tr w:rsidR="000B05BD" w:rsidRPr="005301B7" w:rsidTr="000B05BD">
        <w:trPr>
          <w:trHeight w:val="226"/>
          <w:jc w:val="center"/>
        </w:trPr>
        <w:tc>
          <w:tcPr>
            <w:tcW w:w="483" w:type="pct"/>
            <w:tcBorders>
              <w:top w:val="single" w:sz="8" w:space="0" w:color="000000"/>
              <w:left w:val="single" w:sz="8" w:space="0" w:color="000000"/>
              <w:bottom w:val="single" w:sz="8" w:space="0" w:color="000000"/>
              <w:right w:val="single" w:sz="8" w:space="0" w:color="000000"/>
            </w:tcBorders>
            <w:vAlign w:val="center"/>
          </w:tcPr>
          <w:p w:rsidR="000E1722" w:rsidRPr="005301B7" w:rsidRDefault="000E1722" w:rsidP="000E1722">
            <w:pPr>
              <w:autoSpaceDE w:val="0"/>
              <w:autoSpaceDN w:val="0"/>
              <w:adjustRightInd w:val="0"/>
              <w:ind w:firstLine="67"/>
              <w:jc w:val="center"/>
              <w:rPr>
                <w:szCs w:val="20"/>
              </w:rPr>
            </w:pPr>
            <w:r>
              <w:rPr>
                <w:sz w:val="22"/>
                <w:szCs w:val="20"/>
              </w:rPr>
              <w:t>4.</w:t>
            </w:r>
          </w:p>
        </w:tc>
        <w:tc>
          <w:tcPr>
            <w:tcW w:w="1464" w:type="pct"/>
            <w:tcBorders>
              <w:top w:val="single" w:sz="8" w:space="0" w:color="000000"/>
              <w:left w:val="single" w:sz="8" w:space="0" w:color="000000"/>
              <w:bottom w:val="single" w:sz="8" w:space="0" w:color="000000"/>
              <w:right w:val="single" w:sz="8" w:space="0" w:color="000000"/>
            </w:tcBorders>
            <w:vAlign w:val="center"/>
          </w:tcPr>
          <w:p w:rsidR="000E1722" w:rsidRPr="005301B7" w:rsidRDefault="000E1722" w:rsidP="000E1722">
            <w:pPr>
              <w:autoSpaceDE w:val="0"/>
              <w:autoSpaceDN w:val="0"/>
              <w:adjustRightInd w:val="0"/>
              <w:ind w:firstLine="67"/>
              <w:jc w:val="both"/>
              <w:rPr>
                <w:szCs w:val="20"/>
              </w:rPr>
            </w:pPr>
            <w:r w:rsidRPr="00AF739A">
              <w:rPr>
                <w:szCs w:val="20"/>
              </w:rPr>
              <w:t>Описывать свойства явления по его характерным признакам и на основе опытов, демонстрирующих данное физическое явление. Различать для данного явления основн</w:t>
            </w:r>
            <w:r>
              <w:rPr>
                <w:szCs w:val="20"/>
              </w:rPr>
              <w:t xml:space="preserve">ые свойства или условия его </w:t>
            </w:r>
            <w:r>
              <w:rPr>
                <w:szCs w:val="20"/>
              </w:rPr>
              <w:lastRenderedPageBreak/>
              <w:t>про</w:t>
            </w:r>
            <w:r w:rsidRPr="00AF739A">
              <w:rPr>
                <w:szCs w:val="20"/>
              </w:rPr>
              <w:t>текания</w:t>
            </w:r>
          </w:p>
        </w:tc>
        <w:tc>
          <w:tcPr>
            <w:tcW w:w="465" w:type="pct"/>
            <w:tcBorders>
              <w:top w:val="single" w:sz="8" w:space="0" w:color="000000"/>
              <w:left w:val="single" w:sz="8" w:space="0" w:color="000000"/>
              <w:bottom w:val="single" w:sz="8" w:space="0" w:color="000000"/>
              <w:right w:val="single" w:sz="8" w:space="0" w:color="000000"/>
            </w:tcBorders>
            <w:vAlign w:val="center"/>
          </w:tcPr>
          <w:p w:rsidR="000E1722" w:rsidRPr="005301B7" w:rsidRDefault="000E1722" w:rsidP="000E1722">
            <w:pPr>
              <w:autoSpaceDE w:val="0"/>
              <w:autoSpaceDN w:val="0"/>
              <w:adjustRightInd w:val="0"/>
              <w:ind w:hanging="112"/>
              <w:jc w:val="center"/>
              <w:rPr>
                <w:szCs w:val="20"/>
              </w:rPr>
            </w:pPr>
            <w:r>
              <w:rPr>
                <w:szCs w:val="20"/>
              </w:rPr>
              <w:lastRenderedPageBreak/>
              <w:t>Б</w:t>
            </w:r>
          </w:p>
        </w:tc>
        <w:tc>
          <w:tcPr>
            <w:tcW w:w="502" w:type="pct"/>
            <w:tcBorders>
              <w:top w:val="single" w:sz="8" w:space="0" w:color="000000"/>
              <w:left w:val="single" w:sz="8" w:space="0" w:color="000000"/>
              <w:bottom w:val="single" w:sz="8" w:space="0" w:color="000000"/>
              <w:right w:val="single" w:sz="8" w:space="0" w:color="000000"/>
            </w:tcBorders>
            <w:vAlign w:val="center"/>
          </w:tcPr>
          <w:p w:rsidR="000E1722" w:rsidRPr="005301B7" w:rsidRDefault="000E1722" w:rsidP="000B05BD">
            <w:pPr>
              <w:autoSpaceDE w:val="0"/>
              <w:autoSpaceDN w:val="0"/>
              <w:adjustRightInd w:val="0"/>
              <w:ind w:firstLine="67"/>
              <w:jc w:val="center"/>
              <w:rPr>
                <w:szCs w:val="20"/>
              </w:rPr>
            </w:pPr>
            <w:r>
              <w:rPr>
                <w:szCs w:val="20"/>
              </w:rPr>
              <w:t>78</w:t>
            </w:r>
          </w:p>
        </w:tc>
        <w:tc>
          <w:tcPr>
            <w:tcW w:w="469" w:type="pct"/>
            <w:tcBorders>
              <w:top w:val="single" w:sz="8" w:space="0" w:color="000000"/>
              <w:left w:val="single" w:sz="8" w:space="0" w:color="000000"/>
              <w:bottom w:val="single" w:sz="8" w:space="0" w:color="000000"/>
              <w:right w:val="single" w:sz="8" w:space="0" w:color="000000"/>
            </w:tcBorders>
            <w:vAlign w:val="center"/>
          </w:tcPr>
          <w:p w:rsidR="000E1722" w:rsidRPr="005301B7" w:rsidRDefault="000E1722" w:rsidP="000B05BD">
            <w:pPr>
              <w:jc w:val="center"/>
              <w:rPr>
                <w:szCs w:val="20"/>
              </w:rPr>
            </w:pPr>
            <w:r>
              <w:rPr>
                <w:szCs w:val="20"/>
              </w:rPr>
              <w:t>0</w:t>
            </w:r>
          </w:p>
        </w:tc>
        <w:tc>
          <w:tcPr>
            <w:tcW w:w="540" w:type="pct"/>
            <w:tcBorders>
              <w:top w:val="single" w:sz="8" w:space="0" w:color="000000"/>
              <w:left w:val="single" w:sz="8" w:space="0" w:color="000000"/>
              <w:bottom w:val="single" w:sz="8" w:space="0" w:color="000000"/>
              <w:right w:val="single" w:sz="8" w:space="0" w:color="000000"/>
            </w:tcBorders>
            <w:vAlign w:val="center"/>
          </w:tcPr>
          <w:p w:rsidR="000E1722" w:rsidRPr="005301B7" w:rsidRDefault="000E1722" w:rsidP="000B05BD">
            <w:pPr>
              <w:jc w:val="center"/>
              <w:rPr>
                <w:szCs w:val="20"/>
              </w:rPr>
            </w:pPr>
            <w:r>
              <w:rPr>
                <w:szCs w:val="20"/>
              </w:rPr>
              <w:t>65</w:t>
            </w:r>
          </w:p>
        </w:tc>
        <w:tc>
          <w:tcPr>
            <w:tcW w:w="538" w:type="pct"/>
            <w:tcBorders>
              <w:top w:val="single" w:sz="8" w:space="0" w:color="000000"/>
              <w:left w:val="single" w:sz="8" w:space="0" w:color="000000"/>
              <w:bottom w:val="single" w:sz="8" w:space="0" w:color="000000"/>
              <w:right w:val="single" w:sz="4" w:space="0" w:color="auto"/>
            </w:tcBorders>
            <w:vAlign w:val="center"/>
          </w:tcPr>
          <w:p w:rsidR="000E1722" w:rsidRPr="005301B7" w:rsidRDefault="000E1722" w:rsidP="000B05BD">
            <w:pPr>
              <w:jc w:val="center"/>
              <w:rPr>
                <w:szCs w:val="20"/>
              </w:rPr>
            </w:pPr>
            <w:r>
              <w:rPr>
                <w:szCs w:val="20"/>
              </w:rPr>
              <w:t>82</w:t>
            </w:r>
          </w:p>
        </w:tc>
        <w:tc>
          <w:tcPr>
            <w:tcW w:w="539" w:type="pct"/>
            <w:tcBorders>
              <w:top w:val="single" w:sz="8" w:space="0" w:color="000000"/>
              <w:left w:val="single" w:sz="4" w:space="0" w:color="auto"/>
              <w:bottom w:val="single" w:sz="8" w:space="0" w:color="000000"/>
              <w:right w:val="single" w:sz="8" w:space="0" w:color="000000"/>
            </w:tcBorders>
            <w:vAlign w:val="center"/>
          </w:tcPr>
          <w:p w:rsidR="000E1722" w:rsidRPr="005301B7" w:rsidRDefault="000E1722" w:rsidP="000B05BD">
            <w:pPr>
              <w:jc w:val="center"/>
              <w:rPr>
                <w:szCs w:val="20"/>
              </w:rPr>
            </w:pPr>
            <w:r>
              <w:rPr>
                <w:szCs w:val="20"/>
              </w:rPr>
              <w:t>88</w:t>
            </w:r>
          </w:p>
        </w:tc>
      </w:tr>
      <w:tr w:rsidR="000B05BD" w:rsidRPr="005301B7" w:rsidTr="000B05BD">
        <w:trPr>
          <w:trHeight w:val="226"/>
          <w:jc w:val="center"/>
        </w:trPr>
        <w:tc>
          <w:tcPr>
            <w:tcW w:w="483" w:type="pct"/>
            <w:tcBorders>
              <w:top w:val="single" w:sz="8" w:space="0" w:color="000000"/>
              <w:left w:val="single" w:sz="8" w:space="0" w:color="000000"/>
              <w:bottom w:val="single" w:sz="8" w:space="0" w:color="000000"/>
              <w:right w:val="single" w:sz="8" w:space="0" w:color="000000"/>
            </w:tcBorders>
            <w:vAlign w:val="center"/>
          </w:tcPr>
          <w:p w:rsidR="000E1722" w:rsidRPr="005301B7" w:rsidRDefault="000E1722" w:rsidP="000E1722">
            <w:pPr>
              <w:autoSpaceDE w:val="0"/>
              <w:autoSpaceDN w:val="0"/>
              <w:adjustRightInd w:val="0"/>
              <w:ind w:firstLine="67"/>
              <w:jc w:val="center"/>
              <w:rPr>
                <w:szCs w:val="20"/>
              </w:rPr>
            </w:pPr>
            <w:r>
              <w:rPr>
                <w:sz w:val="22"/>
                <w:szCs w:val="20"/>
              </w:rPr>
              <w:lastRenderedPageBreak/>
              <w:t>5.</w:t>
            </w:r>
          </w:p>
        </w:tc>
        <w:tc>
          <w:tcPr>
            <w:tcW w:w="1464" w:type="pct"/>
            <w:tcBorders>
              <w:top w:val="single" w:sz="8" w:space="0" w:color="000000"/>
              <w:left w:val="single" w:sz="8" w:space="0" w:color="000000"/>
              <w:bottom w:val="single" w:sz="8" w:space="0" w:color="000000"/>
              <w:right w:val="single" w:sz="8" w:space="0" w:color="000000"/>
            </w:tcBorders>
            <w:vAlign w:val="center"/>
          </w:tcPr>
          <w:p w:rsidR="000E1722" w:rsidRPr="005301B7" w:rsidRDefault="000E1722" w:rsidP="000E1722">
            <w:pPr>
              <w:autoSpaceDE w:val="0"/>
              <w:autoSpaceDN w:val="0"/>
              <w:adjustRightInd w:val="0"/>
              <w:ind w:firstLine="67"/>
              <w:jc w:val="both"/>
              <w:rPr>
                <w:szCs w:val="20"/>
              </w:rPr>
            </w:pPr>
            <w:r w:rsidRPr="00FA12D9">
              <w:rPr>
                <w:szCs w:val="20"/>
              </w:rPr>
              <w:t>Объяснять особенности протекания физических явлений, исполь</w:t>
            </w:r>
            <w:r>
              <w:rPr>
                <w:szCs w:val="20"/>
              </w:rPr>
              <w:t>зовать физические величины и за</w:t>
            </w:r>
            <w:r w:rsidRPr="00FA12D9">
              <w:rPr>
                <w:szCs w:val="20"/>
              </w:rPr>
              <w:t>коны для объяснения</w:t>
            </w:r>
          </w:p>
        </w:tc>
        <w:tc>
          <w:tcPr>
            <w:tcW w:w="465" w:type="pct"/>
            <w:tcBorders>
              <w:top w:val="single" w:sz="8" w:space="0" w:color="000000"/>
              <w:left w:val="single" w:sz="8" w:space="0" w:color="000000"/>
              <w:bottom w:val="single" w:sz="8" w:space="0" w:color="000000"/>
              <w:right w:val="single" w:sz="8" w:space="0" w:color="000000"/>
            </w:tcBorders>
            <w:vAlign w:val="center"/>
          </w:tcPr>
          <w:p w:rsidR="000E1722" w:rsidRPr="005301B7" w:rsidRDefault="000E1722" w:rsidP="000B05BD">
            <w:pPr>
              <w:autoSpaceDE w:val="0"/>
              <w:autoSpaceDN w:val="0"/>
              <w:adjustRightInd w:val="0"/>
              <w:ind w:hanging="112"/>
              <w:jc w:val="center"/>
              <w:rPr>
                <w:szCs w:val="20"/>
              </w:rPr>
            </w:pPr>
            <w:r>
              <w:rPr>
                <w:szCs w:val="20"/>
              </w:rPr>
              <w:t>Б</w:t>
            </w:r>
          </w:p>
        </w:tc>
        <w:tc>
          <w:tcPr>
            <w:tcW w:w="502" w:type="pct"/>
            <w:tcBorders>
              <w:top w:val="single" w:sz="8" w:space="0" w:color="000000"/>
              <w:left w:val="single" w:sz="8" w:space="0" w:color="000000"/>
              <w:bottom w:val="single" w:sz="8" w:space="0" w:color="000000"/>
              <w:right w:val="single" w:sz="8" w:space="0" w:color="000000"/>
            </w:tcBorders>
            <w:vAlign w:val="center"/>
          </w:tcPr>
          <w:p w:rsidR="000E1722" w:rsidRPr="005301B7" w:rsidRDefault="000E1722" w:rsidP="000B05BD">
            <w:pPr>
              <w:autoSpaceDE w:val="0"/>
              <w:autoSpaceDN w:val="0"/>
              <w:adjustRightInd w:val="0"/>
              <w:ind w:firstLine="67"/>
              <w:jc w:val="center"/>
              <w:rPr>
                <w:szCs w:val="20"/>
              </w:rPr>
            </w:pPr>
            <w:r>
              <w:rPr>
                <w:szCs w:val="20"/>
              </w:rPr>
              <w:t>75</w:t>
            </w:r>
          </w:p>
        </w:tc>
        <w:tc>
          <w:tcPr>
            <w:tcW w:w="469" w:type="pct"/>
            <w:tcBorders>
              <w:top w:val="single" w:sz="8" w:space="0" w:color="000000"/>
              <w:left w:val="single" w:sz="8" w:space="0" w:color="000000"/>
              <w:bottom w:val="single" w:sz="8" w:space="0" w:color="000000"/>
              <w:right w:val="single" w:sz="8" w:space="0" w:color="000000"/>
            </w:tcBorders>
            <w:vAlign w:val="center"/>
          </w:tcPr>
          <w:p w:rsidR="000E1722" w:rsidRPr="005301B7" w:rsidRDefault="000E1722" w:rsidP="000B05BD">
            <w:pPr>
              <w:jc w:val="center"/>
              <w:rPr>
                <w:szCs w:val="20"/>
              </w:rPr>
            </w:pPr>
            <w:r>
              <w:rPr>
                <w:szCs w:val="20"/>
              </w:rPr>
              <w:t>0</w:t>
            </w:r>
          </w:p>
        </w:tc>
        <w:tc>
          <w:tcPr>
            <w:tcW w:w="540" w:type="pct"/>
            <w:tcBorders>
              <w:top w:val="single" w:sz="8" w:space="0" w:color="000000"/>
              <w:left w:val="single" w:sz="8" w:space="0" w:color="000000"/>
              <w:bottom w:val="single" w:sz="8" w:space="0" w:color="000000"/>
              <w:right w:val="single" w:sz="8" w:space="0" w:color="000000"/>
            </w:tcBorders>
            <w:vAlign w:val="center"/>
          </w:tcPr>
          <w:p w:rsidR="000E1722" w:rsidRPr="005301B7" w:rsidRDefault="000E1722" w:rsidP="000B05BD">
            <w:pPr>
              <w:jc w:val="center"/>
              <w:rPr>
                <w:szCs w:val="20"/>
              </w:rPr>
            </w:pPr>
            <w:r>
              <w:rPr>
                <w:szCs w:val="20"/>
              </w:rPr>
              <w:t>61</w:t>
            </w:r>
          </w:p>
        </w:tc>
        <w:tc>
          <w:tcPr>
            <w:tcW w:w="538" w:type="pct"/>
            <w:tcBorders>
              <w:top w:val="single" w:sz="8" w:space="0" w:color="000000"/>
              <w:left w:val="single" w:sz="8" w:space="0" w:color="000000"/>
              <w:bottom w:val="single" w:sz="8" w:space="0" w:color="000000"/>
              <w:right w:val="single" w:sz="4" w:space="0" w:color="auto"/>
            </w:tcBorders>
            <w:vAlign w:val="center"/>
          </w:tcPr>
          <w:p w:rsidR="000E1722" w:rsidRPr="005301B7" w:rsidRDefault="000E1722" w:rsidP="000B05BD">
            <w:pPr>
              <w:jc w:val="center"/>
              <w:rPr>
                <w:szCs w:val="20"/>
              </w:rPr>
            </w:pPr>
            <w:r>
              <w:rPr>
                <w:szCs w:val="20"/>
              </w:rPr>
              <w:t>74</w:t>
            </w:r>
          </w:p>
        </w:tc>
        <w:tc>
          <w:tcPr>
            <w:tcW w:w="539" w:type="pct"/>
            <w:tcBorders>
              <w:top w:val="single" w:sz="8" w:space="0" w:color="000000"/>
              <w:left w:val="single" w:sz="4" w:space="0" w:color="auto"/>
              <w:bottom w:val="single" w:sz="8" w:space="0" w:color="000000"/>
              <w:right w:val="single" w:sz="8" w:space="0" w:color="000000"/>
            </w:tcBorders>
            <w:vAlign w:val="center"/>
          </w:tcPr>
          <w:p w:rsidR="000E1722" w:rsidRPr="005301B7" w:rsidRDefault="000E1722" w:rsidP="000B05BD">
            <w:pPr>
              <w:jc w:val="center"/>
              <w:rPr>
                <w:szCs w:val="20"/>
              </w:rPr>
            </w:pPr>
            <w:r>
              <w:rPr>
                <w:szCs w:val="20"/>
              </w:rPr>
              <w:t>92</w:t>
            </w:r>
          </w:p>
        </w:tc>
      </w:tr>
      <w:tr w:rsidR="000B05BD" w:rsidRPr="005301B7" w:rsidTr="000B05BD">
        <w:trPr>
          <w:trHeight w:val="226"/>
          <w:jc w:val="center"/>
        </w:trPr>
        <w:tc>
          <w:tcPr>
            <w:tcW w:w="483" w:type="pct"/>
            <w:tcBorders>
              <w:top w:val="single" w:sz="8" w:space="0" w:color="000000"/>
              <w:left w:val="single" w:sz="8" w:space="0" w:color="000000"/>
              <w:bottom w:val="single" w:sz="8" w:space="0" w:color="000000"/>
              <w:right w:val="single" w:sz="8" w:space="0" w:color="000000"/>
            </w:tcBorders>
            <w:vAlign w:val="center"/>
          </w:tcPr>
          <w:p w:rsidR="000E1722" w:rsidRPr="005301B7" w:rsidRDefault="000E1722" w:rsidP="000E1722">
            <w:pPr>
              <w:autoSpaceDE w:val="0"/>
              <w:autoSpaceDN w:val="0"/>
              <w:adjustRightInd w:val="0"/>
              <w:ind w:firstLine="67"/>
              <w:jc w:val="center"/>
              <w:rPr>
                <w:szCs w:val="20"/>
              </w:rPr>
            </w:pPr>
            <w:r>
              <w:rPr>
                <w:sz w:val="22"/>
                <w:szCs w:val="20"/>
              </w:rPr>
              <w:t>6.</w:t>
            </w:r>
          </w:p>
        </w:tc>
        <w:tc>
          <w:tcPr>
            <w:tcW w:w="1464" w:type="pct"/>
            <w:tcBorders>
              <w:top w:val="single" w:sz="8" w:space="0" w:color="000000"/>
              <w:left w:val="single" w:sz="8" w:space="0" w:color="000000"/>
              <w:bottom w:val="single" w:sz="8" w:space="0" w:color="000000"/>
              <w:right w:val="single" w:sz="8" w:space="0" w:color="000000"/>
            </w:tcBorders>
            <w:vAlign w:val="center"/>
          </w:tcPr>
          <w:p w:rsidR="000E1722" w:rsidRPr="00FA12D9" w:rsidRDefault="000E1722" w:rsidP="000E1722">
            <w:pPr>
              <w:autoSpaceDE w:val="0"/>
              <w:autoSpaceDN w:val="0"/>
              <w:adjustRightInd w:val="0"/>
              <w:ind w:firstLine="67"/>
              <w:jc w:val="both"/>
              <w:rPr>
                <w:szCs w:val="20"/>
              </w:rPr>
            </w:pPr>
            <w:r w:rsidRPr="00FA12D9">
              <w:rPr>
                <w:szCs w:val="20"/>
              </w:rPr>
              <w:t>Характеризовать свойства тел и физические явления, и</w:t>
            </w:r>
            <w:r>
              <w:rPr>
                <w:szCs w:val="20"/>
              </w:rPr>
              <w:t xml:space="preserve">спользуя физические величины и </w:t>
            </w:r>
            <w:r w:rsidRPr="00FA12D9">
              <w:rPr>
                <w:szCs w:val="20"/>
              </w:rPr>
              <w:t xml:space="preserve">законы, </w:t>
            </w:r>
          </w:p>
          <w:p w:rsidR="000E1722" w:rsidRPr="005301B7" w:rsidRDefault="000E1722" w:rsidP="000E1722">
            <w:pPr>
              <w:autoSpaceDE w:val="0"/>
              <w:autoSpaceDN w:val="0"/>
              <w:adjustRightInd w:val="0"/>
              <w:jc w:val="both"/>
              <w:rPr>
                <w:szCs w:val="20"/>
              </w:rPr>
            </w:pPr>
            <w:r w:rsidRPr="00FA12D9">
              <w:rPr>
                <w:szCs w:val="20"/>
              </w:rPr>
              <w:t>вычислять значение величины при анализе явлений с использованием физических моделей, законов и</w:t>
            </w:r>
            <w:r>
              <w:rPr>
                <w:szCs w:val="20"/>
              </w:rPr>
              <w:t xml:space="preserve"> </w:t>
            </w:r>
            <w:r w:rsidRPr="00FA12D9">
              <w:rPr>
                <w:szCs w:val="20"/>
              </w:rPr>
              <w:t>формул</w:t>
            </w:r>
          </w:p>
        </w:tc>
        <w:tc>
          <w:tcPr>
            <w:tcW w:w="465" w:type="pct"/>
            <w:tcBorders>
              <w:top w:val="single" w:sz="8" w:space="0" w:color="000000"/>
              <w:left w:val="single" w:sz="8" w:space="0" w:color="000000"/>
              <w:bottom w:val="single" w:sz="8" w:space="0" w:color="000000"/>
              <w:right w:val="single" w:sz="8" w:space="0" w:color="000000"/>
            </w:tcBorders>
            <w:vAlign w:val="center"/>
          </w:tcPr>
          <w:p w:rsidR="000E1722" w:rsidRPr="005301B7" w:rsidRDefault="000E1722" w:rsidP="000B05BD">
            <w:pPr>
              <w:autoSpaceDE w:val="0"/>
              <w:autoSpaceDN w:val="0"/>
              <w:adjustRightInd w:val="0"/>
              <w:ind w:hanging="112"/>
              <w:jc w:val="center"/>
              <w:rPr>
                <w:szCs w:val="20"/>
              </w:rPr>
            </w:pPr>
            <w:r>
              <w:rPr>
                <w:szCs w:val="20"/>
              </w:rPr>
              <w:t>Б</w:t>
            </w:r>
          </w:p>
        </w:tc>
        <w:tc>
          <w:tcPr>
            <w:tcW w:w="502" w:type="pct"/>
            <w:tcBorders>
              <w:top w:val="single" w:sz="8" w:space="0" w:color="000000"/>
              <w:left w:val="single" w:sz="8" w:space="0" w:color="000000"/>
              <w:bottom w:val="single" w:sz="8" w:space="0" w:color="000000"/>
              <w:right w:val="single" w:sz="8" w:space="0" w:color="000000"/>
            </w:tcBorders>
            <w:vAlign w:val="center"/>
          </w:tcPr>
          <w:p w:rsidR="000E1722" w:rsidRPr="005301B7" w:rsidRDefault="000E1722" w:rsidP="000B05BD">
            <w:pPr>
              <w:autoSpaceDE w:val="0"/>
              <w:autoSpaceDN w:val="0"/>
              <w:adjustRightInd w:val="0"/>
              <w:ind w:firstLine="67"/>
              <w:jc w:val="center"/>
              <w:rPr>
                <w:szCs w:val="20"/>
              </w:rPr>
            </w:pPr>
            <w:r>
              <w:rPr>
                <w:szCs w:val="20"/>
              </w:rPr>
              <w:t>80</w:t>
            </w:r>
          </w:p>
        </w:tc>
        <w:tc>
          <w:tcPr>
            <w:tcW w:w="469" w:type="pct"/>
            <w:tcBorders>
              <w:top w:val="single" w:sz="8" w:space="0" w:color="000000"/>
              <w:left w:val="single" w:sz="8" w:space="0" w:color="000000"/>
              <w:bottom w:val="single" w:sz="8" w:space="0" w:color="000000"/>
              <w:right w:val="single" w:sz="8" w:space="0" w:color="000000"/>
            </w:tcBorders>
            <w:vAlign w:val="center"/>
          </w:tcPr>
          <w:p w:rsidR="000E1722" w:rsidRPr="005301B7" w:rsidRDefault="000E1722" w:rsidP="000B05BD">
            <w:pPr>
              <w:jc w:val="center"/>
              <w:rPr>
                <w:szCs w:val="20"/>
              </w:rPr>
            </w:pPr>
            <w:r>
              <w:rPr>
                <w:szCs w:val="20"/>
              </w:rPr>
              <w:t>0</w:t>
            </w:r>
          </w:p>
        </w:tc>
        <w:tc>
          <w:tcPr>
            <w:tcW w:w="540" w:type="pct"/>
            <w:tcBorders>
              <w:top w:val="single" w:sz="8" w:space="0" w:color="000000"/>
              <w:left w:val="single" w:sz="8" w:space="0" w:color="000000"/>
              <w:bottom w:val="single" w:sz="8" w:space="0" w:color="000000"/>
              <w:right w:val="single" w:sz="8" w:space="0" w:color="000000"/>
            </w:tcBorders>
            <w:vAlign w:val="center"/>
          </w:tcPr>
          <w:p w:rsidR="000E1722" w:rsidRPr="005301B7" w:rsidRDefault="000E1722" w:rsidP="000B05BD">
            <w:pPr>
              <w:jc w:val="center"/>
              <w:rPr>
                <w:szCs w:val="20"/>
              </w:rPr>
            </w:pPr>
            <w:r>
              <w:rPr>
                <w:szCs w:val="20"/>
              </w:rPr>
              <w:t>57</w:t>
            </w:r>
          </w:p>
        </w:tc>
        <w:tc>
          <w:tcPr>
            <w:tcW w:w="538" w:type="pct"/>
            <w:tcBorders>
              <w:top w:val="single" w:sz="8" w:space="0" w:color="000000"/>
              <w:left w:val="single" w:sz="8" w:space="0" w:color="000000"/>
              <w:bottom w:val="single" w:sz="8" w:space="0" w:color="000000"/>
              <w:right w:val="single" w:sz="4" w:space="0" w:color="auto"/>
            </w:tcBorders>
            <w:vAlign w:val="center"/>
          </w:tcPr>
          <w:p w:rsidR="000E1722" w:rsidRPr="005301B7" w:rsidRDefault="000E1722" w:rsidP="000B05BD">
            <w:pPr>
              <w:jc w:val="center"/>
              <w:rPr>
                <w:szCs w:val="20"/>
              </w:rPr>
            </w:pPr>
            <w:r>
              <w:rPr>
                <w:szCs w:val="20"/>
              </w:rPr>
              <w:t>82</w:t>
            </w:r>
          </w:p>
        </w:tc>
        <w:tc>
          <w:tcPr>
            <w:tcW w:w="539" w:type="pct"/>
            <w:tcBorders>
              <w:top w:val="single" w:sz="8" w:space="0" w:color="000000"/>
              <w:left w:val="single" w:sz="4" w:space="0" w:color="auto"/>
              <w:bottom w:val="single" w:sz="8" w:space="0" w:color="000000"/>
              <w:right w:val="single" w:sz="8" w:space="0" w:color="000000"/>
            </w:tcBorders>
            <w:vAlign w:val="center"/>
          </w:tcPr>
          <w:p w:rsidR="000E1722" w:rsidRPr="005301B7" w:rsidRDefault="000E1722" w:rsidP="000B05BD">
            <w:pPr>
              <w:jc w:val="center"/>
              <w:rPr>
                <w:szCs w:val="20"/>
              </w:rPr>
            </w:pPr>
            <w:r>
              <w:rPr>
                <w:szCs w:val="20"/>
              </w:rPr>
              <w:t>100</w:t>
            </w:r>
          </w:p>
        </w:tc>
      </w:tr>
      <w:tr w:rsidR="000B05BD" w:rsidRPr="005301B7" w:rsidTr="000B05BD">
        <w:trPr>
          <w:trHeight w:val="226"/>
          <w:jc w:val="center"/>
        </w:trPr>
        <w:tc>
          <w:tcPr>
            <w:tcW w:w="483" w:type="pct"/>
            <w:tcBorders>
              <w:top w:val="single" w:sz="8" w:space="0" w:color="000000"/>
              <w:left w:val="single" w:sz="8" w:space="0" w:color="000000"/>
              <w:bottom w:val="single" w:sz="8" w:space="0" w:color="000000"/>
              <w:right w:val="single" w:sz="8" w:space="0" w:color="000000"/>
            </w:tcBorders>
            <w:vAlign w:val="center"/>
          </w:tcPr>
          <w:p w:rsidR="000E1722" w:rsidRPr="005301B7" w:rsidRDefault="000E1722" w:rsidP="000E1722">
            <w:pPr>
              <w:autoSpaceDE w:val="0"/>
              <w:autoSpaceDN w:val="0"/>
              <w:adjustRightInd w:val="0"/>
              <w:ind w:firstLine="67"/>
              <w:jc w:val="center"/>
              <w:rPr>
                <w:szCs w:val="20"/>
              </w:rPr>
            </w:pPr>
            <w:r>
              <w:rPr>
                <w:sz w:val="22"/>
                <w:szCs w:val="20"/>
              </w:rPr>
              <w:t>7.</w:t>
            </w:r>
          </w:p>
        </w:tc>
        <w:tc>
          <w:tcPr>
            <w:tcW w:w="1464" w:type="pct"/>
            <w:tcBorders>
              <w:top w:val="single" w:sz="8" w:space="0" w:color="000000"/>
              <w:left w:val="single" w:sz="8" w:space="0" w:color="000000"/>
              <w:bottom w:val="single" w:sz="8" w:space="0" w:color="000000"/>
              <w:right w:val="single" w:sz="8" w:space="0" w:color="000000"/>
            </w:tcBorders>
            <w:vAlign w:val="center"/>
          </w:tcPr>
          <w:p w:rsidR="000E1722" w:rsidRPr="00FA12D9" w:rsidRDefault="000E1722" w:rsidP="000E1722">
            <w:pPr>
              <w:autoSpaceDE w:val="0"/>
              <w:autoSpaceDN w:val="0"/>
              <w:adjustRightInd w:val="0"/>
              <w:ind w:firstLine="67"/>
              <w:jc w:val="both"/>
              <w:rPr>
                <w:szCs w:val="20"/>
              </w:rPr>
            </w:pPr>
            <w:r w:rsidRPr="00FA12D9">
              <w:rPr>
                <w:szCs w:val="20"/>
              </w:rPr>
              <w:t>Характеризовать свойства тел и физические явления, и</w:t>
            </w:r>
            <w:r>
              <w:rPr>
                <w:szCs w:val="20"/>
              </w:rPr>
              <w:t xml:space="preserve">спользуя физические величины и </w:t>
            </w:r>
            <w:r w:rsidRPr="00FA12D9">
              <w:rPr>
                <w:szCs w:val="20"/>
              </w:rPr>
              <w:t xml:space="preserve">законы, </w:t>
            </w:r>
          </w:p>
          <w:p w:rsidR="000E1722" w:rsidRPr="005301B7" w:rsidRDefault="000E1722" w:rsidP="000E1722">
            <w:pPr>
              <w:autoSpaceDE w:val="0"/>
              <w:autoSpaceDN w:val="0"/>
              <w:adjustRightInd w:val="0"/>
              <w:ind w:firstLine="67"/>
              <w:jc w:val="both"/>
              <w:rPr>
                <w:szCs w:val="20"/>
              </w:rPr>
            </w:pPr>
            <w:r w:rsidRPr="00FA12D9">
              <w:rPr>
                <w:szCs w:val="20"/>
              </w:rPr>
              <w:t>вычислять значение величины при анализе явлений с использованием физических моделей, законов и</w:t>
            </w:r>
            <w:r>
              <w:rPr>
                <w:szCs w:val="20"/>
              </w:rPr>
              <w:t xml:space="preserve"> </w:t>
            </w:r>
            <w:r w:rsidRPr="00FA12D9">
              <w:rPr>
                <w:szCs w:val="20"/>
              </w:rPr>
              <w:t>формул</w:t>
            </w:r>
          </w:p>
        </w:tc>
        <w:tc>
          <w:tcPr>
            <w:tcW w:w="465" w:type="pct"/>
            <w:tcBorders>
              <w:top w:val="single" w:sz="8" w:space="0" w:color="000000"/>
              <w:left w:val="single" w:sz="8" w:space="0" w:color="000000"/>
              <w:bottom w:val="single" w:sz="8" w:space="0" w:color="000000"/>
              <w:right w:val="single" w:sz="8" w:space="0" w:color="000000"/>
            </w:tcBorders>
            <w:vAlign w:val="center"/>
          </w:tcPr>
          <w:p w:rsidR="000E1722" w:rsidRPr="005301B7" w:rsidRDefault="000E1722" w:rsidP="000B05BD">
            <w:pPr>
              <w:autoSpaceDE w:val="0"/>
              <w:autoSpaceDN w:val="0"/>
              <w:adjustRightInd w:val="0"/>
              <w:ind w:hanging="112"/>
              <w:jc w:val="center"/>
              <w:rPr>
                <w:szCs w:val="20"/>
              </w:rPr>
            </w:pPr>
            <w:r>
              <w:rPr>
                <w:szCs w:val="20"/>
              </w:rPr>
              <w:t>Б</w:t>
            </w:r>
          </w:p>
        </w:tc>
        <w:tc>
          <w:tcPr>
            <w:tcW w:w="502" w:type="pct"/>
            <w:tcBorders>
              <w:top w:val="single" w:sz="8" w:space="0" w:color="000000"/>
              <w:left w:val="single" w:sz="8" w:space="0" w:color="000000"/>
              <w:bottom w:val="single" w:sz="8" w:space="0" w:color="000000"/>
              <w:right w:val="single" w:sz="8" w:space="0" w:color="000000"/>
            </w:tcBorders>
            <w:vAlign w:val="center"/>
          </w:tcPr>
          <w:p w:rsidR="000E1722" w:rsidRPr="005301B7" w:rsidRDefault="000E1722" w:rsidP="000B05BD">
            <w:pPr>
              <w:autoSpaceDE w:val="0"/>
              <w:autoSpaceDN w:val="0"/>
              <w:adjustRightInd w:val="0"/>
              <w:ind w:firstLine="67"/>
              <w:jc w:val="center"/>
              <w:rPr>
                <w:szCs w:val="20"/>
              </w:rPr>
            </w:pPr>
            <w:r>
              <w:rPr>
                <w:szCs w:val="20"/>
              </w:rPr>
              <w:t>77</w:t>
            </w:r>
          </w:p>
        </w:tc>
        <w:tc>
          <w:tcPr>
            <w:tcW w:w="469" w:type="pct"/>
            <w:tcBorders>
              <w:top w:val="single" w:sz="8" w:space="0" w:color="000000"/>
              <w:left w:val="single" w:sz="8" w:space="0" w:color="000000"/>
              <w:bottom w:val="single" w:sz="8" w:space="0" w:color="000000"/>
              <w:right w:val="single" w:sz="8" w:space="0" w:color="000000"/>
            </w:tcBorders>
            <w:vAlign w:val="center"/>
          </w:tcPr>
          <w:p w:rsidR="000E1722" w:rsidRPr="005301B7" w:rsidRDefault="000E1722" w:rsidP="000B05BD">
            <w:pPr>
              <w:jc w:val="center"/>
              <w:rPr>
                <w:szCs w:val="20"/>
              </w:rPr>
            </w:pPr>
            <w:r>
              <w:rPr>
                <w:szCs w:val="20"/>
              </w:rPr>
              <w:t>0</w:t>
            </w:r>
          </w:p>
        </w:tc>
        <w:tc>
          <w:tcPr>
            <w:tcW w:w="540" w:type="pct"/>
            <w:tcBorders>
              <w:top w:val="single" w:sz="8" w:space="0" w:color="000000"/>
              <w:left w:val="single" w:sz="8" w:space="0" w:color="000000"/>
              <w:bottom w:val="single" w:sz="8" w:space="0" w:color="000000"/>
              <w:right w:val="single" w:sz="8" w:space="0" w:color="000000"/>
            </w:tcBorders>
            <w:vAlign w:val="center"/>
          </w:tcPr>
          <w:p w:rsidR="000E1722" w:rsidRPr="005301B7" w:rsidRDefault="000E1722" w:rsidP="000B05BD">
            <w:pPr>
              <w:jc w:val="center"/>
              <w:rPr>
                <w:szCs w:val="20"/>
              </w:rPr>
            </w:pPr>
            <w:r>
              <w:rPr>
                <w:szCs w:val="20"/>
              </w:rPr>
              <w:t>48</w:t>
            </w:r>
          </w:p>
        </w:tc>
        <w:tc>
          <w:tcPr>
            <w:tcW w:w="538" w:type="pct"/>
            <w:tcBorders>
              <w:top w:val="single" w:sz="8" w:space="0" w:color="000000"/>
              <w:left w:val="single" w:sz="8" w:space="0" w:color="000000"/>
              <w:bottom w:val="single" w:sz="8" w:space="0" w:color="000000"/>
              <w:right w:val="single" w:sz="4" w:space="0" w:color="auto"/>
            </w:tcBorders>
            <w:vAlign w:val="center"/>
          </w:tcPr>
          <w:p w:rsidR="000E1722" w:rsidRPr="005301B7" w:rsidRDefault="000E1722" w:rsidP="000B05BD">
            <w:pPr>
              <w:jc w:val="center"/>
              <w:rPr>
                <w:szCs w:val="20"/>
              </w:rPr>
            </w:pPr>
            <w:r>
              <w:rPr>
                <w:szCs w:val="20"/>
              </w:rPr>
              <w:t>87</w:t>
            </w:r>
          </w:p>
        </w:tc>
        <w:tc>
          <w:tcPr>
            <w:tcW w:w="539" w:type="pct"/>
            <w:tcBorders>
              <w:top w:val="single" w:sz="8" w:space="0" w:color="000000"/>
              <w:left w:val="single" w:sz="4" w:space="0" w:color="auto"/>
              <w:bottom w:val="single" w:sz="8" w:space="0" w:color="000000"/>
              <w:right w:val="single" w:sz="8" w:space="0" w:color="000000"/>
            </w:tcBorders>
            <w:vAlign w:val="center"/>
          </w:tcPr>
          <w:p w:rsidR="000E1722" w:rsidRPr="005301B7" w:rsidRDefault="000E1722" w:rsidP="000B05BD">
            <w:pPr>
              <w:jc w:val="center"/>
              <w:rPr>
                <w:szCs w:val="20"/>
              </w:rPr>
            </w:pPr>
            <w:r>
              <w:rPr>
                <w:szCs w:val="20"/>
              </w:rPr>
              <w:t>92</w:t>
            </w:r>
          </w:p>
        </w:tc>
      </w:tr>
      <w:tr w:rsidR="000B05BD" w:rsidRPr="005301B7" w:rsidTr="000B05BD">
        <w:trPr>
          <w:trHeight w:val="226"/>
          <w:jc w:val="center"/>
        </w:trPr>
        <w:tc>
          <w:tcPr>
            <w:tcW w:w="483" w:type="pct"/>
            <w:tcBorders>
              <w:top w:val="single" w:sz="8" w:space="0" w:color="000000"/>
              <w:left w:val="single" w:sz="8" w:space="0" w:color="000000"/>
              <w:bottom w:val="single" w:sz="8" w:space="0" w:color="000000"/>
              <w:right w:val="single" w:sz="8" w:space="0" w:color="000000"/>
            </w:tcBorders>
            <w:vAlign w:val="center"/>
          </w:tcPr>
          <w:p w:rsidR="000E1722" w:rsidRPr="005301B7" w:rsidRDefault="000E1722" w:rsidP="000E1722">
            <w:pPr>
              <w:autoSpaceDE w:val="0"/>
              <w:autoSpaceDN w:val="0"/>
              <w:adjustRightInd w:val="0"/>
              <w:ind w:firstLine="67"/>
              <w:jc w:val="center"/>
              <w:rPr>
                <w:szCs w:val="20"/>
              </w:rPr>
            </w:pPr>
            <w:r>
              <w:rPr>
                <w:sz w:val="22"/>
                <w:szCs w:val="20"/>
              </w:rPr>
              <w:t>8.</w:t>
            </w:r>
          </w:p>
        </w:tc>
        <w:tc>
          <w:tcPr>
            <w:tcW w:w="1464" w:type="pct"/>
            <w:tcBorders>
              <w:top w:val="single" w:sz="8" w:space="0" w:color="000000"/>
              <w:left w:val="single" w:sz="8" w:space="0" w:color="000000"/>
              <w:bottom w:val="single" w:sz="8" w:space="0" w:color="000000"/>
              <w:right w:val="single" w:sz="8" w:space="0" w:color="000000"/>
            </w:tcBorders>
            <w:vAlign w:val="center"/>
          </w:tcPr>
          <w:p w:rsidR="000E1722" w:rsidRPr="00FA12D9" w:rsidRDefault="000E1722" w:rsidP="000E1722">
            <w:pPr>
              <w:autoSpaceDE w:val="0"/>
              <w:autoSpaceDN w:val="0"/>
              <w:adjustRightInd w:val="0"/>
              <w:ind w:firstLine="67"/>
              <w:jc w:val="both"/>
              <w:rPr>
                <w:szCs w:val="20"/>
              </w:rPr>
            </w:pPr>
            <w:r w:rsidRPr="00FA12D9">
              <w:rPr>
                <w:szCs w:val="20"/>
              </w:rPr>
              <w:t xml:space="preserve">Характеризовать свойства тел и физические явления, используя физические величины и  законы, </w:t>
            </w:r>
          </w:p>
          <w:p w:rsidR="000E1722" w:rsidRPr="005301B7" w:rsidRDefault="000E1722" w:rsidP="000E1722">
            <w:pPr>
              <w:autoSpaceDE w:val="0"/>
              <w:autoSpaceDN w:val="0"/>
              <w:adjustRightInd w:val="0"/>
              <w:ind w:firstLine="67"/>
              <w:jc w:val="both"/>
              <w:rPr>
                <w:szCs w:val="20"/>
              </w:rPr>
            </w:pPr>
            <w:r w:rsidRPr="00FA12D9">
              <w:rPr>
                <w:szCs w:val="20"/>
              </w:rPr>
              <w:t>вычислять значение величины при анализе явлений с использованием физических моделей, законов и</w:t>
            </w:r>
            <w:r>
              <w:rPr>
                <w:szCs w:val="20"/>
              </w:rPr>
              <w:t xml:space="preserve"> </w:t>
            </w:r>
            <w:r w:rsidRPr="00FA12D9">
              <w:rPr>
                <w:szCs w:val="20"/>
              </w:rPr>
              <w:t>формул</w:t>
            </w:r>
          </w:p>
        </w:tc>
        <w:tc>
          <w:tcPr>
            <w:tcW w:w="465" w:type="pct"/>
            <w:tcBorders>
              <w:top w:val="single" w:sz="8" w:space="0" w:color="000000"/>
              <w:left w:val="single" w:sz="8" w:space="0" w:color="000000"/>
              <w:bottom w:val="single" w:sz="8" w:space="0" w:color="000000"/>
              <w:right w:val="single" w:sz="8" w:space="0" w:color="000000"/>
            </w:tcBorders>
            <w:vAlign w:val="center"/>
          </w:tcPr>
          <w:p w:rsidR="000E1722" w:rsidRPr="005301B7" w:rsidRDefault="000E1722" w:rsidP="000B05BD">
            <w:pPr>
              <w:autoSpaceDE w:val="0"/>
              <w:autoSpaceDN w:val="0"/>
              <w:adjustRightInd w:val="0"/>
              <w:ind w:hanging="112"/>
              <w:jc w:val="center"/>
              <w:rPr>
                <w:szCs w:val="20"/>
              </w:rPr>
            </w:pPr>
            <w:r>
              <w:rPr>
                <w:szCs w:val="20"/>
              </w:rPr>
              <w:t>Б</w:t>
            </w:r>
          </w:p>
        </w:tc>
        <w:tc>
          <w:tcPr>
            <w:tcW w:w="502" w:type="pct"/>
            <w:tcBorders>
              <w:top w:val="single" w:sz="8" w:space="0" w:color="000000"/>
              <w:left w:val="single" w:sz="8" w:space="0" w:color="000000"/>
              <w:bottom w:val="single" w:sz="8" w:space="0" w:color="000000"/>
              <w:right w:val="single" w:sz="8" w:space="0" w:color="000000"/>
            </w:tcBorders>
            <w:vAlign w:val="center"/>
          </w:tcPr>
          <w:p w:rsidR="000E1722" w:rsidRPr="005301B7" w:rsidRDefault="000E1722" w:rsidP="000B05BD">
            <w:pPr>
              <w:autoSpaceDE w:val="0"/>
              <w:autoSpaceDN w:val="0"/>
              <w:adjustRightInd w:val="0"/>
              <w:ind w:firstLine="67"/>
              <w:jc w:val="center"/>
              <w:rPr>
                <w:szCs w:val="20"/>
              </w:rPr>
            </w:pPr>
            <w:r>
              <w:rPr>
                <w:szCs w:val="20"/>
              </w:rPr>
              <w:t>68</w:t>
            </w:r>
          </w:p>
        </w:tc>
        <w:tc>
          <w:tcPr>
            <w:tcW w:w="469" w:type="pct"/>
            <w:tcBorders>
              <w:top w:val="single" w:sz="8" w:space="0" w:color="000000"/>
              <w:left w:val="single" w:sz="8" w:space="0" w:color="000000"/>
              <w:bottom w:val="single" w:sz="8" w:space="0" w:color="000000"/>
              <w:right w:val="single" w:sz="8" w:space="0" w:color="000000"/>
            </w:tcBorders>
            <w:vAlign w:val="center"/>
          </w:tcPr>
          <w:p w:rsidR="000E1722" w:rsidRPr="005301B7" w:rsidRDefault="000E1722" w:rsidP="000B05BD">
            <w:pPr>
              <w:jc w:val="center"/>
              <w:rPr>
                <w:szCs w:val="20"/>
              </w:rPr>
            </w:pPr>
            <w:r>
              <w:rPr>
                <w:szCs w:val="20"/>
              </w:rPr>
              <w:t>0</w:t>
            </w:r>
          </w:p>
        </w:tc>
        <w:tc>
          <w:tcPr>
            <w:tcW w:w="540" w:type="pct"/>
            <w:tcBorders>
              <w:top w:val="single" w:sz="8" w:space="0" w:color="000000"/>
              <w:left w:val="single" w:sz="8" w:space="0" w:color="000000"/>
              <w:bottom w:val="single" w:sz="8" w:space="0" w:color="000000"/>
              <w:right w:val="single" w:sz="8" w:space="0" w:color="000000"/>
            </w:tcBorders>
            <w:vAlign w:val="center"/>
          </w:tcPr>
          <w:p w:rsidR="000E1722" w:rsidRPr="005301B7" w:rsidRDefault="000E1722" w:rsidP="000B05BD">
            <w:pPr>
              <w:jc w:val="center"/>
              <w:rPr>
                <w:szCs w:val="20"/>
              </w:rPr>
            </w:pPr>
            <w:r>
              <w:rPr>
                <w:szCs w:val="20"/>
              </w:rPr>
              <w:t>39</w:t>
            </w:r>
          </w:p>
        </w:tc>
        <w:tc>
          <w:tcPr>
            <w:tcW w:w="538" w:type="pct"/>
            <w:tcBorders>
              <w:top w:val="single" w:sz="8" w:space="0" w:color="000000"/>
              <w:left w:val="single" w:sz="8" w:space="0" w:color="000000"/>
              <w:bottom w:val="single" w:sz="8" w:space="0" w:color="000000"/>
              <w:right w:val="single" w:sz="4" w:space="0" w:color="auto"/>
            </w:tcBorders>
            <w:vAlign w:val="center"/>
          </w:tcPr>
          <w:p w:rsidR="000E1722" w:rsidRPr="005301B7" w:rsidRDefault="000E1722" w:rsidP="000B05BD">
            <w:pPr>
              <w:jc w:val="center"/>
              <w:rPr>
                <w:szCs w:val="20"/>
              </w:rPr>
            </w:pPr>
            <w:r>
              <w:rPr>
                <w:szCs w:val="20"/>
              </w:rPr>
              <w:t>71</w:t>
            </w:r>
          </w:p>
        </w:tc>
        <w:tc>
          <w:tcPr>
            <w:tcW w:w="539" w:type="pct"/>
            <w:tcBorders>
              <w:top w:val="single" w:sz="8" w:space="0" w:color="000000"/>
              <w:left w:val="single" w:sz="4" w:space="0" w:color="auto"/>
              <w:bottom w:val="single" w:sz="8" w:space="0" w:color="000000"/>
              <w:right w:val="single" w:sz="8" w:space="0" w:color="000000"/>
            </w:tcBorders>
            <w:vAlign w:val="center"/>
          </w:tcPr>
          <w:p w:rsidR="000E1722" w:rsidRPr="005301B7" w:rsidRDefault="000E1722" w:rsidP="000B05BD">
            <w:pPr>
              <w:jc w:val="center"/>
              <w:rPr>
                <w:szCs w:val="20"/>
              </w:rPr>
            </w:pPr>
            <w:r>
              <w:rPr>
                <w:szCs w:val="20"/>
              </w:rPr>
              <w:t>92</w:t>
            </w:r>
          </w:p>
        </w:tc>
      </w:tr>
      <w:tr w:rsidR="000B05BD" w:rsidRPr="005301B7" w:rsidTr="000B05BD">
        <w:trPr>
          <w:trHeight w:val="226"/>
          <w:jc w:val="center"/>
        </w:trPr>
        <w:tc>
          <w:tcPr>
            <w:tcW w:w="483" w:type="pct"/>
            <w:tcBorders>
              <w:top w:val="single" w:sz="8" w:space="0" w:color="000000"/>
              <w:left w:val="single" w:sz="8" w:space="0" w:color="000000"/>
              <w:bottom w:val="single" w:sz="8" w:space="0" w:color="000000"/>
              <w:right w:val="single" w:sz="8" w:space="0" w:color="000000"/>
            </w:tcBorders>
            <w:vAlign w:val="center"/>
          </w:tcPr>
          <w:p w:rsidR="000E1722" w:rsidRPr="005301B7" w:rsidRDefault="000E1722" w:rsidP="000E1722">
            <w:pPr>
              <w:autoSpaceDE w:val="0"/>
              <w:autoSpaceDN w:val="0"/>
              <w:adjustRightInd w:val="0"/>
              <w:ind w:firstLine="67"/>
              <w:jc w:val="center"/>
              <w:rPr>
                <w:szCs w:val="20"/>
              </w:rPr>
            </w:pPr>
            <w:r>
              <w:rPr>
                <w:sz w:val="22"/>
                <w:szCs w:val="20"/>
              </w:rPr>
              <w:t>9.</w:t>
            </w:r>
          </w:p>
        </w:tc>
        <w:tc>
          <w:tcPr>
            <w:tcW w:w="1464" w:type="pct"/>
            <w:tcBorders>
              <w:top w:val="single" w:sz="8" w:space="0" w:color="000000"/>
              <w:left w:val="single" w:sz="8" w:space="0" w:color="000000"/>
              <w:bottom w:val="single" w:sz="8" w:space="0" w:color="000000"/>
              <w:right w:val="single" w:sz="8" w:space="0" w:color="000000"/>
            </w:tcBorders>
            <w:vAlign w:val="center"/>
          </w:tcPr>
          <w:p w:rsidR="000E1722" w:rsidRPr="00FA12D9" w:rsidRDefault="000E1722" w:rsidP="000E1722">
            <w:pPr>
              <w:autoSpaceDE w:val="0"/>
              <w:autoSpaceDN w:val="0"/>
              <w:adjustRightInd w:val="0"/>
              <w:ind w:firstLine="67"/>
              <w:jc w:val="both"/>
              <w:rPr>
                <w:szCs w:val="20"/>
              </w:rPr>
            </w:pPr>
            <w:r w:rsidRPr="00FA12D9">
              <w:rPr>
                <w:szCs w:val="20"/>
              </w:rPr>
              <w:t>Характеризовать свойства тел и физические явления, и</w:t>
            </w:r>
            <w:r>
              <w:rPr>
                <w:szCs w:val="20"/>
              </w:rPr>
              <w:t xml:space="preserve">спользуя физические величины и </w:t>
            </w:r>
            <w:r w:rsidRPr="00FA12D9">
              <w:rPr>
                <w:szCs w:val="20"/>
              </w:rPr>
              <w:t xml:space="preserve">законы, </w:t>
            </w:r>
          </w:p>
          <w:p w:rsidR="000E1722" w:rsidRPr="005301B7" w:rsidRDefault="000E1722" w:rsidP="000E1722">
            <w:pPr>
              <w:autoSpaceDE w:val="0"/>
              <w:autoSpaceDN w:val="0"/>
              <w:adjustRightInd w:val="0"/>
              <w:ind w:firstLine="67"/>
              <w:jc w:val="both"/>
              <w:rPr>
                <w:szCs w:val="20"/>
              </w:rPr>
            </w:pPr>
            <w:r w:rsidRPr="00FA12D9">
              <w:rPr>
                <w:szCs w:val="20"/>
              </w:rPr>
              <w:t>вычислять значение величины при анализе явлений с использованием физических моделей, законов и</w:t>
            </w:r>
            <w:r>
              <w:rPr>
                <w:szCs w:val="20"/>
              </w:rPr>
              <w:t xml:space="preserve"> </w:t>
            </w:r>
            <w:r w:rsidRPr="00FA12D9">
              <w:rPr>
                <w:szCs w:val="20"/>
              </w:rPr>
              <w:t>формул</w:t>
            </w:r>
          </w:p>
        </w:tc>
        <w:tc>
          <w:tcPr>
            <w:tcW w:w="465" w:type="pct"/>
            <w:tcBorders>
              <w:top w:val="single" w:sz="8" w:space="0" w:color="000000"/>
              <w:left w:val="single" w:sz="8" w:space="0" w:color="000000"/>
              <w:bottom w:val="single" w:sz="8" w:space="0" w:color="000000"/>
              <w:right w:val="single" w:sz="8" w:space="0" w:color="000000"/>
            </w:tcBorders>
            <w:vAlign w:val="center"/>
          </w:tcPr>
          <w:p w:rsidR="000E1722" w:rsidRPr="005301B7" w:rsidRDefault="000E1722" w:rsidP="000B05BD">
            <w:pPr>
              <w:autoSpaceDE w:val="0"/>
              <w:autoSpaceDN w:val="0"/>
              <w:adjustRightInd w:val="0"/>
              <w:ind w:hanging="112"/>
              <w:jc w:val="center"/>
              <w:rPr>
                <w:szCs w:val="20"/>
              </w:rPr>
            </w:pPr>
            <w:r>
              <w:rPr>
                <w:szCs w:val="20"/>
              </w:rPr>
              <w:t>Б</w:t>
            </w:r>
          </w:p>
        </w:tc>
        <w:tc>
          <w:tcPr>
            <w:tcW w:w="502" w:type="pct"/>
            <w:tcBorders>
              <w:top w:val="single" w:sz="8" w:space="0" w:color="000000"/>
              <w:left w:val="single" w:sz="8" w:space="0" w:color="000000"/>
              <w:bottom w:val="single" w:sz="8" w:space="0" w:color="000000"/>
              <w:right w:val="single" w:sz="8" w:space="0" w:color="000000"/>
            </w:tcBorders>
            <w:vAlign w:val="center"/>
          </w:tcPr>
          <w:p w:rsidR="000E1722" w:rsidRPr="005301B7" w:rsidRDefault="000E1722" w:rsidP="000B05BD">
            <w:pPr>
              <w:autoSpaceDE w:val="0"/>
              <w:autoSpaceDN w:val="0"/>
              <w:adjustRightInd w:val="0"/>
              <w:ind w:firstLine="67"/>
              <w:jc w:val="center"/>
              <w:rPr>
                <w:szCs w:val="20"/>
              </w:rPr>
            </w:pPr>
            <w:r>
              <w:rPr>
                <w:szCs w:val="20"/>
              </w:rPr>
              <w:t>74</w:t>
            </w:r>
          </w:p>
        </w:tc>
        <w:tc>
          <w:tcPr>
            <w:tcW w:w="469" w:type="pct"/>
            <w:tcBorders>
              <w:top w:val="single" w:sz="8" w:space="0" w:color="000000"/>
              <w:left w:val="single" w:sz="8" w:space="0" w:color="000000"/>
              <w:bottom w:val="single" w:sz="8" w:space="0" w:color="000000"/>
              <w:right w:val="single" w:sz="8" w:space="0" w:color="000000"/>
            </w:tcBorders>
            <w:vAlign w:val="center"/>
          </w:tcPr>
          <w:p w:rsidR="000E1722" w:rsidRPr="005301B7" w:rsidRDefault="000E1722" w:rsidP="000B05BD">
            <w:pPr>
              <w:jc w:val="center"/>
              <w:rPr>
                <w:szCs w:val="20"/>
              </w:rPr>
            </w:pPr>
            <w:r>
              <w:rPr>
                <w:szCs w:val="20"/>
              </w:rPr>
              <w:t>0</w:t>
            </w:r>
          </w:p>
        </w:tc>
        <w:tc>
          <w:tcPr>
            <w:tcW w:w="540" w:type="pct"/>
            <w:tcBorders>
              <w:top w:val="single" w:sz="8" w:space="0" w:color="000000"/>
              <w:left w:val="single" w:sz="8" w:space="0" w:color="000000"/>
              <w:bottom w:val="single" w:sz="8" w:space="0" w:color="000000"/>
              <w:right w:val="single" w:sz="8" w:space="0" w:color="000000"/>
            </w:tcBorders>
            <w:vAlign w:val="center"/>
          </w:tcPr>
          <w:p w:rsidR="000E1722" w:rsidRPr="005301B7" w:rsidRDefault="000E1722" w:rsidP="000B05BD">
            <w:pPr>
              <w:jc w:val="center"/>
              <w:rPr>
                <w:szCs w:val="20"/>
              </w:rPr>
            </w:pPr>
            <w:r>
              <w:rPr>
                <w:szCs w:val="20"/>
              </w:rPr>
              <w:t>43</w:t>
            </w:r>
          </w:p>
        </w:tc>
        <w:tc>
          <w:tcPr>
            <w:tcW w:w="538" w:type="pct"/>
            <w:tcBorders>
              <w:top w:val="single" w:sz="8" w:space="0" w:color="000000"/>
              <w:left w:val="single" w:sz="8" w:space="0" w:color="000000"/>
              <w:bottom w:val="single" w:sz="8" w:space="0" w:color="000000"/>
              <w:right w:val="single" w:sz="4" w:space="0" w:color="auto"/>
            </w:tcBorders>
            <w:vAlign w:val="center"/>
          </w:tcPr>
          <w:p w:rsidR="000E1722" w:rsidRPr="005301B7" w:rsidRDefault="000E1722" w:rsidP="000B05BD">
            <w:pPr>
              <w:jc w:val="center"/>
              <w:rPr>
                <w:szCs w:val="20"/>
              </w:rPr>
            </w:pPr>
            <w:r>
              <w:rPr>
                <w:szCs w:val="20"/>
              </w:rPr>
              <w:t>76</w:t>
            </w:r>
          </w:p>
        </w:tc>
        <w:tc>
          <w:tcPr>
            <w:tcW w:w="539" w:type="pct"/>
            <w:tcBorders>
              <w:top w:val="single" w:sz="8" w:space="0" w:color="000000"/>
              <w:left w:val="single" w:sz="4" w:space="0" w:color="auto"/>
              <w:bottom w:val="single" w:sz="8" w:space="0" w:color="000000"/>
              <w:right w:val="single" w:sz="8" w:space="0" w:color="000000"/>
            </w:tcBorders>
            <w:vAlign w:val="center"/>
          </w:tcPr>
          <w:p w:rsidR="000E1722" w:rsidRPr="005301B7" w:rsidRDefault="000E1722" w:rsidP="000B05BD">
            <w:pPr>
              <w:jc w:val="center"/>
              <w:rPr>
                <w:szCs w:val="20"/>
              </w:rPr>
            </w:pPr>
            <w:r>
              <w:rPr>
                <w:szCs w:val="20"/>
              </w:rPr>
              <w:t>100</w:t>
            </w:r>
          </w:p>
        </w:tc>
      </w:tr>
      <w:tr w:rsidR="000B05BD" w:rsidRPr="005301B7" w:rsidTr="000B05BD">
        <w:trPr>
          <w:trHeight w:val="226"/>
          <w:jc w:val="center"/>
        </w:trPr>
        <w:tc>
          <w:tcPr>
            <w:tcW w:w="483" w:type="pct"/>
            <w:tcBorders>
              <w:top w:val="single" w:sz="8" w:space="0" w:color="000000"/>
              <w:left w:val="single" w:sz="8" w:space="0" w:color="000000"/>
              <w:bottom w:val="single" w:sz="8" w:space="0" w:color="000000"/>
              <w:right w:val="single" w:sz="8" w:space="0" w:color="000000"/>
            </w:tcBorders>
            <w:vAlign w:val="center"/>
          </w:tcPr>
          <w:p w:rsidR="000E1722" w:rsidRPr="005301B7" w:rsidRDefault="000E1722" w:rsidP="000E1722">
            <w:pPr>
              <w:autoSpaceDE w:val="0"/>
              <w:autoSpaceDN w:val="0"/>
              <w:adjustRightInd w:val="0"/>
              <w:ind w:firstLine="67"/>
              <w:jc w:val="center"/>
              <w:rPr>
                <w:szCs w:val="20"/>
              </w:rPr>
            </w:pPr>
            <w:r>
              <w:rPr>
                <w:sz w:val="22"/>
                <w:szCs w:val="20"/>
              </w:rPr>
              <w:t>10.</w:t>
            </w:r>
          </w:p>
        </w:tc>
        <w:tc>
          <w:tcPr>
            <w:tcW w:w="1464" w:type="pct"/>
            <w:tcBorders>
              <w:top w:val="single" w:sz="8" w:space="0" w:color="000000"/>
              <w:left w:val="single" w:sz="8" w:space="0" w:color="000000"/>
              <w:bottom w:val="single" w:sz="8" w:space="0" w:color="000000"/>
              <w:right w:val="single" w:sz="8" w:space="0" w:color="000000"/>
            </w:tcBorders>
            <w:vAlign w:val="center"/>
          </w:tcPr>
          <w:p w:rsidR="000E1722" w:rsidRPr="00FA12D9" w:rsidRDefault="000E1722" w:rsidP="000E1722">
            <w:pPr>
              <w:autoSpaceDE w:val="0"/>
              <w:autoSpaceDN w:val="0"/>
              <w:adjustRightInd w:val="0"/>
              <w:ind w:firstLine="67"/>
              <w:jc w:val="both"/>
              <w:rPr>
                <w:szCs w:val="20"/>
              </w:rPr>
            </w:pPr>
            <w:r w:rsidRPr="00FA12D9">
              <w:rPr>
                <w:szCs w:val="20"/>
              </w:rPr>
              <w:t>Характеризовать свойства тел и физические явления, и</w:t>
            </w:r>
            <w:r>
              <w:rPr>
                <w:szCs w:val="20"/>
              </w:rPr>
              <w:t xml:space="preserve">спользуя физические величины и </w:t>
            </w:r>
            <w:r w:rsidRPr="00FA12D9">
              <w:rPr>
                <w:szCs w:val="20"/>
              </w:rPr>
              <w:t xml:space="preserve">законы, </w:t>
            </w:r>
          </w:p>
          <w:p w:rsidR="000E1722" w:rsidRPr="005301B7" w:rsidRDefault="000E1722" w:rsidP="000E1722">
            <w:pPr>
              <w:autoSpaceDE w:val="0"/>
              <w:autoSpaceDN w:val="0"/>
              <w:adjustRightInd w:val="0"/>
              <w:ind w:firstLine="67"/>
              <w:jc w:val="both"/>
              <w:rPr>
                <w:szCs w:val="20"/>
              </w:rPr>
            </w:pPr>
            <w:r w:rsidRPr="00FA12D9">
              <w:rPr>
                <w:szCs w:val="20"/>
              </w:rPr>
              <w:t xml:space="preserve">вычислять значение величины при анализе </w:t>
            </w:r>
            <w:r w:rsidRPr="00FA12D9">
              <w:rPr>
                <w:szCs w:val="20"/>
              </w:rPr>
              <w:lastRenderedPageBreak/>
              <w:t>явлений с использованием физических моделей, законов и</w:t>
            </w:r>
            <w:r>
              <w:rPr>
                <w:szCs w:val="20"/>
              </w:rPr>
              <w:t xml:space="preserve"> </w:t>
            </w:r>
            <w:r w:rsidRPr="00FA12D9">
              <w:rPr>
                <w:szCs w:val="20"/>
              </w:rPr>
              <w:t>формул</w:t>
            </w:r>
          </w:p>
        </w:tc>
        <w:tc>
          <w:tcPr>
            <w:tcW w:w="465" w:type="pct"/>
            <w:tcBorders>
              <w:top w:val="single" w:sz="8" w:space="0" w:color="000000"/>
              <w:left w:val="single" w:sz="8" w:space="0" w:color="000000"/>
              <w:bottom w:val="single" w:sz="8" w:space="0" w:color="000000"/>
              <w:right w:val="single" w:sz="8" w:space="0" w:color="000000"/>
            </w:tcBorders>
            <w:vAlign w:val="center"/>
          </w:tcPr>
          <w:p w:rsidR="000E1722" w:rsidRPr="005301B7" w:rsidRDefault="000E1722" w:rsidP="000E1722">
            <w:pPr>
              <w:autoSpaceDE w:val="0"/>
              <w:autoSpaceDN w:val="0"/>
              <w:adjustRightInd w:val="0"/>
              <w:ind w:hanging="112"/>
              <w:jc w:val="center"/>
              <w:rPr>
                <w:szCs w:val="20"/>
              </w:rPr>
            </w:pPr>
            <w:r>
              <w:rPr>
                <w:szCs w:val="20"/>
              </w:rPr>
              <w:lastRenderedPageBreak/>
              <w:t>Б</w:t>
            </w:r>
          </w:p>
        </w:tc>
        <w:tc>
          <w:tcPr>
            <w:tcW w:w="502" w:type="pct"/>
            <w:tcBorders>
              <w:top w:val="single" w:sz="8" w:space="0" w:color="000000"/>
              <w:left w:val="single" w:sz="8" w:space="0" w:color="000000"/>
              <w:bottom w:val="single" w:sz="8" w:space="0" w:color="000000"/>
              <w:right w:val="single" w:sz="8" w:space="0" w:color="000000"/>
            </w:tcBorders>
            <w:vAlign w:val="center"/>
          </w:tcPr>
          <w:p w:rsidR="000E1722" w:rsidRPr="005301B7" w:rsidRDefault="000E1722" w:rsidP="000E1722">
            <w:pPr>
              <w:autoSpaceDE w:val="0"/>
              <w:autoSpaceDN w:val="0"/>
              <w:adjustRightInd w:val="0"/>
              <w:ind w:firstLine="67"/>
              <w:jc w:val="center"/>
              <w:rPr>
                <w:szCs w:val="20"/>
              </w:rPr>
            </w:pPr>
            <w:r>
              <w:rPr>
                <w:szCs w:val="20"/>
              </w:rPr>
              <w:t>68</w:t>
            </w:r>
          </w:p>
        </w:tc>
        <w:tc>
          <w:tcPr>
            <w:tcW w:w="469" w:type="pct"/>
            <w:tcBorders>
              <w:top w:val="single" w:sz="8" w:space="0" w:color="000000"/>
              <w:left w:val="single" w:sz="8" w:space="0" w:color="000000"/>
              <w:bottom w:val="single" w:sz="8" w:space="0" w:color="000000"/>
              <w:right w:val="single" w:sz="8" w:space="0" w:color="000000"/>
            </w:tcBorders>
            <w:vAlign w:val="center"/>
          </w:tcPr>
          <w:p w:rsidR="000E1722" w:rsidRPr="005301B7" w:rsidRDefault="000E1722" w:rsidP="000E1722">
            <w:pPr>
              <w:jc w:val="center"/>
              <w:rPr>
                <w:szCs w:val="20"/>
              </w:rPr>
            </w:pPr>
            <w:r>
              <w:rPr>
                <w:szCs w:val="20"/>
              </w:rPr>
              <w:t>0</w:t>
            </w:r>
          </w:p>
        </w:tc>
        <w:tc>
          <w:tcPr>
            <w:tcW w:w="540" w:type="pct"/>
            <w:tcBorders>
              <w:top w:val="single" w:sz="8" w:space="0" w:color="000000"/>
              <w:left w:val="single" w:sz="8" w:space="0" w:color="000000"/>
              <w:bottom w:val="single" w:sz="8" w:space="0" w:color="000000"/>
              <w:right w:val="single" w:sz="8" w:space="0" w:color="000000"/>
            </w:tcBorders>
            <w:vAlign w:val="center"/>
          </w:tcPr>
          <w:p w:rsidR="000E1722" w:rsidRPr="005301B7" w:rsidRDefault="000E1722" w:rsidP="000E1722">
            <w:pPr>
              <w:jc w:val="center"/>
              <w:rPr>
                <w:szCs w:val="20"/>
              </w:rPr>
            </w:pPr>
            <w:r>
              <w:rPr>
                <w:szCs w:val="20"/>
              </w:rPr>
              <w:t>48</w:t>
            </w:r>
          </w:p>
        </w:tc>
        <w:tc>
          <w:tcPr>
            <w:tcW w:w="538" w:type="pct"/>
            <w:tcBorders>
              <w:top w:val="single" w:sz="8" w:space="0" w:color="000000"/>
              <w:left w:val="single" w:sz="8" w:space="0" w:color="000000"/>
              <w:bottom w:val="single" w:sz="8" w:space="0" w:color="000000"/>
              <w:right w:val="single" w:sz="4" w:space="0" w:color="auto"/>
            </w:tcBorders>
            <w:vAlign w:val="center"/>
          </w:tcPr>
          <w:p w:rsidR="000E1722" w:rsidRPr="005301B7" w:rsidRDefault="000E1722" w:rsidP="000E1722">
            <w:pPr>
              <w:jc w:val="center"/>
              <w:rPr>
                <w:szCs w:val="20"/>
              </w:rPr>
            </w:pPr>
            <w:r>
              <w:rPr>
                <w:szCs w:val="20"/>
              </w:rPr>
              <w:t>74</w:t>
            </w:r>
          </w:p>
        </w:tc>
        <w:tc>
          <w:tcPr>
            <w:tcW w:w="539" w:type="pct"/>
            <w:tcBorders>
              <w:top w:val="single" w:sz="8" w:space="0" w:color="000000"/>
              <w:left w:val="single" w:sz="4" w:space="0" w:color="auto"/>
              <w:bottom w:val="single" w:sz="8" w:space="0" w:color="000000"/>
              <w:right w:val="single" w:sz="8" w:space="0" w:color="000000"/>
            </w:tcBorders>
            <w:vAlign w:val="center"/>
          </w:tcPr>
          <w:p w:rsidR="000E1722" w:rsidRPr="005301B7" w:rsidRDefault="000E1722" w:rsidP="000E1722">
            <w:pPr>
              <w:jc w:val="center"/>
              <w:rPr>
                <w:szCs w:val="20"/>
              </w:rPr>
            </w:pPr>
            <w:r>
              <w:rPr>
                <w:szCs w:val="20"/>
              </w:rPr>
              <w:t>81</w:t>
            </w:r>
          </w:p>
        </w:tc>
      </w:tr>
      <w:tr w:rsidR="000B05BD" w:rsidRPr="005301B7" w:rsidTr="000B05BD">
        <w:trPr>
          <w:trHeight w:val="226"/>
          <w:jc w:val="center"/>
        </w:trPr>
        <w:tc>
          <w:tcPr>
            <w:tcW w:w="483" w:type="pct"/>
            <w:tcBorders>
              <w:top w:val="single" w:sz="8" w:space="0" w:color="000000"/>
              <w:left w:val="single" w:sz="8" w:space="0" w:color="000000"/>
              <w:bottom w:val="single" w:sz="8" w:space="0" w:color="000000"/>
              <w:right w:val="single" w:sz="8" w:space="0" w:color="000000"/>
            </w:tcBorders>
            <w:vAlign w:val="center"/>
          </w:tcPr>
          <w:p w:rsidR="000E1722" w:rsidRPr="005301B7" w:rsidRDefault="000E1722" w:rsidP="000E1722">
            <w:pPr>
              <w:autoSpaceDE w:val="0"/>
              <w:autoSpaceDN w:val="0"/>
              <w:adjustRightInd w:val="0"/>
              <w:ind w:firstLine="67"/>
              <w:jc w:val="center"/>
              <w:rPr>
                <w:szCs w:val="20"/>
              </w:rPr>
            </w:pPr>
            <w:r>
              <w:rPr>
                <w:sz w:val="22"/>
                <w:szCs w:val="20"/>
              </w:rPr>
              <w:lastRenderedPageBreak/>
              <w:t>11.</w:t>
            </w:r>
          </w:p>
        </w:tc>
        <w:tc>
          <w:tcPr>
            <w:tcW w:w="1464" w:type="pct"/>
            <w:tcBorders>
              <w:top w:val="single" w:sz="8" w:space="0" w:color="000000"/>
              <w:left w:val="single" w:sz="8" w:space="0" w:color="000000"/>
              <w:bottom w:val="single" w:sz="8" w:space="0" w:color="000000"/>
              <w:right w:val="single" w:sz="8" w:space="0" w:color="000000"/>
            </w:tcBorders>
            <w:vAlign w:val="center"/>
          </w:tcPr>
          <w:p w:rsidR="000E1722" w:rsidRPr="00FA12D9" w:rsidRDefault="000E1722" w:rsidP="000E1722">
            <w:pPr>
              <w:autoSpaceDE w:val="0"/>
              <w:autoSpaceDN w:val="0"/>
              <w:adjustRightInd w:val="0"/>
              <w:ind w:firstLine="67"/>
              <w:jc w:val="both"/>
              <w:rPr>
                <w:szCs w:val="20"/>
              </w:rPr>
            </w:pPr>
            <w:r w:rsidRPr="00FA12D9">
              <w:rPr>
                <w:szCs w:val="20"/>
              </w:rPr>
              <w:t xml:space="preserve">Характеризовать свойства тел и физические явления, используя физические величины и законы, </w:t>
            </w:r>
          </w:p>
          <w:p w:rsidR="000E1722" w:rsidRPr="005301B7" w:rsidRDefault="000E1722" w:rsidP="000E1722">
            <w:pPr>
              <w:autoSpaceDE w:val="0"/>
              <w:autoSpaceDN w:val="0"/>
              <w:adjustRightInd w:val="0"/>
              <w:ind w:firstLine="67"/>
              <w:jc w:val="both"/>
              <w:rPr>
                <w:szCs w:val="20"/>
              </w:rPr>
            </w:pPr>
            <w:r w:rsidRPr="00FA12D9">
              <w:rPr>
                <w:szCs w:val="20"/>
              </w:rPr>
              <w:t>вычислять значение величины при анализе явлений с использованием физических моделей, законов и</w:t>
            </w:r>
            <w:r>
              <w:rPr>
                <w:szCs w:val="20"/>
              </w:rPr>
              <w:t xml:space="preserve"> </w:t>
            </w:r>
            <w:r w:rsidRPr="00FA12D9">
              <w:rPr>
                <w:szCs w:val="20"/>
              </w:rPr>
              <w:t>формул</w:t>
            </w:r>
          </w:p>
        </w:tc>
        <w:tc>
          <w:tcPr>
            <w:tcW w:w="465" w:type="pct"/>
            <w:tcBorders>
              <w:top w:val="single" w:sz="8" w:space="0" w:color="000000"/>
              <w:left w:val="single" w:sz="8" w:space="0" w:color="000000"/>
              <w:bottom w:val="single" w:sz="8" w:space="0" w:color="000000"/>
              <w:right w:val="single" w:sz="8" w:space="0" w:color="000000"/>
            </w:tcBorders>
            <w:vAlign w:val="center"/>
          </w:tcPr>
          <w:p w:rsidR="000E1722" w:rsidRPr="005301B7" w:rsidRDefault="000E1722" w:rsidP="000E1722">
            <w:pPr>
              <w:autoSpaceDE w:val="0"/>
              <w:autoSpaceDN w:val="0"/>
              <w:adjustRightInd w:val="0"/>
              <w:ind w:hanging="112"/>
              <w:jc w:val="center"/>
              <w:rPr>
                <w:szCs w:val="20"/>
              </w:rPr>
            </w:pPr>
            <w:r>
              <w:rPr>
                <w:szCs w:val="20"/>
              </w:rPr>
              <w:t>Б</w:t>
            </w:r>
          </w:p>
        </w:tc>
        <w:tc>
          <w:tcPr>
            <w:tcW w:w="502" w:type="pct"/>
            <w:tcBorders>
              <w:top w:val="single" w:sz="8" w:space="0" w:color="000000"/>
              <w:left w:val="single" w:sz="8" w:space="0" w:color="000000"/>
              <w:bottom w:val="single" w:sz="8" w:space="0" w:color="000000"/>
              <w:right w:val="single" w:sz="8" w:space="0" w:color="000000"/>
            </w:tcBorders>
            <w:vAlign w:val="center"/>
          </w:tcPr>
          <w:p w:rsidR="000E1722" w:rsidRPr="005301B7" w:rsidRDefault="000E1722" w:rsidP="000E1722">
            <w:pPr>
              <w:autoSpaceDE w:val="0"/>
              <w:autoSpaceDN w:val="0"/>
              <w:adjustRightInd w:val="0"/>
              <w:ind w:firstLine="67"/>
              <w:jc w:val="center"/>
              <w:rPr>
                <w:szCs w:val="20"/>
              </w:rPr>
            </w:pPr>
            <w:r>
              <w:rPr>
                <w:szCs w:val="20"/>
              </w:rPr>
              <w:t>75</w:t>
            </w:r>
          </w:p>
        </w:tc>
        <w:tc>
          <w:tcPr>
            <w:tcW w:w="469" w:type="pct"/>
            <w:tcBorders>
              <w:top w:val="single" w:sz="8" w:space="0" w:color="000000"/>
              <w:left w:val="single" w:sz="8" w:space="0" w:color="000000"/>
              <w:bottom w:val="single" w:sz="8" w:space="0" w:color="000000"/>
              <w:right w:val="single" w:sz="8" w:space="0" w:color="000000"/>
            </w:tcBorders>
            <w:vAlign w:val="center"/>
          </w:tcPr>
          <w:p w:rsidR="000E1722" w:rsidRPr="005301B7" w:rsidRDefault="000E1722" w:rsidP="000E1722">
            <w:pPr>
              <w:jc w:val="center"/>
              <w:rPr>
                <w:szCs w:val="20"/>
              </w:rPr>
            </w:pPr>
            <w:r>
              <w:rPr>
                <w:szCs w:val="20"/>
              </w:rPr>
              <w:t>0</w:t>
            </w:r>
          </w:p>
        </w:tc>
        <w:tc>
          <w:tcPr>
            <w:tcW w:w="540" w:type="pct"/>
            <w:tcBorders>
              <w:top w:val="single" w:sz="8" w:space="0" w:color="000000"/>
              <w:left w:val="single" w:sz="8" w:space="0" w:color="000000"/>
              <w:bottom w:val="single" w:sz="8" w:space="0" w:color="000000"/>
              <w:right w:val="single" w:sz="8" w:space="0" w:color="000000"/>
            </w:tcBorders>
            <w:vAlign w:val="center"/>
          </w:tcPr>
          <w:p w:rsidR="000E1722" w:rsidRPr="005301B7" w:rsidRDefault="000E1722" w:rsidP="000E1722">
            <w:pPr>
              <w:jc w:val="center"/>
              <w:rPr>
                <w:szCs w:val="20"/>
              </w:rPr>
            </w:pPr>
            <w:r>
              <w:rPr>
                <w:szCs w:val="20"/>
              </w:rPr>
              <w:t>43</w:t>
            </w:r>
          </w:p>
        </w:tc>
        <w:tc>
          <w:tcPr>
            <w:tcW w:w="538" w:type="pct"/>
            <w:tcBorders>
              <w:top w:val="single" w:sz="8" w:space="0" w:color="000000"/>
              <w:left w:val="single" w:sz="8" w:space="0" w:color="000000"/>
              <w:bottom w:val="single" w:sz="8" w:space="0" w:color="000000"/>
              <w:right w:val="single" w:sz="4" w:space="0" w:color="auto"/>
            </w:tcBorders>
            <w:vAlign w:val="center"/>
          </w:tcPr>
          <w:p w:rsidR="000E1722" w:rsidRPr="005301B7" w:rsidRDefault="000E1722" w:rsidP="000E1722">
            <w:pPr>
              <w:jc w:val="center"/>
              <w:rPr>
                <w:szCs w:val="20"/>
              </w:rPr>
            </w:pPr>
            <w:r>
              <w:rPr>
                <w:szCs w:val="20"/>
              </w:rPr>
              <w:t>82</w:t>
            </w:r>
          </w:p>
        </w:tc>
        <w:tc>
          <w:tcPr>
            <w:tcW w:w="539" w:type="pct"/>
            <w:tcBorders>
              <w:top w:val="single" w:sz="8" w:space="0" w:color="000000"/>
              <w:left w:val="single" w:sz="4" w:space="0" w:color="auto"/>
              <w:bottom w:val="single" w:sz="8" w:space="0" w:color="000000"/>
              <w:right w:val="single" w:sz="8" w:space="0" w:color="000000"/>
            </w:tcBorders>
            <w:vAlign w:val="center"/>
          </w:tcPr>
          <w:p w:rsidR="000E1722" w:rsidRPr="005301B7" w:rsidRDefault="000E1722" w:rsidP="000E1722">
            <w:pPr>
              <w:jc w:val="center"/>
              <w:rPr>
                <w:szCs w:val="20"/>
              </w:rPr>
            </w:pPr>
            <w:r>
              <w:rPr>
                <w:szCs w:val="20"/>
              </w:rPr>
              <w:t>96</w:t>
            </w:r>
          </w:p>
        </w:tc>
      </w:tr>
      <w:tr w:rsidR="000B05BD" w:rsidRPr="005301B7" w:rsidTr="000B05BD">
        <w:trPr>
          <w:trHeight w:val="226"/>
          <w:jc w:val="center"/>
        </w:trPr>
        <w:tc>
          <w:tcPr>
            <w:tcW w:w="483" w:type="pct"/>
            <w:tcBorders>
              <w:top w:val="single" w:sz="8" w:space="0" w:color="000000"/>
              <w:left w:val="single" w:sz="8" w:space="0" w:color="000000"/>
              <w:bottom w:val="single" w:sz="8" w:space="0" w:color="000000"/>
              <w:right w:val="single" w:sz="8" w:space="0" w:color="000000"/>
            </w:tcBorders>
            <w:vAlign w:val="center"/>
          </w:tcPr>
          <w:p w:rsidR="000E1722" w:rsidRPr="005301B7" w:rsidRDefault="000E1722" w:rsidP="000E1722">
            <w:pPr>
              <w:autoSpaceDE w:val="0"/>
              <w:autoSpaceDN w:val="0"/>
              <w:adjustRightInd w:val="0"/>
              <w:ind w:firstLine="67"/>
              <w:jc w:val="center"/>
              <w:rPr>
                <w:szCs w:val="20"/>
              </w:rPr>
            </w:pPr>
            <w:r>
              <w:rPr>
                <w:sz w:val="22"/>
                <w:szCs w:val="20"/>
              </w:rPr>
              <w:t>12.</w:t>
            </w:r>
          </w:p>
        </w:tc>
        <w:tc>
          <w:tcPr>
            <w:tcW w:w="1464" w:type="pct"/>
            <w:tcBorders>
              <w:top w:val="single" w:sz="8" w:space="0" w:color="000000"/>
              <w:left w:val="single" w:sz="8" w:space="0" w:color="000000"/>
              <w:bottom w:val="single" w:sz="8" w:space="0" w:color="000000"/>
              <w:right w:val="single" w:sz="8" w:space="0" w:color="000000"/>
            </w:tcBorders>
            <w:vAlign w:val="center"/>
          </w:tcPr>
          <w:p w:rsidR="000E1722" w:rsidRPr="005301B7" w:rsidRDefault="000E1722" w:rsidP="000E1722">
            <w:pPr>
              <w:autoSpaceDE w:val="0"/>
              <w:autoSpaceDN w:val="0"/>
              <w:adjustRightInd w:val="0"/>
              <w:jc w:val="both"/>
              <w:rPr>
                <w:szCs w:val="20"/>
              </w:rPr>
            </w:pPr>
            <w:r w:rsidRPr="00FA12D9">
              <w:rPr>
                <w:szCs w:val="20"/>
              </w:rPr>
              <w:t>Описывать изменения физических величин при протекании физических явлений и процессов</w:t>
            </w:r>
          </w:p>
        </w:tc>
        <w:tc>
          <w:tcPr>
            <w:tcW w:w="465" w:type="pct"/>
            <w:tcBorders>
              <w:top w:val="single" w:sz="8" w:space="0" w:color="000000"/>
              <w:left w:val="single" w:sz="8" w:space="0" w:color="000000"/>
              <w:bottom w:val="single" w:sz="8" w:space="0" w:color="000000"/>
              <w:right w:val="single" w:sz="8" w:space="0" w:color="000000"/>
            </w:tcBorders>
            <w:vAlign w:val="center"/>
          </w:tcPr>
          <w:p w:rsidR="000E1722" w:rsidRPr="005301B7" w:rsidRDefault="000E1722" w:rsidP="000B05BD">
            <w:pPr>
              <w:autoSpaceDE w:val="0"/>
              <w:autoSpaceDN w:val="0"/>
              <w:adjustRightInd w:val="0"/>
              <w:ind w:hanging="112"/>
              <w:jc w:val="center"/>
              <w:rPr>
                <w:szCs w:val="20"/>
              </w:rPr>
            </w:pPr>
            <w:r>
              <w:rPr>
                <w:szCs w:val="20"/>
              </w:rPr>
              <w:t>Б</w:t>
            </w:r>
          </w:p>
        </w:tc>
        <w:tc>
          <w:tcPr>
            <w:tcW w:w="502" w:type="pct"/>
            <w:tcBorders>
              <w:top w:val="single" w:sz="8" w:space="0" w:color="000000"/>
              <w:left w:val="single" w:sz="8" w:space="0" w:color="000000"/>
              <w:bottom w:val="single" w:sz="8" w:space="0" w:color="000000"/>
              <w:right w:val="single" w:sz="8" w:space="0" w:color="000000"/>
            </w:tcBorders>
            <w:vAlign w:val="center"/>
          </w:tcPr>
          <w:p w:rsidR="000E1722" w:rsidRPr="005301B7" w:rsidRDefault="000E1722" w:rsidP="000B05BD">
            <w:pPr>
              <w:autoSpaceDE w:val="0"/>
              <w:autoSpaceDN w:val="0"/>
              <w:adjustRightInd w:val="0"/>
              <w:ind w:firstLine="67"/>
              <w:jc w:val="center"/>
              <w:rPr>
                <w:szCs w:val="20"/>
              </w:rPr>
            </w:pPr>
            <w:r>
              <w:rPr>
                <w:szCs w:val="20"/>
              </w:rPr>
              <w:t>80</w:t>
            </w:r>
          </w:p>
        </w:tc>
        <w:tc>
          <w:tcPr>
            <w:tcW w:w="469" w:type="pct"/>
            <w:tcBorders>
              <w:top w:val="single" w:sz="8" w:space="0" w:color="000000"/>
              <w:left w:val="single" w:sz="8" w:space="0" w:color="000000"/>
              <w:bottom w:val="single" w:sz="8" w:space="0" w:color="000000"/>
              <w:right w:val="single" w:sz="8" w:space="0" w:color="000000"/>
            </w:tcBorders>
            <w:vAlign w:val="center"/>
          </w:tcPr>
          <w:p w:rsidR="000E1722" w:rsidRPr="005301B7" w:rsidRDefault="000E1722" w:rsidP="000B05BD">
            <w:pPr>
              <w:jc w:val="center"/>
              <w:rPr>
                <w:szCs w:val="20"/>
              </w:rPr>
            </w:pPr>
            <w:r>
              <w:rPr>
                <w:szCs w:val="20"/>
              </w:rPr>
              <w:t>0</w:t>
            </w:r>
          </w:p>
        </w:tc>
        <w:tc>
          <w:tcPr>
            <w:tcW w:w="540" w:type="pct"/>
            <w:tcBorders>
              <w:top w:val="single" w:sz="8" w:space="0" w:color="000000"/>
              <w:left w:val="single" w:sz="8" w:space="0" w:color="000000"/>
              <w:bottom w:val="single" w:sz="8" w:space="0" w:color="000000"/>
              <w:right w:val="single" w:sz="8" w:space="0" w:color="000000"/>
            </w:tcBorders>
            <w:vAlign w:val="center"/>
          </w:tcPr>
          <w:p w:rsidR="000E1722" w:rsidRPr="005301B7" w:rsidRDefault="000E1722" w:rsidP="000B05BD">
            <w:pPr>
              <w:jc w:val="center"/>
              <w:rPr>
                <w:szCs w:val="20"/>
              </w:rPr>
            </w:pPr>
            <w:r>
              <w:rPr>
                <w:szCs w:val="20"/>
              </w:rPr>
              <w:t>41</w:t>
            </w:r>
          </w:p>
        </w:tc>
        <w:tc>
          <w:tcPr>
            <w:tcW w:w="538" w:type="pct"/>
            <w:tcBorders>
              <w:top w:val="single" w:sz="8" w:space="0" w:color="000000"/>
              <w:left w:val="single" w:sz="8" w:space="0" w:color="000000"/>
              <w:bottom w:val="single" w:sz="8" w:space="0" w:color="000000"/>
              <w:right w:val="single" w:sz="4" w:space="0" w:color="auto"/>
            </w:tcBorders>
            <w:vAlign w:val="center"/>
          </w:tcPr>
          <w:p w:rsidR="000E1722" w:rsidRPr="005301B7" w:rsidRDefault="000E1722" w:rsidP="000B05BD">
            <w:pPr>
              <w:jc w:val="center"/>
              <w:rPr>
                <w:szCs w:val="20"/>
              </w:rPr>
            </w:pPr>
            <w:r>
              <w:rPr>
                <w:szCs w:val="20"/>
              </w:rPr>
              <w:t>92</w:t>
            </w:r>
          </w:p>
        </w:tc>
        <w:tc>
          <w:tcPr>
            <w:tcW w:w="539" w:type="pct"/>
            <w:tcBorders>
              <w:top w:val="single" w:sz="8" w:space="0" w:color="000000"/>
              <w:left w:val="single" w:sz="4" w:space="0" w:color="auto"/>
              <w:bottom w:val="single" w:sz="8" w:space="0" w:color="000000"/>
              <w:right w:val="single" w:sz="8" w:space="0" w:color="000000"/>
            </w:tcBorders>
            <w:vAlign w:val="center"/>
          </w:tcPr>
          <w:p w:rsidR="000E1722" w:rsidRPr="005301B7" w:rsidRDefault="000E1722" w:rsidP="000B05BD">
            <w:pPr>
              <w:jc w:val="center"/>
              <w:rPr>
                <w:szCs w:val="20"/>
              </w:rPr>
            </w:pPr>
            <w:r>
              <w:rPr>
                <w:szCs w:val="20"/>
              </w:rPr>
              <w:t>98</w:t>
            </w:r>
          </w:p>
        </w:tc>
      </w:tr>
      <w:tr w:rsidR="000B05BD" w:rsidRPr="005301B7" w:rsidTr="000B05BD">
        <w:trPr>
          <w:trHeight w:val="226"/>
          <w:jc w:val="center"/>
        </w:trPr>
        <w:tc>
          <w:tcPr>
            <w:tcW w:w="483" w:type="pct"/>
            <w:tcBorders>
              <w:top w:val="single" w:sz="8" w:space="0" w:color="000000"/>
              <w:left w:val="single" w:sz="8" w:space="0" w:color="000000"/>
              <w:bottom w:val="single" w:sz="8" w:space="0" w:color="000000"/>
              <w:right w:val="single" w:sz="8" w:space="0" w:color="000000"/>
            </w:tcBorders>
            <w:vAlign w:val="center"/>
          </w:tcPr>
          <w:p w:rsidR="000E1722" w:rsidRDefault="000E1722" w:rsidP="000E1722">
            <w:pPr>
              <w:autoSpaceDE w:val="0"/>
              <w:autoSpaceDN w:val="0"/>
              <w:adjustRightInd w:val="0"/>
              <w:ind w:firstLine="67"/>
              <w:jc w:val="center"/>
              <w:rPr>
                <w:szCs w:val="20"/>
              </w:rPr>
            </w:pPr>
            <w:r>
              <w:rPr>
                <w:sz w:val="22"/>
                <w:szCs w:val="20"/>
              </w:rPr>
              <w:t>13.</w:t>
            </w:r>
          </w:p>
        </w:tc>
        <w:tc>
          <w:tcPr>
            <w:tcW w:w="1464" w:type="pct"/>
            <w:tcBorders>
              <w:top w:val="single" w:sz="8" w:space="0" w:color="000000"/>
              <w:left w:val="single" w:sz="8" w:space="0" w:color="000000"/>
              <w:bottom w:val="single" w:sz="8" w:space="0" w:color="000000"/>
              <w:right w:val="single" w:sz="8" w:space="0" w:color="000000"/>
            </w:tcBorders>
            <w:vAlign w:val="center"/>
          </w:tcPr>
          <w:p w:rsidR="000E1722" w:rsidRPr="005301B7" w:rsidRDefault="000E1722" w:rsidP="000E1722">
            <w:pPr>
              <w:autoSpaceDE w:val="0"/>
              <w:autoSpaceDN w:val="0"/>
              <w:adjustRightInd w:val="0"/>
              <w:jc w:val="both"/>
              <w:rPr>
                <w:szCs w:val="20"/>
              </w:rPr>
            </w:pPr>
            <w:r w:rsidRPr="00FA12D9">
              <w:rPr>
                <w:szCs w:val="20"/>
              </w:rPr>
              <w:t>Описывать изменения физических величин при протекании физических явлений и процессов</w:t>
            </w:r>
          </w:p>
        </w:tc>
        <w:tc>
          <w:tcPr>
            <w:tcW w:w="465" w:type="pct"/>
            <w:tcBorders>
              <w:top w:val="single" w:sz="8" w:space="0" w:color="000000"/>
              <w:left w:val="single" w:sz="8" w:space="0" w:color="000000"/>
              <w:bottom w:val="single" w:sz="8" w:space="0" w:color="000000"/>
              <w:right w:val="single" w:sz="8" w:space="0" w:color="000000"/>
            </w:tcBorders>
            <w:vAlign w:val="center"/>
          </w:tcPr>
          <w:p w:rsidR="000E1722" w:rsidRPr="005301B7" w:rsidRDefault="000E1722" w:rsidP="000B05BD">
            <w:pPr>
              <w:autoSpaceDE w:val="0"/>
              <w:autoSpaceDN w:val="0"/>
              <w:adjustRightInd w:val="0"/>
              <w:ind w:hanging="112"/>
              <w:jc w:val="center"/>
              <w:rPr>
                <w:szCs w:val="20"/>
              </w:rPr>
            </w:pPr>
            <w:r>
              <w:rPr>
                <w:szCs w:val="20"/>
              </w:rPr>
              <w:t>Б</w:t>
            </w:r>
          </w:p>
        </w:tc>
        <w:tc>
          <w:tcPr>
            <w:tcW w:w="502" w:type="pct"/>
            <w:tcBorders>
              <w:top w:val="single" w:sz="8" w:space="0" w:color="000000"/>
              <w:left w:val="single" w:sz="8" w:space="0" w:color="000000"/>
              <w:bottom w:val="single" w:sz="8" w:space="0" w:color="000000"/>
              <w:right w:val="single" w:sz="8" w:space="0" w:color="000000"/>
            </w:tcBorders>
            <w:vAlign w:val="center"/>
          </w:tcPr>
          <w:p w:rsidR="000E1722" w:rsidRPr="005301B7" w:rsidRDefault="000E1722" w:rsidP="000B05BD">
            <w:pPr>
              <w:autoSpaceDE w:val="0"/>
              <w:autoSpaceDN w:val="0"/>
              <w:adjustRightInd w:val="0"/>
              <w:ind w:firstLine="67"/>
              <w:jc w:val="center"/>
              <w:rPr>
                <w:szCs w:val="20"/>
              </w:rPr>
            </w:pPr>
            <w:r>
              <w:rPr>
                <w:szCs w:val="20"/>
              </w:rPr>
              <w:t>69</w:t>
            </w:r>
          </w:p>
        </w:tc>
        <w:tc>
          <w:tcPr>
            <w:tcW w:w="469" w:type="pct"/>
            <w:tcBorders>
              <w:top w:val="single" w:sz="8" w:space="0" w:color="000000"/>
              <w:left w:val="single" w:sz="8" w:space="0" w:color="000000"/>
              <w:bottom w:val="single" w:sz="8" w:space="0" w:color="000000"/>
              <w:right w:val="single" w:sz="8" w:space="0" w:color="000000"/>
            </w:tcBorders>
            <w:vAlign w:val="center"/>
          </w:tcPr>
          <w:p w:rsidR="000E1722" w:rsidRPr="005301B7" w:rsidRDefault="000E1722" w:rsidP="000B05BD">
            <w:pPr>
              <w:jc w:val="center"/>
              <w:rPr>
                <w:szCs w:val="20"/>
              </w:rPr>
            </w:pPr>
            <w:r>
              <w:rPr>
                <w:szCs w:val="20"/>
              </w:rPr>
              <w:t>0</w:t>
            </w:r>
          </w:p>
        </w:tc>
        <w:tc>
          <w:tcPr>
            <w:tcW w:w="540" w:type="pct"/>
            <w:tcBorders>
              <w:top w:val="single" w:sz="8" w:space="0" w:color="000000"/>
              <w:left w:val="single" w:sz="8" w:space="0" w:color="000000"/>
              <w:bottom w:val="single" w:sz="8" w:space="0" w:color="000000"/>
              <w:right w:val="single" w:sz="8" w:space="0" w:color="000000"/>
            </w:tcBorders>
            <w:vAlign w:val="center"/>
          </w:tcPr>
          <w:p w:rsidR="000E1722" w:rsidRPr="005301B7" w:rsidRDefault="000E1722" w:rsidP="000B05BD">
            <w:pPr>
              <w:jc w:val="center"/>
              <w:rPr>
                <w:szCs w:val="20"/>
              </w:rPr>
            </w:pPr>
            <w:r>
              <w:rPr>
                <w:szCs w:val="20"/>
              </w:rPr>
              <w:t>48</w:t>
            </w:r>
          </w:p>
        </w:tc>
        <w:tc>
          <w:tcPr>
            <w:tcW w:w="538" w:type="pct"/>
            <w:tcBorders>
              <w:top w:val="single" w:sz="8" w:space="0" w:color="000000"/>
              <w:left w:val="single" w:sz="8" w:space="0" w:color="000000"/>
              <w:bottom w:val="single" w:sz="8" w:space="0" w:color="000000"/>
              <w:right w:val="single" w:sz="4" w:space="0" w:color="auto"/>
            </w:tcBorders>
            <w:vAlign w:val="center"/>
          </w:tcPr>
          <w:p w:rsidR="000E1722" w:rsidRPr="005301B7" w:rsidRDefault="000E1722" w:rsidP="000B05BD">
            <w:pPr>
              <w:jc w:val="center"/>
              <w:rPr>
                <w:szCs w:val="20"/>
              </w:rPr>
            </w:pPr>
            <w:r>
              <w:rPr>
                <w:szCs w:val="20"/>
              </w:rPr>
              <w:t>72</w:t>
            </w:r>
          </w:p>
        </w:tc>
        <w:tc>
          <w:tcPr>
            <w:tcW w:w="539" w:type="pct"/>
            <w:tcBorders>
              <w:top w:val="single" w:sz="8" w:space="0" w:color="000000"/>
              <w:left w:val="single" w:sz="4" w:space="0" w:color="auto"/>
              <w:bottom w:val="single" w:sz="8" w:space="0" w:color="000000"/>
              <w:right w:val="single" w:sz="8" w:space="0" w:color="000000"/>
            </w:tcBorders>
            <w:vAlign w:val="center"/>
          </w:tcPr>
          <w:p w:rsidR="000E1722" w:rsidRPr="005301B7" w:rsidRDefault="000E1722" w:rsidP="000B05BD">
            <w:pPr>
              <w:jc w:val="center"/>
              <w:rPr>
                <w:szCs w:val="20"/>
              </w:rPr>
            </w:pPr>
            <w:r>
              <w:rPr>
                <w:szCs w:val="20"/>
              </w:rPr>
              <w:t>87</w:t>
            </w:r>
          </w:p>
        </w:tc>
      </w:tr>
      <w:tr w:rsidR="000B05BD" w:rsidRPr="005301B7" w:rsidTr="000B05BD">
        <w:trPr>
          <w:trHeight w:val="226"/>
          <w:jc w:val="center"/>
        </w:trPr>
        <w:tc>
          <w:tcPr>
            <w:tcW w:w="483" w:type="pct"/>
            <w:tcBorders>
              <w:top w:val="single" w:sz="8" w:space="0" w:color="000000"/>
              <w:left w:val="single" w:sz="8" w:space="0" w:color="000000"/>
              <w:bottom w:val="single" w:sz="8" w:space="0" w:color="000000"/>
              <w:right w:val="single" w:sz="8" w:space="0" w:color="000000"/>
            </w:tcBorders>
            <w:vAlign w:val="center"/>
          </w:tcPr>
          <w:p w:rsidR="000E1722" w:rsidRDefault="000E1722" w:rsidP="000E1722">
            <w:pPr>
              <w:autoSpaceDE w:val="0"/>
              <w:autoSpaceDN w:val="0"/>
              <w:adjustRightInd w:val="0"/>
              <w:ind w:firstLine="67"/>
              <w:jc w:val="center"/>
              <w:rPr>
                <w:szCs w:val="20"/>
              </w:rPr>
            </w:pPr>
            <w:r>
              <w:rPr>
                <w:sz w:val="22"/>
                <w:szCs w:val="20"/>
              </w:rPr>
              <w:t>14.</w:t>
            </w:r>
          </w:p>
        </w:tc>
        <w:tc>
          <w:tcPr>
            <w:tcW w:w="1464" w:type="pct"/>
            <w:tcBorders>
              <w:top w:val="single" w:sz="8" w:space="0" w:color="000000"/>
              <w:left w:val="single" w:sz="8" w:space="0" w:color="000000"/>
              <w:bottom w:val="single" w:sz="8" w:space="0" w:color="000000"/>
              <w:right w:val="single" w:sz="8" w:space="0" w:color="000000"/>
            </w:tcBorders>
            <w:vAlign w:val="center"/>
          </w:tcPr>
          <w:p w:rsidR="000E1722" w:rsidRPr="00FA12D9" w:rsidRDefault="000E1722" w:rsidP="000E1722">
            <w:pPr>
              <w:autoSpaceDE w:val="0"/>
              <w:autoSpaceDN w:val="0"/>
              <w:adjustRightInd w:val="0"/>
              <w:jc w:val="both"/>
              <w:rPr>
                <w:szCs w:val="20"/>
              </w:rPr>
            </w:pPr>
            <w:r w:rsidRPr="00FA12D9">
              <w:rPr>
                <w:szCs w:val="20"/>
              </w:rPr>
              <w:t>Описывать свойств</w:t>
            </w:r>
            <w:r>
              <w:rPr>
                <w:szCs w:val="20"/>
              </w:rPr>
              <w:t>а тел, физические явления и про</w:t>
            </w:r>
            <w:r w:rsidRPr="00FA12D9">
              <w:rPr>
                <w:szCs w:val="20"/>
              </w:rPr>
              <w:t xml:space="preserve">цессы, используя физические величины, физические </w:t>
            </w:r>
          </w:p>
          <w:p w:rsidR="000E1722" w:rsidRPr="005301B7" w:rsidRDefault="000E1722" w:rsidP="000E1722">
            <w:pPr>
              <w:autoSpaceDE w:val="0"/>
              <w:autoSpaceDN w:val="0"/>
              <w:adjustRightInd w:val="0"/>
              <w:jc w:val="both"/>
              <w:rPr>
                <w:szCs w:val="20"/>
              </w:rPr>
            </w:pPr>
            <w:r w:rsidRPr="00FA12D9">
              <w:rPr>
                <w:szCs w:val="20"/>
              </w:rPr>
              <w:t>законы и принципы (анализ графиков, таблиц и схем)</w:t>
            </w:r>
          </w:p>
        </w:tc>
        <w:tc>
          <w:tcPr>
            <w:tcW w:w="465" w:type="pct"/>
            <w:tcBorders>
              <w:top w:val="single" w:sz="8" w:space="0" w:color="000000"/>
              <w:left w:val="single" w:sz="8" w:space="0" w:color="000000"/>
              <w:bottom w:val="single" w:sz="8" w:space="0" w:color="000000"/>
              <w:right w:val="single" w:sz="8" w:space="0" w:color="000000"/>
            </w:tcBorders>
            <w:vAlign w:val="center"/>
          </w:tcPr>
          <w:p w:rsidR="000E1722" w:rsidRPr="005301B7" w:rsidRDefault="000E1722" w:rsidP="000B05BD">
            <w:pPr>
              <w:autoSpaceDE w:val="0"/>
              <w:autoSpaceDN w:val="0"/>
              <w:adjustRightInd w:val="0"/>
              <w:ind w:hanging="112"/>
              <w:jc w:val="center"/>
              <w:rPr>
                <w:szCs w:val="20"/>
              </w:rPr>
            </w:pPr>
            <w:proofErr w:type="gramStart"/>
            <w:r>
              <w:rPr>
                <w:szCs w:val="20"/>
              </w:rPr>
              <w:t>П</w:t>
            </w:r>
            <w:proofErr w:type="gramEnd"/>
          </w:p>
        </w:tc>
        <w:tc>
          <w:tcPr>
            <w:tcW w:w="502" w:type="pct"/>
            <w:tcBorders>
              <w:top w:val="single" w:sz="8" w:space="0" w:color="000000"/>
              <w:left w:val="single" w:sz="8" w:space="0" w:color="000000"/>
              <w:bottom w:val="single" w:sz="8" w:space="0" w:color="000000"/>
              <w:right w:val="single" w:sz="8" w:space="0" w:color="000000"/>
            </w:tcBorders>
            <w:vAlign w:val="center"/>
          </w:tcPr>
          <w:p w:rsidR="000E1722" w:rsidRPr="005301B7" w:rsidRDefault="000E1722" w:rsidP="000B05BD">
            <w:pPr>
              <w:autoSpaceDE w:val="0"/>
              <w:autoSpaceDN w:val="0"/>
              <w:adjustRightInd w:val="0"/>
              <w:ind w:firstLine="67"/>
              <w:jc w:val="center"/>
              <w:rPr>
                <w:szCs w:val="20"/>
              </w:rPr>
            </w:pPr>
            <w:r>
              <w:rPr>
                <w:szCs w:val="20"/>
              </w:rPr>
              <w:t>76</w:t>
            </w:r>
          </w:p>
        </w:tc>
        <w:tc>
          <w:tcPr>
            <w:tcW w:w="469" w:type="pct"/>
            <w:tcBorders>
              <w:top w:val="single" w:sz="8" w:space="0" w:color="000000"/>
              <w:left w:val="single" w:sz="8" w:space="0" w:color="000000"/>
              <w:bottom w:val="single" w:sz="8" w:space="0" w:color="000000"/>
              <w:right w:val="single" w:sz="8" w:space="0" w:color="000000"/>
            </w:tcBorders>
            <w:vAlign w:val="center"/>
          </w:tcPr>
          <w:p w:rsidR="000E1722" w:rsidRPr="005301B7" w:rsidRDefault="000E1722" w:rsidP="000B05BD">
            <w:pPr>
              <w:jc w:val="center"/>
              <w:rPr>
                <w:szCs w:val="20"/>
              </w:rPr>
            </w:pPr>
            <w:r>
              <w:rPr>
                <w:szCs w:val="20"/>
              </w:rPr>
              <w:t>50</w:t>
            </w:r>
          </w:p>
        </w:tc>
        <w:tc>
          <w:tcPr>
            <w:tcW w:w="540" w:type="pct"/>
            <w:tcBorders>
              <w:top w:val="single" w:sz="8" w:space="0" w:color="000000"/>
              <w:left w:val="single" w:sz="8" w:space="0" w:color="000000"/>
              <w:bottom w:val="single" w:sz="8" w:space="0" w:color="000000"/>
              <w:right w:val="single" w:sz="8" w:space="0" w:color="000000"/>
            </w:tcBorders>
            <w:vAlign w:val="center"/>
          </w:tcPr>
          <w:p w:rsidR="000E1722" w:rsidRPr="005301B7" w:rsidRDefault="000E1722" w:rsidP="000B05BD">
            <w:pPr>
              <w:jc w:val="center"/>
              <w:rPr>
                <w:szCs w:val="20"/>
              </w:rPr>
            </w:pPr>
            <w:r>
              <w:rPr>
                <w:szCs w:val="20"/>
              </w:rPr>
              <w:t>46</w:t>
            </w:r>
          </w:p>
        </w:tc>
        <w:tc>
          <w:tcPr>
            <w:tcW w:w="538" w:type="pct"/>
            <w:tcBorders>
              <w:top w:val="single" w:sz="8" w:space="0" w:color="000000"/>
              <w:left w:val="single" w:sz="8" w:space="0" w:color="000000"/>
              <w:bottom w:val="single" w:sz="8" w:space="0" w:color="000000"/>
              <w:right w:val="single" w:sz="4" w:space="0" w:color="auto"/>
            </w:tcBorders>
            <w:vAlign w:val="center"/>
          </w:tcPr>
          <w:p w:rsidR="000E1722" w:rsidRPr="005301B7" w:rsidRDefault="000E1722" w:rsidP="000B05BD">
            <w:pPr>
              <w:jc w:val="center"/>
              <w:rPr>
                <w:szCs w:val="20"/>
              </w:rPr>
            </w:pPr>
            <w:r>
              <w:rPr>
                <w:szCs w:val="20"/>
              </w:rPr>
              <w:t>82</w:t>
            </w:r>
          </w:p>
        </w:tc>
        <w:tc>
          <w:tcPr>
            <w:tcW w:w="539" w:type="pct"/>
            <w:tcBorders>
              <w:top w:val="single" w:sz="8" w:space="0" w:color="000000"/>
              <w:left w:val="single" w:sz="4" w:space="0" w:color="auto"/>
              <w:bottom w:val="single" w:sz="8" w:space="0" w:color="000000"/>
              <w:right w:val="single" w:sz="8" w:space="0" w:color="000000"/>
            </w:tcBorders>
            <w:vAlign w:val="center"/>
          </w:tcPr>
          <w:p w:rsidR="000E1722" w:rsidRPr="005301B7" w:rsidRDefault="000E1722" w:rsidP="000B05BD">
            <w:pPr>
              <w:jc w:val="center"/>
              <w:rPr>
                <w:szCs w:val="20"/>
              </w:rPr>
            </w:pPr>
            <w:r>
              <w:rPr>
                <w:szCs w:val="20"/>
              </w:rPr>
              <w:t>96</w:t>
            </w:r>
          </w:p>
        </w:tc>
      </w:tr>
      <w:tr w:rsidR="000B05BD" w:rsidRPr="005301B7" w:rsidTr="000B05BD">
        <w:trPr>
          <w:trHeight w:val="226"/>
          <w:jc w:val="center"/>
        </w:trPr>
        <w:tc>
          <w:tcPr>
            <w:tcW w:w="483" w:type="pct"/>
            <w:tcBorders>
              <w:top w:val="single" w:sz="8" w:space="0" w:color="000000"/>
              <w:left w:val="single" w:sz="8" w:space="0" w:color="000000"/>
              <w:bottom w:val="single" w:sz="8" w:space="0" w:color="000000"/>
              <w:right w:val="single" w:sz="8" w:space="0" w:color="000000"/>
            </w:tcBorders>
            <w:vAlign w:val="center"/>
          </w:tcPr>
          <w:p w:rsidR="000E1722" w:rsidRDefault="000E1722" w:rsidP="000E1722">
            <w:pPr>
              <w:autoSpaceDE w:val="0"/>
              <w:autoSpaceDN w:val="0"/>
              <w:adjustRightInd w:val="0"/>
              <w:ind w:firstLine="67"/>
              <w:jc w:val="center"/>
              <w:rPr>
                <w:szCs w:val="20"/>
              </w:rPr>
            </w:pPr>
            <w:r>
              <w:rPr>
                <w:sz w:val="22"/>
                <w:szCs w:val="20"/>
              </w:rPr>
              <w:t>15.</w:t>
            </w:r>
          </w:p>
        </w:tc>
        <w:tc>
          <w:tcPr>
            <w:tcW w:w="1464" w:type="pct"/>
            <w:tcBorders>
              <w:top w:val="single" w:sz="8" w:space="0" w:color="000000"/>
              <w:left w:val="single" w:sz="8" w:space="0" w:color="000000"/>
              <w:bottom w:val="single" w:sz="8" w:space="0" w:color="000000"/>
              <w:right w:val="single" w:sz="8" w:space="0" w:color="000000"/>
            </w:tcBorders>
            <w:vAlign w:val="center"/>
          </w:tcPr>
          <w:p w:rsidR="000E1722" w:rsidRPr="005301B7" w:rsidRDefault="000E1722" w:rsidP="000E1722">
            <w:pPr>
              <w:autoSpaceDE w:val="0"/>
              <w:autoSpaceDN w:val="0"/>
              <w:adjustRightInd w:val="0"/>
              <w:jc w:val="both"/>
              <w:rPr>
                <w:szCs w:val="20"/>
              </w:rPr>
            </w:pPr>
            <w:r w:rsidRPr="00FA12D9">
              <w:rPr>
                <w:szCs w:val="20"/>
              </w:rPr>
              <w:t>Проводить прямые измерения физических величин с использован</w:t>
            </w:r>
            <w:r>
              <w:rPr>
                <w:szCs w:val="20"/>
              </w:rPr>
              <w:t>ием измерительных приборов, пра</w:t>
            </w:r>
            <w:r w:rsidRPr="00FA12D9">
              <w:rPr>
                <w:szCs w:val="20"/>
              </w:rPr>
              <w:t>вильно составлят</w:t>
            </w:r>
            <w:r>
              <w:rPr>
                <w:szCs w:val="20"/>
              </w:rPr>
              <w:t>ь схемы включения прибора в экс</w:t>
            </w:r>
            <w:r w:rsidRPr="00FA12D9">
              <w:rPr>
                <w:szCs w:val="20"/>
              </w:rPr>
              <w:t>периментальную установку, проводить сер</w:t>
            </w:r>
            <w:r>
              <w:rPr>
                <w:szCs w:val="20"/>
              </w:rPr>
              <w:t>ию изме</w:t>
            </w:r>
            <w:r w:rsidRPr="00FA12D9">
              <w:rPr>
                <w:szCs w:val="20"/>
              </w:rPr>
              <w:t>рений, выбирать оборудование по гипотезе опыта</w:t>
            </w:r>
          </w:p>
        </w:tc>
        <w:tc>
          <w:tcPr>
            <w:tcW w:w="465" w:type="pct"/>
            <w:tcBorders>
              <w:top w:val="single" w:sz="8" w:space="0" w:color="000000"/>
              <w:left w:val="single" w:sz="8" w:space="0" w:color="000000"/>
              <w:bottom w:val="single" w:sz="8" w:space="0" w:color="000000"/>
              <w:right w:val="single" w:sz="8" w:space="0" w:color="000000"/>
            </w:tcBorders>
            <w:vAlign w:val="center"/>
          </w:tcPr>
          <w:p w:rsidR="000E1722" w:rsidRPr="005301B7" w:rsidRDefault="000E1722" w:rsidP="000E1722">
            <w:pPr>
              <w:autoSpaceDE w:val="0"/>
              <w:autoSpaceDN w:val="0"/>
              <w:adjustRightInd w:val="0"/>
              <w:ind w:hanging="112"/>
              <w:jc w:val="center"/>
              <w:rPr>
                <w:szCs w:val="20"/>
              </w:rPr>
            </w:pPr>
            <w:r>
              <w:rPr>
                <w:szCs w:val="20"/>
              </w:rPr>
              <w:t>Б</w:t>
            </w:r>
          </w:p>
        </w:tc>
        <w:tc>
          <w:tcPr>
            <w:tcW w:w="502" w:type="pct"/>
            <w:tcBorders>
              <w:top w:val="single" w:sz="8" w:space="0" w:color="000000"/>
              <w:left w:val="single" w:sz="8" w:space="0" w:color="000000"/>
              <w:bottom w:val="single" w:sz="8" w:space="0" w:color="000000"/>
              <w:right w:val="single" w:sz="8" w:space="0" w:color="000000"/>
            </w:tcBorders>
            <w:vAlign w:val="center"/>
          </w:tcPr>
          <w:p w:rsidR="000E1722" w:rsidRPr="005301B7" w:rsidRDefault="000E1722" w:rsidP="000E1722">
            <w:pPr>
              <w:autoSpaceDE w:val="0"/>
              <w:autoSpaceDN w:val="0"/>
              <w:adjustRightInd w:val="0"/>
              <w:ind w:firstLine="67"/>
              <w:jc w:val="center"/>
              <w:rPr>
                <w:szCs w:val="20"/>
              </w:rPr>
            </w:pPr>
            <w:r>
              <w:rPr>
                <w:szCs w:val="20"/>
              </w:rPr>
              <w:t>80</w:t>
            </w:r>
          </w:p>
        </w:tc>
        <w:tc>
          <w:tcPr>
            <w:tcW w:w="469" w:type="pct"/>
            <w:tcBorders>
              <w:top w:val="single" w:sz="8" w:space="0" w:color="000000"/>
              <w:left w:val="single" w:sz="8" w:space="0" w:color="000000"/>
              <w:bottom w:val="single" w:sz="8" w:space="0" w:color="000000"/>
              <w:right w:val="single" w:sz="8" w:space="0" w:color="000000"/>
            </w:tcBorders>
            <w:vAlign w:val="center"/>
          </w:tcPr>
          <w:p w:rsidR="000E1722" w:rsidRPr="005301B7" w:rsidRDefault="000E1722" w:rsidP="000E1722">
            <w:pPr>
              <w:jc w:val="center"/>
              <w:rPr>
                <w:szCs w:val="20"/>
              </w:rPr>
            </w:pPr>
            <w:r>
              <w:rPr>
                <w:szCs w:val="20"/>
              </w:rPr>
              <w:t>0</w:t>
            </w:r>
          </w:p>
        </w:tc>
        <w:tc>
          <w:tcPr>
            <w:tcW w:w="540" w:type="pct"/>
            <w:tcBorders>
              <w:top w:val="single" w:sz="8" w:space="0" w:color="000000"/>
              <w:left w:val="single" w:sz="8" w:space="0" w:color="000000"/>
              <w:bottom w:val="single" w:sz="8" w:space="0" w:color="000000"/>
              <w:right w:val="single" w:sz="8" w:space="0" w:color="000000"/>
            </w:tcBorders>
            <w:vAlign w:val="center"/>
          </w:tcPr>
          <w:p w:rsidR="000E1722" w:rsidRPr="005301B7" w:rsidRDefault="000E1722" w:rsidP="000E1722">
            <w:pPr>
              <w:jc w:val="center"/>
              <w:rPr>
                <w:szCs w:val="20"/>
              </w:rPr>
            </w:pPr>
            <w:r>
              <w:rPr>
                <w:szCs w:val="20"/>
              </w:rPr>
              <w:t>57</w:t>
            </w:r>
          </w:p>
        </w:tc>
        <w:tc>
          <w:tcPr>
            <w:tcW w:w="538" w:type="pct"/>
            <w:tcBorders>
              <w:top w:val="single" w:sz="8" w:space="0" w:color="000000"/>
              <w:left w:val="single" w:sz="8" w:space="0" w:color="000000"/>
              <w:bottom w:val="single" w:sz="8" w:space="0" w:color="000000"/>
              <w:right w:val="single" w:sz="4" w:space="0" w:color="auto"/>
            </w:tcBorders>
            <w:vAlign w:val="center"/>
          </w:tcPr>
          <w:p w:rsidR="000E1722" w:rsidRPr="005301B7" w:rsidRDefault="000E1722" w:rsidP="000E1722">
            <w:pPr>
              <w:jc w:val="center"/>
              <w:rPr>
                <w:szCs w:val="20"/>
              </w:rPr>
            </w:pPr>
            <w:r>
              <w:rPr>
                <w:szCs w:val="20"/>
              </w:rPr>
              <w:t>84</w:t>
            </w:r>
          </w:p>
        </w:tc>
        <w:tc>
          <w:tcPr>
            <w:tcW w:w="539" w:type="pct"/>
            <w:tcBorders>
              <w:top w:val="single" w:sz="8" w:space="0" w:color="000000"/>
              <w:left w:val="single" w:sz="4" w:space="0" w:color="auto"/>
              <w:bottom w:val="single" w:sz="8" w:space="0" w:color="000000"/>
              <w:right w:val="single" w:sz="8" w:space="0" w:color="000000"/>
            </w:tcBorders>
            <w:vAlign w:val="center"/>
          </w:tcPr>
          <w:p w:rsidR="000E1722" w:rsidRPr="005301B7" w:rsidRDefault="000E1722" w:rsidP="000E1722">
            <w:pPr>
              <w:jc w:val="center"/>
              <w:rPr>
                <w:szCs w:val="20"/>
              </w:rPr>
            </w:pPr>
            <w:r>
              <w:rPr>
                <w:szCs w:val="20"/>
              </w:rPr>
              <w:t>92</w:t>
            </w:r>
          </w:p>
        </w:tc>
      </w:tr>
      <w:tr w:rsidR="000B05BD" w:rsidRPr="005301B7" w:rsidTr="000B05BD">
        <w:trPr>
          <w:trHeight w:val="226"/>
          <w:jc w:val="center"/>
        </w:trPr>
        <w:tc>
          <w:tcPr>
            <w:tcW w:w="483" w:type="pct"/>
            <w:tcBorders>
              <w:top w:val="single" w:sz="8" w:space="0" w:color="000000"/>
              <w:left w:val="single" w:sz="8" w:space="0" w:color="000000"/>
              <w:bottom w:val="single" w:sz="8" w:space="0" w:color="000000"/>
              <w:right w:val="single" w:sz="8" w:space="0" w:color="000000"/>
            </w:tcBorders>
            <w:vAlign w:val="center"/>
          </w:tcPr>
          <w:p w:rsidR="000E1722" w:rsidRDefault="000E1722" w:rsidP="000E1722">
            <w:pPr>
              <w:autoSpaceDE w:val="0"/>
              <w:autoSpaceDN w:val="0"/>
              <w:adjustRightInd w:val="0"/>
              <w:ind w:firstLine="67"/>
              <w:jc w:val="center"/>
              <w:rPr>
                <w:szCs w:val="20"/>
              </w:rPr>
            </w:pPr>
            <w:r>
              <w:rPr>
                <w:sz w:val="22"/>
                <w:szCs w:val="20"/>
              </w:rPr>
              <w:t>16.</w:t>
            </w:r>
          </w:p>
        </w:tc>
        <w:tc>
          <w:tcPr>
            <w:tcW w:w="1464" w:type="pct"/>
            <w:tcBorders>
              <w:top w:val="single" w:sz="8" w:space="0" w:color="000000"/>
              <w:left w:val="single" w:sz="8" w:space="0" w:color="000000"/>
              <w:bottom w:val="single" w:sz="8" w:space="0" w:color="000000"/>
              <w:right w:val="single" w:sz="8" w:space="0" w:color="000000"/>
            </w:tcBorders>
            <w:vAlign w:val="center"/>
          </w:tcPr>
          <w:p w:rsidR="000E1722" w:rsidRPr="005301B7" w:rsidRDefault="000E1722" w:rsidP="000E1722">
            <w:pPr>
              <w:autoSpaceDE w:val="0"/>
              <w:autoSpaceDN w:val="0"/>
              <w:adjustRightInd w:val="0"/>
              <w:rPr>
                <w:szCs w:val="20"/>
              </w:rPr>
            </w:pPr>
            <w:r w:rsidRPr="008008F7">
              <w:rPr>
                <w:szCs w:val="20"/>
              </w:rPr>
              <w:t>Анализироват</w:t>
            </w:r>
            <w:r>
              <w:rPr>
                <w:szCs w:val="20"/>
              </w:rPr>
              <w:t>ь отдельные этапы проведения ис</w:t>
            </w:r>
            <w:r w:rsidRPr="008008F7">
              <w:rPr>
                <w:szCs w:val="20"/>
              </w:rPr>
              <w:t>следования на основе его описания: делать выводы на основе опис</w:t>
            </w:r>
            <w:r>
              <w:rPr>
                <w:szCs w:val="20"/>
              </w:rPr>
              <w:t>ания исследования, интерпретиро</w:t>
            </w:r>
            <w:r w:rsidRPr="008008F7">
              <w:rPr>
                <w:szCs w:val="20"/>
              </w:rPr>
              <w:t>вать результаты наблюдений и опытов</w:t>
            </w:r>
          </w:p>
        </w:tc>
        <w:tc>
          <w:tcPr>
            <w:tcW w:w="465" w:type="pct"/>
            <w:tcBorders>
              <w:top w:val="single" w:sz="8" w:space="0" w:color="000000"/>
              <w:left w:val="single" w:sz="8" w:space="0" w:color="000000"/>
              <w:bottom w:val="single" w:sz="8" w:space="0" w:color="000000"/>
              <w:right w:val="single" w:sz="8" w:space="0" w:color="000000"/>
            </w:tcBorders>
            <w:vAlign w:val="center"/>
          </w:tcPr>
          <w:p w:rsidR="000E1722" w:rsidRPr="005301B7" w:rsidRDefault="000E1722" w:rsidP="000E1722">
            <w:pPr>
              <w:autoSpaceDE w:val="0"/>
              <w:autoSpaceDN w:val="0"/>
              <w:adjustRightInd w:val="0"/>
              <w:ind w:hanging="112"/>
              <w:jc w:val="center"/>
              <w:rPr>
                <w:szCs w:val="20"/>
              </w:rPr>
            </w:pPr>
            <w:proofErr w:type="gramStart"/>
            <w:r>
              <w:rPr>
                <w:szCs w:val="20"/>
              </w:rPr>
              <w:t>П</w:t>
            </w:r>
            <w:proofErr w:type="gramEnd"/>
          </w:p>
        </w:tc>
        <w:tc>
          <w:tcPr>
            <w:tcW w:w="502" w:type="pct"/>
            <w:tcBorders>
              <w:top w:val="single" w:sz="8" w:space="0" w:color="000000"/>
              <w:left w:val="single" w:sz="8" w:space="0" w:color="000000"/>
              <w:bottom w:val="single" w:sz="8" w:space="0" w:color="000000"/>
              <w:right w:val="single" w:sz="8" w:space="0" w:color="000000"/>
            </w:tcBorders>
            <w:vAlign w:val="center"/>
          </w:tcPr>
          <w:p w:rsidR="000E1722" w:rsidRPr="005301B7" w:rsidRDefault="000E1722" w:rsidP="000E1722">
            <w:pPr>
              <w:autoSpaceDE w:val="0"/>
              <w:autoSpaceDN w:val="0"/>
              <w:adjustRightInd w:val="0"/>
              <w:ind w:firstLine="67"/>
              <w:jc w:val="center"/>
              <w:rPr>
                <w:szCs w:val="20"/>
              </w:rPr>
            </w:pPr>
            <w:r>
              <w:rPr>
                <w:szCs w:val="20"/>
              </w:rPr>
              <w:t>81</w:t>
            </w:r>
          </w:p>
        </w:tc>
        <w:tc>
          <w:tcPr>
            <w:tcW w:w="469" w:type="pct"/>
            <w:tcBorders>
              <w:top w:val="single" w:sz="8" w:space="0" w:color="000000"/>
              <w:left w:val="single" w:sz="8" w:space="0" w:color="000000"/>
              <w:bottom w:val="single" w:sz="8" w:space="0" w:color="000000"/>
              <w:right w:val="single" w:sz="8" w:space="0" w:color="000000"/>
            </w:tcBorders>
            <w:vAlign w:val="center"/>
          </w:tcPr>
          <w:p w:rsidR="000E1722" w:rsidRPr="005301B7" w:rsidRDefault="000E1722" w:rsidP="000E1722">
            <w:pPr>
              <w:jc w:val="center"/>
              <w:rPr>
                <w:szCs w:val="20"/>
              </w:rPr>
            </w:pPr>
            <w:r>
              <w:rPr>
                <w:szCs w:val="20"/>
              </w:rPr>
              <w:t>100</w:t>
            </w:r>
          </w:p>
        </w:tc>
        <w:tc>
          <w:tcPr>
            <w:tcW w:w="540" w:type="pct"/>
            <w:tcBorders>
              <w:top w:val="single" w:sz="8" w:space="0" w:color="000000"/>
              <w:left w:val="single" w:sz="8" w:space="0" w:color="000000"/>
              <w:bottom w:val="single" w:sz="8" w:space="0" w:color="000000"/>
              <w:right w:val="single" w:sz="8" w:space="0" w:color="000000"/>
            </w:tcBorders>
            <w:vAlign w:val="center"/>
          </w:tcPr>
          <w:p w:rsidR="000E1722" w:rsidRPr="005301B7" w:rsidRDefault="000E1722" w:rsidP="000E1722">
            <w:pPr>
              <w:jc w:val="center"/>
              <w:rPr>
                <w:szCs w:val="20"/>
              </w:rPr>
            </w:pPr>
            <w:r>
              <w:rPr>
                <w:szCs w:val="20"/>
              </w:rPr>
              <w:t>54</w:t>
            </w:r>
          </w:p>
        </w:tc>
        <w:tc>
          <w:tcPr>
            <w:tcW w:w="538" w:type="pct"/>
            <w:tcBorders>
              <w:top w:val="single" w:sz="8" w:space="0" w:color="000000"/>
              <w:left w:val="single" w:sz="8" w:space="0" w:color="000000"/>
              <w:bottom w:val="single" w:sz="8" w:space="0" w:color="000000"/>
              <w:right w:val="single" w:sz="4" w:space="0" w:color="auto"/>
            </w:tcBorders>
            <w:vAlign w:val="center"/>
          </w:tcPr>
          <w:p w:rsidR="000E1722" w:rsidRPr="005301B7" w:rsidRDefault="000E1722" w:rsidP="000E1722">
            <w:pPr>
              <w:jc w:val="center"/>
              <w:rPr>
                <w:szCs w:val="20"/>
              </w:rPr>
            </w:pPr>
            <w:r>
              <w:rPr>
                <w:szCs w:val="20"/>
              </w:rPr>
              <w:t>83</w:t>
            </w:r>
          </w:p>
        </w:tc>
        <w:tc>
          <w:tcPr>
            <w:tcW w:w="539" w:type="pct"/>
            <w:tcBorders>
              <w:top w:val="single" w:sz="8" w:space="0" w:color="000000"/>
              <w:left w:val="single" w:sz="4" w:space="0" w:color="auto"/>
              <w:bottom w:val="single" w:sz="8" w:space="0" w:color="000000"/>
              <w:right w:val="single" w:sz="8" w:space="0" w:color="000000"/>
            </w:tcBorders>
            <w:vAlign w:val="center"/>
          </w:tcPr>
          <w:p w:rsidR="000E1722" w:rsidRPr="005301B7" w:rsidRDefault="000E1722" w:rsidP="000E1722">
            <w:pPr>
              <w:jc w:val="center"/>
              <w:rPr>
                <w:szCs w:val="20"/>
              </w:rPr>
            </w:pPr>
            <w:r>
              <w:rPr>
                <w:szCs w:val="20"/>
              </w:rPr>
              <w:t>100</w:t>
            </w:r>
          </w:p>
        </w:tc>
      </w:tr>
      <w:tr w:rsidR="000B05BD" w:rsidRPr="005301B7" w:rsidTr="000B05BD">
        <w:trPr>
          <w:trHeight w:val="226"/>
          <w:jc w:val="center"/>
        </w:trPr>
        <w:tc>
          <w:tcPr>
            <w:tcW w:w="483" w:type="pct"/>
            <w:tcBorders>
              <w:top w:val="single" w:sz="8" w:space="0" w:color="000000"/>
              <w:left w:val="single" w:sz="8" w:space="0" w:color="000000"/>
              <w:bottom w:val="single" w:sz="8" w:space="0" w:color="000000"/>
              <w:right w:val="single" w:sz="8" w:space="0" w:color="000000"/>
            </w:tcBorders>
            <w:vAlign w:val="center"/>
          </w:tcPr>
          <w:p w:rsidR="000E1722" w:rsidRDefault="000E1722" w:rsidP="000E1722">
            <w:pPr>
              <w:autoSpaceDE w:val="0"/>
              <w:autoSpaceDN w:val="0"/>
              <w:adjustRightInd w:val="0"/>
              <w:ind w:firstLine="67"/>
              <w:jc w:val="center"/>
              <w:rPr>
                <w:szCs w:val="20"/>
              </w:rPr>
            </w:pPr>
            <w:r>
              <w:rPr>
                <w:sz w:val="22"/>
                <w:szCs w:val="20"/>
              </w:rPr>
              <w:lastRenderedPageBreak/>
              <w:t>17.</w:t>
            </w:r>
          </w:p>
        </w:tc>
        <w:tc>
          <w:tcPr>
            <w:tcW w:w="1464" w:type="pct"/>
            <w:tcBorders>
              <w:top w:val="single" w:sz="8" w:space="0" w:color="000000"/>
              <w:left w:val="single" w:sz="8" w:space="0" w:color="000000"/>
              <w:bottom w:val="single" w:sz="8" w:space="0" w:color="000000"/>
              <w:right w:val="single" w:sz="8" w:space="0" w:color="000000"/>
            </w:tcBorders>
            <w:vAlign w:val="center"/>
          </w:tcPr>
          <w:p w:rsidR="000E1722" w:rsidRPr="005301B7" w:rsidRDefault="000E1722" w:rsidP="000E1722">
            <w:pPr>
              <w:autoSpaceDE w:val="0"/>
              <w:autoSpaceDN w:val="0"/>
              <w:adjustRightInd w:val="0"/>
              <w:ind w:firstLine="67"/>
              <w:jc w:val="both"/>
              <w:rPr>
                <w:szCs w:val="20"/>
              </w:rPr>
            </w:pPr>
            <w:r w:rsidRPr="008008F7">
              <w:rPr>
                <w:szCs w:val="20"/>
              </w:rPr>
              <w:t>Проводить косвенные из</w:t>
            </w:r>
            <w:r>
              <w:rPr>
                <w:szCs w:val="20"/>
              </w:rPr>
              <w:t>мерения физических ве</w:t>
            </w:r>
            <w:r w:rsidRPr="008008F7">
              <w:rPr>
                <w:szCs w:val="20"/>
              </w:rPr>
              <w:t>личин, исследо</w:t>
            </w:r>
            <w:r>
              <w:rPr>
                <w:szCs w:val="20"/>
              </w:rPr>
              <w:t>вание зависимостей между величи</w:t>
            </w:r>
            <w:r w:rsidRPr="008008F7">
              <w:rPr>
                <w:szCs w:val="20"/>
              </w:rPr>
              <w:t>нами (экспериментальное задание на реальном оборудовании)</w:t>
            </w:r>
          </w:p>
        </w:tc>
        <w:tc>
          <w:tcPr>
            <w:tcW w:w="465" w:type="pct"/>
            <w:tcBorders>
              <w:top w:val="single" w:sz="8" w:space="0" w:color="000000"/>
              <w:left w:val="single" w:sz="8" w:space="0" w:color="000000"/>
              <w:bottom w:val="single" w:sz="8" w:space="0" w:color="000000"/>
              <w:right w:val="single" w:sz="8" w:space="0" w:color="000000"/>
            </w:tcBorders>
            <w:vAlign w:val="center"/>
          </w:tcPr>
          <w:p w:rsidR="000E1722" w:rsidRPr="005301B7" w:rsidRDefault="000E1722" w:rsidP="000E1722">
            <w:pPr>
              <w:autoSpaceDE w:val="0"/>
              <w:autoSpaceDN w:val="0"/>
              <w:adjustRightInd w:val="0"/>
              <w:ind w:hanging="112"/>
              <w:jc w:val="center"/>
              <w:rPr>
                <w:szCs w:val="20"/>
              </w:rPr>
            </w:pPr>
            <w:r>
              <w:rPr>
                <w:szCs w:val="20"/>
              </w:rPr>
              <w:t>В</w:t>
            </w:r>
          </w:p>
        </w:tc>
        <w:tc>
          <w:tcPr>
            <w:tcW w:w="502" w:type="pct"/>
            <w:tcBorders>
              <w:top w:val="single" w:sz="8" w:space="0" w:color="000000"/>
              <w:left w:val="single" w:sz="8" w:space="0" w:color="000000"/>
              <w:bottom w:val="single" w:sz="8" w:space="0" w:color="000000"/>
              <w:right w:val="single" w:sz="8" w:space="0" w:color="000000"/>
            </w:tcBorders>
            <w:vAlign w:val="center"/>
          </w:tcPr>
          <w:p w:rsidR="000E1722" w:rsidRPr="005301B7" w:rsidRDefault="000E1722" w:rsidP="000E1722">
            <w:pPr>
              <w:autoSpaceDE w:val="0"/>
              <w:autoSpaceDN w:val="0"/>
              <w:adjustRightInd w:val="0"/>
              <w:ind w:firstLine="67"/>
              <w:jc w:val="center"/>
              <w:rPr>
                <w:szCs w:val="20"/>
              </w:rPr>
            </w:pPr>
            <w:r>
              <w:rPr>
                <w:szCs w:val="20"/>
              </w:rPr>
              <w:t>89</w:t>
            </w:r>
          </w:p>
        </w:tc>
        <w:tc>
          <w:tcPr>
            <w:tcW w:w="469" w:type="pct"/>
            <w:tcBorders>
              <w:top w:val="single" w:sz="8" w:space="0" w:color="000000"/>
              <w:left w:val="single" w:sz="8" w:space="0" w:color="000000"/>
              <w:bottom w:val="single" w:sz="8" w:space="0" w:color="000000"/>
              <w:right w:val="single" w:sz="8" w:space="0" w:color="000000"/>
            </w:tcBorders>
            <w:vAlign w:val="center"/>
          </w:tcPr>
          <w:p w:rsidR="000E1722" w:rsidRPr="005301B7" w:rsidRDefault="000E1722" w:rsidP="000E1722">
            <w:pPr>
              <w:jc w:val="center"/>
              <w:rPr>
                <w:szCs w:val="20"/>
              </w:rPr>
            </w:pPr>
            <w:r>
              <w:rPr>
                <w:szCs w:val="20"/>
              </w:rPr>
              <w:t>100</w:t>
            </w:r>
          </w:p>
        </w:tc>
        <w:tc>
          <w:tcPr>
            <w:tcW w:w="540" w:type="pct"/>
            <w:tcBorders>
              <w:top w:val="single" w:sz="8" w:space="0" w:color="000000"/>
              <w:left w:val="single" w:sz="8" w:space="0" w:color="000000"/>
              <w:bottom w:val="single" w:sz="8" w:space="0" w:color="000000"/>
              <w:right w:val="single" w:sz="8" w:space="0" w:color="000000"/>
            </w:tcBorders>
            <w:vAlign w:val="center"/>
          </w:tcPr>
          <w:p w:rsidR="000E1722" w:rsidRPr="005301B7" w:rsidRDefault="000E1722" w:rsidP="000E1722">
            <w:pPr>
              <w:jc w:val="center"/>
              <w:rPr>
                <w:szCs w:val="20"/>
              </w:rPr>
            </w:pPr>
            <w:r>
              <w:rPr>
                <w:szCs w:val="20"/>
              </w:rPr>
              <w:t>78</w:t>
            </w:r>
          </w:p>
        </w:tc>
        <w:tc>
          <w:tcPr>
            <w:tcW w:w="538" w:type="pct"/>
            <w:tcBorders>
              <w:top w:val="single" w:sz="8" w:space="0" w:color="000000"/>
              <w:left w:val="single" w:sz="8" w:space="0" w:color="000000"/>
              <w:bottom w:val="single" w:sz="8" w:space="0" w:color="000000"/>
              <w:right w:val="single" w:sz="4" w:space="0" w:color="auto"/>
            </w:tcBorders>
            <w:vAlign w:val="center"/>
          </w:tcPr>
          <w:p w:rsidR="000E1722" w:rsidRPr="005301B7" w:rsidRDefault="000E1722" w:rsidP="000E1722">
            <w:pPr>
              <w:jc w:val="center"/>
              <w:rPr>
                <w:szCs w:val="20"/>
              </w:rPr>
            </w:pPr>
            <w:r>
              <w:rPr>
                <w:szCs w:val="20"/>
              </w:rPr>
              <w:t>89</w:t>
            </w:r>
          </w:p>
        </w:tc>
        <w:tc>
          <w:tcPr>
            <w:tcW w:w="539" w:type="pct"/>
            <w:tcBorders>
              <w:top w:val="single" w:sz="8" w:space="0" w:color="000000"/>
              <w:left w:val="single" w:sz="4" w:space="0" w:color="auto"/>
              <w:bottom w:val="single" w:sz="8" w:space="0" w:color="000000"/>
              <w:right w:val="single" w:sz="8" w:space="0" w:color="000000"/>
            </w:tcBorders>
            <w:vAlign w:val="center"/>
          </w:tcPr>
          <w:p w:rsidR="000E1722" w:rsidRPr="005301B7" w:rsidRDefault="000E1722" w:rsidP="000E1722">
            <w:pPr>
              <w:jc w:val="center"/>
              <w:rPr>
                <w:szCs w:val="20"/>
              </w:rPr>
            </w:pPr>
            <w:r>
              <w:rPr>
                <w:szCs w:val="20"/>
              </w:rPr>
              <w:t>100</w:t>
            </w:r>
          </w:p>
        </w:tc>
      </w:tr>
      <w:tr w:rsidR="000B05BD" w:rsidRPr="005301B7" w:rsidTr="000B05BD">
        <w:trPr>
          <w:trHeight w:val="226"/>
          <w:jc w:val="center"/>
        </w:trPr>
        <w:tc>
          <w:tcPr>
            <w:tcW w:w="483" w:type="pct"/>
            <w:tcBorders>
              <w:top w:val="single" w:sz="8" w:space="0" w:color="000000"/>
              <w:left w:val="single" w:sz="8" w:space="0" w:color="000000"/>
              <w:bottom w:val="single" w:sz="8" w:space="0" w:color="000000"/>
              <w:right w:val="single" w:sz="8" w:space="0" w:color="000000"/>
            </w:tcBorders>
            <w:vAlign w:val="center"/>
          </w:tcPr>
          <w:p w:rsidR="000E1722" w:rsidRDefault="000E1722" w:rsidP="000E1722">
            <w:pPr>
              <w:autoSpaceDE w:val="0"/>
              <w:autoSpaceDN w:val="0"/>
              <w:adjustRightInd w:val="0"/>
              <w:ind w:firstLine="67"/>
              <w:jc w:val="center"/>
              <w:rPr>
                <w:szCs w:val="20"/>
              </w:rPr>
            </w:pPr>
            <w:r>
              <w:rPr>
                <w:sz w:val="22"/>
                <w:szCs w:val="20"/>
              </w:rPr>
              <w:t>18.</w:t>
            </w:r>
          </w:p>
        </w:tc>
        <w:tc>
          <w:tcPr>
            <w:tcW w:w="1464" w:type="pct"/>
            <w:tcBorders>
              <w:top w:val="single" w:sz="8" w:space="0" w:color="000000"/>
              <w:left w:val="single" w:sz="8" w:space="0" w:color="000000"/>
              <w:bottom w:val="single" w:sz="8" w:space="0" w:color="000000"/>
              <w:right w:val="single" w:sz="8" w:space="0" w:color="000000"/>
            </w:tcBorders>
            <w:vAlign w:val="center"/>
          </w:tcPr>
          <w:p w:rsidR="000E1722" w:rsidRPr="005301B7" w:rsidRDefault="000E1722" w:rsidP="000E1722">
            <w:pPr>
              <w:autoSpaceDE w:val="0"/>
              <w:autoSpaceDN w:val="0"/>
              <w:adjustRightInd w:val="0"/>
              <w:ind w:firstLine="67"/>
              <w:jc w:val="both"/>
              <w:rPr>
                <w:szCs w:val="20"/>
              </w:rPr>
            </w:pPr>
            <w:r w:rsidRPr="008008F7">
              <w:rPr>
                <w:szCs w:val="20"/>
              </w:rPr>
              <w:t>Применять информацию из текста при решении учебно-познавательных и учебно-практических задач</w:t>
            </w:r>
          </w:p>
        </w:tc>
        <w:tc>
          <w:tcPr>
            <w:tcW w:w="465" w:type="pct"/>
            <w:tcBorders>
              <w:top w:val="single" w:sz="8" w:space="0" w:color="000000"/>
              <w:left w:val="single" w:sz="8" w:space="0" w:color="000000"/>
              <w:bottom w:val="single" w:sz="8" w:space="0" w:color="000000"/>
              <w:right w:val="single" w:sz="8" w:space="0" w:color="000000"/>
            </w:tcBorders>
            <w:vAlign w:val="center"/>
          </w:tcPr>
          <w:p w:rsidR="000E1722" w:rsidRPr="005301B7" w:rsidRDefault="000E1722" w:rsidP="000E1722">
            <w:pPr>
              <w:autoSpaceDE w:val="0"/>
              <w:autoSpaceDN w:val="0"/>
              <w:adjustRightInd w:val="0"/>
              <w:ind w:hanging="112"/>
              <w:jc w:val="center"/>
              <w:rPr>
                <w:szCs w:val="20"/>
              </w:rPr>
            </w:pPr>
            <w:proofErr w:type="gramStart"/>
            <w:r>
              <w:rPr>
                <w:szCs w:val="20"/>
              </w:rPr>
              <w:t>П</w:t>
            </w:r>
            <w:proofErr w:type="gramEnd"/>
          </w:p>
        </w:tc>
        <w:tc>
          <w:tcPr>
            <w:tcW w:w="502" w:type="pct"/>
            <w:tcBorders>
              <w:top w:val="single" w:sz="8" w:space="0" w:color="000000"/>
              <w:left w:val="single" w:sz="8" w:space="0" w:color="000000"/>
              <w:bottom w:val="single" w:sz="8" w:space="0" w:color="000000"/>
              <w:right w:val="single" w:sz="8" w:space="0" w:color="000000"/>
            </w:tcBorders>
            <w:vAlign w:val="center"/>
          </w:tcPr>
          <w:p w:rsidR="000E1722" w:rsidRPr="005301B7" w:rsidRDefault="000E1722" w:rsidP="000E1722">
            <w:pPr>
              <w:autoSpaceDE w:val="0"/>
              <w:autoSpaceDN w:val="0"/>
              <w:adjustRightInd w:val="0"/>
              <w:ind w:firstLine="67"/>
              <w:jc w:val="center"/>
              <w:rPr>
                <w:szCs w:val="20"/>
              </w:rPr>
            </w:pPr>
            <w:r>
              <w:rPr>
                <w:szCs w:val="20"/>
              </w:rPr>
              <w:t>37</w:t>
            </w:r>
          </w:p>
        </w:tc>
        <w:tc>
          <w:tcPr>
            <w:tcW w:w="469" w:type="pct"/>
            <w:tcBorders>
              <w:top w:val="single" w:sz="8" w:space="0" w:color="000000"/>
              <w:left w:val="single" w:sz="8" w:space="0" w:color="000000"/>
              <w:bottom w:val="single" w:sz="8" w:space="0" w:color="000000"/>
              <w:right w:val="single" w:sz="8" w:space="0" w:color="000000"/>
            </w:tcBorders>
            <w:vAlign w:val="center"/>
          </w:tcPr>
          <w:p w:rsidR="000E1722" w:rsidRPr="005301B7" w:rsidRDefault="000E1722" w:rsidP="000E1722">
            <w:pPr>
              <w:jc w:val="center"/>
              <w:rPr>
                <w:szCs w:val="20"/>
              </w:rPr>
            </w:pPr>
            <w:r>
              <w:rPr>
                <w:szCs w:val="20"/>
              </w:rPr>
              <w:t>0</w:t>
            </w:r>
          </w:p>
        </w:tc>
        <w:tc>
          <w:tcPr>
            <w:tcW w:w="540" w:type="pct"/>
            <w:tcBorders>
              <w:top w:val="single" w:sz="8" w:space="0" w:color="000000"/>
              <w:left w:val="single" w:sz="8" w:space="0" w:color="000000"/>
              <w:bottom w:val="single" w:sz="8" w:space="0" w:color="000000"/>
              <w:right w:val="single" w:sz="8" w:space="0" w:color="000000"/>
            </w:tcBorders>
            <w:vAlign w:val="center"/>
          </w:tcPr>
          <w:p w:rsidR="000E1722" w:rsidRDefault="000E1722" w:rsidP="000E1722">
            <w:pPr>
              <w:jc w:val="center"/>
              <w:rPr>
                <w:szCs w:val="20"/>
              </w:rPr>
            </w:pPr>
          </w:p>
          <w:p w:rsidR="000E1722" w:rsidRDefault="000E1722" w:rsidP="000E1722">
            <w:pPr>
              <w:jc w:val="center"/>
              <w:rPr>
                <w:szCs w:val="20"/>
              </w:rPr>
            </w:pPr>
            <w:r>
              <w:rPr>
                <w:szCs w:val="20"/>
              </w:rPr>
              <w:t>13</w:t>
            </w:r>
          </w:p>
          <w:p w:rsidR="000E1722" w:rsidRPr="00177527" w:rsidRDefault="000E1722" w:rsidP="000E1722">
            <w:pPr>
              <w:jc w:val="center"/>
              <w:rPr>
                <w:szCs w:val="20"/>
              </w:rPr>
            </w:pPr>
          </w:p>
        </w:tc>
        <w:tc>
          <w:tcPr>
            <w:tcW w:w="538" w:type="pct"/>
            <w:tcBorders>
              <w:top w:val="single" w:sz="8" w:space="0" w:color="000000"/>
              <w:left w:val="single" w:sz="8" w:space="0" w:color="000000"/>
              <w:bottom w:val="single" w:sz="8" w:space="0" w:color="000000"/>
              <w:right w:val="single" w:sz="4" w:space="0" w:color="auto"/>
            </w:tcBorders>
            <w:vAlign w:val="center"/>
          </w:tcPr>
          <w:p w:rsidR="000E1722" w:rsidRPr="005301B7" w:rsidRDefault="000E1722" w:rsidP="000E1722">
            <w:pPr>
              <w:jc w:val="center"/>
              <w:rPr>
                <w:szCs w:val="20"/>
              </w:rPr>
            </w:pPr>
            <w:r>
              <w:rPr>
                <w:szCs w:val="20"/>
              </w:rPr>
              <w:t>39</w:t>
            </w:r>
          </w:p>
        </w:tc>
        <w:tc>
          <w:tcPr>
            <w:tcW w:w="539" w:type="pct"/>
            <w:tcBorders>
              <w:top w:val="single" w:sz="8" w:space="0" w:color="000000"/>
              <w:left w:val="single" w:sz="4" w:space="0" w:color="auto"/>
              <w:bottom w:val="single" w:sz="8" w:space="0" w:color="000000"/>
              <w:right w:val="single" w:sz="8" w:space="0" w:color="000000"/>
            </w:tcBorders>
            <w:vAlign w:val="center"/>
          </w:tcPr>
          <w:p w:rsidR="000E1722" w:rsidRDefault="000E1722" w:rsidP="000E1722">
            <w:pPr>
              <w:jc w:val="center"/>
              <w:rPr>
                <w:szCs w:val="20"/>
              </w:rPr>
            </w:pPr>
          </w:p>
          <w:p w:rsidR="000E1722" w:rsidRDefault="000E1722" w:rsidP="000E1722">
            <w:pPr>
              <w:jc w:val="center"/>
              <w:rPr>
                <w:szCs w:val="20"/>
              </w:rPr>
            </w:pPr>
            <w:r>
              <w:rPr>
                <w:szCs w:val="20"/>
              </w:rPr>
              <w:t>56</w:t>
            </w:r>
          </w:p>
          <w:p w:rsidR="000E1722" w:rsidRPr="005301B7" w:rsidRDefault="000E1722" w:rsidP="000E1722">
            <w:pPr>
              <w:rPr>
                <w:szCs w:val="20"/>
              </w:rPr>
            </w:pPr>
          </w:p>
        </w:tc>
      </w:tr>
      <w:tr w:rsidR="000B05BD" w:rsidRPr="005301B7" w:rsidTr="000B05BD">
        <w:trPr>
          <w:trHeight w:val="226"/>
          <w:jc w:val="center"/>
        </w:trPr>
        <w:tc>
          <w:tcPr>
            <w:tcW w:w="483" w:type="pct"/>
            <w:tcBorders>
              <w:top w:val="single" w:sz="8" w:space="0" w:color="000000"/>
              <w:left w:val="single" w:sz="8" w:space="0" w:color="000000"/>
              <w:bottom w:val="single" w:sz="8" w:space="0" w:color="000000"/>
              <w:right w:val="single" w:sz="8" w:space="0" w:color="000000"/>
            </w:tcBorders>
            <w:vAlign w:val="center"/>
          </w:tcPr>
          <w:p w:rsidR="000E1722" w:rsidRDefault="000E1722" w:rsidP="000E1722">
            <w:pPr>
              <w:autoSpaceDE w:val="0"/>
              <w:autoSpaceDN w:val="0"/>
              <w:adjustRightInd w:val="0"/>
              <w:ind w:firstLine="67"/>
              <w:jc w:val="center"/>
              <w:rPr>
                <w:szCs w:val="20"/>
              </w:rPr>
            </w:pPr>
            <w:r>
              <w:rPr>
                <w:sz w:val="22"/>
                <w:szCs w:val="20"/>
              </w:rPr>
              <w:t>19.</w:t>
            </w:r>
          </w:p>
        </w:tc>
        <w:tc>
          <w:tcPr>
            <w:tcW w:w="1464" w:type="pct"/>
            <w:tcBorders>
              <w:top w:val="single" w:sz="8" w:space="0" w:color="000000"/>
              <w:left w:val="single" w:sz="8" w:space="0" w:color="000000"/>
              <w:bottom w:val="single" w:sz="8" w:space="0" w:color="000000"/>
              <w:right w:val="single" w:sz="8" w:space="0" w:color="000000"/>
            </w:tcBorders>
            <w:vAlign w:val="center"/>
          </w:tcPr>
          <w:p w:rsidR="000E1722" w:rsidRPr="005301B7" w:rsidRDefault="000E1722" w:rsidP="000E1722">
            <w:pPr>
              <w:autoSpaceDE w:val="0"/>
              <w:autoSpaceDN w:val="0"/>
              <w:adjustRightInd w:val="0"/>
              <w:ind w:firstLine="67"/>
              <w:jc w:val="both"/>
              <w:rPr>
                <w:szCs w:val="20"/>
              </w:rPr>
            </w:pPr>
            <w:r w:rsidRPr="008008F7">
              <w:rPr>
                <w:szCs w:val="20"/>
              </w:rPr>
              <w:t>Объяснять физические процессы и свойства тел</w:t>
            </w:r>
          </w:p>
        </w:tc>
        <w:tc>
          <w:tcPr>
            <w:tcW w:w="465" w:type="pct"/>
            <w:tcBorders>
              <w:top w:val="single" w:sz="8" w:space="0" w:color="000000"/>
              <w:left w:val="single" w:sz="8" w:space="0" w:color="000000"/>
              <w:bottom w:val="single" w:sz="8" w:space="0" w:color="000000"/>
              <w:right w:val="single" w:sz="8" w:space="0" w:color="000000"/>
            </w:tcBorders>
            <w:vAlign w:val="center"/>
          </w:tcPr>
          <w:p w:rsidR="000E1722" w:rsidRPr="005301B7" w:rsidRDefault="000E1722" w:rsidP="000E1722">
            <w:pPr>
              <w:autoSpaceDE w:val="0"/>
              <w:autoSpaceDN w:val="0"/>
              <w:adjustRightInd w:val="0"/>
              <w:ind w:hanging="112"/>
              <w:jc w:val="center"/>
              <w:rPr>
                <w:szCs w:val="20"/>
              </w:rPr>
            </w:pPr>
            <w:proofErr w:type="gramStart"/>
            <w:r>
              <w:rPr>
                <w:szCs w:val="20"/>
              </w:rPr>
              <w:t>П</w:t>
            </w:r>
            <w:proofErr w:type="gramEnd"/>
          </w:p>
        </w:tc>
        <w:tc>
          <w:tcPr>
            <w:tcW w:w="502" w:type="pct"/>
            <w:tcBorders>
              <w:top w:val="single" w:sz="8" w:space="0" w:color="000000"/>
              <w:left w:val="single" w:sz="8" w:space="0" w:color="000000"/>
              <w:bottom w:val="single" w:sz="8" w:space="0" w:color="000000"/>
              <w:right w:val="single" w:sz="8" w:space="0" w:color="000000"/>
            </w:tcBorders>
            <w:vAlign w:val="center"/>
          </w:tcPr>
          <w:p w:rsidR="000E1722" w:rsidRPr="005301B7" w:rsidRDefault="000E1722" w:rsidP="000E1722">
            <w:pPr>
              <w:autoSpaceDE w:val="0"/>
              <w:autoSpaceDN w:val="0"/>
              <w:adjustRightInd w:val="0"/>
              <w:ind w:firstLine="67"/>
              <w:jc w:val="center"/>
              <w:rPr>
                <w:szCs w:val="20"/>
              </w:rPr>
            </w:pPr>
            <w:r>
              <w:rPr>
                <w:szCs w:val="20"/>
              </w:rPr>
              <w:t>41</w:t>
            </w:r>
          </w:p>
        </w:tc>
        <w:tc>
          <w:tcPr>
            <w:tcW w:w="469" w:type="pct"/>
            <w:tcBorders>
              <w:top w:val="single" w:sz="8" w:space="0" w:color="000000"/>
              <w:left w:val="single" w:sz="8" w:space="0" w:color="000000"/>
              <w:bottom w:val="single" w:sz="8" w:space="0" w:color="000000"/>
              <w:right w:val="single" w:sz="8" w:space="0" w:color="000000"/>
            </w:tcBorders>
            <w:vAlign w:val="center"/>
          </w:tcPr>
          <w:p w:rsidR="000E1722" w:rsidRPr="005301B7" w:rsidRDefault="000E1722" w:rsidP="000E1722">
            <w:pPr>
              <w:jc w:val="center"/>
              <w:rPr>
                <w:szCs w:val="20"/>
              </w:rPr>
            </w:pPr>
            <w:r>
              <w:rPr>
                <w:szCs w:val="20"/>
              </w:rPr>
              <w:t>0</w:t>
            </w:r>
          </w:p>
        </w:tc>
        <w:tc>
          <w:tcPr>
            <w:tcW w:w="540" w:type="pct"/>
            <w:tcBorders>
              <w:top w:val="single" w:sz="8" w:space="0" w:color="000000"/>
              <w:left w:val="single" w:sz="8" w:space="0" w:color="000000"/>
              <w:bottom w:val="single" w:sz="8" w:space="0" w:color="000000"/>
              <w:right w:val="single" w:sz="8" w:space="0" w:color="000000"/>
            </w:tcBorders>
            <w:vAlign w:val="center"/>
          </w:tcPr>
          <w:p w:rsidR="000E1722" w:rsidRPr="005301B7" w:rsidRDefault="000E1722" w:rsidP="000E1722">
            <w:pPr>
              <w:jc w:val="center"/>
              <w:rPr>
                <w:szCs w:val="20"/>
              </w:rPr>
            </w:pPr>
            <w:r>
              <w:rPr>
                <w:szCs w:val="20"/>
              </w:rPr>
              <w:t>2</w:t>
            </w:r>
          </w:p>
        </w:tc>
        <w:tc>
          <w:tcPr>
            <w:tcW w:w="538" w:type="pct"/>
            <w:tcBorders>
              <w:top w:val="single" w:sz="8" w:space="0" w:color="000000"/>
              <w:left w:val="single" w:sz="8" w:space="0" w:color="000000"/>
              <w:bottom w:val="single" w:sz="8" w:space="0" w:color="000000"/>
              <w:right w:val="single" w:sz="4" w:space="0" w:color="auto"/>
            </w:tcBorders>
            <w:vAlign w:val="center"/>
          </w:tcPr>
          <w:p w:rsidR="000E1722" w:rsidRPr="005301B7" w:rsidRDefault="000E1722" w:rsidP="000E1722">
            <w:pPr>
              <w:jc w:val="center"/>
              <w:rPr>
                <w:szCs w:val="20"/>
              </w:rPr>
            </w:pPr>
            <w:r>
              <w:rPr>
                <w:szCs w:val="20"/>
              </w:rPr>
              <w:t>39</w:t>
            </w:r>
          </w:p>
        </w:tc>
        <w:tc>
          <w:tcPr>
            <w:tcW w:w="539" w:type="pct"/>
            <w:tcBorders>
              <w:top w:val="single" w:sz="8" w:space="0" w:color="000000"/>
              <w:left w:val="single" w:sz="4" w:space="0" w:color="auto"/>
              <w:bottom w:val="single" w:sz="8" w:space="0" w:color="000000"/>
              <w:right w:val="single" w:sz="8" w:space="0" w:color="000000"/>
            </w:tcBorders>
            <w:vAlign w:val="center"/>
          </w:tcPr>
          <w:p w:rsidR="000E1722" w:rsidRPr="005301B7" w:rsidRDefault="000E1722" w:rsidP="000E1722">
            <w:pPr>
              <w:jc w:val="center"/>
              <w:rPr>
                <w:szCs w:val="20"/>
              </w:rPr>
            </w:pPr>
            <w:r>
              <w:rPr>
                <w:szCs w:val="20"/>
              </w:rPr>
              <w:t>79</w:t>
            </w:r>
          </w:p>
        </w:tc>
      </w:tr>
      <w:tr w:rsidR="000B05BD" w:rsidRPr="005301B7" w:rsidTr="000B05BD">
        <w:trPr>
          <w:trHeight w:val="226"/>
          <w:jc w:val="center"/>
        </w:trPr>
        <w:tc>
          <w:tcPr>
            <w:tcW w:w="483" w:type="pct"/>
            <w:tcBorders>
              <w:top w:val="single" w:sz="8" w:space="0" w:color="000000"/>
              <w:left w:val="single" w:sz="8" w:space="0" w:color="000000"/>
              <w:bottom w:val="single" w:sz="8" w:space="0" w:color="000000"/>
              <w:right w:val="single" w:sz="8" w:space="0" w:color="000000"/>
            </w:tcBorders>
            <w:vAlign w:val="center"/>
          </w:tcPr>
          <w:p w:rsidR="000E1722" w:rsidRDefault="000E1722" w:rsidP="000E1722">
            <w:pPr>
              <w:autoSpaceDE w:val="0"/>
              <w:autoSpaceDN w:val="0"/>
              <w:adjustRightInd w:val="0"/>
              <w:ind w:firstLine="67"/>
              <w:jc w:val="center"/>
              <w:rPr>
                <w:szCs w:val="20"/>
              </w:rPr>
            </w:pPr>
            <w:r>
              <w:rPr>
                <w:sz w:val="22"/>
                <w:szCs w:val="20"/>
              </w:rPr>
              <w:t>20.</w:t>
            </w:r>
          </w:p>
        </w:tc>
        <w:tc>
          <w:tcPr>
            <w:tcW w:w="1464" w:type="pct"/>
            <w:tcBorders>
              <w:top w:val="single" w:sz="8" w:space="0" w:color="000000"/>
              <w:left w:val="single" w:sz="8" w:space="0" w:color="000000"/>
              <w:bottom w:val="single" w:sz="8" w:space="0" w:color="000000"/>
              <w:right w:val="single" w:sz="8" w:space="0" w:color="000000"/>
            </w:tcBorders>
            <w:vAlign w:val="center"/>
          </w:tcPr>
          <w:p w:rsidR="000E1722" w:rsidRPr="005301B7" w:rsidRDefault="000E1722" w:rsidP="000E1722">
            <w:pPr>
              <w:autoSpaceDE w:val="0"/>
              <w:autoSpaceDN w:val="0"/>
              <w:adjustRightInd w:val="0"/>
              <w:ind w:firstLine="67"/>
              <w:jc w:val="both"/>
              <w:rPr>
                <w:szCs w:val="20"/>
              </w:rPr>
            </w:pPr>
            <w:r w:rsidRPr="008008F7">
              <w:rPr>
                <w:szCs w:val="20"/>
              </w:rPr>
              <w:t>Решать расчётные</w:t>
            </w:r>
            <w:r>
              <w:rPr>
                <w:szCs w:val="20"/>
              </w:rPr>
              <w:t xml:space="preserve"> задачи, используя законы и фор</w:t>
            </w:r>
            <w:r w:rsidRPr="008008F7">
              <w:rPr>
                <w:szCs w:val="20"/>
              </w:rPr>
              <w:t>мулы, связывающие физические величины</w:t>
            </w:r>
          </w:p>
        </w:tc>
        <w:tc>
          <w:tcPr>
            <w:tcW w:w="465" w:type="pct"/>
            <w:tcBorders>
              <w:top w:val="single" w:sz="8" w:space="0" w:color="000000"/>
              <w:left w:val="single" w:sz="8" w:space="0" w:color="000000"/>
              <w:bottom w:val="single" w:sz="8" w:space="0" w:color="000000"/>
              <w:right w:val="single" w:sz="8" w:space="0" w:color="000000"/>
            </w:tcBorders>
            <w:vAlign w:val="center"/>
          </w:tcPr>
          <w:p w:rsidR="000E1722" w:rsidRPr="005301B7" w:rsidRDefault="000E1722" w:rsidP="000E1722">
            <w:pPr>
              <w:autoSpaceDE w:val="0"/>
              <w:autoSpaceDN w:val="0"/>
              <w:adjustRightInd w:val="0"/>
              <w:ind w:hanging="112"/>
              <w:jc w:val="center"/>
              <w:rPr>
                <w:szCs w:val="20"/>
              </w:rPr>
            </w:pPr>
            <w:proofErr w:type="gramStart"/>
            <w:r>
              <w:rPr>
                <w:szCs w:val="20"/>
              </w:rPr>
              <w:t>П</w:t>
            </w:r>
            <w:proofErr w:type="gramEnd"/>
          </w:p>
        </w:tc>
        <w:tc>
          <w:tcPr>
            <w:tcW w:w="502" w:type="pct"/>
            <w:tcBorders>
              <w:top w:val="single" w:sz="8" w:space="0" w:color="000000"/>
              <w:left w:val="single" w:sz="8" w:space="0" w:color="000000"/>
              <w:bottom w:val="single" w:sz="8" w:space="0" w:color="000000"/>
              <w:right w:val="single" w:sz="8" w:space="0" w:color="000000"/>
            </w:tcBorders>
            <w:vAlign w:val="center"/>
          </w:tcPr>
          <w:p w:rsidR="000E1722" w:rsidRPr="005301B7" w:rsidRDefault="000E1722" w:rsidP="000E1722">
            <w:pPr>
              <w:autoSpaceDE w:val="0"/>
              <w:autoSpaceDN w:val="0"/>
              <w:adjustRightInd w:val="0"/>
              <w:ind w:firstLine="67"/>
              <w:jc w:val="center"/>
              <w:rPr>
                <w:szCs w:val="20"/>
              </w:rPr>
            </w:pPr>
            <w:r>
              <w:rPr>
                <w:szCs w:val="20"/>
              </w:rPr>
              <w:t>52</w:t>
            </w:r>
          </w:p>
        </w:tc>
        <w:tc>
          <w:tcPr>
            <w:tcW w:w="469" w:type="pct"/>
            <w:tcBorders>
              <w:top w:val="single" w:sz="8" w:space="0" w:color="000000"/>
              <w:left w:val="single" w:sz="8" w:space="0" w:color="000000"/>
              <w:bottom w:val="single" w:sz="8" w:space="0" w:color="000000"/>
              <w:right w:val="single" w:sz="8" w:space="0" w:color="000000"/>
            </w:tcBorders>
            <w:vAlign w:val="center"/>
          </w:tcPr>
          <w:p w:rsidR="000E1722" w:rsidRPr="005301B7" w:rsidRDefault="000E1722" w:rsidP="000E1722">
            <w:pPr>
              <w:jc w:val="center"/>
              <w:rPr>
                <w:szCs w:val="20"/>
              </w:rPr>
            </w:pPr>
            <w:r>
              <w:rPr>
                <w:szCs w:val="20"/>
              </w:rPr>
              <w:t>0</w:t>
            </w:r>
          </w:p>
        </w:tc>
        <w:tc>
          <w:tcPr>
            <w:tcW w:w="540" w:type="pct"/>
            <w:tcBorders>
              <w:top w:val="single" w:sz="8" w:space="0" w:color="000000"/>
              <w:left w:val="single" w:sz="8" w:space="0" w:color="000000"/>
              <w:bottom w:val="single" w:sz="8" w:space="0" w:color="000000"/>
              <w:right w:val="single" w:sz="8" w:space="0" w:color="000000"/>
            </w:tcBorders>
            <w:vAlign w:val="center"/>
          </w:tcPr>
          <w:p w:rsidR="000E1722" w:rsidRDefault="000E1722" w:rsidP="000E1722">
            <w:pPr>
              <w:jc w:val="center"/>
              <w:rPr>
                <w:szCs w:val="20"/>
              </w:rPr>
            </w:pPr>
          </w:p>
          <w:p w:rsidR="000E1722" w:rsidRPr="005301B7" w:rsidRDefault="000E1722" w:rsidP="000E1722">
            <w:pPr>
              <w:jc w:val="center"/>
              <w:rPr>
                <w:szCs w:val="20"/>
              </w:rPr>
            </w:pPr>
            <w:r>
              <w:rPr>
                <w:szCs w:val="20"/>
              </w:rPr>
              <w:t>7</w:t>
            </w:r>
          </w:p>
        </w:tc>
        <w:tc>
          <w:tcPr>
            <w:tcW w:w="538" w:type="pct"/>
            <w:tcBorders>
              <w:top w:val="single" w:sz="8" w:space="0" w:color="000000"/>
              <w:left w:val="single" w:sz="8" w:space="0" w:color="000000"/>
              <w:bottom w:val="single" w:sz="8" w:space="0" w:color="000000"/>
              <w:right w:val="single" w:sz="4" w:space="0" w:color="auto"/>
            </w:tcBorders>
            <w:vAlign w:val="center"/>
          </w:tcPr>
          <w:p w:rsidR="000E1722" w:rsidRDefault="000E1722" w:rsidP="000E1722">
            <w:pPr>
              <w:jc w:val="center"/>
              <w:rPr>
                <w:szCs w:val="20"/>
              </w:rPr>
            </w:pPr>
          </w:p>
          <w:p w:rsidR="000E1722" w:rsidRPr="005301B7" w:rsidRDefault="000E1722" w:rsidP="000E1722">
            <w:pPr>
              <w:jc w:val="center"/>
              <w:rPr>
                <w:szCs w:val="20"/>
              </w:rPr>
            </w:pPr>
            <w:r>
              <w:rPr>
                <w:szCs w:val="20"/>
              </w:rPr>
              <w:t>50</w:t>
            </w:r>
          </w:p>
        </w:tc>
        <w:tc>
          <w:tcPr>
            <w:tcW w:w="539" w:type="pct"/>
            <w:tcBorders>
              <w:top w:val="single" w:sz="8" w:space="0" w:color="000000"/>
              <w:left w:val="single" w:sz="4" w:space="0" w:color="auto"/>
              <w:bottom w:val="single" w:sz="8" w:space="0" w:color="000000"/>
              <w:right w:val="single" w:sz="8" w:space="0" w:color="000000"/>
            </w:tcBorders>
            <w:vAlign w:val="center"/>
          </w:tcPr>
          <w:p w:rsidR="000E1722" w:rsidRDefault="000E1722" w:rsidP="000E1722">
            <w:pPr>
              <w:jc w:val="center"/>
              <w:rPr>
                <w:szCs w:val="20"/>
              </w:rPr>
            </w:pPr>
          </w:p>
          <w:p w:rsidR="000E1722" w:rsidRPr="005301B7" w:rsidRDefault="000E1722" w:rsidP="000E1722">
            <w:pPr>
              <w:jc w:val="center"/>
              <w:rPr>
                <w:szCs w:val="20"/>
              </w:rPr>
            </w:pPr>
            <w:r>
              <w:rPr>
                <w:szCs w:val="20"/>
              </w:rPr>
              <w:t>99</w:t>
            </w:r>
          </w:p>
        </w:tc>
      </w:tr>
      <w:tr w:rsidR="000B05BD" w:rsidRPr="005301B7" w:rsidTr="000B05BD">
        <w:trPr>
          <w:trHeight w:val="226"/>
          <w:jc w:val="center"/>
        </w:trPr>
        <w:tc>
          <w:tcPr>
            <w:tcW w:w="483" w:type="pct"/>
            <w:tcBorders>
              <w:top w:val="single" w:sz="8" w:space="0" w:color="000000"/>
              <w:left w:val="single" w:sz="8" w:space="0" w:color="000000"/>
              <w:bottom w:val="single" w:sz="8" w:space="0" w:color="000000"/>
              <w:right w:val="single" w:sz="8" w:space="0" w:color="000000"/>
            </w:tcBorders>
            <w:vAlign w:val="center"/>
          </w:tcPr>
          <w:p w:rsidR="000E1722" w:rsidRDefault="000E1722" w:rsidP="000E1722">
            <w:pPr>
              <w:autoSpaceDE w:val="0"/>
              <w:autoSpaceDN w:val="0"/>
              <w:adjustRightInd w:val="0"/>
              <w:ind w:firstLine="67"/>
              <w:jc w:val="center"/>
              <w:rPr>
                <w:szCs w:val="20"/>
              </w:rPr>
            </w:pPr>
            <w:r>
              <w:rPr>
                <w:sz w:val="22"/>
                <w:szCs w:val="20"/>
              </w:rPr>
              <w:t>21.</w:t>
            </w:r>
          </w:p>
        </w:tc>
        <w:tc>
          <w:tcPr>
            <w:tcW w:w="1464" w:type="pct"/>
            <w:tcBorders>
              <w:top w:val="single" w:sz="8" w:space="0" w:color="000000"/>
              <w:left w:val="single" w:sz="8" w:space="0" w:color="000000"/>
              <w:bottom w:val="single" w:sz="8" w:space="0" w:color="000000"/>
              <w:right w:val="single" w:sz="8" w:space="0" w:color="000000"/>
            </w:tcBorders>
            <w:vAlign w:val="center"/>
          </w:tcPr>
          <w:p w:rsidR="000E1722" w:rsidRPr="005301B7" w:rsidRDefault="000E1722" w:rsidP="000E1722">
            <w:pPr>
              <w:autoSpaceDE w:val="0"/>
              <w:autoSpaceDN w:val="0"/>
              <w:adjustRightInd w:val="0"/>
              <w:jc w:val="both"/>
              <w:rPr>
                <w:szCs w:val="20"/>
              </w:rPr>
            </w:pPr>
            <w:r w:rsidRPr="008008F7">
              <w:rPr>
                <w:szCs w:val="20"/>
              </w:rPr>
              <w:t>Решать расчётные</w:t>
            </w:r>
            <w:r>
              <w:rPr>
                <w:szCs w:val="20"/>
              </w:rPr>
              <w:t xml:space="preserve"> задачи, используя законы и фор</w:t>
            </w:r>
            <w:r w:rsidRPr="008008F7">
              <w:rPr>
                <w:szCs w:val="20"/>
              </w:rPr>
              <w:t>мулы, связывающие физические величины</w:t>
            </w:r>
          </w:p>
        </w:tc>
        <w:tc>
          <w:tcPr>
            <w:tcW w:w="465" w:type="pct"/>
            <w:tcBorders>
              <w:top w:val="single" w:sz="8" w:space="0" w:color="000000"/>
              <w:left w:val="single" w:sz="8" w:space="0" w:color="000000"/>
              <w:bottom w:val="single" w:sz="8" w:space="0" w:color="000000"/>
              <w:right w:val="single" w:sz="8" w:space="0" w:color="000000"/>
            </w:tcBorders>
            <w:vAlign w:val="center"/>
          </w:tcPr>
          <w:p w:rsidR="000E1722" w:rsidRPr="005301B7" w:rsidRDefault="000E1722" w:rsidP="000B05BD">
            <w:pPr>
              <w:autoSpaceDE w:val="0"/>
              <w:autoSpaceDN w:val="0"/>
              <w:adjustRightInd w:val="0"/>
              <w:ind w:hanging="112"/>
              <w:jc w:val="center"/>
              <w:rPr>
                <w:szCs w:val="20"/>
              </w:rPr>
            </w:pPr>
            <w:r>
              <w:rPr>
                <w:szCs w:val="20"/>
              </w:rPr>
              <w:t>В</w:t>
            </w:r>
          </w:p>
        </w:tc>
        <w:tc>
          <w:tcPr>
            <w:tcW w:w="502" w:type="pct"/>
            <w:tcBorders>
              <w:top w:val="single" w:sz="8" w:space="0" w:color="000000"/>
              <w:left w:val="single" w:sz="8" w:space="0" w:color="000000"/>
              <w:bottom w:val="single" w:sz="8" w:space="0" w:color="000000"/>
              <w:right w:val="single" w:sz="8" w:space="0" w:color="000000"/>
            </w:tcBorders>
            <w:vAlign w:val="center"/>
          </w:tcPr>
          <w:p w:rsidR="000E1722" w:rsidRPr="005301B7" w:rsidRDefault="000E1722" w:rsidP="000B05BD">
            <w:pPr>
              <w:autoSpaceDE w:val="0"/>
              <w:autoSpaceDN w:val="0"/>
              <w:adjustRightInd w:val="0"/>
              <w:ind w:firstLine="67"/>
              <w:jc w:val="center"/>
              <w:rPr>
                <w:szCs w:val="20"/>
              </w:rPr>
            </w:pPr>
            <w:r>
              <w:rPr>
                <w:szCs w:val="20"/>
              </w:rPr>
              <w:t>17</w:t>
            </w:r>
          </w:p>
        </w:tc>
        <w:tc>
          <w:tcPr>
            <w:tcW w:w="469" w:type="pct"/>
            <w:tcBorders>
              <w:top w:val="single" w:sz="8" w:space="0" w:color="000000"/>
              <w:left w:val="single" w:sz="8" w:space="0" w:color="000000"/>
              <w:bottom w:val="single" w:sz="8" w:space="0" w:color="000000"/>
              <w:right w:val="single" w:sz="8" w:space="0" w:color="000000"/>
            </w:tcBorders>
            <w:vAlign w:val="center"/>
          </w:tcPr>
          <w:p w:rsidR="000E1722" w:rsidRPr="005301B7" w:rsidRDefault="000E1722" w:rsidP="000B05BD">
            <w:pPr>
              <w:jc w:val="center"/>
              <w:rPr>
                <w:szCs w:val="20"/>
              </w:rPr>
            </w:pPr>
            <w:r>
              <w:rPr>
                <w:szCs w:val="20"/>
              </w:rPr>
              <w:t>0</w:t>
            </w:r>
          </w:p>
        </w:tc>
        <w:tc>
          <w:tcPr>
            <w:tcW w:w="540" w:type="pct"/>
            <w:tcBorders>
              <w:top w:val="single" w:sz="8" w:space="0" w:color="000000"/>
              <w:left w:val="single" w:sz="8" w:space="0" w:color="000000"/>
              <w:bottom w:val="single" w:sz="8" w:space="0" w:color="000000"/>
              <w:right w:val="single" w:sz="8" w:space="0" w:color="000000"/>
            </w:tcBorders>
            <w:vAlign w:val="center"/>
          </w:tcPr>
          <w:p w:rsidR="000E1722" w:rsidRPr="005301B7" w:rsidRDefault="000E1722" w:rsidP="000B05BD">
            <w:pPr>
              <w:jc w:val="center"/>
              <w:rPr>
                <w:szCs w:val="20"/>
              </w:rPr>
            </w:pPr>
            <w:r>
              <w:rPr>
                <w:szCs w:val="20"/>
              </w:rPr>
              <w:t>0</w:t>
            </w:r>
          </w:p>
        </w:tc>
        <w:tc>
          <w:tcPr>
            <w:tcW w:w="538" w:type="pct"/>
            <w:tcBorders>
              <w:top w:val="single" w:sz="8" w:space="0" w:color="000000"/>
              <w:left w:val="single" w:sz="8" w:space="0" w:color="000000"/>
              <w:bottom w:val="single" w:sz="8" w:space="0" w:color="000000"/>
              <w:right w:val="single" w:sz="4" w:space="0" w:color="auto"/>
            </w:tcBorders>
            <w:vAlign w:val="center"/>
          </w:tcPr>
          <w:p w:rsidR="000E1722" w:rsidRPr="005301B7" w:rsidRDefault="000E1722" w:rsidP="000B05BD">
            <w:pPr>
              <w:jc w:val="center"/>
              <w:rPr>
                <w:szCs w:val="20"/>
              </w:rPr>
            </w:pPr>
            <w:r>
              <w:rPr>
                <w:szCs w:val="20"/>
              </w:rPr>
              <w:t>4</w:t>
            </w:r>
          </w:p>
        </w:tc>
        <w:tc>
          <w:tcPr>
            <w:tcW w:w="539" w:type="pct"/>
            <w:tcBorders>
              <w:top w:val="single" w:sz="8" w:space="0" w:color="000000"/>
              <w:left w:val="single" w:sz="4" w:space="0" w:color="auto"/>
              <w:bottom w:val="single" w:sz="8" w:space="0" w:color="000000"/>
              <w:right w:val="single" w:sz="8" w:space="0" w:color="000000"/>
            </w:tcBorders>
            <w:vAlign w:val="center"/>
          </w:tcPr>
          <w:p w:rsidR="000E1722" w:rsidRPr="005301B7" w:rsidRDefault="000E1722" w:rsidP="000B05BD">
            <w:pPr>
              <w:jc w:val="center"/>
              <w:rPr>
                <w:szCs w:val="20"/>
              </w:rPr>
            </w:pPr>
            <w:r>
              <w:rPr>
                <w:szCs w:val="20"/>
              </w:rPr>
              <w:t>53</w:t>
            </w:r>
          </w:p>
        </w:tc>
      </w:tr>
      <w:tr w:rsidR="000B05BD" w:rsidRPr="005301B7" w:rsidTr="000B05BD">
        <w:trPr>
          <w:trHeight w:val="226"/>
          <w:jc w:val="center"/>
        </w:trPr>
        <w:tc>
          <w:tcPr>
            <w:tcW w:w="483" w:type="pct"/>
            <w:tcBorders>
              <w:top w:val="single" w:sz="8" w:space="0" w:color="000000"/>
              <w:left w:val="single" w:sz="8" w:space="0" w:color="000000"/>
              <w:bottom w:val="single" w:sz="8" w:space="0" w:color="000000"/>
              <w:right w:val="single" w:sz="8" w:space="0" w:color="000000"/>
            </w:tcBorders>
            <w:vAlign w:val="center"/>
          </w:tcPr>
          <w:p w:rsidR="000E1722" w:rsidRDefault="000E1722" w:rsidP="000E1722">
            <w:pPr>
              <w:autoSpaceDE w:val="0"/>
              <w:autoSpaceDN w:val="0"/>
              <w:adjustRightInd w:val="0"/>
              <w:ind w:firstLine="67"/>
              <w:jc w:val="center"/>
              <w:rPr>
                <w:szCs w:val="20"/>
              </w:rPr>
            </w:pPr>
            <w:r>
              <w:rPr>
                <w:sz w:val="22"/>
                <w:szCs w:val="20"/>
              </w:rPr>
              <w:t>22.</w:t>
            </w:r>
          </w:p>
        </w:tc>
        <w:tc>
          <w:tcPr>
            <w:tcW w:w="1464" w:type="pct"/>
            <w:tcBorders>
              <w:top w:val="single" w:sz="8" w:space="0" w:color="000000"/>
              <w:left w:val="single" w:sz="8" w:space="0" w:color="000000"/>
              <w:bottom w:val="single" w:sz="8" w:space="0" w:color="000000"/>
              <w:right w:val="single" w:sz="8" w:space="0" w:color="000000"/>
            </w:tcBorders>
            <w:vAlign w:val="center"/>
          </w:tcPr>
          <w:p w:rsidR="000E1722" w:rsidRPr="005301B7" w:rsidRDefault="000E1722" w:rsidP="000E1722">
            <w:pPr>
              <w:autoSpaceDE w:val="0"/>
              <w:autoSpaceDN w:val="0"/>
              <w:adjustRightInd w:val="0"/>
              <w:jc w:val="both"/>
              <w:rPr>
                <w:szCs w:val="20"/>
              </w:rPr>
            </w:pPr>
            <w:r w:rsidRPr="008008F7">
              <w:rPr>
                <w:szCs w:val="20"/>
              </w:rPr>
              <w:t>Решать расчётные</w:t>
            </w:r>
            <w:r>
              <w:rPr>
                <w:szCs w:val="20"/>
              </w:rPr>
              <w:t xml:space="preserve"> задачи, используя законы и фор</w:t>
            </w:r>
            <w:r w:rsidRPr="008008F7">
              <w:rPr>
                <w:szCs w:val="20"/>
              </w:rPr>
              <w:t>мулы, связывающие физич</w:t>
            </w:r>
            <w:r>
              <w:rPr>
                <w:szCs w:val="20"/>
              </w:rPr>
              <w:t>еские величины (комби</w:t>
            </w:r>
            <w:r w:rsidRPr="008008F7">
              <w:rPr>
                <w:szCs w:val="20"/>
              </w:rPr>
              <w:t>нированная задача)</w:t>
            </w:r>
          </w:p>
        </w:tc>
        <w:tc>
          <w:tcPr>
            <w:tcW w:w="465" w:type="pct"/>
            <w:tcBorders>
              <w:top w:val="single" w:sz="8" w:space="0" w:color="000000"/>
              <w:left w:val="single" w:sz="8" w:space="0" w:color="000000"/>
              <w:bottom w:val="single" w:sz="8" w:space="0" w:color="000000"/>
              <w:right w:val="single" w:sz="8" w:space="0" w:color="000000"/>
            </w:tcBorders>
            <w:vAlign w:val="center"/>
          </w:tcPr>
          <w:p w:rsidR="000E1722" w:rsidRPr="005301B7" w:rsidRDefault="000E1722" w:rsidP="000B05BD">
            <w:pPr>
              <w:autoSpaceDE w:val="0"/>
              <w:autoSpaceDN w:val="0"/>
              <w:adjustRightInd w:val="0"/>
              <w:ind w:hanging="112"/>
              <w:jc w:val="center"/>
              <w:rPr>
                <w:szCs w:val="20"/>
              </w:rPr>
            </w:pPr>
            <w:r>
              <w:rPr>
                <w:szCs w:val="20"/>
              </w:rPr>
              <w:t>В</w:t>
            </w:r>
          </w:p>
        </w:tc>
        <w:tc>
          <w:tcPr>
            <w:tcW w:w="502" w:type="pct"/>
            <w:tcBorders>
              <w:top w:val="single" w:sz="8" w:space="0" w:color="000000"/>
              <w:left w:val="single" w:sz="8" w:space="0" w:color="000000"/>
              <w:bottom w:val="single" w:sz="8" w:space="0" w:color="000000"/>
              <w:right w:val="single" w:sz="8" w:space="0" w:color="000000"/>
            </w:tcBorders>
            <w:vAlign w:val="center"/>
          </w:tcPr>
          <w:p w:rsidR="000E1722" w:rsidRPr="005301B7" w:rsidRDefault="000E1722" w:rsidP="000B05BD">
            <w:pPr>
              <w:autoSpaceDE w:val="0"/>
              <w:autoSpaceDN w:val="0"/>
              <w:adjustRightInd w:val="0"/>
              <w:ind w:firstLine="67"/>
              <w:jc w:val="center"/>
              <w:rPr>
                <w:szCs w:val="20"/>
              </w:rPr>
            </w:pPr>
            <w:r>
              <w:rPr>
                <w:szCs w:val="20"/>
              </w:rPr>
              <w:t>31</w:t>
            </w:r>
          </w:p>
        </w:tc>
        <w:tc>
          <w:tcPr>
            <w:tcW w:w="469" w:type="pct"/>
            <w:tcBorders>
              <w:top w:val="single" w:sz="8" w:space="0" w:color="000000"/>
              <w:left w:val="single" w:sz="8" w:space="0" w:color="000000"/>
              <w:bottom w:val="single" w:sz="8" w:space="0" w:color="000000"/>
              <w:right w:val="single" w:sz="8" w:space="0" w:color="000000"/>
            </w:tcBorders>
            <w:vAlign w:val="center"/>
          </w:tcPr>
          <w:p w:rsidR="000E1722" w:rsidRPr="005301B7" w:rsidRDefault="000E1722" w:rsidP="000B05BD">
            <w:pPr>
              <w:jc w:val="center"/>
              <w:rPr>
                <w:szCs w:val="20"/>
              </w:rPr>
            </w:pPr>
            <w:r>
              <w:rPr>
                <w:szCs w:val="20"/>
              </w:rPr>
              <w:t>0</w:t>
            </w:r>
          </w:p>
        </w:tc>
        <w:tc>
          <w:tcPr>
            <w:tcW w:w="540" w:type="pct"/>
            <w:tcBorders>
              <w:top w:val="single" w:sz="8" w:space="0" w:color="000000"/>
              <w:left w:val="single" w:sz="8" w:space="0" w:color="000000"/>
              <w:bottom w:val="single" w:sz="8" w:space="0" w:color="000000"/>
              <w:right w:val="single" w:sz="8" w:space="0" w:color="000000"/>
            </w:tcBorders>
            <w:vAlign w:val="center"/>
          </w:tcPr>
          <w:p w:rsidR="000E1722" w:rsidRPr="005301B7" w:rsidRDefault="000E1722" w:rsidP="000B05BD">
            <w:pPr>
              <w:jc w:val="center"/>
              <w:rPr>
                <w:szCs w:val="20"/>
              </w:rPr>
            </w:pPr>
            <w:r>
              <w:rPr>
                <w:szCs w:val="20"/>
              </w:rPr>
              <w:t>0</w:t>
            </w:r>
          </w:p>
        </w:tc>
        <w:tc>
          <w:tcPr>
            <w:tcW w:w="538" w:type="pct"/>
            <w:tcBorders>
              <w:top w:val="single" w:sz="8" w:space="0" w:color="000000"/>
              <w:left w:val="single" w:sz="8" w:space="0" w:color="000000"/>
              <w:bottom w:val="single" w:sz="8" w:space="0" w:color="000000"/>
              <w:right w:val="single" w:sz="4" w:space="0" w:color="auto"/>
            </w:tcBorders>
            <w:vAlign w:val="center"/>
          </w:tcPr>
          <w:p w:rsidR="000E1722" w:rsidRPr="005301B7" w:rsidRDefault="000E1722" w:rsidP="000B05BD">
            <w:pPr>
              <w:jc w:val="center"/>
              <w:rPr>
                <w:szCs w:val="20"/>
              </w:rPr>
            </w:pPr>
            <w:r>
              <w:rPr>
                <w:szCs w:val="20"/>
              </w:rPr>
              <w:t>20</w:t>
            </w:r>
          </w:p>
        </w:tc>
        <w:tc>
          <w:tcPr>
            <w:tcW w:w="539" w:type="pct"/>
            <w:tcBorders>
              <w:top w:val="single" w:sz="8" w:space="0" w:color="000000"/>
              <w:left w:val="single" w:sz="4" w:space="0" w:color="auto"/>
              <w:bottom w:val="single" w:sz="8" w:space="0" w:color="000000"/>
              <w:right w:val="single" w:sz="8" w:space="0" w:color="000000"/>
            </w:tcBorders>
            <w:vAlign w:val="center"/>
          </w:tcPr>
          <w:p w:rsidR="000E1722" w:rsidRPr="005301B7" w:rsidRDefault="000E1722" w:rsidP="000B05BD">
            <w:pPr>
              <w:jc w:val="center"/>
              <w:rPr>
                <w:szCs w:val="20"/>
              </w:rPr>
            </w:pPr>
            <w:r>
              <w:rPr>
                <w:szCs w:val="20"/>
              </w:rPr>
              <w:t>77</w:t>
            </w:r>
          </w:p>
        </w:tc>
      </w:tr>
    </w:tbl>
    <w:p w:rsidR="000E1722" w:rsidRDefault="000E1722" w:rsidP="000E1722">
      <w:pPr>
        <w:ind w:firstLine="426"/>
        <w:jc w:val="both"/>
        <w:rPr>
          <w:i/>
        </w:rPr>
      </w:pPr>
    </w:p>
    <w:p w:rsidR="000B05BD" w:rsidRDefault="000B05BD" w:rsidP="000E1722">
      <w:pPr>
        <w:pStyle w:val="af7"/>
        <w:keepNext/>
        <w:jc w:val="right"/>
        <w:rPr>
          <w:bCs/>
          <w:iCs w:val="0"/>
          <w:color w:val="auto"/>
          <w:sz w:val="20"/>
        </w:rPr>
      </w:pPr>
    </w:p>
    <w:p w:rsidR="000E1722" w:rsidRPr="000B05BD" w:rsidRDefault="000E1722" w:rsidP="000E1722">
      <w:pPr>
        <w:pStyle w:val="af7"/>
        <w:keepNext/>
        <w:jc w:val="right"/>
        <w:rPr>
          <w:iCs w:val="0"/>
          <w:color w:val="auto"/>
          <w:sz w:val="20"/>
        </w:rPr>
      </w:pPr>
      <w:r w:rsidRPr="000B05BD">
        <w:rPr>
          <w:bCs/>
          <w:iCs w:val="0"/>
          <w:color w:val="auto"/>
          <w:sz w:val="20"/>
        </w:rPr>
        <w:t>Таблица 2</w:t>
      </w:r>
    </w:p>
    <w:tbl>
      <w:tblPr>
        <w:tblW w:w="4985" w:type="pct"/>
        <w:tblInd w:w="108" w:type="dxa"/>
        <w:tblLayout w:type="fixed"/>
        <w:tblLook w:val="0000" w:firstRow="0" w:lastRow="0" w:firstColumn="0" w:lastColumn="0" w:noHBand="0" w:noVBand="0"/>
      </w:tblPr>
      <w:tblGrid>
        <w:gridCol w:w="1661"/>
        <w:gridCol w:w="2052"/>
        <w:gridCol w:w="1465"/>
        <w:gridCol w:w="1563"/>
        <w:gridCol w:w="1565"/>
        <w:gridCol w:w="1660"/>
      </w:tblGrid>
      <w:tr w:rsidR="000E1722" w:rsidRPr="005301B7" w:rsidTr="000E1722">
        <w:trPr>
          <w:cantSplit/>
          <w:trHeight w:val="649"/>
          <w:tblHeader/>
        </w:trPr>
        <w:tc>
          <w:tcPr>
            <w:tcW w:w="833" w:type="pct"/>
            <w:vMerge w:val="restart"/>
            <w:tcBorders>
              <w:top w:val="single" w:sz="8" w:space="0" w:color="000000"/>
              <w:left w:val="single" w:sz="8" w:space="0" w:color="000000"/>
              <w:right w:val="single" w:sz="8" w:space="0" w:color="000000"/>
            </w:tcBorders>
            <w:shd w:val="clear" w:color="auto" w:fill="auto"/>
            <w:vAlign w:val="center"/>
          </w:tcPr>
          <w:p w:rsidR="000E1722" w:rsidRPr="00CC3194" w:rsidRDefault="000E1722" w:rsidP="000E1722">
            <w:pPr>
              <w:autoSpaceDE w:val="0"/>
              <w:autoSpaceDN w:val="0"/>
              <w:adjustRightInd w:val="0"/>
              <w:jc w:val="center"/>
              <w:rPr>
                <w:szCs w:val="20"/>
              </w:rPr>
            </w:pPr>
            <w:r w:rsidRPr="00CC3194">
              <w:rPr>
                <w:bCs/>
                <w:sz w:val="22"/>
                <w:szCs w:val="20"/>
              </w:rPr>
              <w:t>Номер</w:t>
            </w:r>
          </w:p>
          <w:p w:rsidR="000B05BD" w:rsidRDefault="000E1722" w:rsidP="000E1722">
            <w:pPr>
              <w:autoSpaceDE w:val="0"/>
              <w:autoSpaceDN w:val="0"/>
              <w:adjustRightInd w:val="0"/>
              <w:jc w:val="center"/>
              <w:rPr>
                <w:bCs/>
                <w:szCs w:val="20"/>
              </w:rPr>
            </w:pPr>
            <w:r>
              <w:rPr>
                <w:bCs/>
                <w:sz w:val="22"/>
                <w:szCs w:val="20"/>
              </w:rPr>
              <w:t>з</w:t>
            </w:r>
            <w:r w:rsidRPr="00CC3194">
              <w:rPr>
                <w:bCs/>
                <w:sz w:val="22"/>
                <w:szCs w:val="20"/>
              </w:rPr>
              <w:t>адания</w:t>
            </w:r>
            <w:r>
              <w:rPr>
                <w:bCs/>
                <w:sz w:val="22"/>
                <w:szCs w:val="20"/>
              </w:rPr>
              <w:t> / </w:t>
            </w:r>
          </w:p>
          <w:p w:rsidR="000E1722" w:rsidRPr="005301B7" w:rsidRDefault="000E1722" w:rsidP="000E1722">
            <w:pPr>
              <w:autoSpaceDE w:val="0"/>
              <w:autoSpaceDN w:val="0"/>
              <w:adjustRightInd w:val="0"/>
              <w:jc w:val="center"/>
              <w:rPr>
                <w:szCs w:val="20"/>
              </w:rPr>
            </w:pPr>
            <w:r>
              <w:rPr>
                <w:bCs/>
                <w:sz w:val="22"/>
                <w:szCs w:val="20"/>
              </w:rPr>
              <w:t>критерия оценивания</w:t>
            </w:r>
            <w:r w:rsidRPr="00CC3194">
              <w:rPr>
                <w:bCs/>
                <w:sz w:val="22"/>
                <w:szCs w:val="20"/>
              </w:rPr>
              <w:t xml:space="preserve"> </w:t>
            </w:r>
            <w:proofErr w:type="gramStart"/>
            <w:r w:rsidRPr="00CC3194">
              <w:rPr>
                <w:bCs/>
                <w:sz w:val="22"/>
                <w:szCs w:val="20"/>
              </w:rPr>
              <w:t>в</w:t>
            </w:r>
            <w:proofErr w:type="gramEnd"/>
            <w:r w:rsidRPr="00CC3194">
              <w:rPr>
                <w:bCs/>
                <w:sz w:val="22"/>
                <w:szCs w:val="20"/>
              </w:rPr>
              <w:t xml:space="preserve"> КИМ</w:t>
            </w:r>
          </w:p>
        </w:tc>
        <w:tc>
          <w:tcPr>
            <w:tcW w:w="1029" w:type="pct"/>
            <w:vMerge w:val="restart"/>
            <w:tcBorders>
              <w:top w:val="single" w:sz="8" w:space="0" w:color="000000"/>
              <w:left w:val="single" w:sz="8" w:space="0" w:color="000000"/>
              <w:right w:val="single" w:sz="8" w:space="0" w:color="000000"/>
            </w:tcBorders>
            <w:shd w:val="clear" w:color="auto" w:fill="auto"/>
            <w:vAlign w:val="center"/>
          </w:tcPr>
          <w:p w:rsidR="000E1722" w:rsidRPr="005301B7" w:rsidRDefault="000E1722" w:rsidP="000E1722">
            <w:pPr>
              <w:autoSpaceDE w:val="0"/>
              <w:autoSpaceDN w:val="0"/>
              <w:adjustRightInd w:val="0"/>
              <w:jc w:val="center"/>
              <w:rPr>
                <w:szCs w:val="20"/>
              </w:rPr>
            </w:pPr>
            <w:r>
              <w:rPr>
                <w:bCs/>
                <w:sz w:val="22"/>
                <w:szCs w:val="20"/>
              </w:rPr>
              <w:t>Количество полученных первичных баллов</w:t>
            </w:r>
          </w:p>
        </w:tc>
        <w:tc>
          <w:tcPr>
            <w:tcW w:w="3137" w:type="pct"/>
            <w:gridSpan w:val="4"/>
            <w:tcBorders>
              <w:top w:val="single" w:sz="8" w:space="0" w:color="000000"/>
              <w:left w:val="single" w:sz="4" w:space="0" w:color="auto"/>
              <w:bottom w:val="single" w:sz="8" w:space="0" w:color="000000"/>
              <w:right w:val="single" w:sz="8" w:space="0" w:color="000000"/>
            </w:tcBorders>
            <w:vAlign w:val="center"/>
          </w:tcPr>
          <w:p w:rsidR="000E1722" w:rsidRPr="005301B7" w:rsidRDefault="000E1722" w:rsidP="000E1722">
            <w:pPr>
              <w:jc w:val="center"/>
              <w:rPr>
                <w:bCs/>
                <w:szCs w:val="20"/>
              </w:rPr>
            </w:pPr>
            <w:r w:rsidRPr="00CC3194">
              <w:rPr>
                <w:sz w:val="22"/>
                <w:szCs w:val="20"/>
              </w:rPr>
              <w:t xml:space="preserve">Процент </w:t>
            </w:r>
            <w:r>
              <w:rPr>
                <w:sz w:val="22"/>
                <w:szCs w:val="20"/>
              </w:rPr>
              <w:t xml:space="preserve">участников экзамена в субъекте Российской Федерации, получивших соответствующий первичный балл за </w:t>
            </w:r>
            <w:r w:rsidRPr="00CC3194">
              <w:rPr>
                <w:sz w:val="22"/>
                <w:szCs w:val="20"/>
              </w:rPr>
              <w:t xml:space="preserve">выполнения задания </w:t>
            </w:r>
            <w:r>
              <w:rPr>
                <w:sz w:val="22"/>
                <w:szCs w:val="20"/>
              </w:rPr>
              <w:t xml:space="preserve">в группах участников </w:t>
            </w:r>
            <w:r>
              <w:rPr>
                <w:sz w:val="22"/>
                <w:szCs w:val="20"/>
              </w:rPr>
              <w:br/>
              <w:t>экзамен, получивших отметку</w:t>
            </w:r>
          </w:p>
        </w:tc>
      </w:tr>
      <w:tr w:rsidR="000E1722" w:rsidRPr="005301B7" w:rsidTr="000E1722">
        <w:trPr>
          <w:cantSplit/>
          <w:trHeight w:val="60"/>
          <w:tblHeader/>
        </w:trPr>
        <w:tc>
          <w:tcPr>
            <w:tcW w:w="833" w:type="pct"/>
            <w:vMerge/>
            <w:tcBorders>
              <w:left w:val="single" w:sz="8" w:space="0" w:color="000000"/>
              <w:bottom w:val="single" w:sz="8" w:space="0" w:color="000000"/>
              <w:right w:val="single" w:sz="8" w:space="0" w:color="000000"/>
            </w:tcBorders>
            <w:shd w:val="clear" w:color="auto" w:fill="auto"/>
            <w:vAlign w:val="center"/>
          </w:tcPr>
          <w:p w:rsidR="000E1722" w:rsidRPr="005301B7" w:rsidRDefault="000E1722" w:rsidP="000E1722">
            <w:pPr>
              <w:autoSpaceDE w:val="0"/>
              <w:autoSpaceDN w:val="0"/>
              <w:adjustRightInd w:val="0"/>
              <w:jc w:val="center"/>
              <w:rPr>
                <w:bCs/>
                <w:szCs w:val="20"/>
              </w:rPr>
            </w:pPr>
          </w:p>
        </w:tc>
        <w:tc>
          <w:tcPr>
            <w:tcW w:w="1029" w:type="pct"/>
            <w:vMerge/>
            <w:tcBorders>
              <w:left w:val="single" w:sz="8" w:space="0" w:color="000000"/>
              <w:bottom w:val="single" w:sz="8" w:space="0" w:color="000000"/>
              <w:right w:val="single" w:sz="8" w:space="0" w:color="000000"/>
            </w:tcBorders>
            <w:shd w:val="clear" w:color="auto" w:fill="auto"/>
            <w:vAlign w:val="center"/>
          </w:tcPr>
          <w:p w:rsidR="000E1722" w:rsidRPr="005301B7" w:rsidRDefault="000E1722" w:rsidP="000E1722">
            <w:pPr>
              <w:autoSpaceDE w:val="0"/>
              <w:autoSpaceDN w:val="0"/>
              <w:adjustRightInd w:val="0"/>
              <w:jc w:val="center"/>
              <w:rPr>
                <w:bCs/>
                <w:szCs w:val="20"/>
              </w:rPr>
            </w:pPr>
          </w:p>
        </w:tc>
        <w:tc>
          <w:tcPr>
            <w:tcW w:w="735" w:type="pct"/>
            <w:tcBorders>
              <w:top w:val="single" w:sz="8" w:space="0" w:color="000000"/>
              <w:left w:val="single" w:sz="4" w:space="0" w:color="auto"/>
              <w:bottom w:val="single" w:sz="8" w:space="0" w:color="000000"/>
              <w:right w:val="single" w:sz="8" w:space="0" w:color="000000"/>
            </w:tcBorders>
            <w:vAlign w:val="center"/>
          </w:tcPr>
          <w:p w:rsidR="000E1722" w:rsidRPr="005301B7" w:rsidRDefault="000E1722" w:rsidP="000E1722">
            <w:pPr>
              <w:jc w:val="center"/>
              <w:rPr>
                <w:bCs/>
                <w:szCs w:val="20"/>
              </w:rPr>
            </w:pPr>
            <w:r w:rsidRPr="005301B7">
              <w:rPr>
                <w:bCs/>
                <w:sz w:val="22"/>
                <w:szCs w:val="20"/>
              </w:rPr>
              <w:t>«2»</w:t>
            </w:r>
          </w:p>
        </w:tc>
        <w:tc>
          <w:tcPr>
            <w:tcW w:w="784" w:type="pct"/>
            <w:tcBorders>
              <w:top w:val="single" w:sz="8" w:space="0" w:color="000000"/>
              <w:left w:val="single" w:sz="8" w:space="0" w:color="000000"/>
              <w:bottom w:val="single" w:sz="8" w:space="0" w:color="000000"/>
              <w:right w:val="single" w:sz="8" w:space="0" w:color="000000"/>
            </w:tcBorders>
            <w:vAlign w:val="center"/>
          </w:tcPr>
          <w:p w:rsidR="000E1722" w:rsidRPr="005301B7" w:rsidRDefault="000E1722" w:rsidP="000E1722">
            <w:pPr>
              <w:jc w:val="center"/>
              <w:rPr>
                <w:bCs/>
                <w:szCs w:val="20"/>
              </w:rPr>
            </w:pPr>
            <w:r w:rsidRPr="005301B7">
              <w:rPr>
                <w:bCs/>
                <w:sz w:val="22"/>
                <w:szCs w:val="20"/>
              </w:rPr>
              <w:t>«3»</w:t>
            </w:r>
          </w:p>
        </w:tc>
        <w:tc>
          <w:tcPr>
            <w:tcW w:w="785" w:type="pct"/>
            <w:tcBorders>
              <w:top w:val="single" w:sz="8" w:space="0" w:color="000000"/>
              <w:left w:val="single" w:sz="8" w:space="0" w:color="000000"/>
              <w:bottom w:val="single" w:sz="8" w:space="0" w:color="000000"/>
              <w:right w:val="single" w:sz="4" w:space="0" w:color="auto"/>
            </w:tcBorders>
            <w:vAlign w:val="center"/>
          </w:tcPr>
          <w:p w:rsidR="000E1722" w:rsidRPr="005301B7" w:rsidRDefault="000E1722" w:rsidP="000E1722">
            <w:pPr>
              <w:jc w:val="center"/>
              <w:rPr>
                <w:bCs/>
                <w:szCs w:val="20"/>
              </w:rPr>
            </w:pPr>
            <w:r w:rsidRPr="005301B7">
              <w:rPr>
                <w:bCs/>
                <w:sz w:val="22"/>
                <w:szCs w:val="20"/>
              </w:rPr>
              <w:t>«4»</w:t>
            </w:r>
          </w:p>
        </w:tc>
        <w:tc>
          <w:tcPr>
            <w:tcW w:w="833" w:type="pct"/>
            <w:tcBorders>
              <w:top w:val="single" w:sz="8" w:space="0" w:color="000000"/>
              <w:left w:val="single" w:sz="4" w:space="0" w:color="auto"/>
              <w:bottom w:val="single" w:sz="8" w:space="0" w:color="000000"/>
              <w:right w:val="single" w:sz="8" w:space="0" w:color="000000"/>
            </w:tcBorders>
            <w:vAlign w:val="center"/>
          </w:tcPr>
          <w:p w:rsidR="000E1722" w:rsidRPr="005301B7" w:rsidRDefault="000E1722" w:rsidP="000E1722">
            <w:pPr>
              <w:jc w:val="center"/>
              <w:rPr>
                <w:bCs/>
                <w:szCs w:val="20"/>
              </w:rPr>
            </w:pPr>
            <w:r w:rsidRPr="005301B7">
              <w:rPr>
                <w:bCs/>
                <w:sz w:val="22"/>
                <w:szCs w:val="20"/>
              </w:rPr>
              <w:t>«5»</w:t>
            </w:r>
          </w:p>
        </w:tc>
      </w:tr>
      <w:tr w:rsidR="000E1722" w:rsidRPr="005301B7" w:rsidTr="000E1722">
        <w:trPr>
          <w:trHeight w:val="135"/>
        </w:trPr>
        <w:tc>
          <w:tcPr>
            <w:tcW w:w="833" w:type="pct"/>
            <w:vMerge w:val="restart"/>
            <w:tcBorders>
              <w:top w:val="single" w:sz="8" w:space="0" w:color="000000"/>
              <w:left w:val="single" w:sz="8" w:space="0" w:color="000000"/>
              <w:right w:val="single" w:sz="8" w:space="0" w:color="000000"/>
            </w:tcBorders>
            <w:vAlign w:val="center"/>
          </w:tcPr>
          <w:p w:rsidR="000E1722" w:rsidRPr="005301B7" w:rsidRDefault="000E1722" w:rsidP="000E1722">
            <w:pPr>
              <w:autoSpaceDE w:val="0"/>
              <w:autoSpaceDN w:val="0"/>
              <w:adjustRightInd w:val="0"/>
              <w:ind w:firstLine="67"/>
              <w:jc w:val="center"/>
              <w:rPr>
                <w:szCs w:val="20"/>
              </w:rPr>
            </w:pPr>
            <w:r>
              <w:rPr>
                <w:sz w:val="22"/>
                <w:szCs w:val="20"/>
              </w:rPr>
              <w:t>1/2</w:t>
            </w:r>
          </w:p>
        </w:tc>
        <w:tc>
          <w:tcPr>
            <w:tcW w:w="1029" w:type="pct"/>
            <w:tcBorders>
              <w:top w:val="single" w:sz="8" w:space="0" w:color="000000"/>
              <w:left w:val="single" w:sz="8" w:space="0" w:color="000000"/>
              <w:bottom w:val="single" w:sz="4" w:space="0" w:color="auto"/>
              <w:right w:val="single" w:sz="8" w:space="0" w:color="000000"/>
            </w:tcBorders>
            <w:vAlign w:val="center"/>
          </w:tcPr>
          <w:p w:rsidR="000E1722" w:rsidRPr="005301B7" w:rsidRDefault="000E1722" w:rsidP="000E1722">
            <w:pPr>
              <w:autoSpaceDE w:val="0"/>
              <w:autoSpaceDN w:val="0"/>
              <w:adjustRightInd w:val="0"/>
              <w:ind w:firstLine="67"/>
              <w:jc w:val="center"/>
              <w:rPr>
                <w:szCs w:val="20"/>
              </w:rPr>
            </w:pPr>
            <w:r>
              <w:rPr>
                <w:szCs w:val="20"/>
              </w:rPr>
              <w:t>0</w:t>
            </w:r>
          </w:p>
        </w:tc>
        <w:tc>
          <w:tcPr>
            <w:tcW w:w="735" w:type="pct"/>
            <w:tcBorders>
              <w:top w:val="single" w:sz="8" w:space="0" w:color="000000"/>
              <w:left w:val="single" w:sz="8" w:space="0" w:color="000000"/>
              <w:bottom w:val="single" w:sz="4" w:space="0" w:color="auto"/>
              <w:right w:val="single" w:sz="8" w:space="0" w:color="000000"/>
            </w:tcBorders>
            <w:vAlign w:val="center"/>
          </w:tcPr>
          <w:p w:rsidR="000E1722" w:rsidRPr="005301B7" w:rsidRDefault="000E1722" w:rsidP="000E1722">
            <w:pPr>
              <w:jc w:val="center"/>
              <w:rPr>
                <w:szCs w:val="20"/>
              </w:rPr>
            </w:pPr>
            <w:r>
              <w:rPr>
                <w:szCs w:val="20"/>
              </w:rPr>
              <w:t>100</w:t>
            </w:r>
          </w:p>
        </w:tc>
        <w:tc>
          <w:tcPr>
            <w:tcW w:w="784" w:type="pct"/>
            <w:tcBorders>
              <w:top w:val="single" w:sz="8" w:space="0" w:color="000000"/>
              <w:left w:val="single" w:sz="8" w:space="0" w:color="000000"/>
              <w:bottom w:val="single" w:sz="4" w:space="0" w:color="auto"/>
              <w:right w:val="single" w:sz="8" w:space="0" w:color="000000"/>
            </w:tcBorders>
          </w:tcPr>
          <w:p w:rsidR="000E1722" w:rsidRPr="005301B7" w:rsidRDefault="000E1722" w:rsidP="000E1722">
            <w:pPr>
              <w:jc w:val="center"/>
              <w:rPr>
                <w:szCs w:val="20"/>
              </w:rPr>
            </w:pPr>
            <w:r>
              <w:rPr>
                <w:szCs w:val="20"/>
              </w:rPr>
              <w:t>0</w:t>
            </w:r>
          </w:p>
        </w:tc>
        <w:tc>
          <w:tcPr>
            <w:tcW w:w="785" w:type="pct"/>
            <w:tcBorders>
              <w:top w:val="single" w:sz="8" w:space="0" w:color="000000"/>
              <w:left w:val="single" w:sz="8" w:space="0" w:color="000000"/>
              <w:bottom w:val="single" w:sz="4" w:space="0" w:color="auto"/>
              <w:right w:val="single" w:sz="4" w:space="0" w:color="auto"/>
            </w:tcBorders>
          </w:tcPr>
          <w:p w:rsidR="000E1722" w:rsidRPr="005301B7" w:rsidRDefault="000E1722" w:rsidP="000E1722">
            <w:pPr>
              <w:jc w:val="center"/>
              <w:rPr>
                <w:szCs w:val="20"/>
              </w:rPr>
            </w:pPr>
            <w:r>
              <w:rPr>
                <w:szCs w:val="20"/>
              </w:rPr>
              <w:t>0</w:t>
            </w:r>
          </w:p>
        </w:tc>
        <w:tc>
          <w:tcPr>
            <w:tcW w:w="833" w:type="pct"/>
            <w:tcBorders>
              <w:top w:val="single" w:sz="8" w:space="0" w:color="000000"/>
              <w:left w:val="single" w:sz="4" w:space="0" w:color="auto"/>
              <w:bottom w:val="single" w:sz="4" w:space="0" w:color="auto"/>
              <w:right w:val="single" w:sz="8" w:space="0" w:color="000000"/>
            </w:tcBorders>
          </w:tcPr>
          <w:p w:rsidR="000E1722" w:rsidRPr="005301B7" w:rsidRDefault="000E1722" w:rsidP="000E1722">
            <w:pPr>
              <w:jc w:val="center"/>
              <w:rPr>
                <w:szCs w:val="20"/>
              </w:rPr>
            </w:pPr>
            <w:r>
              <w:rPr>
                <w:szCs w:val="20"/>
              </w:rPr>
              <w:t>0</w:t>
            </w:r>
          </w:p>
        </w:tc>
      </w:tr>
      <w:tr w:rsidR="000E1722" w:rsidRPr="005301B7" w:rsidTr="000E1722">
        <w:trPr>
          <w:trHeight w:val="165"/>
        </w:trPr>
        <w:tc>
          <w:tcPr>
            <w:tcW w:w="833" w:type="pct"/>
            <w:vMerge/>
            <w:tcBorders>
              <w:left w:val="single" w:sz="8" w:space="0" w:color="000000"/>
              <w:right w:val="single" w:sz="8" w:space="0" w:color="000000"/>
            </w:tcBorders>
            <w:vAlign w:val="center"/>
          </w:tcPr>
          <w:p w:rsidR="000E1722" w:rsidRDefault="000E1722" w:rsidP="000E1722">
            <w:pPr>
              <w:autoSpaceDE w:val="0"/>
              <w:autoSpaceDN w:val="0"/>
              <w:adjustRightInd w:val="0"/>
              <w:ind w:firstLine="67"/>
              <w:jc w:val="center"/>
              <w:rPr>
                <w:szCs w:val="20"/>
              </w:rPr>
            </w:pPr>
          </w:p>
        </w:tc>
        <w:tc>
          <w:tcPr>
            <w:tcW w:w="1029" w:type="pct"/>
            <w:tcBorders>
              <w:top w:val="single" w:sz="4" w:space="0" w:color="auto"/>
              <w:left w:val="single" w:sz="8" w:space="0" w:color="000000"/>
              <w:bottom w:val="single" w:sz="4" w:space="0" w:color="auto"/>
              <w:right w:val="single" w:sz="8" w:space="0" w:color="000000"/>
            </w:tcBorders>
            <w:vAlign w:val="center"/>
          </w:tcPr>
          <w:p w:rsidR="000E1722" w:rsidRPr="005301B7" w:rsidRDefault="000E1722" w:rsidP="000E1722">
            <w:pPr>
              <w:autoSpaceDE w:val="0"/>
              <w:autoSpaceDN w:val="0"/>
              <w:adjustRightInd w:val="0"/>
              <w:ind w:firstLine="67"/>
              <w:jc w:val="center"/>
              <w:rPr>
                <w:szCs w:val="20"/>
              </w:rPr>
            </w:pPr>
            <w:r>
              <w:rPr>
                <w:szCs w:val="20"/>
              </w:rPr>
              <w:t>1</w:t>
            </w:r>
          </w:p>
        </w:tc>
        <w:tc>
          <w:tcPr>
            <w:tcW w:w="735" w:type="pct"/>
            <w:tcBorders>
              <w:top w:val="single" w:sz="4" w:space="0" w:color="auto"/>
              <w:left w:val="single" w:sz="8" w:space="0" w:color="000000"/>
              <w:bottom w:val="single" w:sz="4" w:space="0" w:color="auto"/>
              <w:right w:val="single" w:sz="8" w:space="0" w:color="000000"/>
            </w:tcBorders>
            <w:vAlign w:val="center"/>
          </w:tcPr>
          <w:p w:rsidR="000E1722" w:rsidRPr="005301B7" w:rsidRDefault="000E1722" w:rsidP="000E1722">
            <w:pPr>
              <w:jc w:val="center"/>
              <w:rPr>
                <w:szCs w:val="20"/>
              </w:rPr>
            </w:pPr>
            <w:r>
              <w:rPr>
                <w:szCs w:val="20"/>
              </w:rPr>
              <w:t>0</w:t>
            </w:r>
          </w:p>
        </w:tc>
        <w:tc>
          <w:tcPr>
            <w:tcW w:w="784" w:type="pct"/>
            <w:tcBorders>
              <w:top w:val="single" w:sz="4" w:space="0" w:color="auto"/>
              <w:left w:val="single" w:sz="8" w:space="0" w:color="000000"/>
              <w:bottom w:val="single" w:sz="4" w:space="0" w:color="auto"/>
              <w:right w:val="single" w:sz="8" w:space="0" w:color="000000"/>
            </w:tcBorders>
          </w:tcPr>
          <w:p w:rsidR="000E1722" w:rsidRPr="005301B7" w:rsidRDefault="000E1722" w:rsidP="000E1722">
            <w:pPr>
              <w:jc w:val="center"/>
              <w:rPr>
                <w:szCs w:val="20"/>
              </w:rPr>
            </w:pPr>
            <w:r>
              <w:rPr>
                <w:szCs w:val="20"/>
              </w:rPr>
              <w:t>22</w:t>
            </w:r>
          </w:p>
        </w:tc>
        <w:tc>
          <w:tcPr>
            <w:tcW w:w="785" w:type="pct"/>
            <w:tcBorders>
              <w:top w:val="single" w:sz="4" w:space="0" w:color="auto"/>
              <w:left w:val="single" w:sz="8" w:space="0" w:color="000000"/>
              <w:bottom w:val="single" w:sz="4" w:space="0" w:color="auto"/>
              <w:right w:val="single" w:sz="4" w:space="0" w:color="auto"/>
            </w:tcBorders>
          </w:tcPr>
          <w:p w:rsidR="000E1722" w:rsidRPr="005301B7" w:rsidRDefault="000E1722" w:rsidP="000E1722">
            <w:pPr>
              <w:jc w:val="center"/>
              <w:rPr>
                <w:szCs w:val="20"/>
              </w:rPr>
            </w:pPr>
            <w:r>
              <w:rPr>
                <w:szCs w:val="20"/>
              </w:rPr>
              <w:t>0</w:t>
            </w:r>
          </w:p>
        </w:tc>
        <w:tc>
          <w:tcPr>
            <w:tcW w:w="833" w:type="pct"/>
            <w:tcBorders>
              <w:top w:val="single" w:sz="4" w:space="0" w:color="auto"/>
              <w:left w:val="single" w:sz="4" w:space="0" w:color="auto"/>
              <w:bottom w:val="single" w:sz="4" w:space="0" w:color="auto"/>
              <w:right w:val="single" w:sz="8" w:space="0" w:color="000000"/>
            </w:tcBorders>
          </w:tcPr>
          <w:p w:rsidR="000E1722" w:rsidRPr="005301B7" w:rsidRDefault="000E1722" w:rsidP="000E1722">
            <w:pPr>
              <w:jc w:val="center"/>
              <w:rPr>
                <w:szCs w:val="20"/>
              </w:rPr>
            </w:pPr>
            <w:r>
              <w:rPr>
                <w:szCs w:val="20"/>
              </w:rPr>
              <w:t>0</w:t>
            </w:r>
          </w:p>
        </w:tc>
      </w:tr>
      <w:tr w:rsidR="000E1722" w:rsidRPr="005301B7" w:rsidTr="000E1722">
        <w:trPr>
          <w:trHeight w:val="96"/>
        </w:trPr>
        <w:tc>
          <w:tcPr>
            <w:tcW w:w="833" w:type="pct"/>
            <w:vMerge/>
            <w:tcBorders>
              <w:left w:val="single" w:sz="8" w:space="0" w:color="000000"/>
              <w:bottom w:val="single" w:sz="8" w:space="0" w:color="000000"/>
              <w:right w:val="single" w:sz="8" w:space="0" w:color="000000"/>
            </w:tcBorders>
            <w:vAlign w:val="center"/>
          </w:tcPr>
          <w:p w:rsidR="000E1722" w:rsidRDefault="000E1722" w:rsidP="000E1722">
            <w:pPr>
              <w:autoSpaceDE w:val="0"/>
              <w:autoSpaceDN w:val="0"/>
              <w:adjustRightInd w:val="0"/>
              <w:ind w:firstLine="67"/>
              <w:jc w:val="center"/>
              <w:rPr>
                <w:szCs w:val="20"/>
              </w:rPr>
            </w:pPr>
          </w:p>
        </w:tc>
        <w:tc>
          <w:tcPr>
            <w:tcW w:w="1029" w:type="pct"/>
            <w:tcBorders>
              <w:top w:val="single" w:sz="4" w:space="0" w:color="auto"/>
              <w:left w:val="single" w:sz="8" w:space="0" w:color="000000"/>
              <w:bottom w:val="single" w:sz="8" w:space="0" w:color="000000"/>
              <w:right w:val="single" w:sz="8" w:space="0" w:color="000000"/>
            </w:tcBorders>
            <w:vAlign w:val="center"/>
          </w:tcPr>
          <w:p w:rsidR="000E1722" w:rsidRPr="005301B7" w:rsidRDefault="000E1722" w:rsidP="000E1722">
            <w:pPr>
              <w:autoSpaceDE w:val="0"/>
              <w:autoSpaceDN w:val="0"/>
              <w:adjustRightInd w:val="0"/>
              <w:ind w:firstLine="67"/>
              <w:jc w:val="center"/>
              <w:rPr>
                <w:szCs w:val="20"/>
              </w:rPr>
            </w:pPr>
            <w:r>
              <w:rPr>
                <w:szCs w:val="20"/>
              </w:rPr>
              <w:t>2</w:t>
            </w:r>
          </w:p>
        </w:tc>
        <w:tc>
          <w:tcPr>
            <w:tcW w:w="735" w:type="pct"/>
            <w:tcBorders>
              <w:top w:val="single" w:sz="4" w:space="0" w:color="auto"/>
              <w:left w:val="single" w:sz="8" w:space="0" w:color="000000"/>
              <w:bottom w:val="single" w:sz="8" w:space="0" w:color="000000"/>
              <w:right w:val="single" w:sz="8" w:space="0" w:color="000000"/>
            </w:tcBorders>
            <w:vAlign w:val="center"/>
          </w:tcPr>
          <w:p w:rsidR="000E1722" w:rsidRPr="005301B7" w:rsidRDefault="000E1722" w:rsidP="000E1722">
            <w:pPr>
              <w:jc w:val="center"/>
              <w:rPr>
                <w:szCs w:val="20"/>
              </w:rPr>
            </w:pPr>
            <w:r>
              <w:rPr>
                <w:szCs w:val="20"/>
              </w:rPr>
              <w:t>0</w:t>
            </w:r>
          </w:p>
        </w:tc>
        <w:tc>
          <w:tcPr>
            <w:tcW w:w="784" w:type="pct"/>
            <w:tcBorders>
              <w:top w:val="single" w:sz="4" w:space="0" w:color="auto"/>
              <w:left w:val="single" w:sz="8" w:space="0" w:color="000000"/>
              <w:bottom w:val="single" w:sz="8" w:space="0" w:color="000000"/>
              <w:right w:val="single" w:sz="8" w:space="0" w:color="000000"/>
            </w:tcBorders>
          </w:tcPr>
          <w:p w:rsidR="000E1722" w:rsidRPr="005301B7" w:rsidRDefault="000E1722" w:rsidP="000E1722">
            <w:pPr>
              <w:jc w:val="center"/>
              <w:rPr>
                <w:szCs w:val="20"/>
              </w:rPr>
            </w:pPr>
            <w:r>
              <w:rPr>
                <w:szCs w:val="20"/>
              </w:rPr>
              <w:t>78</w:t>
            </w:r>
          </w:p>
        </w:tc>
        <w:tc>
          <w:tcPr>
            <w:tcW w:w="785" w:type="pct"/>
            <w:tcBorders>
              <w:top w:val="single" w:sz="4" w:space="0" w:color="auto"/>
              <w:left w:val="single" w:sz="8" w:space="0" w:color="000000"/>
              <w:bottom w:val="single" w:sz="8" w:space="0" w:color="000000"/>
              <w:right w:val="single" w:sz="4" w:space="0" w:color="auto"/>
            </w:tcBorders>
          </w:tcPr>
          <w:p w:rsidR="000E1722" w:rsidRPr="005301B7" w:rsidRDefault="000E1722" w:rsidP="000E1722">
            <w:pPr>
              <w:jc w:val="center"/>
              <w:rPr>
                <w:szCs w:val="20"/>
              </w:rPr>
            </w:pPr>
            <w:r>
              <w:rPr>
                <w:szCs w:val="20"/>
              </w:rPr>
              <w:t>100</w:t>
            </w:r>
          </w:p>
        </w:tc>
        <w:tc>
          <w:tcPr>
            <w:tcW w:w="833" w:type="pct"/>
            <w:tcBorders>
              <w:top w:val="single" w:sz="4" w:space="0" w:color="auto"/>
              <w:left w:val="single" w:sz="4" w:space="0" w:color="auto"/>
              <w:bottom w:val="single" w:sz="8" w:space="0" w:color="000000"/>
              <w:right w:val="single" w:sz="8" w:space="0" w:color="000000"/>
            </w:tcBorders>
          </w:tcPr>
          <w:p w:rsidR="000E1722" w:rsidRPr="005301B7" w:rsidRDefault="000E1722" w:rsidP="000E1722">
            <w:pPr>
              <w:jc w:val="center"/>
              <w:rPr>
                <w:szCs w:val="20"/>
              </w:rPr>
            </w:pPr>
            <w:r>
              <w:rPr>
                <w:szCs w:val="20"/>
              </w:rPr>
              <w:t>100</w:t>
            </w:r>
          </w:p>
        </w:tc>
      </w:tr>
      <w:tr w:rsidR="000E1722" w:rsidRPr="005301B7" w:rsidTr="000E1722">
        <w:trPr>
          <w:trHeight w:val="135"/>
        </w:trPr>
        <w:tc>
          <w:tcPr>
            <w:tcW w:w="833" w:type="pct"/>
            <w:vMerge w:val="restart"/>
            <w:tcBorders>
              <w:top w:val="single" w:sz="8" w:space="0" w:color="000000"/>
              <w:left w:val="single" w:sz="8" w:space="0" w:color="000000"/>
              <w:right w:val="single" w:sz="8" w:space="0" w:color="000000"/>
            </w:tcBorders>
            <w:vAlign w:val="center"/>
          </w:tcPr>
          <w:p w:rsidR="000E1722" w:rsidRPr="005301B7" w:rsidRDefault="000E1722" w:rsidP="000E1722">
            <w:pPr>
              <w:autoSpaceDE w:val="0"/>
              <w:autoSpaceDN w:val="0"/>
              <w:adjustRightInd w:val="0"/>
              <w:ind w:firstLine="67"/>
              <w:jc w:val="center"/>
              <w:rPr>
                <w:szCs w:val="20"/>
              </w:rPr>
            </w:pPr>
            <w:r>
              <w:rPr>
                <w:sz w:val="22"/>
                <w:szCs w:val="20"/>
              </w:rPr>
              <w:t>2/2</w:t>
            </w:r>
          </w:p>
        </w:tc>
        <w:tc>
          <w:tcPr>
            <w:tcW w:w="1029" w:type="pct"/>
            <w:tcBorders>
              <w:top w:val="single" w:sz="8" w:space="0" w:color="000000"/>
              <w:left w:val="single" w:sz="8" w:space="0" w:color="000000"/>
              <w:bottom w:val="single" w:sz="4" w:space="0" w:color="auto"/>
              <w:right w:val="single" w:sz="8" w:space="0" w:color="000000"/>
            </w:tcBorders>
            <w:vAlign w:val="center"/>
          </w:tcPr>
          <w:p w:rsidR="000E1722" w:rsidRPr="005301B7" w:rsidRDefault="000E1722" w:rsidP="000E1722">
            <w:pPr>
              <w:autoSpaceDE w:val="0"/>
              <w:autoSpaceDN w:val="0"/>
              <w:adjustRightInd w:val="0"/>
              <w:ind w:firstLine="67"/>
              <w:jc w:val="center"/>
              <w:rPr>
                <w:szCs w:val="20"/>
              </w:rPr>
            </w:pPr>
            <w:r>
              <w:rPr>
                <w:szCs w:val="20"/>
              </w:rPr>
              <w:t>0</w:t>
            </w:r>
          </w:p>
        </w:tc>
        <w:tc>
          <w:tcPr>
            <w:tcW w:w="735" w:type="pct"/>
            <w:tcBorders>
              <w:top w:val="single" w:sz="8" w:space="0" w:color="000000"/>
              <w:left w:val="single" w:sz="8" w:space="0" w:color="000000"/>
              <w:bottom w:val="single" w:sz="4" w:space="0" w:color="auto"/>
              <w:right w:val="single" w:sz="8" w:space="0" w:color="000000"/>
            </w:tcBorders>
            <w:vAlign w:val="center"/>
          </w:tcPr>
          <w:p w:rsidR="000E1722" w:rsidRPr="005301B7" w:rsidRDefault="000E1722" w:rsidP="000E1722">
            <w:pPr>
              <w:jc w:val="center"/>
              <w:rPr>
                <w:szCs w:val="20"/>
              </w:rPr>
            </w:pPr>
            <w:r>
              <w:rPr>
                <w:szCs w:val="20"/>
              </w:rPr>
              <w:t>0</w:t>
            </w:r>
          </w:p>
        </w:tc>
        <w:tc>
          <w:tcPr>
            <w:tcW w:w="784" w:type="pct"/>
            <w:tcBorders>
              <w:top w:val="single" w:sz="8" w:space="0" w:color="000000"/>
              <w:left w:val="single" w:sz="8" w:space="0" w:color="000000"/>
              <w:bottom w:val="single" w:sz="4" w:space="0" w:color="auto"/>
              <w:right w:val="single" w:sz="8" w:space="0" w:color="000000"/>
            </w:tcBorders>
          </w:tcPr>
          <w:p w:rsidR="000E1722" w:rsidRPr="005301B7" w:rsidRDefault="000E1722" w:rsidP="000E1722">
            <w:pPr>
              <w:jc w:val="center"/>
              <w:rPr>
                <w:szCs w:val="20"/>
              </w:rPr>
            </w:pPr>
            <w:r>
              <w:rPr>
                <w:szCs w:val="20"/>
              </w:rPr>
              <w:t>13</w:t>
            </w:r>
          </w:p>
        </w:tc>
        <w:tc>
          <w:tcPr>
            <w:tcW w:w="785" w:type="pct"/>
            <w:tcBorders>
              <w:top w:val="single" w:sz="8" w:space="0" w:color="000000"/>
              <w:left w:val="single" w:sz="8" w:space="0" w:color="000000"/>
              <w:bottom w:val="single" w:sz="4" w:space="0" w:color="auto"/>
              <w:right w:val="single" w:sz="4" w:space="0" w:color="auto"/>
            </w:tcBorders>
          </w:tcPr>
          <w:p w:rsidR="000E1722" w:rsidRPr="005301B7" w:rsidRDefault="000E1722" w:rsidP="000E1722">
            <w:pPr>
              <w:jc w:val="center"/>
              <w:rPr>
                <w:szCs w:val="20"/>
              </w:rPr>
            </w:pPr>
            <w:r>
              <w:rPr>
                <w:szCs w:val="20"/>
              </w:rPr>
              <w:t>3</w:t>
            </w:r>
          </w:p>
        </w:tc>
        <w:tc>
          <w:tcPr>
            <w:tcW w:w="833" w:type="pct"/>
            <w:tcBorders>
              <w:top w:val="single" w:sz="8" w:space="0" w:color="000000"/>
              <w:left w:val="single" w:sz="4" w:space="0" w:color="auto"/>
              <w:bottom w:val="single" w:sz="4" w:space="0" w:color="auto"/>
              <w:right w:val="single" w:sz="8" w:space="0" w:color="000000"/>
            </w:tcBorders>
          </w:tcPr>
          <w:p w:rsidR="000E1722" w:rsidRPr="005301B7" w:rsidRDefault="000E1722" w:rsidP="000E1722">
            <w:pPr>
              <w:jc w:val="center"/>
              <w:rPr>
                <w:szCs w:val="20"/>
              </w:rPr>
            </w:pPr>
            <w:r>
              <w:rPr>
                <w:szCs w:val="20"/>
              </w:rPr>
              <w:t>0</w:t>
            </w:r>
          </w:p>
        </w:tc>
      </w:tr>
      <w:tr w:rsidR="000E1722" w:rsidRPr="005301B7" w:rsidTr="000E1722">
        <w:trPr>
          <w:trHeight w:val="165"/>
        </w:trPr>
        <w:tc>
          <w:tcPr>
            <w:tcW w:w="833" w:type="pct"/>
            <w:vMerge/>
            <w:tcBorders>
              <w:left w:val="single" w:sz="8" w:space="0" w:color="000000"/>
              <w:right w:val="single" w:sz="8" w:space="0" w:color="000000"/>
            </w:tcBorders>
            <w:vAlign w:val="center"/>
          </w:tcPr>
          <w:p w:rsidR="000E1722" w:rsidRDefault="000E1722" w:rsidP="000E1722">
            <w:pPr>
              <w:autoSpaceDE w:val="0"/>
              <w:autoSpaceDN w:val="0"/>
              <w:adjustRightInd w:val="0"/>
              <w:ind w:firstLine="67"/>
              <w:jc w:val="center"/>
              <w:rPr>
                <w:szCs w:val="20"/>
              </w:rPr>
            </w:pPr>
          </w:p>
        </w:tc>
        <w:tc>
          <w:tcPr>
            <w:tcW w:w="1029" w:type="pct"/>
            <w:tcBorders>
              <w:top w:val="single" w:sz="4" w:space="0" w:color="auto"/>
              <w:left w:val="single" w:sz="8" w:space="0" w:color="000000"/>
              <w:bottom w:val="single" w:sz="4" w:space="0" w:color="auto"/>
              <w:right w:val="single" w:sz="8" w:space="0" w:color="000000"/>
            </w:tcBorders>
            <w:vAlign w:val="center"/>
          </w:tcPr>
          <w:p w:rsidR="000E1722" w:rsidRPr="005301B7" w:rsidRDefault="000E1722" w:rsidP="000E1722">
            <w:pPr>
              <w:autoSpaceDE w:val="0"/>
              <w:autoSpaceDN w:val="0"/>
              <w:adjustRightInd w:val="0"/>
              <w:ind w:firstLine="67"/>
              <w:jc w:val="center"/>
              <w:rPr>
                <w:szCs w:val="20"/>
              </w:rPr>
            </w:pPr>
            <w:r>
              <w:rPr>
                <w:szCs w:val="20"/>
              </w:rPr>
              <w:t>1</w:t>
            </w:r>
          </w:p>
        </w:tc>
        <w:tc>
          <w:tcPr>
            <w:tcW w:w="735" w:type="pct"/>
            <w:tcBorders>
              <w:top w:val="single" w:sz="4" w:space="0" w:color="auto"/>
              <w:left w:val="single" w:sz="8" w:space="0" w:color="000000"/>
              <w:bottom w:val="single" w:sz="4" w:space="0" w:color="auto"/>
              <w:right w:val="single" w:sz="8" w:space="0" w:color="000000"/>
            </w:tcBorders>
            <w:vAlign w:val="center"/>
          </w:tcPr>
          <w:p w:rsidR="000E1722" w:rsidRPr="005301B7" w:rsidRDefault="000E1722" w:rsidP="000E1722">
            <w:pPr>
              <w:jc w:val="center"/>
              <w:rPr>
                <w:szCs w:val="20"/>
              </w:rPr>
            </w:pPr>
            <w:r>
              <w:rPr>
                <w:szCs w:val="20"/>
              </w:rPr>
              <w:t>0</w:t>
            </w:r>
          </w:p>
        </w:tc>
        <w:tc>
          <w:tcPr>
            <w:tcW w:w="784" w:type="pct"/>
            <w:tcBorders>
              <w:top w:val="single" w:sz="4" w:space="0" w:color="auto"/>
              <w:left w:val="single" w:sz="8" w:space="0" w:color="000000"/>
              <w:bottom w:val="single" w:sz="4" w:space="0" w:color="auto"/>
              <w:right w:val="single" w:sz="8" w:space="0" w:color="000000"/>
            </w:tcBorders>
          </w:tcPr>
          <w:p w:rsidR="000E1722" w:rsidRPr="005301B7" w:rsidRDefault="000E1722" w:rsidP="000E1722">
            <w:pPr>
              <w:jc w:val="center"/>
              <w:rPr>
                <w:szCs w:val="20"/>
              </w:rPr>
            </w:pPr>
            <w:r>
              <w:rPr>
                <w:szCs w:val="20"/>
              </w:rPr>
              <w:t>17</w:t>
            </w:r>
          </w:p>
        </w:tc>
        <w:tc>
          <w:tcPr>
            <w:tcW w:w="785" w:type="pct"/>
            <w:tcBorders>
              <w:top w:val="single" w:sz="4" w:space="0" w:color="auto"/>
              <w:left w:val="single" w:sz="8" w:space="0" w:color="000000"/>
              <w:bottom w:val="single" w:sz="4" w:space="0" w:color="auto"/>
              <w:right w:val="single" w:sz="4" w:space="0" w:color="auto"/>
            </w:tcBorders>
          </w:tcPr>
          <w:p w:rsidR="000E1722" w:rsidRPr="005301B7" w:rsidRDefault="000E1722" w:rsidP="000E1722">
            <w:pPr>
              <w:jc w:val="center"/>
              <w:rPr>
                <w:szCs w:val="20"/>
              </w:rPr>
            </w:pPr>
            <w:r>
              <w:rPr>
                <w:szCs w:val="20"/>
              </w:rPr>
              <w:t>8</w:t>
            </w:r>
          </w:p>
        </w:tc>
        <w:tc>
          <w:tcPr>
            <w:tcW w:w="833" w:type="pct"/>
            <w:tcBorders>
              <w:top w:val="single" w:sz="4" w:space="0" w:color="auto"/>
              <w:left w:val="single" w:sz="4" w:space="0" w:color="auto"/>
              <w:bottom w:val="single" w:sz="4" w:space="0" w:color="auto"/>
              <w:right w:val="single" w:sz="8" w:space="0" w:color="000000"/>
            </w:tcBorders>
          </w:tcPr>
          <w:p w:rsidR="000E1722" w:rsidRPr="005301B7" w:rsidRDefault="000E1722" w:rsidP="000E1722">
            <w:pPr>
              <w:jc w:val="center"/>
              <w:rPr>
                <w:szCs w:val="20"/>
              </w:rPr>
            </w:pPr>
            <w:r>
              <w:rPr>
                <w:szCs w:val="20"/>
              </w:rPr>
              <w:t>0</w:t>
            </w:r>
          </w:p>
        </w:tc>
      </w:tr>
      <w:tr w:rsidR="000E1722" w:rsidRPr="005301B7" w:rsidTr="000E1722">
        <w:trPr>
          <w:trHeight w:val="96"/>
        </w:trPr>
        <w:tc>
          <w:tcPr>
            <w:tcW w:w="833" w:type="pct"/>
            <w:vMerge/>
            <w:tcBorders>
              <w:left w:val="single" w:sz="8" w:space="0" w:color="000000"/>
              <w:bottom w:val="single" w:sz="8" w:space="0" w:color="000000"/>
              <w:right w:val="single" w:sz="8" w:space="0" w:color="000000"/>
            </w:tcBorders>
            <w:vAlign w:val="center"/>
          </w:tcPr>
          <w:p w:rsidR="000E1722" w:rsidRDefault="000E1722" w:rsidP="000E1722">
            <w:pPr>
              <w:autoSpaceDE w:val="0"/>
              <w:autoSpaceDN w:val="0"/>
              <w:adjustRightInd w:val="0"/>
              <w:ind w:firstLine="67"/>
              <w:jc w:val="center"/>
              <w:rPr>
                <w:szCs w:val="20"/>
              </w:rPr>
            </w:pPr>
          </w:p>
        </w:tc>
        <w:tc>
          <w:tcPr>
            <w:tcW w:w="1029" w:type="pct"/>
            <w:tcBorders>
              <w:top w:val="single" w:sz="4" w:space="0" w:color="auto"/>
              <w:left w:val="single" w:sz="8" w:space="0" w:color="000000"/>
              <w:bottom w:val="single" w:sz="8" w:space="0" w:color="000000"/>
              <w:right w:val="single" w:sz="8" w:space="0" w:color="000000"/>
            </w:tcBorders>
            <w:vAlign w:val="center"/>
          </w:tcPr>
          <w:p w:rsidR="000E1722" w:rsidRPr="005301B7" w:rsidRDefault="000E1722" w:rsidP="000E1722">
            <w:pPr>
              <w:autoSpaceDE w:val="0"/>
              <w:autoSpaceDN w:val="0"/>
              <w:adjustRightInd w:val="0"/>
              <w:ind w:firstLine="67"/>
              <w:jc w:val="center"/>
              <w:rPr>
                <w:szCs w:val="20"/>
              </w:rPr>
            </w:pPr>
            <w:r>
              <w:rPr>
                <w:szCs w:val="20"/>
              </w:rPr>
              <w:t>2</w:t>
            </w:r>
          </w:p>
        </w:tc>
        <w:tc>
          <w:tcPr>
            <w:tcW w:w="735" w:type="pct"/>
            <w:tcBorders>
              <w:top w:val="single" w:sz="4" w:space="0" w:color="auto"/>
              <w:left w:val="single" w:sz="8" w:space="0" w:color="000000"/>
              <w:bottom w:val="single" w:sz="8" w:space="0" w:color="000000"/>
              <w:right w:val="single" w:sz="8" w:space="0" w:color="000000"/>
            </w:tcBorders>
            <w:vAlign w:val="center"/>
          </w:tcPr>
          <w:p w:rsidR="000E1722" w:rsidRPr="005301B7" w:rsidRDefault="000E1722" w:rsidP="000E1722">
            <w:pPr>
              <w:jc w:val="center"/>
              <w:rPr>
                <w:szCs w:val="20"/>
              </w:rPr>
            </w:pPr>
            <w:r>
              <w:rPr>
                <w:szCs w:val="20"/>
              </w:rPr>
              <w:t>100</w:t>
            </w:r>
          </w:p>
        </w:tc>
        <w:tc>
          <w:tcPr>
            <w:tcW w:w="784" w:type="pct"/>
            <w:tcBorders>
              <w:top w:val="single" w:sz="4" w:space="0" w:color="auto"/>
              <w:left w:val="single" w:sz="8" w:space="0" w:color="000000"/>
              <w:bottom w:val="single" w:sz="8" w:space="0" w:color="000000"/>
              <w:right w:val="single" w:sz="8" w:space="0" w:color="000000"/>
            </w:tcBorders>
          </w:tcPr>
          <w:p w:rsidR="000E1722" w:rsidRPr="005301B7" w:rsidRDefault="000E1722" w:rsidP="000E1722">
            <w:pPr>
              <w:jc w:val="center"/>
              <w:rPr>
                <w:szCs w:val="20"/>
              </w:rPr>
            </w:pPr>
            <w:r>
              <w:rPr>
                <w:szCs w:val="20"/>
              </w:rPr>
              <w:t>70</w:t>
            </w:r>
          </w:p>
        </w:tc>
        <w:tc>
          <w:tcPr>
            <w:tcW w:w="785" w:type="pct"/>
            <w:tcBorders>
              <w:top w:val="single" w:sz="4" w:space="0" w:color="auto"/>
              <w:left w:val="single" w:sz="8" w:space="0" w:color="000000"/>
              <w:bottom w:val="single" w:sz="8" w:space="0" w:color="000000"/>
              <w:right w:val="single" w:sz="4" w:space="0" w:color="auto"/>
            </w:tcBorders>
          </w:tcPr>
          <w:p w:rsidR="000E1722" w:rsidRPr="005301B7" w:rsidRDefault="000E1722" w:rsidP="000E1722">
            <w:pPr>
              <w:jc w:val="center"/>
              <w:rPr>
                <w:szCs w:val="20"/>
              </w:rPr>
            </w:pPr>
            <w:r>
              <w:rPr>
                <w:szCs w:val="20"/>
              </w:rPr>
              <w:t>89</w:t>
            </w:r>
          </w:p>
        </w:tc>
        <w:tc>
          <w:tcPr>
            <w:tcW w:w="833" w:type="pct"/>
            <w:tcBorders>
              <w:top w:val="single" w:sz="4" w:space="0" w:color="auto"/>
              <w:left w:val="single" w:sz="4" w:space="0" w:color="auto"/>
              <w:bottom w:val="single" w:sz="8" w:space="0" w:color="000000"/>
              <w:right w:val="single" w:sz="8" w:space="0" w:color="000000"/>
            </w:tcBorders>
          </w:tcPr>
          <w:p w:rsidR="000E1722" w:rsidRPr="005301B7" w:rsidRDefault="000E1722" w:rsidP="000E1722">
            <w:pPr>
              <w:jc w:val="center"/>
              <w:rPr>
                <w:szCs w:val="20"/>
              </w:rPr>
            </w:pPr>
            <w:r>
              <w:rPr>
                <w:szCs w:val="20"/>
              </w:rPr>
              <w:t>100</w:t>
            </w:r>
          </w:p>
        </w:tc>
      </w:tr>
      <w:tr w:rsidR="000E1722" w:rsidRPr="005301B7" w:rsidTr="000E1722">
        <w:trPr>
          <w:trHeight w:val="165"/>
        </w:trPr>
        <w:tc>
          <w:tcPr>
            <w:tcW w:w="833" w:type="pct"/>
            <w:vMerge w:val="restart"/>
            <w:tcBorders>
              <w:top w:val="single" w:sz="8" w:space="0" w:color="000000"/>
              <w:left w:val="single" w:sz="8" w:space="0" w:color="000000"/>
              <w:right w:val="single" w:sz="8" w:space="0" w:color="000000"/>
            </w:tcBorders>
            <w:vAlign w:val="center"/>
          </w:tcPr>
          <w:p w:rsidR="000E1722" w:rsidRPr="005301B7" w:rsidRDefault="000E1722" w:rsidP="000E1722">
            <w:pPr>
              <w:autoSpaceDE w:val="0"/>
              <w:autoSpaceDN w:val="0"/>
              <w:adjustRightInd w:val="0"/>
              <w:ind w:firstLine="67"/>
              <w:jc w:val="center"/>
              <w:rPr>
                <w:szCs w:val="20"/>
              </w:rPr>
            </w:pPr>
            <w:r>
              <w:rPr>
                <w:sz w:val="22"/>
                <w:szCs w:val="20"/>
              </w:rPr>
              <w:t>3/1</w:t>
            </w:r>
          </w:p>
        </w:tc>
        <w:tc>
          <w:tcPr>
            <w:tcW w:w="1029" w:type="pct"/>
            <w:tcBorders>
              <w:top w:val="single" w:sz="8" w:space="0" w:color="000000"/>
              <w:left w:val="single" w:sz="8" w:space="0" w:color="000000"/>
              <w:bottom w:val="single" w:sz="4" w:space="0" w:color="auto"/>
              <w:right w:val="single" w:sz="8" w:space="0" w:color="000000"/>
            </w:tcBorders>
            <w:vAlign w:val="center"/>
          </w:tcPr>
          <w:p w:rsidR="000E1722" w:rsidRPr="005301B7" w:rsidRDefault="000E1722" w:rsidP="000E1722">
            <w:pPr>
              <w:autoSpaceDE w:val="0"/>
              <w:autoSpaceDN w:val="0"/>
              <w:adjustRightInd w:val="0"/>
              <w:ind w:firstLine="67"/>
              <w:jc w:val="center"/>
              <w:rPr>
                <w:szCs w:val="20"/>
              </w:rPr>
            </w:pPr>
            <w:r>
              <w:rPr>
                <w:szCs w:val="20"/>
              </w:rPr>
              <w:t>0</w:t>
            </w:r>
          </w:p>
        </w:tc>
        <w:tc>
          <w:tcPr>
            <w:tcW w:w="735" w:type="pct"/>
            <w:tcBorders>
              <w:top w:val="single" w:sz="8" w:space="0" w:color="000000"/>
              <w:left w:val="single" w:sz="8" w:space="0" w:color="000000"/>
              <w:bottom w:val="single" w:sz="4" w:space="0" w:color="auto"/>
              <w:right w:val="single" w:sz="8" w:space="0" w:color="000000"/>
            </w:tcBorders>
            <w:vAlign w:val="center"/>
          </w:tcPr>
          <w:p w:rsidR="000E1722" w:rsidRPr="005301B7" w:rsidRDefault="000E1722" w:rsidP="000E1722">
            <w:pPr>
              <w:jc w:val="center"/>
              <w:rPr>
                <w:szCs w:val="20"/>
              </w:rPr>
            </w:pPr>
            <w:r>
              <w:rPr>
                <w:szCs w:val="20"/>
              </w:rPr>
              <w:t>100</w:t>
            </w:r>
          </w:p>
        </w:tc>
        <w:tc>
          <w:tcPr>
            <w:tcW w:w="784" w:type="pct"/>
            <w:tcBorders>
              <w:top w:val="single" w:sz="8" w:space="0" w:color="000000"/>
              <w:left w:val="single" w:sz="8" w:space="0" w:color="000000"/>
              <w:bottom w:val="single" w:sz="4" w:space="0" w:color="auto"/>
              <w:right w:val="single" w:sz="8" w:space="0" w:color="000000"/>
            </w:tcBorders>
          </w:tcPr>
          <w:p w:rsidR="000E1722" w:rsidRPr="005301B7" w:rsidRDefault="000E1722" w:rsidP="000E1722">
            <w:pPr>
              <w:jc w:val="center"/>
              <w:rPr>
                <w:szCs w:val="20"/>
              </w:rPr>
            </w:pPr>
            <w:r>
              <w:rPr>
                <w:szCs w:val="20"/>
              </w:rPr>
              <w:t>35</w:t>
            </w:r>
          </w:p>
        </w:tc>
        <w:tc>
          <w:tcPr>
            <w:tcW w:w="785" w:type="pct"/>
            <w:tcBorders>
              <w:top w:val="single" w:sz="8" w:space="0" w:color="000000"/>
              <w:left w:val="single" w:sz="8" w:space="0" w:color="000000"/>
              <w:bottom w:val="single" w:sz="4" w:space="0" w:color="auto"/>
              <w:right w:val="single" w:sz="4" w:space="0" w:color="auto"/>
            </w:tcBorders>
          </w:tcPr>
          <w:p w:rsidR="000E1722" w:rsidRPr="005301B7" w:rsidRDefault="000E1722" w:rsidP="000E1722">
            <w:pPr>
              <w:jc w:val="center"/>
              <w:rPr>
                <w:szCs w:val="20"/>
              </w:rPr>
            </w:pPr>
            <w:r>
              <w:rPr>
                <w:szCs w:val="20"/>
              </w:rPr>
              <w:t>29</w:t>
            </w:r>
          </w:p>
        </w:tc>
        <w:tc>
          <w:tcPr>
            <w:tcW w:w="833" w:type="pct"/>
            <w:tcBorders>
              <w:top w:val="single" w:sz="8" w:space="0" w:color="000000"/>
              <w:left w:val="single" w:sz="4" w:space="0" w:color="auto"/>
              <w:bottom w:val="single" w:sz="4" w:space="0" w:color="auto"/>
              <w:right w:val="single" w:sz="8" w:space="0" w:color="000000"/>
            </w:tcBorders>
          </w:tcPr>
          <w:p w:rsidR="000E1722" w:rsidRPr="005301B7" w:rsidRDefault="000E1722" w:rsidP="000E1722">
            <w:pPr>
              <w:jc w:val="center"/>
              <w:rPr>
                <w:szCs w:val="20"/>
              </w:rPr>
            </w:pPr>
            <w:r>
              <w:rPr>
                <w:szCs w:val="20"/>
              </w:rPr>
              <w:t>12</w:t>
            </w:r>
          </w:p>
        </w:tc>
      </w:tr>
      <w:tr w:rsidR="000E1722" w:rsidRPr="005301B7" w:rsidTr="000E1722">
        <w:trPr>
          <w:trHeight w:val="105"/>
        </w:trPr>
        <w:tc>
          <w:tcPr>
            <w:tcW w:w="833" w:type="pct"/>
            <w:vMerge/>
            <w:tcBorders>
              <w:left w:val="single" w:sz="8" w:space="0" w:color="000000"/>
              <w:bottom w:val="single" w:sz="8" w:space="0" w:color="000000"/>
              <w:right w:val="single" w:sz="8" w:space="0" w:color="000000"/>
            </w:tcBorders>
            <w:vAlign w:val="center"/>
          </w:tcPr>
          <w:p w:rsidR="000E1722" w:rsidRDefault="000E1722" w:rsidP="000E1722">
            <w:pPr>
              <w:autoSpaceDE w:val="0"/>
              <w:autoSpaceDN w:val="0"/>
              <w:adjustRightInd w:val="0"/>
              <w:ind w:firstLine="67"/>
              <w:jc w:val="center"/>
              <w:rPr>
                <w:szCs w:val="20"/>
              </w:rPr>
            </w:pPr>
          </w:p>
        </w:tc>
        <w:tc>
          <w:tcPr>
            <w:tcW w:w="1029" w:type="pct"/>
            <w:tcBorders>
              <w:top w:val="single" w:sz="4" w:space="0" w:color="auto"/>
              <w:left w:val="single" w:sz="8" w:space="0" w:color="000000"/>
              <w:bottom w:val="single" w:sz="8" w:space="0" w:color="000000"/>
              <w:right w:val="single" w:sz="8" w:space="0" w:color="000000"/>
            </w:tcBorders>
            <w:vAlign w:val="center"/>
          </w:tcPr>
          <w:p w:rsidR="000E1722" w:rsidRPr="005301B7" w:rsidRDefault="000E1722" w:rsidP="000E1722">
            <w:pPr>
              <w:autoSpaceDE w:val="0"/>
              <w:autoSpaceDN w:val="0"/>
              <w:adjustRightInd w:val="0"/>
              <w:ind w:firstLine="67"/>
              <w:jc w:val="center"/>
              <w:rPr>
                <w:szCs w:val="20"/>
              </w:rPr>
            </w:pPr>
            <w:r>
              <w:rPr>
                <w:szCs w:val="20"/>
              </w:rPr>
              <w:t>1</w:t>
            </w:r>
          </w:p>
        </w:tc>
        <w:tc>
          <w:tcPr>
            <w:tcW w:w="735" w:type="pct"/>
            <w:tcBorders>
              <w:top w:val="single" w:sz="4" w:space="0" w:color="auto"/>
              <w:left w:val="single" w:sz="8" w:space="0" w:color="000000"/>
              <w:bottom w:val="single" w:sz="8" w:space="0" w:color="000000"/>
              <w:right w:val="single" w:sz="8" w:space="0" w:color="000000"/>
            </w:tcBorders>
            <w:vAlign w:val="center"/>
          </w:tcPr>
          <w:p w:rsidR="000E1722" w:rsidRPr="005301B7" w:rsidRDefault="000E1722" w:rsidP="000E1722">
            <w:pPr>
              <w:jc w:val="center"/>
              <w:rPr>
                <w:szCs w:val="20"/>
              </w:rPr>
            </w:pPr>
            <w:r>
              <w:rPr>
                <w:szCs w:val="20"/>
              </w:rPr>
              <w:t>0</w:t>
            </w:r>
          </w:p>
        </w:tc>
        <w:tc>
          <w:tcPr>
            <w:tcW w:w="784" w:type="pct"/>
            <w:tcBorders>
              <w:top w:val="single" w:sz="4" w:space="0" w:color="auto"/>
              <w:left w:val="single" w:sz="8" w:space="0" w:color="000000"/>
              <w:bottom w:val="single" w:sz="8" w:space="0" w:color="000000"/>
              <w:right w:val="single" w:sz="8" w:space="0" w:color="000000"/>
            </w:tcBorders>
          </w:tcPr>
          <w:p w:rsidR="000E1722" w:rsidRPr="005301B7" w:rsidRDefault="000E1722" w:rsidP="000E1722">
            <w:pPr>
              <w:jc w:val="center"/>
              <w:rPr>
                <w:szCs w:val="20"/>
              </w:rPr>
            </w:pPr>
            <w:r>
              <w:rPr>
                <w:szCs w:val="20"/>
              </w:rPr>
              <w:t>65</w:t>
            </w:r>
          </w:p>
        </w:tc>
        <w:tc>
          <w:tcPr>
            <w:tcW w:w="785" w:type="pct"/>
            <w:tcBorders>
              <w:top w:val="single" w:sz="4" w:space="0" w:color="auto"/>
              <w:left w:val="single" w:sz="8" w:space="0" w:color="000000"/>
              <w:bottom w:val="single" w:sz="8" w:space="0" w:color="000000"/>
              <w:right w:val="single" w:sz="4" w:space="0" w:color="auto"/>
            </w:tcBorders>
          </w:tcPr>
          <w:p w:rsidR="000E1722" w:rsidRPr="005301B7" w:rsidRDefault="000E1722" w:rsidP="000E1722">
            <w:pPr>
              <w:jc w:val="center"/>
              <w:rPr>
                <w:szCs w:val="20"/>
              </w:rPr>
            </w:pPr>
            <w:r>
              <w:rPr>
                <w:szCs w:val="20"/>
              </w:rPr>
              <w:t>71</w:t>
            </w:r>
          </w:p>
        </w:tc>
        <w:tc>
          <w:tcPr>
            <w:tcW w:w="833" w:type="pct"/>
            <w:tcBorders>
              <w:top w:val="single" w:sz="4" w:space="0" w:color="auto"/>
              <w:left w:val="single" w:sz="4" w:space="0" w:color="auto"/>
              <w:bottom w:val="single" w:sz="8" w:space="0" w:color="000000"/>
              <w:right w:val="single" w:sz="8" w:space="0" w:color="000000"/>
            </w:tcBorders>
          </w:tcPr>
          <w:p w:rsidR="000E1722" w:rsidRPr="005301B7" w:rsidRDefault="000E1722" w:rsidP="000E1722">
            <w:pPr>
              <w:jc w:val="center"/>
              <w:rPr>
                <w:szCs w:val="20"/>
              </w:rPr>
            </w:pPr>
            <w:r>
              <w:rPr>
                <w:szCs w:val="20"/>
              </w:rPr>
              <w:t>88</w:t>
            </w:r>
          </w:p>
        </w:tc>
      </w:tr>
      <w:tr w:rsidR="000E1722" w:rsidRPr="005301B7" w:rsidTr="000E1722">
        <w:trPr>
          <w:trHeight w:val="135"/>
        </w:trPr>
        <w:tc>
          <w:tcPr>
            <w:tcW w:w="833" w:type="pct"/>
            <w:vMerge w:val="restart"/>
            <w:tcBorders>
              <w:top w:val="single" w:sz="8" w:space="0" w:color="000000"/>
              <w:left w:val="single" w:sz="8" w:space="0" w:color="000000"/>
              <w:right w:val="single" w:sz="8" w:space="0" w:color="000000"/>
            </w:tcBorders>
            <w:vAlign w:val="center"/>
          </w:tcPr>
          <w:p w:rsidR="000E1722" w:rsidRPr="005301B7" w:rsidRDefault="000E1722" w:rsidP="000E1722">
            <w:pPr>
              <w:autoSpaceDE w:val="0"/>
              <w:autoSpaceDN w:val="0"/>
              <w:adjustRightInd w:val="0"/>
              <w:ind w:firstLine="67"/>
              <w:jc w:val="center"/>
              <w:rPr>
                <w:szCs w:val="20"/>
              </w:rPr>
            </w:pPr>
            <w:r>
              <w:rPr>
                <w:sz w:val="22"/>
                <w:szCs w:val="20"/>
              </w:rPr>
              <w:t>4/2</w:t>
            </w:r>
          </w:p>
        </w:tc>
        <w:tc>
          <w:tcPr>
            <w:tcW w:w="1029" w:type="pct"/>
            <w:tcBorders>
              <w:top w:val="single" w:sz="8" w:space="0" w:color="000000"/>
              <w:left w:val="single" w:sz="8" w:space="0" w:color="000000"/>
              <w:bottom w:val="single" w:sz="4" w:space="0" w:color="auto"/>
              <w:right w:val="single" w:sz="8" w:space="0" w:color="000000"/>
            </w:tcBorders>
            <w:vAlign w:val="center"/>
          </w:tcPr>
          <w:p w:rsidR="000E1722" w:rsidRPr="005301B7" w:rsidRDefault="000E1722" w:rsidP="000E1722">
            <w:pPr>
              <w:autoSpaceDE w:val="0"/>
              <w:autoSpaceDN w:val="0"/>
              <w:adjustRightInd w:val="0"/>
              <w:ind w:firstLine="67"/>
              <w:jc w:val="center"/>
              <w:rPr>
                <w:szCs w:val="20"/>
              </w:rPr>
            </w:pPr>
            <w:r>
              <w:rPr>
                <w:szCs w:val="20"/>
              </w:rPr>
              <w:t>0</w:t>
            </w:r>
          </w:p>
        </w:tc>
        <w:tc>
          <w:tcPr>
            <w:tcW w:w="735" w:type="pct"/>
            <w:tcBorders>
              <w:top w:val="single" w:sz="8" w:space="0" w:color="000000"/>
              <w:left w:val="single" w:sz="8" w:space="0" w:color="000000"/>
              <w:bottom w:val="single" w:sz="4" w:space="0" w:color="auto"/>
              <w:right w:val="single" w:sz="8" w:space="0" w:color="000000"/>
            </w:tcBorders>
            <w:vAlign w:val="center"/>
          </w:tcPr>
          <w:p w:rsidR="000E1722" w:rsidRPr="005301B7" w:rsidRDefault="000E1722" w:rsidP="000E1722">
            <w:pPr>
              <w:jc w:val="center"/>
              <w:rPr>
                <w:szCs w:val="20"/>
              </w:rPr>
            </w:pPr>
            <w:r>
              <w:rPr>
                <w:szCs w:val="20"/>
              </w:rPr>
              <w:t>100</w:t>
            </w:r>
          </w:p>
        </w:tc>
        <w:tc>
          <w:tcPr>
            <w:tcW w:w="784" w:type="pct"/>
            <w:tcBorders>
              <w:top w:val="single" w:sz="8" w:space="0" w:color="000000"/>
              <w:left w:val="single" w:sz="8" w:space="0" w:color="000000"/>
              <w:bottom w:val="single" w:sz="4" w:space="0" w:color="auto"/>
              <w:right w:val="single" w:sz="8" w:space="0" w:color="000000"/>
            </w:tcBorders>
          </w:tcPr>
          <w:p w:rsidR="000E1722" w:rsidRPr="005301B7" w:rsidRDefault="000E1722" w:rsidP="000E1722">
            <w:pPr>
              <w:jc w:val="center"/>
              <w:rPr>
                <w:szCs w:val="20"/>
              </w:rPr>
            </w:pPr>
            <w:r>
              <w:rPr>
                <w:szCs w:val="20"/>
              </w:rPr>
              <w:t>26</w:t>
            </w:r>
          </w:p>
        </w:tc>
        <w:tc>
          <w:tcPr>
            <w:tcW w:w="785" w:type="pct"/>
            <w:tcBorders>
              <w:top w:val="single" w:sz="8" w:space="0" w:color="000000"/>
              <w:left w:val="single" w:sz="8" w:space="0" w:color="000000"/>
              <w:bottom w:val="single" w:sz="4" w:space="0" w:color="auto"/>
              <w:right w:val="single" w:sz="4" w:space="0" w:color="auto"/>
            </w:tcBorders>
          </w:tcPr>
          <w:p w:rsidR="000E1722" w:rsidRPr="005301B7" w:rsidRDefault="000E1722" w:rsidP="000E1722">
            <w:pPr>
              <w:jc w:val="center"/>
              <w:rPr>
                <w:szCs w:val="20"/>
              </w:rPr>
            </w:pPr>
            <w:r>
              <w:rPr>
                <w:szCs w:val="20"/>
              </w:rPr>
              <w:t>8</w:t>
            </w:r>
          </w:p>
        </w:tc>
        <w:tc>
          <w:tcPr>
            <w:tcW w:w="833" w:type="pct"/>
            <w:tcBorders>
              <w:top w:val="single" w:sz="8" w:space="0" w:color="000000"/>
              <w:left w:val="single" w:sz="4" w:space="0" w:color="auto"/>
              <w:bottom w:val="single" w:sz="4" w:space="0" w:color="auto"/>
              <w:right w:val="single" w:sz="8" w:space="0" w:color="000000"/>
            </w:tcBorders>
          </w:tcPr>
          <w:p w:rsidR="000E1722" w:rsidRPr="005301B7" w:rsidRDefault="000E1722" w:rsidP="000E1722">
            <w:pPr>
              <w:jc w:val="center"/>
              <w:rPr>
                <w:szCs w:val="20"/>
              </w:rPr>
            </w:pPr>
            <w:r>
              <w:rPr>
                <w:szCs w:val="20"/>
              </w:rPr>
              <w:t>4</w:t>
            </w:r>
          </w:p>
        </w:tc>
      </w:tr>
      <w:tr w:rsidR="000E1722" w:rsidRPr="005301B7" w:rsidTr="000E1722">
        <w:trPr>
          <w:trHeight w:val="165"/>
        </w:trPr>
        <w:tc>
          <w:tcPr>
            <w:tcW w:w="833" w:type="pct"/>
            <w:vMerge/>
            <w:tcBorders>
              <w:left w:val="single" w:sz="8" w:space="0" w:color="000000"/>
              <w:right w:val="single" w:sz="8" w:space="0" w:color="000000"/>
            </w:tcBorders>
            <w:vAlign w:val="center"/>
          </w:tcPr>
          <w:p w:rsidR="000E1722" w:rsidRDefault="000E1722" w:rsidP="000E1722">
            <w:pPr>
              <w:autoSpaceDE w:val="0"/>
              <w:autoSpaceDN w:val="0"/>
              <w:adjustRightInd w:val="0"/>
              <w:ind w:firstLine="67"/>
              <w:jc w:val="center"/>
              <w:rPr>
                <w:szCs w:val="20"/>
              </w:rPr>
            </w:pPr>
          </w:p>
        </w:tc>
        <w:tc>
          <w:tcPr>
            <w:tcW w:w="1029" w:type="pct"/>
            <w:tcBorders>
              <w:top w:val="single" w:sz="4" w:space="0" w:color="auto"/>
              <w:left w:val="single" w:sz="8" w:space="0" w:color="000000"/>
              <w:bottom w:val="single" w:sz="4" w:space="0" w:color="auto"/>
              <w:right w:val="single" w:sz="8" w:space="0" w:color="000000"/>
            </w:tcBorders>
            <w:vAlign w:val="center"/>
          </w:tcPr>
          <w:p w:rsidR="000E1722" w:rsidRPr="005301B7" w:rsidRDefault="000E1722" w:rsidP="000E1722">
            <w:pPr>
              <w:autoSpaceDE w:val="0"/>
              <w:autoSpaceDN w:val="0"/>
              <w:adjustRightInd w:val="0"/>
              <w:ind w:firstLine="67"/>
              <w:jc w:val="center"/>
              <w:rPr>
                <w:szCs w:val="20"/>
              </w:rPr>
            </w:pPr>
            <w:r>
              <w:rPr>
                <w:szCs w:val="20"/>
              </w:rPr>
              <w:t>1</w:t>
            </w:r>
          </w:p>
        </w:tc>
        <w:tc>
          <w:tcPr>
            <w:tcW w:w="735" w:type="pct"/>
            <w:tcBorders>
              <w:top w:val="single" w:sz="4" w:space="0" w:color="auto"/>
              <w:left w:val="single" w:sz="8" w:space="0" w:color="000000"/>
              <w:bottom w:val="single" w:sz="4" w:space="0" w:color="auto"/>
              <w:right w:val="single" w:sz="8" w:space="0" w:color="000000"/>
            </w:tcBorders>
            <w:vAlign w:val="center"/>
          </w:tcPr>
          <w:p w:rsidR="000E1722" w:rsidRPr="005301B7" w:rsidRDefault="000E1722" w:rsidP="000E1722">
            <w:pPr>
              <w:jc w:val="center"/>
              <w:rPr>
                <w:szCs w:val="20"/>
              </w:rPr>
            </w:pPr>
            <w:r>
              <w:rPr>
                <w:szCs w:val="20"/>
              </w:rPr>
              <w:t>0</w:t>
            </w:r>
          </w:p>
        </w:tc>
        <w:tc>
          <w:tcPr>
            <w:tcW w:w="784" w:type="pct"/>
            <w:tcBorders>
              <w:top w:val="single" w:sz="4" w:space="0" w:color="auto"/>
              <w:left w:val="single" w:sz="8" w:space="0" w:color="000000"/>
              <w:bottom w:val="single" w:sz="4" w:space="0" w:color="auto"/>
              <w:right w:val="single" w:sz="8" w:space="0" w:color="000000"/>
            </w:tcBorders>
          </w:tcPr>
          <w:p w:rsidR="000E1722" w:rsidRPr="005301B7" w:rsidRDefault="000E1722" w:rsidP="000E1722">
            <w:pPr>
              <w:jc w:val="center"/>
              <w:rPr>
                <w:szCs w:val="20"/>
              </w:rPr>
            </w:pPr>
            <w:r>
              <w:rPr>
                <w:szCs w:val="20"/>
              </w:rPr>
              <w:t>17</w:t>
            </w:r>
          </w:p>
        </w:tc>
        <w:tc>
          <w:tcPr>
            <w:tcW w:w="785" w:type="pct"/>
            <w:tcBorders>
              <w:top w:val="single" w:sz="4" w:space="0" w:color="auto"/>
              <w:left w:val="single" w:sz="8" w:space="0" w:color="000000"/>
              <w:bottom w:val="single" w:sz="4" w:space="0" w:color="auto"/>
              <w:right w:val="single" w:sz="4" w:space="0" w:color="auto"/>
            </w:tcBorders>
          </w:tcPr>
          <w:p w:rsidR="000E1722" w:rsidRPr="005301B7" w:rsidRDefault="000E1722" w:rsidP="000E1722">
            <w:pPr>
              <w:jc w:val="center"/>
              <w:rPr>
                <w:szCs w:val="20"/>
              </w:rPr>
            </w:pPr>
            <w:r>
              <w:rPr>
                <w:szCs w:val="20"/>
              </w:rPr>
              <w:t>21</w:t>
            </w:r>
          </w:p>
        </w:tc>
        <w:tc>
          <w:tcPr>
            <w:tcW w:w="833" w:type="pct"/>
            <w:tcBorders>
              <w:top w:val="single" w:sz="4" w:space="0" w:color="auto"/>
              <w:left w:val="single" w:sz="4" w:space="0" w:color="auto"/>
              <w:bottom w:val="single" w:sz="4" w:space="0" w:color="auto"/>
              <w:right w:val="single" w:sz="8" w:space="0" w:color="000000"/>
            </w:tcBorders>
          </w:tcPr>
          <w:p w:rsidR="000E1722" w:rsidRPr="005301B7" w:rsidRDefault="000E1722" w:rsidP="000E1722">
            <w:pPr>
              <w:jc w:val="center"/>
              <w:rPr>
                <w:szCs w:val="20"/>
              </w:rPr>
            </w:pPr>
            <w:r>
              <w:rPr>
                <w:szCs w:val="20"/>
              </w:rPr>
              <w:t>15</w:t>
            </w:r>
          </w:p>
        </w:tc>
      </w:tr>
      <w:tr w:rsidR="000E1722" w:rsidRPr="005301B7" w:rsidTr="000E1722">
        <w:trPr>
          <w:trHeight w:val="96"/>
        </w:trPr>
        <w:tc>
          <w:tcPr>
            <w:tcW w:w="833" w:type="pct"/>
            <w:vMerge/>
            <w:tcBorders>
              <w:left w:val="single" w:sz="8" w:space="0" w:color="000000"/>
              <w:bottom w:val="single" w:sz="8" w:space="0" w:color="000000"/>
              <w:right w:val="single" w:sz="8" w:space="0" w:color="000000"/>
            </w:tcBorders>
            <w:vAlign w:val="center"/>
          </w:tcPr>
          <w:p w:rsidR="000E1722" w:rsidRDefault="000E1722" w:rsidP="000E1722">
            <w:pPr>
              <w:autoSpaceDE w:val="0"/>
              <w:autoSpaceDN w:val="0"/>
              <w:adjustRightInd w:val="0"/>
              <w:ind w:firstLine="67"/>
              <w:jc w:val="center"/>
              <w:rPr>
                <w:szCs w:val="20"/>
              </w:rPr>
            </w:pPr>
          </w:p>
        </w:tc>
        <w:tc>
          <w:tcPr>
            <w:tcW w:w="1029" w:type="pct"/>
            <w:tcBorders>
              <w:top w:val="single" w:sz="4" w:space="0" w:color="auto"/>
              <w:left w:val="single" w:sz="8" w:space="0" w:color="000000"/>
              <w:bottom w:val="single" w:sz="8" w:space="0" w:color="000000"/>
              <w:right w:val="single" w:sz="8" w:space="0" w:color="000000"/>
            </w:tcBorders>
            <w:vAlign w:val="center"/>
          </w:tcPr>
          <w:p w:rsidR="000E1722" w:rsidRPr="005301B7" w:rsidRDefault="000E1722" w:rsidP="000E1722">
            <w:pPr>
              <w:autoSpaceDE w:val="0"/>
              <w:autoSpaceDN w:val="0"/>
              <w:adjustRightInd w:val="0"/>
              <w:ind w:firstLine="67"/>
              <w:jc w:val="center"/>
              <w:rPr>
                <w:szCs w:val="20"/>
              </w:rPr>
            </w:pPr>
            <w:r>
              <w:rPr>
                <w:szCs w:val="20"/>
              </w:rPr>
              <w:t>2</w:t>
            </w:r>
          </w:p>
        </w:tc>
        <w:tc>
          <w:tcPr>
            <w:tcW w:w="735" w:type="pct"/>
            <w:tcBorders>
              <w:top w:val="single" w:sz="4" w:space="0" w:color="auto"/>
              <w:left w:val="single" w:sz="8" w:space="0" w:color="000000"/>
              <w:bottom w:val="single" w:sz="8" w:space="0" w:color="000000"/>
              <w:right w:val="single" w:sz="8" w:space="0" w:color="000000"/>
            </w:tcBorders>
            <w:vAlign w:val="center"/>
          </w:tcPr>
          <w:p w:rsidR="000E1722" w:rsidRPr="005301B7" w:rsidRDefault="000E1722" w:rsidP="000E1722">
            <w:pPr>
              <w:jc w:val="center"/>
              <w:rPr>
                <w:szCs w:val="20"/>
              </w:rPr>
            </w:pPr>
            <w:r>
              <w:rPr>
                <w:szCs w:val="20"/>
              </w:rPr>
              <w:t>0</w:t>
            </w:r>
          </w:p>
        </w:tc>
        <w:tc>
          <w:tcPr>
            <w:tcW w:w="784" w:type="pct"/>
            <w:tcBorders>
              <w:top w:val="single" w:sz="4" w:space="0" w:color="auto"/>
              <w:left w:val="single" w:sz="8" w:space="0" w:color="000000"/>
              <w:bottom w:val="single" w:sz="8" w:space="0" w:color="000000"/>
              <w:right w:val="single" w:sz="8" w:space="0" w:color="000000"/>
            </w:tcBorders>
          </w:tcPr>
          <w:p w:rsidR="000E1722" w:rsidRPr="005301B7" w:rsidRDefault="000E1722" w:rsidP="000E1722">
            <w:pPr>
              <w:jc w:val="center"/>
              <w:rPr>
                <w:szCs w:val="20"/>
              </w:rPr>
            </w:pPr>
            <w:r>
              <w:rPr>
                <w:szCs w:val="20"/>
              </w:rPr>
              <w:t>57</w:t>
            </w:r>
          </w:p>
        </w:tc>
        <w:tc>
          <w:tcPr>
            <w:tcW w:w="785" w:type="pct"/>
            <w:tcBorders>
              <w:top w:val="single" w:sz="4" w:space="0" w:color="auto"/>
              <w:left w:val="single" w:sz="8" w:space="0" w:color="000000"/>
              <w:bottom w:val="single" w:sz="8" w:space="0" w:color="000000"/>
              <w:right w:val="single" w:sz="4" w:space="0" w:color="auto"/>
            </w:tcBorders>
          </w:tcPr>
          <w:p w:rsidR="000E1722" w:rsidRPr="005301B7" w:rsidRDefault="000E1722" w:rsidP="000E1722">
            <w:pPr>
              <w:jc w:val="center"/>
              <w:rPr>
                <w:szCs w:val="20"/>
              </w:rPr>
            </w:pPr>
            <w:r>
              <w:rPr>
                <w:szCs w:val="20"/>
              </w:rPr>
              <w:t>71</w:t>
            </w:r>
          </w:p>
        </w:tc>
        <w:tc>
          <w:tcPr>
            <w:tcW w:w="833" w:type="pct"/>
            <w:tcBorders>
              <w:top w:val="single" w:sz="4" w:space="0" w:color="auto"/>
              <w:left w:val="single" w:sz="4" w:space="0" w:color="auto"/>
              <w:bottom w:val="single" w:sz="8" w:space="0" w:color="000000"/>
              <w:right w:val="single" w:sz="8" w:space="0" w:color="000000"/>
            </w:tcBorders>
          </w:tcPr>
          <w:p w:rsidR="000E1722" w:rsidRPr="005301B7" w:rsidRDefault="000E1722" w:rsidP="000E1722">
            <w:pPr>
              <w:jc w:val="center"/>
              <w:rPr>
                <w:szCs w:val="20"/>
              </w:rPr>
            </w:pPr>
            <w:r>
              <w:rPr>
                <w:szCs w:val="20"/>
              </w:rPr>
              <w:t>81</w:t>
            </w:r>
          </w:p>
        </w:tc>
      </w:tr>
      <w:tr w:rsidR="000E1722" w:rsidRPr="005301B7" w:rsidTr="000E1722">
        <w:trPr>
          <w:trHeight w:val="126"/>
        </w:trPr>
        <w:tc>
          <w:tcPr>
            <w:tcW w:w="833" w:type="pct"/>
            <w:vMerge w:val="restart"/>
            <w:tcBorders>
              <w:top w:val="single" w:sz="8" w:space="0" w:color="000000"/>
              <w:left w:val="single" w:sz="8" w:space="0" w:color="000000"/>
              <w:right w:val="single" w:sz="8" w:space="0" w:color="000000"/>
            </w:tcBorders>
            <w:vAlign w:val="center"/>
          </w:tcPr>
          <w:p w:rsidR="000E1722" w:rsidRPr="005301B7" w:rsidRDefault="000E1722" w:rsidP="000E1722">
            <w:pPr>
              <w:autoSpaceDE w:val="0"/>
              <w:autoSpaceDN w:val="0"/>
              <w:adjustRightInd w:val="0"/>
              <w:ind w:firstLine="67"/>
              <w:jc w:val="center"/>
              <w:rPr>
                <w:szCs w:val="20"/>
              </w:rPr>
            </w:pPr>
            <w:r>
              <w:rPr>
                <w:sz w:val="22"/>
                <w:szCs w:val="20"/>
              </w:rPr>
              <w:lastRenderedPageBreak/>
              <w:t>5/1</w:t>
            </w:r>
          </w:p>
        </w:tc>
        <w:tc>
          <w:tcPr>
            <w:tcW w:w="1029" w:type="pct"/>
            <w:tcBorders>
              <w:top w:val="single" w:sz="8" w:space="0" w:color="000000"/>
              <w:left w:val="single" w:sz="8" w:space="0" w:color="000000"/>
              <w:bottom w:val="single" w:sz="4" w:space="0" w:color="auto"/>
              <w:right w:val="single" w:sz="8" w:space="0" w:color="000000"/>
            </w:tcBorders>
            <w:vAlign w:val="center"/>
          </w:tcPr>
          <w:p w:rsidR="000E1722" w:rsidRPr="005301B7" w:rsidRDefault="000E1722" w:rsidP="000E1722">
            <w:pPr>
              <w:autoSpaceDE w:val="0"/>
              <w:autoSpaceDN w:val="0"/>
              <w:adjustRightInd w:val="0"/>
              <w:ind w:firstLine="67"/>
              <w:jc w:val="center"/>
              <w:rPr>
                <w:szCs w:val="20"/>
              </w:rPr>
            </w:pPr>
            <w:r>
              <w:rPr>
                <w:szCs w:val="20"/>
              </w:rPr>
              <w:t>0</w:t>
            </w:r>
          </w:p>
        </w:tc>
        <w:tc>
          <w:tcPr>
            <w:tcW w:w="735" w:type="pct"/>
            <w:tcBorders>
              <w:top w:val="single" w:sz="8" w:space="0" w:color="000000"/>
              <w:left w:val="single" w:sz="8" w:space="0" w:color="000000"/>
              <w:bottom w:val="single" w:sz="4" w:space="0" w:color="auto"/>
              <w:right w:val="single" w:sz="8" w:space="0" w:color="000000"/>
            </w:tcBorders>
            <w:vAlign w:val="center"/>
          </w:tcPr>
          <w:p w:rsidR="000E1722" w:rsidRPr="005301B7" w:rsidRDefault="000E1722" w:rsidP="000E1722">
            <w:pPr>
              <w:jc w:val="center"/>
              <w:rPr>
                <w:szCs w:val="20"/>
              </w:rPr>
            </w:pPr>
            <w:r>
              <w:rPr>
                <w:szCs w:val="20"/>
              </w:rPr>
              <w:t>100</w:t>
            </w:r>
          </w:p>
        </w:tc>
        <w:tc>
          <w:tcPr>
            <w:tcW w:w="784" w:type="pct"/>
            <w:tcBorders>
              <w:top w:val="single" w:sz="8" w:space="0" w:color="000000"/>
              <w:left w:val="single" w:sz="8" w:space="0" w:color="000000"/>
              <w:bottom w:val="single" w:sz="4" w:space="0" w:color="auto"/>
              <w:right w:val="single" w:sz="8" w:space="0" w:color="000000"/>
            </w:tcBorders>
          </w:tcPr>
          <w:p w:rsidR="000E1722" w:rsidRPr="005301B7" w:rsidRDefault="000E1722" w:rsidP="000E1722">
            <w:pPr>
              <w:jc w:val="center"/>
              <w:rPr>
                <w:szCs w:val="20"/>
              </w:rPr>
            </w:pPr>
            <w:r>
              <w:rPr>
                <w:szCs w:val="20"/>
              </w:rPr>
              <w:t>39</w:t>
            </w:r>
          </w:p>
        </w:tc>
        <w:tc>
          <w:tcPr>
            <w:tcW w:w="785" w:type="pct"/>
            <w:tcBorders>
              <w:top w:val="single" w:sz="8" w:space="0" w:color="000000"/>
              <w:left w:val="single" w:sz="8" w:space="0" w:color="000000"/>
              <w:bottom w:val="single" w:sz="4" w:space="0" w:color="auto"/>
              <w:right w:val="single" w:sz="4" w:space="0" w:color="auto"/>
            </w:tcBorders>
          </w:tcPr>
          <w:p w:rsidR="000E1722" w:rsidRPr="005301B7" w:rsidRDefault="000E1722" w:rsidP="000E1722">
            <w:pPr>
              <w:jc w:val="center"/>
              <w:rPr>
                <w:szCs w:val="20"/>
              </w:rPr>
            </w:pPr>
            <w:r>
              <w:rPr>
                <w:szCs w:val="20"/>
              </w:rPr>
              <w:t>26</w:t>
            </w:r>
          </w:p>
        </w:tc>
        <w:tc>
          <w:tcPr>
            <w:tcW w:w="833" w:type="pct"/>
            <w:tcBorders>
              <w:top w:val="single" w:sz="8" w:space="0" w:color="000000"/>
              <w:left w:val="single" w:sz="4" w:space="0" w:color="auto"/>
              <w:bottom w:val="single" w:sz="4" w:space="0" w:color="auto"/>
              <w:right w:val="single" w:sz="8" w:space="0" w:color="000000"/>
            </w:tcBorders>
          </w:tcPr>
          <w:p w:rsidR="000E1722" w:rsidRPr="005301B7" w:rsidRDefault="000E1722" w:rsidP="000E1722">
            <w:pPr>
              <w:jc w:val="center"/>
              <w:rPr>
                <w:szCs w:val="20"/>
              </w:rPr>
            </w:pPr>
            <w:r>
              <w:rPr>
                <w:szCs w:val="20"/>
              </w:rPr>
              <w:t>8</w:t>
            </w:r>
          </w:p>
        </w:tc>
      </w:tr>
      <w:tr w:rsidR="000E1722" w:rsidRPr="005301B7" w:rsidTr="000E1722">
        <w:trPr>
          <w:trHeight w:val="135"/>
        </w:trPr>
        <w:tc>
          <w:tcPr>
            <w:tcW w:w="833" w:type="pct"/>
            <w:vMerge/>
            <w:tcBorders>
              <w:left w:val="single" w:sz="8" w:space="0" w:color="000000"/>
              <w:bottom w:val="single" w:sz="8" w:space="0" w:color="000000"/>
              <w:right w:val="single" w:sz="8" w:space="0" w:color="000000"/>
            </w:tcBorders>
            <w:vAlign w:val="center"/>
          </w:tcPr>
          <w:p w:rsidR="000E1722" w:rsidRDefault="000E1722" w:rsidP="000E1722">
            <w:pPr>
              <w:autoSpaceDE w:val="0"/>
              <w:autoSpaceDN w:val="0"/>
              <w:adjustRightInd w:val="0"/>
              <w:ind w:firstLine="67"/>
              <w:jc w:val="center"/>
              <w:rPr>
                <w:szCs w:val="20"/>
              </w:rPr>
            </w:pPr>
          </w:p>
        </w:tc>
        <w:tc>
          <w:tcPr>
            <w:tcW w:w="1029" w:type="pct"/>
            <w:tcBorders>
              <w:top w:val="single" w:sz="4" w:space="0" w:color="auto"/>
              <w:left w:val="single" w:sz="8" w:space="0" w:color="000000"/>
              <w:bottom w:val="single" w:sz="8" w:space="0" w:color="000000"/>
              <w:right w:val="single" w:sz="8" w:space="0" w:color="000000"/>
            </w:tcBorders>
            <w:vAlign w:val="center"/>
          </w:tcPr>
          <w:p w:rsidR="000E1722" w:rsidRPr="005301B7" w:rsidRDefault="000E1722" w:rsidP="000E1722">
            <w:pPr>
              <w:autoSpaceDE w:val="0"/>
              <w:autoSpaceDN w:val="0"/>
              <w:adjustRightInd w:val="0"/>
              <w:ind w:firstLine="67"/>
              <w:jc w:val="center"/>
              <w:rPr>
                <w:szCs w:val="20"/>
              </w:rPr>
            </w:pPr>
            <w:r>
              <w:rPr>
                <w:szCs w:val="20"/>
              </w:rPr>
              <w:t>1</w:t>
            </w:r>
          </w:p>
        </w:tc>
        <w:tc>
          <w:tcPr>
            <w:tcW w:w="735" w:type="pct"/>
            <w:tcBorders>
              <w:top w:val="single" w:sz="4" w:space="0" w:color="auto"/>
              <w:left w:val="single" w:sz="8" w:space="0" w:color="000000"/>
              <w:bottom w:val="single" w:sz="8" w:space="0" w:color="000000"/>
              <w:right w:val="single" w:sz="8" w:space="0" w:color="000000"/>
            </w:tcBorders>
            <w:vAlign w:val="center"/>
          </w:tcPr>
          <w:p w:rsidR="000E1722" w:rsidRPr="005301B7" w:rsidRDefault="000E1722" w:rsidP="000E1722">
            <w:pPr>
              <w:jc w:val="center"/>
              <w:rPr>
                <w:szCs w:val="20"/>
              </w:rPr>
            </w:pPr>
            <w:r>
              <w:rPr>
                <w:szCs w:val="20"/>
              </w:rPr>
              <w:t>0</w:t>
            </w:r>
          </w:p>
        </w:tc>
        <w:tc>
          <w:tcPr>
            <w:tcW w:w="784" w:type="pct"/>
            <w:tcBorders>
              <w:top w:val="single" w:sz="4" w:space="0" w:color="auto"/>
              <w:left w:val="single" w:sz="8" w:space="0" w:color="000000"/>
              <w:bottom w:val="single" w:sz="8" w:space="0" w:color="000000"/>
              <w:right w:val="single" w:sz="8" w:space="0" w:color="000000"/>
            </w:tcBorders>
          </w:tcPr>
          <w:p w:rsidR="000E1722" w:rsidRPr="005301B7" w:rsidRDefault="000E1722" w:rsidP="000E1722">
            <w:pPr>
              <w:jc w:val="center"/>
              <w:rPr>
                <w:szCs w:val="20"/>
              </w:rPr>
            </w:pPr>
            <w:r>
              <w:rPr>
                <w:szCs w:val="20"/>
              </w:rPr>
              <w:t>61</w:t>
            </w:r>
          </w:p>
        </w:tc>
        <w:tc>
          <w:tcPr>
            <w:tcW w:w="785" w:type="pct"/>
            <w:tcBorders>
              <w:top w:val="single" w:sz="4" w:space="0" w:color="auto"/>
              <w:left w:val="single" w:sz="8" w:space="0" w:color="000000"/>
              <w:bottom w:val="single" w:sz="8" w:space="0" w:color="000000"/>
              <w:right w:val="single" w:sz="4" w:space="0" w:color="auto"/>
            </w:tcBorders>
          </w:tcPr>
          <w:p w:rsidR="000E1722" w:rsidRPr="005301B7" w:rsidRDefault="000E1722" w:rsidP="000E1722">
            <w:pPr>
              <w:jc w:val="center"/>
              <w:rPr>
                <w:szCs w:val="20"/>
              </w:rPr>
            </w:pPr>
            <w:r>
              <w:rPr>
                <w:szCs w:val="20"/>
              </w:rPr>
              <w:t>74</w:t>
            </w:r>
          </w:p>
        </w:tc>
        <w:tc>
          <w:tcPr>
            <w:tcW w:w="833" w:type="pct"/>
            <w:tcBorders>
              <w:top w:val="single" w:sz="4" w:space="0" w:color="auto"/>
              <w:left w:val="single" w:sz="4" w:space="0" w:color="auto"/>
              <w:bottom w:val="single" w:sz="8" w:space="0" w:color="000000"/>
              <w:right w:val="single" w:sz="8" w:space="0" w:color="000000"/>
            </w:tcBorders>
          </w:tcPr>
          <w:p w:rsidR="000E1722" w:rsidRPr="005301B7" w:rsidRDefault="000E1722" w:rsidP="000E1722">
            <w:pPr>
              <w:jc w:val="center"/>
              <w:rPr>
                <w:szCs w:val="20"/>
              </w:rPr>
            </w:pPr>
            <w:r>
              <w:rPr>
                <w:szCs w:val="20"/>
              </w:rPr>
              <w:t>92</w:t>
            </w:r>
          </w:p>
        </w:tc>
      </w:tr>
      <w:tr w:rsidR="000E1722" w:rsidRPr="005301B7" w:rsidTr="000E1722">
        <w:trPr>
          <w:trHeight w:val="135"/>
        </w:trPr>
        <w:tc>
          <w:tcPr>
            <w:tcW w:w="833" w:type="pct"/>
            <w:vMerge w:val="restart"/>
            <w:tcBorders>
              <w:top w:val="single" w:sz="8" w:space="0" w:color="000000"/>
              <w:left w:val="single" w:sz="8" w:space="0" w:color="000000"/>
              <w:right w:val="single" w:sz="8" w:space="0" w:color="000000"/>
            </w:tcBorders>
            <w:vAlign w:val="center"/>
          </w:tcPr>
          <w:p w:rsidR="000E1722" w:rsidRPr="005301B7" w:rsidRDefault="000E1722" w:rsidP="000E1722">
            <w:pPr>
              <w:autoSpaceDE w:val="0"/>
              <w:autoSpaceDN w:val="0"/>
              <w:adjustRightInd w:val="0"/>
              <w:ind w:firstLine="67"/>
              <w:jc w:val="center"/>
              <w:rPr>
                <w:szCs w:val="20"/>
              </w:rPr>
            </w:pPr>
            <w:r>
              <w:rPr>
                <w:sz w:val="22"/>
                <w:szCs w:val="20"/>
              </w:rPr>
              <w:t>6/1</w:t>
            </w:r>
          </w:p>
        </w:tc>
        <w:tc>
          <w:tcPr>
            <w:tcW w:w="1029" w:type="pct"/>
            <w:tcBorders>
              <w:top w:val="single" w:sz="8" w:space="0" w:color="000000"/>
              <w:left w:val="single" w:sz="8" w:space="0" w:color="000000"/>
              <w:bottom w:val="single" w:sz="4" w:space="0" w:color="auto"/>
              <w:right w:val="single" w:sz="8" w:space="0" w:color="000000"/>
            </w:tcBorders>
            <w:vAlign w:val="center"/>
          </w:tcPr>
          <w:p w:rsidR="000E1722" w:rsidRPr="005301B7" w:rsidRDefault="000E1722" w:rsidP="000E1722">
            <w:pPr>
              <w:autoSpaceDE w:val="0"/>
              <w:autoSpaceDN w:val="0"/>
              <w:adjustRightInd w:val="0"/>
              <w:ind w:firstLine="67"/>
              <w:jc w:val="center"/>
              <w:rPr>
                <w:szCs w:val="20"/>
              </w:rPr>
            </w:pPr>
            <w:r>
              <w:rPr>
                <w:szCs w:val="20"/>
              </w:rPr>
              <w:t>0</w:t>
            </w:r>
          </w:p>
        </w:tc>
        <w:tc>
          <w:tcPr>
            <w:tcW w:w="735" w:type="pct"/>
            <w:tcBorders>
              <w:top w:val="single" w:sz="8" w:space="0" w:color="000000"/>
              <w:left w:val="single" w:sz="8" w:space="0" w:color="000000"/>
              <w:bottom w:val="single" w:sz="4" w:space="0" w:color="auto"/>
              <w:right w:val="single" w:sz="8" w:space="0" w:color="000000"/>
            </w:tcBorders>
            <w:vAlign w:val="center"/>
          </w:tcPr>
          <w:p w:rsidR="000E1722" w:rsidRPr="005301B7" w:rsidRDefault="000E1722" w:rsidP="000E1722">
            <w:pPr>
              <w:jc w:val="center"/>
              <w:rPr>
                <w:szCs w:val="20"/>
              </w:rPr>
            </w:pPr>
            <w:r>
              <w:rPr>
                <w:szCs w:val="20"/>
              </w:rPr>
              <w:t>100</w:t>
            </w:r>
          </w:p>
        </w:tc>
        <w:tc>
          <w:tcPr>
            <w:tcW w:w="784" w:type="pct"/>
            <w:tcBorders>
              <w:top w:val="single" w:sz="8" w:space="0" w:color="000000"/>
              <w:left w:val="single" w:sz="8" w:space="0" w:color="000000"/>
              <w:bottom w:val="single" w:sz="4" w:space="0" w:color="auto"/>
              <w:right w:val="single" w:sz="8" w:space="0" w:color="000000"/>
            </w:tcBorders>
          </w:tcPr>
          <w:p w:rsidR="000E1722" w:rsidRPr="005301B7" w:rsidRDefault="000E1722" w:rsidP="000E1722">
            <w:pPr>
              <w:jc w:val="center"/>
              <w:rPr>
                <w:szCs w:val="20"/>
              </w:rPr>
            </w:pPr>
            <w:r>
              <w:rPr>
                <w:szCs w:val="20"/>
              </w:rPr>
              <w:t>43</w:t>
            </w:r>
          </w:p>
        </w:tc>
        <w:tc>
          <w:tcPr>
            <w:tcW w:w="785" w:type="pct"/>
            <w:tcBorders>
              <w:top w:val="single" w:sz="8" w:space="0" w:color="000000"/>
              <w:left w:val="single" w:sz="8" w:space="0" w:color="000000"/>
              <w:bottom w:val="single" w:sz="4" w:space="0" w:color="auto"/>
              <w:right w:val="single" w:sz="4" w:space="0" w:color="auto"/>
            </w:tcBorders>
          </w:tcPr>
          <w:p w:rsidR="000E1722" w:rsidRPr="005301B7" w:rsidRDefault="000E1722" w:rsidP="000E1722">
            <w:pPr>
              <w:jc w:val="center"/>
              <w:rPr>
                <w:szCs w:val="20"/>
              </w:rPr>
            </w:pPr>
            <w:r>
              <w:rPr>
                <w:szCs w:val="20"/>
              </w:rPr>
              <w:t>18</w:t>
            </w:r>
          </w:p>
        </w:tc>
        <w:tc>
          <w:tcPr>
            <w:tcW w:w="833" w:type="pct"/>
            <w:tcBorders>
              <w:top w:val="single" w:sz="8" w:space="0" w:color="000000"/>
              <w:left w:val="single" w:sz="4" w:space="0" w:color="auto"/>
              <w:bottom w:val="single" w:sz="4" w:space="0" w:color="auto"/>
              <w:right w:val="single" w:sz="8" w:space="0" w:color="000000"/>
            </w:tcBorders>
          </w:tcPr>
          <w:p w:rsidR="000E1722" w:rsidRPr="005301B7" w:rsidRDefault="000E1722" w:rsidP="000E1722">
            <w:pPr>
              <w:jc w:val="center"/>
              <w:rPr>
                <w:szCs w:val="20"/>
              </w:rPr>
            </w:pPr>
            <w:r>
              <w:rPr>
                <w:szCs w:val="20"/>
              </w:rPr>
              <w:t>0</w:t>
            </w:r>
          </w:p>
        </w:tc>
      </w:tr>
      <w:tr w:rsidR="000E1722" w:rsidRPr="005301B7" w:rsidTr="000E1722">
        <w:trPr>
          <w:trHeight w:val="126"/>
        </w:trPr>
        <w:tc>
          <w:tcPr>
            <w:tcW w:w="833" w:type="pct"/>
            <w:vMerge/>
            <w:tcBorders>
              <w:left w:val="single" w:sz="8" w:space="0" w:color="000000"/>
              <w:bottom w:val="single" w:sz="8" w:space="0" w:color="000000"/>
              <w:right w:val="single" w:sz="8" w:space="0" w:color="000000"/>
            </w:tcBorders>
            <w:vAlign w:val="center"/>
          </w:tcPr>
          <w:p w:rsidR="000E1722" w:rsidRDefault="000E1722" w:rsidP="000E1722">
            <w:pPr>
              <w:autoSpaceDE w:val="0"/>
              <w:autoSpaceDN w:val="0"/>
              <w:adjustRightInd w:val="0"/>
              <w:ind w:firstLine="67"/>
              <w:jc w:val="center"/>
              <w:rPr>
                <w:szCs w:val="20"/>
              </w:rPr>
            </w:pPr>
          </w:p>
        </w:tc>
        <w:tc>
          <w:tcPr>
            <w:tcW w:w="1029" w:type="pct"/>
            <w:tcBorders>
              <w:top w:val="single" w:sz="4" w:space="0" w:color="auto"/>
              <w:left w:val="single" w:sz="8" w:space="0" w:color="000000"/>
              <w:bottom w:val="single" w:sz="8" w:space="0" w:color="000000"/>
              <w:right w:val="single" w:sz="8" w:space="0" w:color="000000"/>
            </w:tcBorders>
            <w:vAlign w:val="center"/>
          </w:tcPr>
          <w:p w:rsidR="000E1722" w:rsidRPr="005301B7" w:rsidRDefault="000E1722" w:rsidP="000E1722">
            <w:pPr>
              <w:autoSpaceDE w:val="0"/>
              <w:autoSpaceDN w:val="0"/>
              <w:adjustRightInd w:val="0"/>
              <w:ind w:firstLine="67"/>
              <w:jc w:val="center"/>
              <w:rPr>
                <w:szCs w:val="20"/>
              </w:rPr>
            </w:pPr>
            <w:r>
              <w:rPr>
                <w:szCs w:val="20"/>
              </w:rPr>
              <w:t>1</w:t>
            </w:r>
          </w:p>
        </w:tc>
        <w:tc>
          <w:tcPr>
            <w:tcW w:w="735" w:type="pct"/>
            <w:tcBorders>
              <w:top w:val="single" w:sz="4" w:space="0" w:color="auto"/>
              <w:left w:val="single" w:sz="8" w:space="0" w:color="000000"/>
              <w:bottom w:val="single" w:sz="8" w:space="0" w:color="000000"/>
              <w:right w:val="single" w:sz="8" w:space="0" w:color="000000"/>
            </w:tcBorders>
            <w:vAlign w:val="center"/>
          </w:tcPr>
          <w:p w:rsidR="000E1722" w:rsidRPr="005301B7" w:rsidRDefault="000E1722" w:rsidP="000E1722">
            <w:pPr>
              <w:jc w:val="center"/>
              <w:rPr>
                <w:szCs w:val="20"/>
              </w:rPr>
            </w:pPr>
            <w:r>
              <w:rPr>
                <w:szCs w:val="20"/>
              </w:rPr>
              <w:t>0</w:t>
            </w:r>
          </w:p>
        </w:tc>
        <w:tc>
          <w:tcPr>
            <w:tcW w:w="784" w:type="pct"/>
            <w:tcBorders>
              <w:top w:val="single" w:sz="4" w:space="0" w:color="auto"/>
              <w:left w:val="single" w:sz="8" w:space="0" w:color="000000"/>
              <w:bottom w:val="single" w:sz="8" w:space="0" w:color="000000"/>
              <w:right w:val="single" w:sz="8" w:space="0" w:color="000000"/>
            </w:tcBorders>
          </w:tcPr>
          <w:p w:rsidR="000E1722" w:rsidRPr="005301B7" w:rsidRDefault="000E1722" w:rsidP="000E1722">
            <w:pPr>
              <w:jc w:val="center"/>
              <w:rPr>
                <w:szCs w:val="20"/>
              </w:rPr>
            </w:pPr>
            <w:r>
              <w:rPr>
                <w:szCs w:val="20"/>
              </w:rPr>
              <w:t>57</w:t>
            </w:r>
          </w:p>
        </w:tc>
        <w:tc>
          <w:tcPr>
            <w:tcW w:w="785" w:type="pct"/>
            <w:tcBorders>
              <w:top w:val="single" w:sz="4" w:space="0" w:color="auto"/>
              <w:left w:val="single" w:sz="8" w:space="0" w:color="000000"/>
              <w:bottom w:val="single" w:sz="8" w:space="0" w:color="000000"/>
              <w:right w:val="single" w:sz="4" w:space="0" w:color="auto"/>
            </w:tcBorders>
          </w:tcPr>
          <w:p w:rsidR="000E1722" w:rsidRPr="005301B7" w:rsidRDefault="000E1722" w:rsidP="000E1722">
            <w:pPr>
              <w:jc w:val="center"/>
              <w:rPr>
                <w:szCs w:val="20"/>
              </w:rPr>
            </w:pPr>
            <w:r>
              <w:rPr>
                <w:szCs w:val="20"/>
              </w:rPr>
              <w:t>82</w:t>
            </w:r>
          </w:p>
        </w:tc>
        <w:tc>
          <w:tcPr>
            <w:tcW w:w="833" w:type="pct"/>
            <w:tcBorders>
              <w:top w:val="single" w:sz="4" w:space="0" w:color="auto"/>
              <w:left w:val="single" w:sz="4" w:space="0" w:color="auto"/>
              <w:bottom w:val="single" w:sz="8" w:space="0" w:color="000000"/>
              <w:right w:val="single" w:sz="8" w:space="0" w:color="000000"/>
            </w:tcBorders>
          </w:tcPr>
          <w:p w:rsidR="000E1722" w:rsidRPr="005301B7" w:rsidRDefault="000E1722" w:rsidP="000E1722">
            <w:pPr>
              <w:jc w:val="center"/>
              <w:rPr>
                <w:szCs w:val="20"/>
              </w:rPr>
            </w:pPr>
            <w:r>
              <w:rPr>
                <w:szCs w:val="20"/>
              </w:rPr>
              <w:t>100</w:t>
            </w:r>
          </w:p>
        </w:tc>
      </w:tr>
      <w:tr w:rsidR="000E1722" w:rsidRPr="005301B7" w:rsidTr="000E1722">
        <w:trPr>
          <w:trHeight w:val="165"/>
        </w:trPr>
        <w:tc>
          <w:tcPr>
            <w:tcW w:w="833" w:type="pct"/>
            <w:vMerge w:val="restart"/>
            <w:tcBorders>
              <w:top w:val="single" w:sz="8" w:space="0" w:color="000000"/>
              <w:left w:val="single" w:sz="8" w:space="0" w:color="000000"/>
              <w:right w:val="single" w:sz="8" w:space="0" w:color="000000"/>
            </w:tcBorders>
            <w:vAlign w:val="center"/>
          </w:tcPr>
          <w:p w:rsidR="000E1722" w:rsidRPr="005301B7" w:rsidRDefault="000E1722" w:rsidP="000E1722">
            <w:pPr>
              <w:autoSpaceDE w:val="0"/>
              <w:autoSpaceDN w:val="0"/>
              <w:adjustRightInd w:val="0"/>
              <w:ind w:firstLine="67"/>
              <w:jc w:val="center"/>
              <w:rPr>
                <w:szCs w:val="20"/>
              </w:rPr>
            </w:pPr>
            <w:r>
              <w:rPr>
                <w:sz w:val="22"/>
                <w:szCs w:val="20"/>
              </w:rPr>
              <w:t>7/1</w:t>
            </w:r>
          </w:p>
        </w:tc>
        <w:tc>
          <w:tcPr>
            <w:tcW w:w="1029" w:type="pct"/>
            <w:tcBorders>
              <w:top w:val="single" w:sz="8" w:space="0" w:color="000000"/>
              <w:left w:val="single" w:sz="8" w:space="0" w:color="000000"/>
              <w:bottom w:val="single" w:sz="4" w:space="0" w:color="auto"/>
              <w:right w:val="single" w:sz="8" w:space="0" w:color="000000"/>
            </w:tcBorders>
            <w:vAlign w:val="center"/>
          </w:tcPr>
          <w:p w:rsidR="000E1722" w:rsidRPr="005301B7" w:rsidRDefault="000E1722" w:rsidP="000E1722">
            <w:pPr>
              <w:autoSpaceDE w:val="0"/>
              <w:autoSpaceDN w:val="0"/>
              <w:adjustRightInd w:val="0"/>
              <w:ind w:firstLine="67"/>
              <w:jc w:val="center"/>
              <w:rPr>
                <w:szCs w:val="20"/>
              </w:rPr>
            </w:pPr>
            <w:r>
              <w:rPr>
                <w:szCs w:val="20"/>
              </w:rPr>
              <w:t>0</w:t>
            </w:r>
          </w:p>
        </w:tc>
        <w:tc>
          <w:tcPr>
            <w:tcW w:w="735" w:type="pct"/>
            <w:tcBorders>
              <w:top w:val="single" w:sz="8" w:space="0" w:color="000000"/>
              <w:left w:val="single" w:sz="8" w:space="0" w:color="000000"/>
              <w:bottom w:val="single" w:sz="4" w:space="0" w:color="auto"/>
              <w:right w:val="single" w:sz="8" w:space="0" w:color="000000"/>
            </w:tcBorders>
            <w:vAlign w:val="center"/>
          </w:tcPr>
          <w:p w:rsidR="000E1722" w:rsidRPr="005301B7" w:rsidRDefault="000E1722" w:rsidP="000E1722">
            <w:pPr>
              <w:jc w:val="center"/>
              <w:rPr>
                <w:szCs w:val="20"/>
              </w:rPr>
            </w:pPr>
            <w:r>
              <w:rPr>
                <w:szCs w:val="20"/>
              </w:rPr>
              <w:t>100</w:t>
            </w:r>
          </w:p>
        </w:tc>
        <w:tc>
          <w:tcPr>
            <w:tcW w:w="784" w:type="pct"/>
            <w:tcBorders>
              <w:top w:val="single" w:sz="8" w:space="0" w:color="000000"/>
              <w:left w:val="single" w:sz="8" w:space="0" w:color="000000"/>
              <w:bottom w:val="single" w:sz="4" w:space="0" w:color="auto"/>
              <w:right w:val="single" w:sz="8" w:space="0" w:color="000000"/>
            </w:tcBorders>
          </w:tcPr>
          <w:p w:rsidR="000E1722" w:rsidRPr="005301B7" w:rsidRDefault="000E1722" w:rsidP="000E1722">
            <w:pPr>
              <w:jc w:val="center"/>
              <w:rPr>
                <w:szCs w:val="20"/>
              </w:rPr>
            </w:pPr>
            <w:r>
              <w:rPr>
                <w:szCs w:val="20"/>
              </w:rPr>
              <w:t>52</w:t>
            </w:r>
          </w:p>
        </w:tc>
        <w:tc>
          <w:tcPr>
            <w:tcW w:w="785" w:type="pct"/>
            <w:tcBorders>
              <w:top w:val="single" w:sz="8" w:space="0" w:color="000000"/>
              <w:left w:val="single" w:sz="8" w:space="0" w:color="000000"/>
              <w:bottom w:val="single" w:sz="4" w:space="0" w:color="auto"/>
              <w:right w:val="single" w:sz="4" w:space="0" w:color="auto"/>
            </w:tcBorders>
          </w:tcPr>
          <w:p w:rsidR="000E1722" w:rsidRPr="005301B7" w:rsidRDefault="000E1722" w:rsidP="000E1722">
            <w:pPr>
              <w:jc w:val="center"/>
              <w:rPr>
                <w:szCs w:val="20"/>
              </w:rPr>
            </w:pPr>
            <w:r>
              <w:rPr>
                <w:szCs w:val="20"/>
              </w:rPr>
              <w:t>13</w:t>
            </w:r>
          </w:p>
        </w:tc>
        <w:tc>
          <w:tcPr>
            <w:tcW w:w="833" w:type="pct"/>
            <w:tcBorders>
              <w:top w:val="single" w:sz="8" w:space="0" w:color="000000"/>
              <w:left w:val="single" w:sz="4" w:space="0" w:color="auto"/>
              <w:bottom w:val="single" w:sz="4" w:space="0" w:color="auto"/>
              <w:right w:val="single" w:sz="8" w:space="0" w:color="000000"/>
            </w:tcBorders>
          </w:tcPr>
          <w:p w:rsidR="000E1722" w:rsidRPr="005301B7" w:rsidRDefault="000E1722" w:rsidP="000E1722">
            <w:pPr>
              <w:jc w:val="center"/>
              <w:rPr>
                <w:szCs w:val="20"/>
              </w:rPr>
            </w:pPr>
            <w:r>
              <w:rPr>
                <w:szCs w:val="20"/>
              </w:rPr>
              <w:t>8</w:t>
            </w:r>
          </w:p>
        </w:tc>
      </w:tr>
      <w:tr w:rsidR="000E1722" w:rsidRPr="005301B7" w:rsidTr="000E1722">
        <w:trPr>
          <w:trHeight w:val="105"/>
        </w:trPr>
        <w:tc>
          <w:tcPr>
            <w:tcW w:w="833" w:type="pct"/>
            <w:vMerge/>
            <w:tcBorders>
              <w:left w:val="single" w:sz="8" w:space="0" w:color="000000"/>
              <w:bottom w:val="single" w:sz="8" w:space="0" w:color="000000"/>
              <w:right w:val="single" w:sz="8" w:space="0" w:color="000000"/>
            </w:tcBorders>
            <w:vAlign w:val="center"/>
          </w:tcPr>
          <w:p w:rsidR="000E1722" w:rsidRDefault="000E1722" w:rsidP="000E1722">
            <w:pPr>
              <w:autoSpaceDE w:val="0"/>
              <w:autoSpaceDN w:val="0"/>
              <w:adjustRightInd w:val="0"/>
              <w:ind w:firstLine="67"/>
              <w:jc w:val="center"/>
              <w:rPr>
                <w:szCs w:val="20"/>
              </w:rPr>
            </w:pPr>
          </w:p>
        </w:tc>
        <w:tc>
          <w:tcPr>
            <w:tcW w:w="1029" w:type="pct"/>
            <w:tcBorders>
              <w:top w:val="single" w:sz="4" w:space="0" w:color="auto"/>
              <w:left w:val="single" w:sz="8" w:space="0" w:color="000000"/>
              <w:bottom w:val="single" w:sz="8" w:space="0" w:color="000000"/>
              <w:right w:val="single" w:sz="8" w:space="0" w:color="000000"/>
            </w:tcBorders>
            <w:vAlign w:val="center"/>
          </w:tcPr>
          <w:p w:rsidR="000E1722" w:rsidRPr="005301B7" w:rsidRDefault="000E1722" w:rsidP="000E1722">
            <w:pPr>
              <w:autoSpaceDE w:val="0"/>
              <w:autoSpaceDN w:val="0"/>
              <w:adjustRightInd w:val="0"/>
              <w:ind w:firstLine="67"/>
              <w:jc w:val="center"/>
              <w:rPr>
                <w:szCs w:val="20"/>
              </w:rPr>
            </w:pPr>
            <w:r>
              <w:rPr>
                <w:szCs w:val="20"/>
              </w:rPr>
              <w:t>1</w:t>
            </w:r>
          </w:p>
        </w:tc>
        <w:tc>
          <w:tcPr>
            <w:tcW w:w="735" w:type="pct"/>
            <w:tcBorders>
              <w:top w:val="single" w:sz="4" w:space="0" w:color="auto"/>
              <w:left w:val="single" w:sz="8" w:space="0" w:color="000000"/>
              <w:bottom w:val="single" w:sz="8" w:space="0" w:color="000000"/>
              <w:right w:val="single" w:sz="8" w:space="0" w:color="000000"/>
            </w:tcBorders>
            <w:vAlign w:val="center"/>
          </w:tcPr>
          <w:p w:rsidR="000E1722" w:rsidRPr="005301B7" w:rsidRDefault="000E1722" w:rsidP="000E1722">
            <w:pPr>
              <w:jc w:val="center"/>
              <w:rPr>
                <w:szCs w:val="20"/>
              </w:rPr>
            </w:pPr>
            <w:r>
              <w:rPr>
                <w:szCs w:val="20"/>
              </w:rPr>
              <w:t>0</w:t>
            </w:r>
          </w:p>
        </w:tc>
        <w:tc>
          <w:tcPr>
            <w:tcW w:w="784" w:type="pct"/>
            <w:tcBorders>
              <w:top w:val="single" w:sz="4" w:space="0" w:color="auto"/>
              <w:left w:val="single" w:sz="8" w:space="0" w:color="000000"/>
              <w:bottom w:val="single" w:sz="8" w:space="0" w:color="000000"/>
              <w:right w:val="single" w:sz="8" w:space="0" w:color="000000"/>
            </w:tcBorders>
          </w:tcPr>
          <w:p w:rsidR="000E1722" w:rsidRPr="005301B7" w:rsidRDefault="000E1722" w:rsidP="000E1722">
            <w:pPr>
              <w:jc w:val="center"/>
              <w:rPr>
                <w:szCs w:val="20"/>
              </w:rPr>
            </w:pPr>
            <w:r>
              <w:rPr>
                <w:szCs w:val="20"/>
              </w:rPr>
              <w:t>48</w:t>
            </w:r>
          </w:p>
        </w:tc>
        <w:tc>
          <w:tcPr>
            <w:tcW w:w="785" w:type="pct"/>
            <w:tcBorders>
              <w:top w:val="single" w:sz="4" w:space="0" w:color="auto"/>
              <w:left w:val="single" w:sz="8" w:space="0" w:color="000000"/>
              <w:bottom w:val="single" w:sz="8" w:space="0" w:color="000000"/>
              <w:right w:val="single" w:sz="4" w:space="0" w:color="auto"/>
            </w:tcBorders>
          </w:tcPr>
          <w:p w:rsidR="000E1722" w:rsidRPr="005301B7" w:rsidRDefault="000E1722" w:rsidP="000E1722">
            <w:pPr>
              <w:jc w:val="center"/>
              <w:rPr>
                <w:szCs w:val="20"/>
              </w:rPr>
            </w:pPr>
            <w:r>
              <w:rPr>
                <w:szCs w:val="20"/>
              </w:rPr>
              <w:t>87</w:t>
            </w:r>
          </w:p>
        </w:tc>
        <w:tc>
          <w:tcPr>
            <w:tcW w:w="833" w:type="pct"/>
            <w:tcBorders>
              <w:top w:val="single" w:sz="4" w:space="0" w:color="auto"/>
              <w:left w:val="single" w:sz="4" w:space="0" w:color="auto"/>
              <w:bottom w:val="single" w:sz="8" w:space="0" w:color="000000"/>
              <w:right w:val="single" w:sz="8" w:space="0" w:color="000000"/>
            </w:tcBorders>
          </w:tcPr>
          <w:p w:rsidR="000E1722" w:rsidRPr="005301B7" w:rsidRDefault="000E1722" w:rsidP="000E1722">
            <w:pPr>
              <w:jc w:val="center"/>
              <w:rPr>
                <w:szCs w:val="20"/>
              </w:rPr>
            </w:pPr>
            <w:r>
              <w:rPr>
                <w:szCs w:val="20"/>
              </w:rPr>
              <w:t>92</w:t>
            </w:r>
          </w:p>
        </w:tc>
      </w:tr>
      <w:tr w:rsidR="000E1722" w:rsidRPr="005301B7" w:rsidTr="000E1722">
        <w:trPr>
          <w:trHeight w:val="180"/>
        </w:trPr>
        <w:tc>
          <w:tcPr>
            <w:tcW w:w="833" w:type="pct"/>
            <w:vMerge w:val="restart"/>
            <w:tcBorders>
              <w:top w:val="single" w:sz="8" w:space="0" w:color="000000"/>
              <w:left w:val="single" w:sz="8" w:space="0" w:color="000000"/>
              <w:right w:val="single" w:sz="8" w:space="0" w:color="000000"/>
            </w:tcBorders>
            <w:vAlign w:val="center"/>
          </w:tcPr>
          <w:p w:rsidR="000E1722" w:rsidRPr="005301B7" w:rsidRDefault="000E1722" w:rsidP="000E1722">
            <w:pPr>
              <w:autoSpaceDE w:val="0"/>
              <w:autoSpaceDN w:val="0"/>
              <w:adjustRightInd w:val="0"/>
              <w:ind w:firstLine="67"/>
              <w:jc w:val="center"/>
              <w:rPr>
                <w:szCs w:val="20"/>
              </w:rPr>
            </w:pPr>
            <w:r>
              <w:rPr>
                <w:sz w:val="22"/>
                <w:szCs w:val="20"/>
              </w:rPr>
              <w:t>8/1</w:t>
            </w:r>
          </w:p>
        </w:tc>
        <w:tc>
          <w:tcPr>
            <w:tcW w:w="1029" w:type="pct"/>
            <w:tcBorders>
              <w:top w:val="single" w:sz="8" w:space="0" w:color="000000"/>
              <w:left w:val="single" w:sz="8" w:space="0" w:color="000000"/>
              <w:bottom w:val="single" w:sz="4" w:space="0" w:color="auto"/>
              <w:right w:val="single" w:sz="8" w:space="0" w:color="000000"/>
            </w:tcBorders>
            <w:vAlign w:val="center"/>
          </w:tcPr>
          <w:p w:rsidR="000E1722" w:rsidRPr="005301B7" w:rsidRDefault="000E1722" w:rsidP="000E1722">
            <w:pPr>
              <w:autoSpaceDE w:val="0"/>
              <w:autoSpaceDN w:val="0"/>
              <w:adjustRightInd w:val="0"/>
              <w:ind w:firstLine="67"/>
              <w:jc w:val="center"/>
              <w:rPr>
                <w:szCs w:val="20"/>
              </w:rPr>
            </w:pPr>
            <w:r>
              <w:rPr>
                <w:szCs w:val="20"/>
              </w:rPr>
              <w:t>0</w:t>
            </w:r>
          </w:p>
        </w:tc>
        <w:tc>
          <w:tcPr>
            <w:tcW w:w="735" w:type="pct"/>
            <w:tcBorders>
              <w:top w:val="single" w:sz="8" w:space="0" w:color="000000"/>
              <w:left w:val="single" w:sz="8" w:space="0" w:color="000000"/>
              <w:bottom w:val="single" w:sz="4" w:space="0" w:color="auto"/>
              <w:right w:val="single" w:sz="8" w:space="0" w:color="000000"/>
            </w:tcBorders>
            <w:vAlign w:val="center"/>
          </w:tcPr>
          <w:p w:rsidR="000E1722" w:rsidRPr="005301B7" w:rsidRDefault="000E1722" w:rsidP="000E1722">
            <w:pPr>
              <w:jc w:val="center"/>
              <w:rPr>
                <w:szCs w:val="20"/>
              </w:rPr>
            </w:pPr>
            <w:r>
              <w:rPr>
                <w:szCs w:val="20"/>
              </w:rPr>
              <w:t>100</w:t>
            </w:r>
          </w:p>
        </w:tc>
        <w:tc>
          <w:tcPr>
            <w:tcW w:w="784" w:type="pct"/>
            <w:tcBorders>
              <w:top w:val="single" w:sz="8" w:space="0" w:color="000000"/>
              <w:left w:val="single" w:sz="8" w:space="0" w:color="000000"/>
              <w:bottom w:val="single" w:sz="4" w:space="0" w:color="auto"/>
              <w:right w:val="single" w:sz="8" w:space="0" w:color="000000"/>
            </w:tcBorders>
          </w:tcPr>
          <w:p w:rsidR="000E1722" w:rsidRPr="005301B7" w:rsidRDefault="000E1722" w:rsidP="000E1722">
            <w:pPr>
              <w:jc w:val="center"/>
              <w:rPr>
                <w:szCs w:val="20"/>
              </w:rPr>
            </w:pPr>
            <w:r>
              <w:rPr>
                <w:szCs w:val="20"/>
              </w:rPr>
              <w:t>61</w:t>
            </w:r>
          </w:p>
        </w:tc>
        <w:tc>
          <w:tcPr>
            <w:tcW w:w="785" w:type="pct"/>
            <w:tcBorders>
              <w:top w:val="single" w:sz="8" w:space="0" w:color="000000"/>
              <w:left w:val="single" w:sz="8" w:space="0" w:color="000000"/>
              <w:bottom w:val="single" w:sz="4" w:space="0" w:color="auto"/>
              <w:right w:val="single" w:sz="4" w:space="0" w:color="auto"/>
            </w:tcBorders>
          </w:tcPr>
          <w:p w:rsidR="000E1722" w:rsidRPr="005301B7" w:rsidRDefault="000E1722" w:rsidP="000E1722">
            <w:pPr>
              <w:jc w:val="center"/>
              <w:rPr>
                <w:szCs w:val="20"/>
              </w:rPr>
            </w:pPr>
            <w:r>
              <w:rPr>
                <w:szCs w:val="20"/>
              </w:rPr>
              <w:t>29</w:t>
            </w:r>
          </w:p>
        </w:tc>
        <w:tc>
          <w:tcPr>
            <w:tcW w:w="833" w:type="pct"/>
            <w:tcBorders>
              <w:top w:val="single" w:sz="8" w:space="0" w:color="000000"/>
              <w:left w:val="single" w:sz="4" w:space="0" w:color="auto"/>
              <w:bottom w:val="single" w:sz="4" w:space="0" w:color="auto"/>
              <w:right w:val="single" w:sz="8" w:space="0" w:color="000000"/>
            </w:tcBorders>
          </w:tcPr>
          <w:p w:rsidR="000E1722" w:rsidRPr="005301B7" w:rsidRDefault="000E1722" w:rsidP="000E1722">
            <w:pPr>
              <w:jc w:val="center"/>
              <w:rPr>
                <w:szCs w:val="20"/>
              </w:rPr>
            </w:pPr>
            <w:r>
              <w:rPr>
                <w:szCs w:val="20"/>
              </w:rPr>
              <w:t>8</w:t>
            </w:r>
          </w:p>
        </w:tc>
      </w:tr>
      <w:tr w:rsidR="000E1722" w:rsidRPr="005301B7" w:rsidTr="000E1722">
        <w:trPr>
          <w:trHeight w:val="90"/>
        </w:trPr>
        <w:tc>
          <w:tcPr>
            <w:tcW w:w="833" w:type="pct"/>
            <w:vMerge/>
            <w:tcBorders>
              <w:left w:val="single" w:sz="8" w:space="0" w:color="000000"/>
              <w:bottom w:val="single" w:sz="8" w:space="0" w:color="000000"/>
              <w:right w:val="single" w:sz="8" w:space="0" w:color="000000"/>
            </w:tcBorders>
            <w:vAlign w:val="center"/>
          </w:tcPr>
          <w:p w:rsidR="000E1722" w:rsidRDefault="000E1722" w:rsidP="000E1722">
            <w:pPr>
              <w:autoSpaceDE w:val="0"/>
              <w:autoSpaceDN w:val="0"/>
              <w:adjustRightInd w:val="0"/>
              <w:ind w:firstLine="67"/>
              <w:jc w:val="center"/>
              <w:rPr>
                <w:szCs w:val="20"/>
              </w:rPr>
            </w:pPr>
          </w:p>
        </w:tc>
        <w:tc>
          <w:tcPr>
            <w:tcW w:w="1029" w:type="pct"/>
            <w:tcBorders>
              <w:top w:val="single" w:sz="4" w:space="0" w:color="auto"/>
              <w:left w:val="single" w:sz="8" w:space="0" w:color="000000"/>
              <w:bottom w:val="single" w:sz="8" w:space="0" w:color="000000"/>
              <w:right w:val="single" w:sz="8" w:space="0" w:color="000000"/>
            </w:tcBorders>
            <w:vAlign w:val="center"/>
          </w:tcPr>
          <w:p w:rsidR="000E1722" w:rsidRPr="005301B7" w:rsidRDefault="000E1722" w:rsidP="000E1722">
            <w:pPr>
              <w:autoSpaceDE w:val="0"/>
              <w:autoSpaceDN w:val="0"/>
              <w:adjustRightInd w:val="0"/>
              <w:ind w:firstLine="67"/>
              <w:jc w:val="center"/>
              <w:rPr>
                <w:szCs w:val="20"/>
              </w:rPr>
            </w:pPr>
            <w:r>
              <w:rPr>
                <w:szCs w:val="20"/>
              </w:rPr>
              <w:t>1</w:t>
            </w:r>
          </w:p>
        </w:tc>
        <w:tc>
          <w:tcPr>
            <w:tcW w:w="735" w:type="pct"/>
            <w:tcBorders>
              <w:top w:val="single" w:sz="4" w:space="0" w:color="auto"/>
              <w:left w:val="single" w:sz="8" w:space="0" w:color="000000"/>
              <w:bottom w:val="single" w:sz="8" w:space="0" w:color="000000"/>
              <w:right w:val="single" w:sz="8" w:space="0" w:color="000000"/>
            </w:tcBorders>
            <w:vAlign w:val="center"/>
          </w:tcPr>
          <w:p w:rsidR="000E1722" w:rsidRPr="005301B7" w:rsidRDefault="000E1722" w:rsidP="000E1722">
            <w:pPr>
              <w:jc w:val="center"/>
              <w:rPr>
                <w:szCs w:val="20"/>
              </w:rPr>
            </w:pPr>
            <w:r>
              <w:rPr>
                <w:szCs w:val="20"/>
              </w:rPr>
              <w:t>0</w:t>
            </w:r>
          </w:p>
        </w:tc>
        <w:tc>
          <w:tcPr>
            <w:tcW w:w="784" w:type="pct"/>
            <w:tcBorders>
              <w:top w:val="single" w:sz="4" w:space="0" w:color="auto"/>
              <w:left w:val="single" w:sz="8" w:space="0" w:color="000000"/>
              <w:bottom w:val="single" w:sz="8" w:space="0" w:color="000000"/>
              <w:right w:val="single" w:sz="8" w:space="0" w:color="000000"/>
            </w:tcBorders>
          </w:tcPr>
          <w:p w:rsidR="000E1722" w:rsidRPr="005301B7" w:rsidRDefault="000E1722" w:rsidP="000E1722">
            <w:pPr>
              <w:jc w:val="center"/>
              <w:rPr>
                <w:szCs w:val="20"/>
              </w:rPr>
            </w:pPr>
            <w:r>
              <w:rPr>
                <w:szCs w:val="20"/>
              </w:rPr>
              <w:t>39</w:t>
            </w:r>
          </w:p>
        </w:tc>
        <w:tc>
          <w:tcPr>
            <w:tcW w:w="785" w:type="pct"/>
            <w:tcBorders>
              <w:top w:val="single" w:sz="4" w:space="0" w:color="auto"/>
              <w:left w:val="single" w:sz="8" w:space="0" w:color="000000"/>
              <w:bottom w:val="single" w:sz="8" w:space="0" w:color="000000"/>
              <w:right w:val="single" w:sz="4" w:space="0" w:color="auto"/>
            </w:tcBorders>
          </w:tcPr>
          <w:p w:rsidR="000E1722" w:rsidRPr="005301B7" w:rsidRDefault="000E1722" w:rsidP="000E1722">
            <w:pPr>
              <w:jc w:val="center"/>
              <w:rPr>
                <w:szCs w:val="20"/>
              </w:rPr>
            </w:pPr>
            <w:r>
              <w:rPr>
                <w:szCs w:val="20"/>
              </w:rPr>
              <w:t>71</w:t>
            </w:r>
          </w:p>
        </w:tc>
        <w:tc>
          <w:tcPr>
            <w:tcW w:w="833" w:type="pct"/>
            <w:tcBorders>
              <w:top w:val="single" w:sz="4" w:space="0" w:color="auto"/>
              <w:left w:val="single" w:sz="4" w:space="0" w:color="auto"/>
              <w:bottom w:val="single" w:sz="8" w:space="0" w:color="000000"/>
              <w:right w:val="single" w:sz="8" w:space="0" w:color="000000"/>
            </w:tcBorders>
          </w:tcPr>
          <w:p w:rsidR="000E1722" w:rsidRPr="005301B7" w:rsidRDefault="000E1722" w:rsidP="000E1722">
            <w:pPr>
              <w:jc w:val="center"/>
              <w:rPr>
                <w:szCs w:val="20"/>
              </w:rPr>
            </w:pPr>
            <w:r>
              <w:rPr>
                <w:szCs w:val="20"/>
              </w:rPr>
              <w:t>92</w:t>
            </w:r>
          </w:p>
        </w:tc>
      </w:tr>
      <w:tr w:rsidR="000E1722" w:rsidRPr="005301B7" w:rsidTr="000E1722">
        <w:trPr>
          <w:trHeight w:val="165"/>
        </w:trPr>
        <w:tc>
          <w:tcPr>
            <w:tcW w:w="833" w:type="pct"/>
            <w:vMerge w:val="restart"/>
            <w:tcBorders>
              <w:top w:val="single" w:sz="8" w:space="0" w:color="000000"/>
              <w:left w:val="single" w:sz="8" w:space="0" w:color="000000"/>
              <w:right w:val="single" w:sz="8" w:space="0" w:color="000000"/>
            </w:tcBorders>
            <w:vAlign w:val="center"/>
          </w:tcPr>
          <w:p w:rsidR="000E1722" w:rsidRPr="005301B7" w:rsidRDefault="000E1722" w:rsidP="000E1722">
            <w:pPr>
              <w:autoSpaceDE w:val="0"/>
              <w:autoSpaceDN w:val="0"/>
              <w:adjustRightInd w:val="0"/>
              <w:ind w:firstLine="67"/>
              <w:jc w:val="center"/>
              <w:rPr>
                <w:szCs w:val="20"/>
              </w:rPr>
            </w:pPr>
            <w:r>
              <w:rPr>
                <w:sz w:val="22"/>
                <w:szCs w:val="20"/>
              </w:rPr>
              <w:t>9/1</w:t>
            </w:r>
          </w:p>
        </w:tc>
        <w:tc>
          <w:tcPr>
            <w:tcW w:w="1029" w:type="pct"/>
            <w:tcBorders>
              <w:top w:val="single" w:sz="8" w:space="0" w:color="000000"/>
              <w:left w:val="single" w:sz="8" w:space="0" w:color="000000"/>
              <w:bottom w:val="single" w:sz="4" w:space="0" w:color="auto"/>
              <w:right w:val="single" w:sz="8" w:space="0" w:color="000000"/>
            </w:tcBorders>
            <w:vAlign w:val="center"/>
          </w:tcPr>
          <w:p w:rsidR="000E1722" w:rsidRPr="005301B7" w:rsidRDefault="000E1722" w:rsidP="000E1722">
            <w:pPr>
              <w:autoSpaceDE w:val="0"/>
              <w:autoSpaceDN w:val="0"/>
              <w:adjustRightInd w:val="0"/>
              <w:ind w:firstLine="67"/>
              <w:jc w:val="center"/>
              <w:rPr>
                <w:szCs w:val="20"/>
              </w:rPr>
            </w:pPr>
            <w:r>
              <w:rPr>
                <w:szCs w:val="20"/>
              </w:rPr>
              <w:t>0</w:t>
            </w:r>
          </w:p>
        </w:tc>
        <w:tc>
          <w:tcPr>
            <w:tcW w:w="735" w:type="pct"/>
            <w:tcBorders>
              <w:top w:val="single" w:sz="8" w:space="0" w:color="000000"/>
              <w:left w:val="single" w:sz="8" w:space="0" w:color="000000"/>
              <w:bottom w:val="single" w:sz="4" w:space="0" w:color="auto"/>
              <w:right w:val="single" w:sz="8" w:space="0" w:color="000000"/>
            </w:tcBorders>
            <w:vAlign w:val="center"/>
          </w:tcPr>
          <w:p w:rsidR="000E1722" w:rsidRPr="005301B7" w:rsidRDefault="000E1722" w:rsidP="000E1722">
            <w:pPr>
              <w:jc w:val="center"/>
              <w:rPr>
                <w:szCs w:val="20"/>
              </w:rPr>
            </w:pPr>
            <w:r>
              <w:rPr>
                <w:szCs w:val="20"/>
              </w:rPr>
              <w:t>100</w:t>
            </w:r>
          </w:p>
        </w:tc>
        <w:tc>
          <w:tcPr>
            <w:tcW w:w="784" w:type="pct"/>
            <w:tcBorders>
              <w:top w:val="single" w:sz="8" w:space="0" w:color="000000"/>
              <w:left w:val="single" w:sz="8" w:space="0" w:color="000000"/>
              <w:bottom w:val="single" w:sz="4" w:space="0" w:color="auto"/>
              <w:right w:val="single" w:sz="8" w:space="0" w:color="000000"/>
            </w:tcBorders>
          </w:tcPr>
          <w:p w:rsidR="000E1722" w:rsidRPr="005301B7" w:rsidRDefault="000E1722" w:rsidP="000E1722">
            <w:pPr>
              <w:jc w:val="center"/>
              <w:rPr>
                <w:szCs w:val="20"/>
              </w:rPr>
            </w:pPr>
            <w:r>
              <w:rPr>
                <w:szCs w:val="20"/>
              </w:rPr>
              <w:t>57</w:t>
            </w:r>
          </w:p>
        </w:tc>
        <w:tc>
          <w:tcPr>
            <w:tcW w:w="785" w:type="pct"/>
            <w:tcBorders>
              <w:top w:val="single" w:sz="8" w:space="0" w:color="000000"/>
              <w:left w:val="single" w:sz="8" w:space="0" w:color="000000"/>
              <w:bottom w:val="single" w:sz="4" w:space="0" w:color="auto"/>
              <w:right w:val="single" w:sz="4" w:space="0" w:color="auto"/>
            </w:tcBorders>
          </w:tcPr>
          <w:p w:rsidR="000E1722" w:rsidRPr="005301B7" w:rsidRDefault="000E1722" w:rsidP="000E1722">
            <w:pPr>
              <w:jc w:val="center"/>
              <w:rPr>
                <w:szCs w:val="20"/>
              </w:rPr>
            </w:pPr>
            <w:r>
              <w:rPr>
                <w:szCs w:val="20"/>
              </w:rPr>
              <w:t>24</w:t>
            </w:r>
          </w:p>
        </w:tc>
        <w:tc>
          <w:tcPr>
            <w:tcW w:w="833" w:type="pct"/>
            <w:tcBorders>
              <w:top w:val="single" w:sz="8" w:space="0" w:color="000000"/>
              <w:left w:val="single" w:sz="4" w:space="0" w:color="auto"/>
              <w:bottom w:val="single" w:sz="4" w:space="0" w:color="auto"/>
              <w:right w:val="single" w:sz="8" w:space="0" w:color="000000"/>
            </w:tcBorders>
          </w:tcPr>
          <w:p w:rsidR="000E1722" w:rsidRPr="005301B7" w:rsidRDefault="000E1722" w:rsidP="000E1722">
            <w:pPr>
              <w:jc w:val="center"/>
              <w:rPr>
                <w:szCs w:val="20"/>
              </w:rPr>
            </w:pPr>
            <w:r>
              <w:rPr>
                <w:szCs w:val="20"/>
              </w:rPr>
              <w:t>0</w:t>
            </w:r>
          </w:p>
        </w:tc>
      </w:tr>
      <w:tr w:rsidR="000E1722" w:rsidRPr="005301B7" w:rsidTr="000E1722">
        <w:trPr>
          <w:trHeight w:val="105"/>
        </w:trPr>
        <w:tc>
          <w:tcPr>
            <w:tcW w:w="833" w:type="pct"/>
            <w:vMerge/>
            <w:tcBorders>
              <w:left w:val="single" w:sz="8" w:space="0" w:color="000000"/>
              <w:bottom w:val="single" w:sz="8" w:space="0" w:color="000000"/>
              <w:right w:val="single" w:sz="8" w:space="0" w:color="000000"/>
            </w:tcBorders>
            <w:vAlign w:val="center"/>
          </w:tcPr>
          <w:p w:rsidR="000E1722" w:rsidRDefault="000E1722" w:rsidP="000E1722">
            <w:pPr>
              <w:autoSpaceDE w:val="0"/>
              <w:autoSpaceDN w:val="0"/>
              <w:adjustRightInd w:val="0"/>
              <w:ind w:firstLine="67"/>
              <w:jc w:val="center"/>
              <w:rPr>
                <w:szCs w:val="20"/>
              </w:rPr>
            </w:pPr>
          </w:p>
        </w:tc>
        <w:tc>
          <w:tcPr>
            <w:tcW w:w="1029" w:type="pct"/>
            <w:tcBorders>
              <w:top w:val="single" w:sz="4" w:space="0" w:color="auto"/>
              <w:left w:val="single" w:sz="8" w:space="0" w:color="000000"/>
              <w:bottom w:val="single" w:sz="8" w:space="0" w:color="000000"/>
              <w:right w:val="single" w:sz="8" w:space="0" w:color="000000"/>
            </w:tcBorders>
            <w:vAlign w:val="center"/>
          </w:tcPr>
          <w:p w:rsidR="000E1722" w:rsidRPr="005301B7" w:rsidRDefault="000E1722" w:rsidP="000E1722">
            <w:pPr>
              <w:autoSpaceDE w:val="0"/>
              <w:autoSpaceDN w:val="0"/>
              <w:adjustRightInd w:val="0"/>
              <w:ind w:firstLine="67"/>
              <w:jc w:val="center"/>
              <w:rPr>
                <w:szCs w:val="20"/>
              </w:rPr>
            </w:pPr>
            <w:r>
              <w:rPr>
                <w:szCs w:val="20"/>
              </w:rPr>
              <w:t>1</w:t>
            </w:r>
          </w:p>
        </w:tc>
        <w:tc>
          <w:tcPr>
            <w:tcW w:w="735" w:type="pct"/>
            <w:tcBorders>
              <w:top w:val="single" w:sz="4" w:space="0" w:color="auto"/>
              <w:left w:val="single" w:sz="8" w:space="0" w:color="000000"/>
              <w:bottom w:val="single" w:sz="8" w:space="0" w:color="000000"/>
              <w:right w:val="single" w:sz="8" w:space="0" w:color="000000"/>
            </w:tcBorders>
            <w:vAlign w:val="center"/>
          </w:tcPr>
          <w:p w:rsidR="000E1722" w:rsidRPr="005301B7" w:rsidRDefault="000E1722" w:rsidP="000E1722">
            <w:pPr>
              <w:jc w:val="center"/>
              <w:rPr>
                <w:szCs w:val="20"/>
              </w:rPr>
            </w:pPr>
            <w:r>
              <w:rPr>
                <w:szCs w:val="20"/>
              </w:rPr>
              <w:t>0</w:t>
            </w:r>
          </w:p>
        </w:tc>
        <w:tc>
          <w:tcPr>
            <w:tcW w:w="784" w:type="pct"/>
            <w:tcBorders>
              <w:top w:val="single" w:sz="4" w:space="0" w:color="auto"/>
              <w:left w:val="single" w:sz="8" w:space="0" w:color="000000"/>
              <w:bottom w:val="single" w:sz="8" w:space="0" w:color="000000"/>
              <w:right w:val="single" w:sz="8" w:space="0" w:color="000000"/>
            </w:tcBorders>
          </w:tcPr>
          <w:p w:rsidR="000E1722" w:rsidRPr="005301B7" w:rsidRDefault="000E1722" w:rsidP="000E1722">
            <w:pPr>
              <w:jc w:val="center"/>
              <w:rPr>
                <w:szCs w:val="20"/>
              </w:rPr>
            </w:pPr>
            <w:r>
              <w:rPr>
                <w:szCs w:val="20"/>
              </w:rPr>
              <w:t>43</w:t>
            </w:r>
          </w:p>
        </w:tc>
        <w:tc>
          <w:tcPr>
            <w:tcW w:w="785" w:type="pct"/>
            <w:tcBorders>
              <w:top w:val="single" w:sz="4" w:space="0" w:color="auto"/>
              <w:left w:val="single" w:sz="8" w:space="0" w:color="000000"/>
              <w:bottom w:val="single" w:sz="8" w:space="0" w:color="000000"/>
              <w:right w:val="single" w:sz="4" w:space="0" w:color="auto"/>
            </w:tcBorders>
          </w:tcPr>
          <w:p w:rsidR="000E1722" w:rsidRPr="005301B7" w:rsidRDefault="000E1722" w:rsidP="000E1722">
            <w:pPr>
              <w:jc w:val="center"/>
              <w:rPr>
                <w:szCs w:val="20"/>
              </w:rPr>
            </w:pPr>
            <w:r>
              <w:rPr>
                <w:szCs w:val="20"/>
              </w:rPr>
              <w:t>76</w:t>
            </w:r>
          </w:p>
        </w:tc>
        <w:tc>
          <w:tcPr>
            <w:tcW w:w="833" w:type="pct"/>
            <w:tcBorders>
              <w:top w:val="single" w:sz="4" w:space="0" w:color="auto"/>
              <w:left w:val="single" w:sz="4" w:space="0" w:color="auto"/>
              <w:bottom w:val="single" w:sz="8" w:space="0" w:color="000000"/>
              <w:right w:val="single" w:sz="8" w:space="0" w:color="000000"/>
            </w:tcBorders>
          </w:tcPr>
          <w:p w:rsidR="000E1722" w:rsidRPr="005301B7" w:rsidRDefault="000E1722" w:rsidP="000E1722">
            <w:pPr>
              <w:jc w:val="center"/>
              <w:rPr>
                <w:szCs w:val="20"/>
              </w:rPr>
            </w:pPr>
            <w:r>
              <w:rPr>
                <w:szCs w:val="20"/>
              </w:rPr>
              <w:t>100</w:t>
            </w:r>
          </w:p>
        </w:tc>
      </w:tr>
      <w:tr w:rsidR="000E1722" w:rsidRPr="005301B7" w:rsidTr="000E1722">
        <w:trPr>
          <w:trHeight w:val="150"/>
        </w:trPr>
        <w:tc>
          <w:tcPr>
            <w:tcW w:w="833" w:type="pct"/>
            <w:vMerge w:val="restart"/>
            <w:tcBorders>
              <w:top w:val="single" w:sz="8" w:space="0" w:color="000000"/>
              <w:left w:val="single" w:sz="8" w:space="0" w:color="000000"/>
              <w:right w:val="single" w:sz="8" w:space="0" w:color="000000"/>
            </w:tcBorders>
            <w:vAlign w:val="center"/>
          </w:tcPr>
          <w:p w:rsidR="000E1722" w:rsidRPr="005301B7" w:rsidRDefault="000E1722" w:rsidP="000E1722">
            <w:pPr>
              <w:autoSpaceDE w:val="0"/>
              <w:autoSpaceDN w:val="0"/>
              <w:adjustRightInd w:val="0"/>
              <w:ind w:firstLine="67"/>
              <w:jc w:val="center"/>
              <w:rPr>
                <w:szCs w:val="20"/>
              </w:rPr>
            </w:pPr>
            <w:r>
              <w:rPr>
                <w:sz w:val="22"/>
                <w:szCs w:val="20"/>
              </w:rPr>
              <w:t>10/1</w:t>
            </w:r>
          </w:p>
        </w:tc>
        <w:tc>
          <w:tcPr>
            <w:tcW w:w="1029" w:type="pct"/>
            <w:tcBorders>
              <w:top w:val="single" w:sz="8" w:space="0" w:color="000000"/>
              <w:left w:val="single" w:sz="8" w:space="0" w:color="000000"/>
              <w:bottom w:val="single" w:sz="4" w:space="0" w:color="auto"/>
              <w:right w:val="single" w:sz="8" w:space="0" w:color="000000"/>
            </w:tcBorders>
            <w:vAlign w:val="center"/>
          </w:tcPr>
          <w:p w:rsidR="000E1722" w:rsidRPr="005301B7" w:rsidRDefault="000E1722" w:rsidP="000E1722">
            <w:pPr>
              <w:autoSpaceDE w:val="0"/>
              <w:autoSpaceDN w:val="0"/>
              <w:adjustRightInd w:val="0"/>
              <w:ind w:firstLine="67"/>
              <w:jc w:val="center"/>
              <w:rPr>
                <w:szCs w:val="20"/>
              </w:rPr>
            </w:pPr>
            <w:r>
              <w:rPr>
                <w:szCs w:val="20"/>
              </w:rPr>
              <w:t>0</w:t>
            </w:r>
          </w:p>
        </w:tc>
        <w:tc>
          <w:tcPr>
            <w:tcW w:w="735" w:type="pct"/>
            <w:tcBorders>
              <w:top w:val="single" w:sz="8" w:space="0" w:color="000000"/>
              <w:left w:val="single" w:sz="8" w:space="0" w:color="000000"/>
              <w:bottom w:val="single" w:sz="4" w:space="0" w:color="auto"/>
              <w:right w:val="single" w:sz="8" w:space="0" w:color="000000"/>
            </w:tcBorders>
            <w:vAlign w:val="center"/>
          </w:tcPr>
          <w:p w:rsidR="000E1722" w:rsidRPr="005301B7" w:rsidRDefault="000E1722" w:rsidP="000E1722">
            <w:pPr>
              <w:jc w:val="center"/>
              <w:rPr>
                <w:szCs w:val="20"/>
              </w:rPr>
            </w:pPr>
            <w:r>
              <w:rPr>
                <w:szCs w:val="20"/>
              </w:rPr>
              <w:t>100</w:t>
            </w:r>
          </w:p>
        </w:tc>
        <w:tc>
          <w:tcPr>
            <w:tcW w:w="784" w:type="pct"/>
            <w:tcBorders>
              <w:top w:val="single" w:sz="8" w:space="0" w:color="000000"/>
              <w:left w:val="single" w:sz="8" w:space="0" w:color="000000"/>
              <w:bottom w:val="single" w:sz="4" w:space="0" w:color="auto"/>
              <w:right w:val="single" w:sz="8" w:space="0" w:color="000000"/>
            </w:tcBorders>
          </w:tcPr>
          <w:p w:rsidR="000E1722" w:rsidRPr="005301B7" w:rsidRDefault="000E1722" w:rsidP="000E1722">
            <w:pPr>
              <w:jc w:val="center"/>
              <w:rPr>
                <w:szCs w:val="20"/>
              </w:rPr>
            </w:pPr>
            <w:r>
              <w:rPr>
                <w:szCs w:val="20"/>
              </w:rPr>
              <w:t>52</w:t>
            </w:r>
          </w:p>
        </w:tc>
        <w:tc>
          <w:tcPr>
            <w:tcW w:w="785" w:type="pct"/>
            <w:tcBorders>
              <w:top w:val="single" w:sz="8" w:space="0" w:color="000000"/>
              <w:left w:val="single" w:sz="8" w:space="0" w:color="000000"/>
              <w:bottom w:val="single" w:sz="4" w:space="0" w:color="auto"/>
              <w:right w:val="single" w:sz="4" w:space="0" w:color="auto"/>
            </w:tcBorders>
          </w:tcPr>
          <w:p w:rsidR="000E1722" w:rsidRPr="005301B7" w:rsidRDefault="000E1722" w:rsidP="000E1722">
            <w:pPr>
              <w:jc w:val="center"/>
              <w:rPr>
                <w:szCs w:val="20"/>
              </w:rPr>
            </w:pPr>
            <w:r>
              <w:rPr>
                <w:szCs w:val="20"/>
              </w:rPr>
              <w:t>26</w:t>
            </w:r>
          </w:p>
        </w:tc>
        <w:tc>
          <w:tcPr>
            <w:tcW w:w="833" w:type="pct"/>
            <w:tcBorders>
              <w:top w:val="single" w:sz="8" w:space="0" w:color="000000"/>
              <w:left w:val="single" w:sz="4" w:space="0" w:color="auto"/>
              <w:bottom w:val="single" w:sz="4" w:space="0" w:color="auto"/>
              <w:right w:val="single" w:sz="8" w:space="0" w:color="000000"/>
            </w:tcBorders>
          </w:tcPr>
          <w:p w:rsidR="000E1722" w:rsidRPr="005301B7" w:rsidRDefault="000E1722" w:rsidP="000E1722">
            <w:pPr>
              <w:jc w:val="center"/>
              <w:rPr>
                <w:szCs w:val="20"/>
              </w:rPr>
            </w:pPr>
            <w:r>
              <w:rPr>
                <w:szCs w:val="20"/>
              </w:rPr>
              <w:t>19</w:t>
            </w:r>
          </w:p>
        </w:tc>
      </w:tr>
      <w:tr w:rsidR="000E1722" w:rsidRPr="005301B7" w:rsidTr="000E1722">
        <w:trPr>
          <w:trHeight w:val="111"/>
        </w:trPr>
        <w:tc>
          <w:tcPr>
            <w:tcW w:w="833" w:type="pct"/>
            <w:vMerge/>
            <w:tcBorders>
              <w:left w:val="single" w:sz="8" w:space="0" w:color="000000"/>
              <w:bottom w:val="single" w:sz="8" w:space="0" w:color="000000"/>
              <w:right w:val="single" w:sz="8" w:space="0" w:color="000000"/>
            </w:tcBorders>
            <w:vAlign w:val="center"/>
          </w:tcPr>
          <w:p w:rsidR="000E1722" w:rsidRDefault="000E1722" w:rsidP="000E1722">
            <w:pPr>
              <w:autoSpaceDE w:val="0"/>
              <w:autoSpaceDN w:val="0"/>
              <w:adjustRightInd w:val="0"/>
              <w:ind w:firstLine="67"/>
              <w:jc w:val="center"/>
              <w:rPr>
                <w:szCs w:val="20"/>
              </w:rPr>
            </w:pPr>
          </w:p>
        </w:tc>
        <w:tc>
          <w:tcPr>
            <w:tcW w:w="1029" w:type="pct"/>
            <w:tcBorders>
              <w:top w:val="single" w:sz="4" w:space="0" w:color="auto"/>
              <w:left w:val="single" w:sz="8" w:space="0" w:color="000000"/>
              <w:bottom w:val="single" w:sz="8" w:space="0" w:color="000000"/>
              <w:right w:val="single" w:sz="8" w:space="0" w:color="000000"/>
            </w:tcBorders>
            <w:vAlign w:val="center"/>
          </w:tcPr>
          <w:p w:rsidR="000E1722" w:rsidRPr="005301B7" w:rsidRDefault="000E1722" w:rsidP="000E1722">
            <w:pPr>
              <w:autoSpaceDE w:val="0"/>
              <w:autoSpaceDN w:val="0"/>
              <w:adjustRightInd w:val="0"/>
              <w:ind w:firstLine="67"/>
              <w:jc w:val="center"/>
              <w:rPr>
                <w:szCs w:val="20"/>
              </w:rPr>
            </w:pPr>
            <w:r>
              <w:rPr>
                <w:szCs w:val="20"/>
              </w:rPr>
              <w:t>1</w:t>
            </w:r>
          </w:p>
        </w:tc>
        <w:tc>
          <w:tcPr>
            <w:tcW w:w="735" w:type="pct"/>
            <w:tcBorders>
              <w:top w:val="single" w:sz="4" w:space="0" w:color="auto"/>
              <w:left w:val="single" w:sz="8" w:space="0" w:color="000000"/>
              <w:bottom w:val="single" w:sz="8" w:space="0" w:color="000000"/>
              <w:right w:val="single" w:sz="8" w:space="0" w:color="000000"/>
            </w:tcBorders>
            <w:vAlign w:val="center"/>
          </w:tcPr>
          <w:p w:rsidR="000E1722" w:rsidRPr="005301B7" w:rsidRDefault="000E1722" w:rsidP="000E1722">
            <w:pPr>
              <w:jc w:val="center"/>
              <w:rPr>
                <w:szCs w:val="20"/>
              </w:rPr>
            </w:pPr>
            <w:r>
              <w:rPr>
                <w:szCs w:val="20"/>
              </w:rPr>
              <w:t>0</w:t>
            </w:r>
          </w:p>
        </w:tc>
        <w:tc>
          <w:tcPr>
            <w:tcW w:w="784" w:type="pct"/>
            <w:tcBorders>
              <w:top w:val="single" w:sz="4" w:space="0" w:color="auto"/>
              <w:left w:val="single" w:sz="8" w:space="0" w:color="000000"/>
              <w:bottom w:val="single" w:sz="8" w:space="0" w:color="000000"/>
              <w:right w:val="single" w:sz="8" w:space="0" w:color="000000"/>
            </w:tcBorders>
          </w:tcPr>
          <w:p w:rsidR="000E1722" w:rsidRPr="005301B7" w:rsidRDefault="000E1722" w:rsidP="000E1722">
            <w:pPr>
              <w:jc w:val="center"/>
              <w:rPr>
                <w:szCs w:val="20"/>
              </w:rPr>
            </w:pPr>
            <w:r>
              <w:rPr>
                <w:szCs w:val="20"/>
              </w:rPr>
              <w:t>48</w:t>
            </w:r>
          </w:p>
        </w:tc>
        <w:tc>
          <w:tcPr>
            <w:tcW w:w="785" w:type="pct"/>
            <w:tcBorders>
              <w:top w:val="single" w:sz="4" w:space="0" w:color="auto"/>
              <w:left w:val="single" w:sz="8" w:space="0" w:color="000000"/>
              <w:bottom w:val="single" w:sz="8" w:space="0" w:color="000000"/>
              <w:right w:val="single" w:sz="4" w:space="0" w:color="auto"/>
            </w:tcBorders>
          </w:tcPr>
          <w:p w:rsidR="000E1722" w:rsidRPr="005301B7" w:rsidRDefault="000E1722" w:rsidP="000E1722">
            <w:pPr>
              <w:jc w:val="center"/>
              <w:rPr>
                <w:szCs w:val="20"/>
              </w:rPr>
            </w:pPr>
            <w:r>
              <w:rPr>
                <w:szCs w:val="20"/>
              </w:rPr>
              <w:t>74</w:t>
            </w:r>
          </w:p>
        </w:tc>
        <w:tc>
          <w:tcPr>
            <w:tcW w:w="833" w:type="pct"/>
            <w:tcBorders>
              <w:top w:val="single" w:sz="4" w:space="0" w:color="auto"/>
              <w:left w:val="single" w:sz="4" w:space="0" w:color="auto"/>
              <w:bottom w:val="single" w:sz="8" w:space="0" w:color="000000"/>
              <w:right w:val="single" w:sz="8" w:space="0" w:color="000000"/>
            </w:tcBorders>
          </w:tcPr>
          <w:p w:rsidR="000E1722" w:rsidRPr="005301B7" w:rsidRDefault="000E1722" w:rsidP="000E1722">
            <w:pPr>
              <w:jc w:val="center"/>
              <w:rPr>
                <w:szCs w:val="20"/>
              </w:rPr>
            </w:pPr>
            <w:r>
              <w:rPr>
                <w:szCs w:val="20"/>
              </w:rPr>
              <w:t>81</w:t>
            </w:r>
          </w:p>
        </w:tc>
      </w:tr>
      <w:tr w:rsidR="000E1722" w:rsidRPr="005301B7" w:rsidTr="000E1722">
        <w:trPr>
          <w:trHeight w:val="135"/>
        </w:trPr>
        <w:tc>
          <w:tcPr>
            <w:tcW w:w="833" w:type="pct"/>
            <w:vMerge w:val="restart"/>
            <w:tcBorders>
              <w:top w:val="single" w:sz="8" w:space="0" w:color="000000"/>
              <w:left w:val="single" w:sz="8" w:space="0" w:color="000000"/>
              <w:right w:val="single" w:sz="8" w:space="0" w:color="000000"/>
            </w:tcBorders>
            <w:vAlign w:val="center"/>
          </w:tcPr>
          <w:p w:rsidR="000E1722" w:rsidRPr="005301B7" w:rsidRDefault="000E1722" w:rsidP="000E1722">
            <w:pPr>
              <w:autoSpaceDE w:val="0"/>
              <w:autoSpaceDN w:val="0"/>
              <w:adjustRightInd w:val="0"/>
              <w:ind w:firstLine="67"/>
              <w:jc w:val="center"/>
              <w:rPr>
                <w:szCs w:val="20"/>
              </w:rPr>
            </w:pPr>
            <w:r>
              <w:rPr>
                <w:sz w:val="22"/>
                <w:szCs w:val="20"/>
              </w:rPr>
              <w:t>11/1</w:t>
            </w:r>
          </w:p>
        </w:tc>
        <w:tc>
          <w:tcPr>
            <w:tcW w:w="1029" w:type="pct"/>
            <w:tcBorders>
              <w:top w:val="single" w:sz="8" w:space="0" w:color="000000"/>
              <w:left w:val="single" w:sz="8" w:space="0" w:color="000000"/>
              <w:bottom w:val="single" w:sz="4" w:space="0" w:color="auto"/>
              <w:right w:val="single" w:sz="8" w:space="0" w:color="000000"/>
            </w:tcBorders>
            <w:vAlign w:val="center"/>
          </w:tcPr>
          <w:p w:rsidR="000E1722" w:rsidRPr="005301B7" w:rsidRDefault="000E1722" w:rsidP="000E1722">
            <w:pPr>
              <w:autoSpaceDE w:val="0"/>
              <w:autoSpaceDN w:val="0"/>
              <w:adjustRightInd w:val="0"/>
              <w:ind w:firstLine="67"/>
              <w:jc w:val="center"/>
              <w:rPr>
                <w:szCs w:val="20"/>
              </w:rPr>
            </w:pPr>
            <w:r>
              <w:rPr>
                <w:szCs w:val="20"/>
              </w:rPr>
              <w:t>0</w:t>
            </w:r>
          </w:p>
        </w:tc>
        <w:tc>
          <w:tcPr>
            <w:tcW w:w="735" w:type="pct"/>
            <w:tcBorders>
              <w:top w:val="single" w:sz="8" w:space="0" w:color="000000"/>
              <w:left w:val="single" w:sz="8" w:space="0" w:color="000000"/>
              <w:bottom w:val="single" w:sz="4" w:space="0" w:color="auto"/>
              <w:right w:val="single" w:sz="8" w:space="0" w:color="000000"/>
            </w:tcBorders>
            <w:vAlign w:val="center"/>
          </w:tcPr>
          <w:p w:rsidR="000E1722" w:rsidRPr="005301B7" w:rsidRDefault="000E1722" w:rsidP="000E1722">
            <w:pPr>
              <w:jc w:val="center"/>
              <w:rPr>
                <w:szCs w:val="20"/>
              </w:rPr>
            </w:pPr>
            <w:r>
              <w:rPr>
                <w:szCs w:val="20"/>
              </w:rPr>
              <w:t>100</w:t>
            </w:r>
          </w:p>
        </w:tc>
        <w:tc>
          <w:tcPr>
            <w:tcW w:w="784" w:type="pct"/>
            <w:tcBorders>
              <w:top w:val="single" w:sz="8" w:space="0" w:color="000000"/>
              <w:left w:val="single" w:sz="8" w:space="0" w:color="000000"/>
              <w:bottom w:val="single" w:sz="4" w:space="0" w:color="auto"/>
              <w:right w:val="single" w:sz="8" w:space="0" w:color="000000"/>
            </w:tcBorders>
          </w:tcPr>
          <w:p w:rsidR="000E1722" w:rsidRPr="005301B7" w:rsidRDefault="000E1722" w:rsidP="000E1722">
            <w:pPr>
              <w:jc w:val="center"/>
              <w:rPr>
                <w:szCs w:val="20"/>
              </w:rPr>
            </w:pPr>
            <w:r>
              <w:rPr>
                <w:szCs w:val="20"/>
              </w:rPr>
              <w:t>57</w:t>
            </w:r>
          </w:p>
        </w:tc>
        <w:tc>
          <w:tcPr>
            <w:tcW w:w="785" w:type="pct"/>
            <w:tcBorders>
              <w:top w:val="single" w:sz="8" w:space="0" w:color="000000"/>
              <w:left w:val="single" w:sz="8" w:space="0" w:color="000000"/>
              <w:bottom w:val="single" w:sz="4" w:space="0" w:color="auto"/>
              <w:right w:val="single" w:sz="4" w:space="0" w:color="auto"/>
            </w:tcBorders>
          </w:tcPr>
          <w:p w:rsidR="000E1722" w:rsidRPr="005301B7" w:rsidRDefault="000E1722" w:rsidP="000E1722">
            <w:pPr>
              <w:jc w:val="center"/>
              <w:rPr>
                <w:szCs w:val="20"/>
              </w:rPr>
            </w:pPr>
            <w:r>
              <w:rPr>
                <w:szCs w:val="20"/>
              </w:rPr>
              <w:t>18</w:t>
            </w:r>
          </w:p>
        </w:tc>
        <w:tc>
          <w:tcPr>
            <w:tcW w:w="833" w:type="pct"/>
            <w:tcBorders>
              <w:top w:val="single" w:sz="8" w:space="0" w:color="000000"/>
              <w:left w:val="single" w:sz="4" w:space="0" w:color="auto"/>
              <w:bottom w:val="single" w:sz="4" w:space="0" w:color="auto"/>
              <w:right w:val="single" w:sz="8" w:space="0" w:color="000000"/>
            </w:tcBorders>
          </w:tcPr>
          <w:p w:rsidR="000E1722" w:rsidRPr="005301B7" w:rsidRDefault="000E1722" w:rsidP="000E1722">
            <w:pPr>
              <w:jc w:val="center"/>
              <w:rPr>
                <w:szCs w:val="20"/>
              </w:rPr>
            </w:pPr>
            <w:r>
              <w:rPr>
                <w:szCs w:val="20"/>
              </w:rPr>
              <w:t>4</w:t>
            </w:r>
          </w:p>
        </w:tc>
      </w:tr>
      <w:tr w:rsidR="000E1722" w:rsidRPr="005301B7" w:rsidTr="000E1722">
        <w:trPr>
          <w:trHeight w:val="135"/>
        </w:trPr>
        <w:tc>
          <w:tcPr>
            <w:tcW w:w="833" w:type="pct"/>
            <w:vMerge/>
            <w:tcBorders>
              <w:left w:val="single" w:sz="8" w:space="0" w:color="000000"/>
              <w:bottom w:val="single" w:sz="8" w:space="0" w:color="000000"/>
              <w:right w:val="single" w:sz="8" w:space="0" w:color="000000"/>
            </w:tcBorders>
            <w:vAlign w:val="center"/>
          </w:tcPr>
          <w:p w:rsidR="000E1722" w:rsidRDefault="000E1722" w:rsidP="000E1722">
            <w:pPr>
              <w:autoSpaceDE w:val="0"/>
              <w:autoSpaceDN w:val="0"/>
              <w:adjustRightInd w:val="0"/>
              <w:ind w:firstLine="67"/>
              <w:jc w:val="center"/>
              <w:rPr>
                <w:szCs w:val="20"/>
              </w:rPr>
            </w:pPr>
          </w:p>
        </w:tc>
        <w:tc>
          <w:tcPr>
            <w:tcW w:w="1029" w:type="pct"/>
            <w:tcBorders>
              <w:top w:val="single" w:sz="4" w:space="0" w:color="auto"/>
              <w:left w:val="single" w:sz="8" w:space="0" w:color="000000"/>
              <w:bottom w:val="single" w:sz="8" w:space="0" w:color="000000"/>
              <w:right w:val="single" w:sz="8" w:space="0" w:color="000000"/>
            </w:tcBorders>
            <w:vAlign w:val="center"/>
          </w:tcPr>
          <w:p w:rsidR="000E1722" w:rsidRPr="005301B7" w:rsidRDefault="000E1722" w:rsidP="000E1722">
            <w:pPr>
              <w:autoSpaceDE w:val="0"/>
              <w:autoSpaceDN w:val="0"/>
              <w:adjustRightInd w:val="0"/>
              <w:ind w:firstLine="67"/>
              <w:jc w:val="center"/>
              <w:rPr>
                <w:szCs w:val="20"/>
              </w:rPr>
            </w:pPr>
            <w:r>
              <w:rPr>
                <w:szCs w:val="20"/>
              </w:rPr>
              <w:t>1</w:t>
            </w:r>
          </w:p>
        </w:tc>
        <w:tc>
          <w:tcPr>
            <w:tcW w:w="735" w:type="pct"/>
            <w:tcBorders>
              <w:top w:val="single" w:sz="4" w:space="0" w:color="auto"/>
              <w:left w:val="single" w:sz="8" w:space="0" w:color="000000"/>
              <w:bottom w:val="single" w:sz="8" w:space="0" w:color="000000"/>
              <w:right w:val="single" w:sz="8" w:space="0" w:color="000000"/>
            </w:tcBorders>
            <w:vAlign w:val="center"/>
          </w:tcPr>
          <w:p w:rsidR="000E1722" w:rsidRPr="005301B7" w:rsidRDefault="000E1722" w:rsidP="000E1722">
            <w:pPr>
              <w:jc w:val="center"/>
              <w:rPr>
                <w:szCs w:val="20"/>
              </w:rPr>
            </w:pPr>
            <w:r>
              <w:rPr>
                <w:szCs w:val="20"/>
              </w:rPr>
              <w:t>0</w:t>
            </w:r>
          </w:p>
        </w:tc>
        <w:tc>
          <w:tcPr>
            <w:tcW w:w="784" w:type="pct"/>
            <w:tcBorders>
              <w:top w:val="single" w:sz="4" w:space="0" w:color="auto"/>
              <w:left w:val="single" w:sz="8" w:space="0" w:color="000000"/>
              <w:bottom w:val="single" w:sz="8" w:space="0" w:color="000000"/>
              <w:right w:val="single" w:sz="8" w:space="0" w:color="000000"/>
            </w:tcBorders>
          </w:tcPr>
          <w:p w:rsidR="000E1722" w:rsidRPr="005301B7" w:rsidRDefault="000E1722" w:rsidP="000E1722">
            <w:pPr>
              <w:jc w:val="center"/>
              <w:rPr>
                <w:szCs w:val="20"/>
              </w:rPr>
            </w:pPr>
            <w:r>
              <w:rPr>
                <w:szCs w:val="20"/>
              </w:rPr>
              <w:t>43</w:t>
            </w:r>
          </w:p>
        </w:tc>
        <w:tc>
          <w:tcPr>
            <w:tcW w:w="785" w:type="pct"/>
            <w:tcBorders>
              <w:top w:val="single" w:sz="4" w:space="0" w:color="auto"/>
              <w:left w:val="single" w:sz="8" w:space="0" w:color="000000"/>
              <w:bottom w:val="single" w:sz="8" w:space="0" w:color="000000"/>
              <w:right w:val="single" w:sz="4" w:space="0" w:color="auto"/>
            </w:tcBorders>
          </w:tcPr>
          <w:p w:rsidR="000E1722" w:rsidRPr="005301B7" w:rsidRDefault="000E1722" w:rsidP="000E1722">
            <w:pPr>
              <w:jc w:val="center"/>
              <w:rPr>
                <w:szCs w:val="20"/>
              </w:rPr>
            </w:pPr>
            <w:r>
              <w:rPr>
                <w:szCs w:val="20"/>
              </w:rPr>
              <w:t>82</w:t>
            </w:r>
          </w:p>
        </w:tc>
        <w:tc>
          <w:tcPr>
            <w:tcW w:w="833" w:type="pct"/>
            <w:tcBorders>
              <w:top w:val="single" w:sz="4" w:space="0" w:color="auto"/>
              <w:left w:val="single" w:sz="4" w:space="0" w:color="auto"/>
              <w:bottom w:val="single" w:sz="8" w:space="0" w:color="000000"/>
              <w:right w:val="single" w:sz="8" w:space="0" w:color="000000"/>
            </w:tcBorders>
          </w:tcPr>
          <w:p w:rsidR="000E1722" w:rsidRPr="005301B7" w:rsidRDefault="000E1722" w:rsidP="000E1722">
            <w:pPr>
              <w:jc w:val="center"/>
              <w:rPr>
                <w:szCs w:val="20"/>
              </w:rPr>
            </w:pPr>
            <w:r>
              <w:rPr>
                <w:szCs w:val="20"/>
              </w:rPr>
              <w:t>96</w:t>
            </w:r>
          </w:p>
        </w:tc>
      </w:tr>
      <w:tr w:rsidR="000E1722" w:rsidRPr="005301B7" w:rsidTr="000E1722">
        <w:trPr>
          <w:trHeight w:val="150"/>
        </w:trPr>
        <w:tc>
          <w:tcPr>
            <w:tcW w:w="833" w:type="pct"/>
            <w:vMerge w:val="restart"/>
            <w:tcBorders>
              <w:top w:val="single" w:sz="8" w:space="0" w:color="000000"/>
              <w:left w:val="single" w:sz="8" w:space="0" w:color="000000"/>
              <w:right w:val="single" w:sz="8" w:space="0" w:color="000000"/>
            </w:tcBorders>
            <w:vAlign w:val="center"/>
          </w:tcPr>
          <w:p w:rsidR="000E1722" w:rsidRPr="005301B7" w:rsidRDefault="000E1722" w:rsidP="000E1722">
            <w:pPr>
              <w:autoSpaceDE w:val="0"/>
              <w:autoSpaceDN w:val="0"/>
              <w:adjustRightInd w:val="0"/>
              <w:ind w:firstLine="67"/>
              <w:jc w:val="center"/>
              <w:rPr>
                <w:szCs w:val="20"/>
              </w:rPr>
            </w:pPr>
            <w:r>
              <w:rPr>
                <w:sz w:val="22"/>
                <w:szCs w:val="20"/>
              </w:rPr>
              <w:t>12/2</w:t>
            </w:r>
          </w:p>
        </w:tc>
        <w:tc>
          <w:tcPr>
            <w:tcW w:w="1029" w:type="pct"/>
            <w:tcBorders>
              <w:top w:val="single" w:sz="8" w:space="0" w:color="000000"/>
              <w:left w:val="single" w:sz="8" w:space="0" w:color="000000"/>
              <w:bottom w:val="single" w:sz="4" w:space="0" w:color="auto"/>
              <w:right w:val="single" w:sz="8" w:space="0" w:color="000000"/>
            </w:tcBorders>
            <w:vAlign w:val="center"/>
          </w:tcPr>
          <w:p w:rsidR="000E1722" w:rsidRPr="005301B7" w:rsidRDefault="000E1722" w:rsidP="000E1722">
            <w:pPr>
              <w:autoSpaceDE w:val="0"/>
              <w:autoSpaceDN w:val="0"/>
              <w:adjustRightInd w:val="0"/>
              <w:ind w:firstLine="67"/>
              <w:jc w:val="center"/>
              <w:rPr>
                <w:szCs w:val="20"/>
              </w:rPr>
            </w:pPr>
            <w:r>
              <w:rPr>
                <w:szCs w:val="20"/>
              </w:rPr>
              <w:t>1</w:t>
            </w:r>
          </w:p>
        </w:tc>
        <w:tc>
          <w:tcPr>
            <w:tcW w:w="735" w:type="pct"/>
            <w:tcBorders>
              <w:top w:val="single" w:sz="8" w:space="0" w:color="000000"/>
              <w:left w:val="single" w:sz="8" w:space="0" w:color="000000"/>
              <w:bottom w:val="single" w:sz="4" w:space="0" w:color="auto"/>
              <w:right w:val="single" w:sz="8" w:space="0" w:color="000000"/>
            </w:tcBorders>
            <w:vAlign w:val="center"/>
          </w:tcPr>
          <w:p w:rsidR="000E1722" w:rsidRPr="005301B7" w:rsidRDefault="000E1722" w:rsidP="000E1722">
            <w:pPr>
              <w:jc w:val="center"/>
              <w:rPr>
                <w:szCs w:val="20"/>
              </w:rPr>
            </w:pPr>
            <w:r>
              <w:rPr>
                <w:szCs w:val="20"/>
              </w:rPr>
              <w:t>0</w:t>
            </w:r>
          </w:p>
        </w:tc>
        <w:tc>
          <w:tcPr>
            <w:tcW w:w="784" w:type="pct"/>
            <w:tcBorders>
              <w:top w:val="single" w:sz="8" w:space="0" w:color="000000"/>
              <w:left w:val="single" w:sz="8" w:space="0" w:color="000000"/>
              <w:bottom w:val="single" w:sz="4" w:space="0" w:color="auto"/>
              <w:right w:val="single" w:sz="8" w:space="0" w:color="000000"/>
            </w:tcBorders>
          </w:tcPr>
          <w:p w:rsidR="000E1722" w:rsidRPr="005301B7" w:rsidRDefault="000E1722" w:rsidP="000E1722">
            <w:pPr>
              <w:jc w:val="center"/>
              <w:rPr>
                <w:szCs w:val="20"/>
              </w:rPr>
            </w:pPr>
            <w:r>
              <w:rPr>
                <w:szCs w:val="20"/>
              </w:rPr>
              <w:t>48</w:t>
            </w:r>
          </w:p>
        </w:tc>
        <w:tc>
          <w:tcPr>
            <w:tcW w:w="785" w:type="pct"/>
            <w:tcBorders>
              <w:top w:val="single" w:sz="8" w:space="0" w:color="000000"/>
              <w:left w:val="single" w:sz="8" w:space="0" w:color="000000"/>
              <w:bottom w:val="single" w:sz="4" w:space="0" w:color="auto"/>
              <w:right w:val="single" w:sz="4" w:space="0" w:color="auto"/>
            </w:tcBorders>
          </w:tcPr>
          <w:p w:rsidR="000E1722" w:rsidRPr="005301B7" w:rsidRDefault="000E1722" w:rsidP="000E1722">
            <w:pPr>
              <w:jc w:val="center"/>
              <w:rPr>
                <w:szCs w:val="20"/>
              </w:rPr>
            </w:pPr>
            <w:r>
              <w:rPr>
                <w:szCs w:val="20"/>
              </w:rPr>
              <w:t>11</w:t>
            </w:r>
          </w:p>
        </w:tc>
        <w:tc>
          <w:tcPr>
            <w:tcW w:w="833" w:type="pct"/>
            <w:tcBorders>
              <w:top w:val="single" w:sz="8" w:space="0" w:color="000000"/>
              <w:left w:val="single" w:sz="4" w:space="0" w:color="auto"/>
              <w:bottom w:val="single" w:sz="4" w:space="0" w:color="auto"/>
              <w:right w:val="single" w:sz="8" w:space="0" w:color="000000"/>
            </w:tcBorders>
          </w:tcPr>
          <w:p w:rsidR="000E1722" w:rsidRPr="005301B7" w:rsidRDefault="000E1722" w:rsidP="000E1722">
            <w:pPr>
              <w:jc w:val="center"/>
              <w:rPr>
                <w:szCs w:val="20"/>
              </w:rPr>
            </w:pPr>
            <w:r>
              <w:rPr>
                <w:szCs w:val="20"/>
              </w:rPr>
              <w:t>4</w:t>
            </w:r>
          </w:p>
        </w:tc>
      </w:tr>
      <w:tr w:rsidR="000E1722" w:rsidRPr="005301B7" w:rsidTr="000E1722">
        <w:trPr>
          <w:trHeight w:val="120"/>
        </w:trPr>
        <w:tc>
          <w:tcPr>
            <w:tcW w:w="833" w:type="pct"/>
            <w:vMerge/>
            <w:tcBorders>
              <w:left w:val="single" w:sz="8" w:space="0" w:color="000000"/>
              <w:bottom w:val="single" w:sz="8" w:space="0" w:color="000000"/>
              <w:right w:val="single" w:sz="8" w:space="0" w:color="000000"/>
            </w:tcBorders>
            <w:vAlign w:val="center"/>
          </w:tcPr>
          <w:p w:rsidR="000E1722" w:rsidRDefault="000E1722" w:rsidP="000E1722">
            <w:pPr>
              <w:autoSpaceDE w:val="0"/>
              <w:autoSpaceDN w:val="0"/>
              <w:adjustRightInd w:val="0"/>
              <w:ind w:firstLine="67"/>
              <w:jc w:val="center"/>
              <w:rPr>
                <w:szCs w:val="20"/>
              </w:rPr>
            </w:pPr>
          </w:p>
        </w:tc>
        <w:tc>
          <w:tcPr>
            <w:tcW w:w="1029" w:type="pct"/>
            <w:tcBorders>
              <w:top w:val="single" w:sz="4" w:space="0" w:color="auto"/>
              <w:left w:val="single" w:sz="8" w:space="0" w:color="000000"/>
              <w:bottom w:val="single" w:sz="8" w:space="0" w:color="000000"/>
              <w:right w:val="single" w:sz="8" w:space="0" w:color="000000"/>
            </w:tcBorders>
            <w:vAlign w:val="center"/>
          </w:tcPr>
          <w:p w:rsidR="000E1722" w:rsidRPr="005301B7" w:rsidRDefault="000E1722" w:rsidP="000E1722">
            <w:pPr>
              <w:autoSpaceDE w:val="0"/>
              <w:autoSpaceDN w:val="0"/>
              <w:adjustRightInd w:val="0"/>
              <w:ind w:firstLine="67"/>
              <w:jc w:val="center"/>
              <w:rPr>
                <w:szCs w:val="20"/>
              </w:rPr>
            </w:pPr>
            <w:r>
              <w:rPr>
                <w:szCs w:val="20"/>
              </w:rPr>
              <w:t>2</w:t>
            </w:r>
          </w:p>
        </w:tc>
        <w:tc>
          <w:tcPr>
            <w:tcW w:w="735" w:type="pct"/>
            <w:tcBorders>
              <w:top w:val="single" w:sz="4" w:space="0" w:color="auto"/>
              <w:left w:val="single" w:sz="8" w:space="0" w:color="000000"/>
              <w:bottom w:val="single" w:sz="8" w:space="0" w:color="000000"/>
              <w:right w:val="single" w:sz="8" w:space="0" w:color="000000"/>
            </w:tcBorders>
            <w:vAlign w:val="center"/>
          </w:tcPr>
          <w:p w:rsidR="000E1722" w:rsidRPr="005301B7" w:rsidRDefault="000E1722" w:rsidP="000E1722">
            <w:pPr>
              <w:jc w:val="center"/>
              <w:rPr>
                <w:szCs w:val="20"/>
              </w:rPr>
            </w:pPr>
            <w:r>
              <w:rPr>
                <w:szCs w:val="20"/>
              </w:rPr>
              <w:t>0</w:t>
            </w:r>
          </w:p>
        </w:tc>
        <w:tc>
          <w:tcPr>
            <w:tcW w:w="784" w:type="pct"/>
            <w:tcBorders>
              <w:top w:val="single" w:sz="4" w:space="0" w:color="auto"/>
              <w:left w:val="single" w:sz="8" w:space="0" w:color="000000"/>
              <w:bottom w:val="single" w:sz="8" w:space="0" w:color="000000"/>
              <w:right w:val="single" w:sz="8" w:space="0" w:color="000000"/>
            </w:tcBorders>
          </w:tcPr>
          <w:p w:rsidR="000E1722" w:rsidRPr="005301B7" w:rsidRDefault="000E1722" w:rsidP="000E1722">
            <w:pPr>
              <w:jc w:val="center"/>
              <w:rPr>
                <w:szCs w:val="20"/>
              </w:rPr>
            </w:pPr>
            <w:r>
              <w:rPr>
                <w:szCs w:val="20"/>
              </w:rPr>
              <w:t>17</w:t>
            </w:r>
          </w:p>
        </w:tc>
        <w:tc>
          <w:tcPr>
            <w:tcW w:w="785" w:type="pct"/>
            <w:tcBorders>
              <w:top w:val="single" w:sz="4" w:space="0" w:color="auto"/>
              <w:left w:val="single" w:sz="8" w:space="0" w:color="000000"/>
              <w:bottom w:val="single" w:sz="8" w:space="0" w:color="000000"/>
              <w:right w:val="single" w:sz="4" w:space="0" w:color="auto"/>
            </w:tcBorders>
          </w:tcPr>
          <w:p w:rsidR="000E1722" w:rsidRPr="005301B7" w:rsidRDefault="000E1722" w:rsidP="000E1722">
            <w:pPr>
              <w:jc w:val="center"/>
              <w:rPr>
                <w:szCs w:val="20"/>
              </w:rPr>
            </w:pPr>
            <w:r>
              <w:rPr>
                <w:szCs w:val="20"/>
              </w:rPr>
              <w:t>89</w:t>
            </w:r>
          </w:p>
        </w:tc>
        <w:tc>
          <w:tcPr>
            <w:tcW w:w="833" w:type="pct"/>
            <w:tcBorders>
              <w:top w:val="single" w:sz="4" w:space="0" w:color="auto"/>
              <w:left w:val="single" w:sz="4" w:space="0" w:color="auto"/>
              <w:bottom w:val="single" w:sz="8" w:space="0" w:color="000000"/>
              <w:right w:val="single" w:sz="8" w:space="0" w:color="000000"/>
            </w:tcBorders>
          </w:tcPr>
          <w:p w:rsidR="000E1722" w:rsidRPr="005301B7" w:rsidRDefault="000E1722" w:rsidP="000E1722">
            <w:pPr>
              <w:jc w:val="center"/>
              <w:rPr>
                <w:szCs w:val="20"/>
              </w:rPr>
            </w:pPr>
            <w:r>
              <w:rPr>
                <w:szCs w:val="20"/>
              </w:rPr>
              <w:t>96</w:t>
            </w:r>
          </w:p>
        </w:tc>
      </w:tr>
      <w:tr w:rsidR="000E1722" w:rsidRPr="005301B7" w:rsidTr="000E1722">
        <w:trPr>
          <w:trHeight w:val="135"/>
        </w:trPr>
        <w:tc>
          <w:tcPr>
            <w:tcW w:w="833" w:type="pct"/>
            <w:vMerge w:val="restart"/>
            <w:tcBorders>
              <w:top w:val="single" w:sz="8" w:space="0" w:color="000000"/>
              <w:left w:val="single" w:sz="8" w:space="0" w:color="000000"/>
              <w:right w:val="single" w:sz="8" w:space="0" w:color="000000"/>
            </w:tcBorders>
            <w:vAlign w:val="center"/>
          </w:tcPr>
          <w:p w:rsidR="000E1722" w:rsidRPr="005301B7" w:rsidRDefault="000E1722" w:rsidP="000E1722">
            <w:pPr>
              <w:autoSpaceDE w:val="0"/>
              <w:autoSpaceDN w:val="0"/>
              <w:adjustRightInd w:val="0"/>
              <w:ind w:firstLine="67"/>
              <w:jc w:val="center"/>
              <w:rPr>
                <w:szCs w:val="20"/>
              </w:rPr>
            </w:pPr>
            <w:r>
              <w:rPr>
                <w:sz w:val="22"/>
                <w:szCs w:val="20"/>
              </w:rPr>
              <w:t>13/2</w:t>
            </w:r>
          </w:p>
        </w:tc>
        <w:tc>
          <w:tcPr>
            <w:tcW w:w="1029" w:type="pct"/>
            <w:tcBorders>
              <w:top w:val="single" w:sz="8" w:space="0" w:color="000000"/>
              <w:left w:val="single" w:sz="8" w:space="0" w:color="000000"/>
              <w:bottom w:val="single" w:sz="4" w:space="0" w:color="auto"/>
              <w:right w:val="single" w:sz="8" w:space="0" w:color="000000"/>
            </w:tcBorders>
            <w:vAlign w:val="center"/>
          </w:tcPr>
          <w:p w:rsidR="000E1722" w:rsidRPr="005301B7" w:rsidRDefault="000E1722" w:rsidP="000E1722">
            <w:pPr>
              <w:autoSpaceDE w:val="0"/>
              <w:autoSpaceDN w:val="0"/>
              <w:adjustRightInd w:val="0"/>
              <w:ind w:firstLine="67"/>
              <w:jc w:val="center"/>
              <w:rPr>
                <w:szCs w:val="20"/>
              </w:rPr>
            </w:pPr>
            <w:r>
              <w:rPr>
                <w:szCs w:val="20"/>
              </w:rPr>
              <w:t>0</w:t>
            </w:r>
          </w:p>
        </w:tc>
        <w:tc>
          <w:tcPr>
            <w:tcW w:w="735" w:type="pct"/>
            <w:tcBorders>
              <w:top w:val="single" w:sz="8" w:space="0" w:color="000000"/>
              <w:left w:val="single" w:sz="8" w:space="0" w:color="000000"/>
              <w:bottom w:val="single" w:sz="4" w:space="0" w:color="auto"/>
              <w:right w:val="single" w:sz="8" w:space="0" w:color="000000"/>
            </w:tcBorders>
            <w:vAlign w:val="center"/>
          </w:tcPr>
          <w:p w:rsidR="000E1722" w:rsidRPr="005301B7" w:rsidRDefault="000E1722" w:rsidP="000E1722">
            <w:pPr>
              <w:jc w:val="center"/>
              <w:rPr>
                <w:szCs w:val="20"/>
              </w:rPr>
            </w:pPr>
            <w:r>
              <w:rPr>
                <w:szCs w:val="20"/>
              </w:rPr>
              <w:t>100</w:t>
            </w:r>
          </w:p>
        </w:tc>
        <w:tc>
          <w:tcPr>
            <w:tcW w:w="784" w:type="pct"/>
            <w:tcBorders>
              <w:top w:val="single" w:sz="8" w:space="0" w:color="000000"/>
              <w:left w:val="single" w:sz="8" w:space="0" w:color="000000"/>
              <w:bottom w:val="single" w:sz="4" w:space="0" w:color="auto"/>
              <w:right w:val="single" w:sz="8" w:space="0" w:color="000000"/>
            </w:tcBorders>
          </w:tcPr>
          <w:p w:rsidR="000E1722" w:rsidRPr="005301B7" w:rsidRDefault="000E1722" w:rsidP="000E1722">
            <w:pPr>
              <w:jc w:val="center"/>
              <w:rPr>
                <w:szCs w:val="20"/>
              </w:rPr>
            </w:pPr>
            <w:r>
              <w:rPr>
                <w:szCs w:val="20"/>
              </w:rPr>
              <w:t>30</w:t>
            </w:r>
          </w:p>
        </w:tc>
        <w:tc>
          <w:tcPr>
            <w:tcW w:w="785" w:type="pct"/>
            <w:tcBorders>
              <w:top w:val="single" w:sz="8" w:space="0" w:color="000000"/>
              <w:left w:val="single" w:sz="8" w:space="0" w:color="000000"/>
              <w:bottom w:val="single" w:sz="4" w:space="0" w:color="auto"/>
              <w:right w:val="single" w:sz="4" w:space="0" w:color="auto"/>
            </w:tcBorders>
          </w:tcPr>
          <w:p w:rsidR="000E1722" w:rsidRPr="005301B7" w:rsidRDefault="000E1722" w:rsidP="000E1722">
            <w:pPr>
              <w:jc w:val="center"/>
              <w:rPr>
                <w:szCs w:val="20"/>
              </w:rPr>
            </w:pPr>
            <w:r>
              <w:rPr>
                <w:szCs w:val="20"/>
              </w:rPr>
              <w:t>13</w:t>
            </w:r>
          </w:p>
        </w:tc>
        <w:tc>
          <w:tcPr>
            <w:tcW w:w="833" w:type="pct"/>
            <w:tcBorders>
              <w:top w:val="single" w:sz="8" w:space="0" w:color="000000"/>
              <w:left w:val="single" w:sz="4" w:space="0" w:color="auto"/>
              <w:bottom w:val="single" w:sz="4" w:space="0" w:color="auto"/>
              <w:right w:val="single" w:sz="8" w:space="0" w:color="000000"/>
            </w:tcBorders>
          </w:tcPr>
          <w:p w:rsidR="000E1722" w:rsidRPr="005301B7" w:rsidRDefault="000E1722" w:rsidP="000E1722">
            <w:pPr>
              <w:jc w:val="center"/>
              <w:rPr>
                <w:szCs w:val="20"/>
              </w:rPr>
            </w:pPr>
            <w:r>
              <w:rPr>
                <w:szCs w:val="20"/>
              </w:rPr>
              <w:t>0</w:t>
            </w:r>
          </w:p>
        </w:tc>
      </w:tr>
      <w:tr w:rsidR="000E1722" w:rsidRPr="005301B7" w:rsidTr="000E1722">
        <w:trPr>
          <w:trHeight w:val="150"/>
        </w:trPr>
        <w:tc>
          <w:tcPr>
            <w:tcW w:w="833" w:type="pct"/>
            <w:vMerge/>
            <w:tcBorders>
              <w:left w:val="single" w:sz="8" w:space="0" w:color="000000"/>
              <w:right w:val="single" w:sz="8" w:space="0" w:color="000000"/>
            </w:tcBorders>
            <w:vAlign w:val="center"/>
          </w:tcPr>
          <w:p w:rsidR="000E1722" w:rsidRDefault="000E1722" w:rsidP="000E1722">
            <w:pPr>
              <w:autoSpaceDE w:val="0"/>
              <w:autoSpaceDN w:val="0"/>
              <w:adjustRightInd w:val="0"/>
              <w:ind w:firstLine="67"/>
              <w:jc w:val="center"/>
              <w:rPr>
                <w:szCs w:val="20"/>
              </w:rPr>
            </w:pPr>
          </w:p>
        </w:tc>
        <w:tc>
          <w:tcPr>
            <w:tcW w:w="1029" w:type="pct"/>
            <w:tcBorders>
              <w:top w:val="single" w:sz="4" w:space="0" w:color="auto"/>
              <w:left w:val="single" w:sz="8" w:space="0" w:color="000000"/>
              <w:bottom w:val="single" w:sz="4" w:space="0" w:color="auto"/>
              <w:right w:val="single" w:sz="8" w:space="0" w:color="000000"/>
            </w:tcBorders>
            <w:vAlign w:val="center"/>
          </w:tcPr>
          <w:p w:rsidR="000E1722" w:rsidRPr="005301B7" w:rsidRDefault="000E1722" w:rsidP="000E1722">
            <w:pPr>
              <w:autoSpaceDE w:val="0"/>
              <w:autoSpaceDN w:val="0"/>
              <w:adjustRightInd w:val="0"/>
              <w:ind w:firstLine="67"/>
              <w:jc w:val="center"/>
              <w:rPr>
                <w:szCs w:val="20"/>
              </w:rPr>
            </w:pPr>
            <w:r>
              <w:rPr>
                <w:szCs w:val="20"/>
              </w:rPr>
              <w:t>1</w:t>
            </w:r>
          </w:p>
        </w:tc>
        <w:tc>
          <w:tcPr>
            <w:tcW w:w="735" w:type="pct"/>
            <w:tcBorders>
              <w:top w:val="single" w:sz="4" w:space="0" w:color="auto"/>
              <w:left w:val="single" w:sz="8" w:space="0" w:color="000000"/>
              <w:bottom w:val="single" w:sz="4" w:space="0" w:color="auto"/>
              <w:right w:val="single" w:sz="8" w:space="0" w:color="000000"/>
            </w:tcBorders>
            <w:vAlign w:val="center"/>
          </w:tcPr>
          <w:p w:rsidR="000E1722" w:rsidRPr="005301B7" w:rsidRDefault="000E1722" w:rsidP="000E1722">
            <w:pPr>
              <w:jc w:val="center"/>
              <w:rPr>
                <w:szCs w:val="20"/>
              </w:rPr>
            </w:pPr>
            <w:r>
              <w:rPr>
                <w:szCs w:val="20"/>
              </w:rPr>
              <w:t>0</w:t>
            </w:r>
          </w:p>
        </w:tc>
        <w:tc>
          <w:tcPr>
            <w:tcW w:w="784" w:type="pct"/>
            <w:tcBorders>
              <w:top w:val="single" w:sz="4" w:space="0" w:color="auto"/>
              <w:left w:val="single" w:sz="8" w:space="0" w:color="000000"/>
              <w:bottom w:val="single" w:sz="4" w:space="0" w:color="auto"/>
              <w:right w:val="single" w:sz="8" w:space="0" w:color="000000"/>
            </w:tcBorders>
          </w:tcPr>
          <w:p w:rsidR="000E1722" w:rsidRPr="005301B7" w:rsidRDefault="000E1722" w:rsidP="000E1722">
            <w:pPr>
              <w:jc w:val="center"/>
              <w:rPr>
                <w:szCs w:val="20"/>
              </w:rPr>
            </w:pPr>
            <w:r>
              <w:rPr>
                <w:szCs w:val="20"/>
              </w:rPr>
              <w:t>43</w:t>
            </w:r>
          </w:p>
        </w:tc>
        <w:tc>
          <w:tcPr>
            <w:tcW w:w="785" w:type="pct"/>
            <w:tcBorders>
              <w:top w:val="single" w:sz="4" w:space="0" w:color="auto"/>
              <w:left w:val="single" w:sz="8" w:space="0" w:color="000000"/>
              <w:bottom w:val="single" w:sz="4" w:space="0" w:color="auto"/>
              <w:right w:val="single" w:sz="4" w:space="0" w:color="auto"/>
            </w:tcBorders>
          </w:tcPr>
          <w:p w:rsidR="000E1722" w:rsidRPr="005301B7" w:rsidRDefault="000E1722" w:rsidP="000E1722">
            <w:pPr>
              <w:jc w:val="center"/>
              <w:rPr>
                <w:szCs w:val="20"/>
              </w:rPr>
            </w:pPr>
            <w:r>
              <w:rPr>
                <w:szCs w:val="20"/>
              </w:rPr>
              <w:t>24</w:t>
            </w:r>
          </w:p>
        </w:tc>
        <w:tc>
          <w:tcPr>
            <w:tcW w:w="833" w:type="pct"/>
            <w:tcBorders>
              <w:top w:val="single" w:sz="4" w:space="0" w:color="auto"/>
              <w:left w:val="single" w:sz="4" w:space="0" w:color="auto"/>
              <w:bottom w:val="single" w:sz="4" w:space="0" w:color="auto"/>
              <w:right w:val="single" w:sz="8" w:space="0" w:color="000000"/>
            </w:tcBorders>
          </w:tcPr>
          <w:p w:rsidR="000E1722" w:rsidRPr="005301B7" w:rsidRDefault="000E1722" w:rsidP="000E1722">
            <w:pPr>
              <w:jc w:val="center"/>
              <w:rPr>
                <w:szCs w:val="20"/>
              </w:rPr>
            </w:pPr>
            <w:r>
              <w:rPr>
                <w:szCs w:val="20"/>
              </w:rPr>
              <w:t>27</w:t>
            </w:r>
          </w:p>
        </w:tc>
      </w:tr>
      <w:tr w:rsidR="000E1722" w:rsidRPr="005301B7" w:rsidTr="000E1722">
        <w:trPr>
          <w:trHeight w:val="111"/>
        </w:trPr>
        <w:tc>
          <w:tcPr>
            <w:tcW w:w="833" w:type="pct"/>
            <w:vMerge/>
            <w:tcBorders>
              <w:left w:val="single" w:sz="8" w:space="0" w:color="000000"/>
              <w:bottom w:val="single" w:sz="8" w:space="0" w:color="000000"/>
              <w:right w:val="single" w:sz="8" w:space="0" w:color="000000"/>
            </w:tcBorders>
            <w:vAlign w:val="center"/>
          </w:tcPr>
          <w:p w:rsidR="000E1722" w:rsidRDefault="000E1722" w:rsidP="000E1722">
            <w:pPr>
              <w:autoSpaceDE w:val="0"/>
              <w:autoSpaceDN w:val="0"/>
              <w:adjustRightInd w:val="0"/>
              <w:ind w:firstLine="67"/>
              <w:jc w:val="center"/>
              <w:rPr>
                <w:szCs w:val="20"/>
              </w:rPr>
            </w:pPr>
          </w:p>
        </w:tc>
        <w:tc>
          <w:tcPr>
            <w:tcW w:w="1029" w:type="pct"/>
            <w:tcBorders>
              <w:top w:val="single" w:sz="4" w:space="0" w:color="auto"/>
              <w:left w:val="single" w:sz="8" w:space="0" w:color="000000"/>
              <w:bottom w:val="single" w:sz="8" w:space="0" w:color="000000"/>
              <w:right w:val="single" w:sz="8" w:space="0" w:color="000000"/>
            </w:tcBorders>
            <w:vAlign w:val="center"/>
          </w:tcPr>
          <w:p w:rsidR="000E1722" w:rsidRPr="005301B7" w:rsidRDefault="000E1722" w:rsidP="000E1722">
            <w:pPr>
              <w:autoSpaceDE w:val="0"/>
              <w:autoSpaceDN w:val="0"/>
              <w:adjustRightInd w:val="0"/>
              <w:ind w:firstLine="67"/>
              <w:jc w:val="center"/>
              <w:rPr>
                <w:szCs w:val="20"/>
              </w:rPr>
            </w:pPr>
            <w:r>
              <w:rPr>
                <w:szCs w:val="20"/>
              </w:rPr>
              <w:t>2</w:t>
            </w:r>
          </w:p>
        </w:tc>
        <w:tc>
          <w:tcPr>
            <w:tcW w:w="735" w:type="pct"/>
            <w:tcBorders>
              <w:top w:val="single" w:sz="4" w:space="0" w:color="auto"/>
              <w:left w:val="single" w:sz="8" w:space="0" w:color="000000"/>
              <w:bottom w:val="single" w:sz="8" w:space="0" w:color="000000"/>
              <w:right w:val="single" w:sz="8" w:space="0" w:color="000000"/>
            </w:tcBorders>
            <w:vAlign w:val="center"/>
          </w:tcPr>
          <w:p w:rsidR="000E1722" w:rsidRPr="005301B7" w:rsidRDefault="000E1722" w:rsidP="000E1722">
            <w:pPr>
              <w:jc w:val="center"/>
              <w:rPr>
                <w:szCs w:val="20"/>
              </w:rPr>
            </w:pPr>
            <w:r>
              <w:rPr>
                <w:szCs w:val="20"/>
              </w:rPr>
              <w:t>0</w:t>
            </w:r>
          </w:p>
        </w:tc>
        <w:tc>
          <w:tcPr>
            <w:tcW w:w="784" w:type="pct"/>
            <w:tcBorders>
              <w:top w:val="single" w:sz="4" w:space="0" w:color="auto"/>
              <w:left w:val="single" w:sz="8" w:space="0" w:color="000000"/>
              <w:bottom w:val="single" w:sz="8" w:space="0" w:color="000000"/>
              <w:right w:val="single" w:sz="8" w:space="0" w:color="000000"/>
            </w:tcBorders>
          </w:tcPr>
          <w:p w:rsidR="000E1722" w:rsidRPr="005301B7" w:rsidRDefault="000E1722" w:rsidP="000E1722">
            <w:pPr>
              <w:jc w:val="center"/>
              <w:rPr>
                <w:szCs w:val="20"/>
              </w:rPr>
            </w:pPr>
            <w:r>
              <w:rPr>
                <w:szCs w:val="20"/>
              </w:rPr>
              <w:t>27</w:t>
            </w:r>
          </w:p>
        </w:tc>
        <w:tc>
          <w:tcPr>
            <w:tcW w:w="785" w:type="pct"/>
            <w:tcBorders>
              <w:top w:val="single" w:sz="4" w:space="0" w:color="auto"/>
              <w:left w:val="single" w:sz="8" w:space="0" w:color="000000"/>
              <w:bottom w:val="single" w:sz="8" w:space="0" w:color="000000"/>
              <w:right w:val="single" w:sz="4" w:space="0" w:color="auto"/>
            </w:tcBorders>
          </w:tcPr>
          <w:p w:rsidR="000E1722" w:rsidRPr="005301B7" w:rsidRDefault="000E1722" w:rsidP="000E1722">
            <w:pPr>
              <w:jc w:val="center"/>
              <w:rPr>
                <w:szCs w:val="20"/>
              </w:rPr>
            </w:pPr>
            <w:r>
              <w:rPr>
                <w:szCs w:val="20"/>
              </w:rPr>
              <w:t>63</w:t>
            </w:r>
          </w:p>
        </w:tc>
        <w:tc>
          <w:tcPr>
            <w:tcW w:w="833" w:type="pct"/>
            <w:tcBorders>
              <w:top w:val="single" w:sz="4" w:space="0" w:color="auto"/>
              <w:left w:val="single" w:sz="4" w:space="0" w:color="auto"/>
              <w:bottom w:val="single" w:sz="8" w:space="0" w:color="000000"/>
              <w:right w:val="single" w:sz="8" w:space="0" w:color="000000"/>
            </w:tcBorders>
          </w:tcPr>
          <w:p w:rsidR="000E1722" w:rsidRPr="005301B7" w:rsidRDefault="000E1722" w:rsidP="000E1722">
            <w:pPr>
              <w:jc w:val="center"/>
              <w:rPr>
                <w:szCs w:val="20"/>
              </w:rPr>
            </w:pPr>
            <w:r>
              <w:rPr>
                <w:szCs w:val="20"/>
              </w:rPr>
              <w:t>73</w:t>
            </w:r>
          </w:p>
        </w:tc>
      </w:tr>
      <w:tr w:rsidR="000E1722" w:rsidRPr="005301B7" w:rsidTr="000E1722">
        <w:trPr>
          <w:trHeight w:val="120"/>
        </w:trPr>
        <w:tc>
          <w:tcPr>
            <w:tcW w:w="833" w:type="pct"/>
            <w:vMerge w:val="restart"/>
            <w:tcBorders>
              <w:top w:val="single" w:sz="8" w:space="0" w:color="000000"/>
              <w:left w:val="single" w:sz="8" w:space="0" w:color="000000"/>
              <w:right w:val="single" w:sz="8" w:space="0" w:color="000000"/>
            </w:tcBorders>
            <w:vAlign w:val="center"/>
          </w:tcPr>
          <w:p w:rsidR="000E1722" w:rsidRPr="005301B7" w:rsidRDefault="000E1722" w:rsidP="000E1722">
            <w:pPr>
              <w:autoSpaceDE w:val="0"/>
              <w:autoSpaceDN w:val="0"/>
              <w:adjustRightInd w:val="0"/>
              <w:ind w:firstLine="67"/>
              <w:jc w:val="center"/>
              <w:rPr>
                <w:szCs w:val="20"/>
              </w:rPr>
            </w:pPr>
            <w:r>
              <w:rPr>
                <w:sz w:val="22"/>
                <w:szCs w:val="20"/>
              </w:rPr>
              <w:t>14/2</w:t>
            </w:r>
          </w:p>
        </w:tc>
        <w:tc>
          <w:tcPr>
            <w:tcW w:w="1029" w:type="pct"/>
            <w:tcBorders>
              <w:top w:val="single" w:sz="8" w:space="0" w:color="000000"/>
              <w:left w:val="single" w:sz="8" w:space="0" w:color="000000"/>
              <w:bottom w:val="single" w:sz="4" w:space="0" w:color="auto"/>
              <w:right w:val="single" w:sz="8" w:space="0" w:color="000000"/>
            </w:tcBorders>
            <w:vAlign w:val="center"/>
          </w:tcPr>
          <w:p w:rsidR="000E1722" w:rsidRPr="005301B7" w:rsidRDefault="000E1722" w:rsidP="000E1722">
            <w:pPr>
              <w:autoSpaceDE w:val="0"/>
              <w:autoSpaceDN w:val="0"/>
              <w:adjustRightInd w:val="0"/>
              <w:ind w:firstLine="67"/>
              <w:jc w:val="center"/>
              <w:rPr>
                <w:szCs w:val="20"/>
              </w:rPr>
            </w:pPr>
            <w:r>
              <w:rPr>
                <w:szCs w:val="20"/>
              </w:rPr>
              <w:t>0</w:t>
            </w:r>
          </w:p>
        </w:tc>
        <w:tc>
          <w:tcPr>
            <w:tcW w:w="735" w:type="pct"/>
            <w:tcBorders>
              <w:top w:val="single" w:sz="8" w:space="0" w:color="000000"/>
              <w:left w:val="single" w:sz="8" w:space="0" w:color="000000"/>
              <w:bottom w:val="single" w:sz="4" w:space="0" w:color="auto"/>
              <w:right w:val="single" w:sz="8" w:space="0" w:color="000000"/>
            </w:tcBorders>
            <w:vAlign w:val="center"/>
          </w:tcPr>
          <w:p w:rsidR="000E1722" w:rsidRPr="005301B7" w:rsidRDefault="000E1722" w:rsidP="000E1722">
            <w:pPr>
              <w:jc w:val="center"/>
              <w:rPr>
                <w:szCs w:val="20"/>
              </w:rPr>
            </w:pPr>
            <w:r>
              <w:rPr>
                <w:szCs w:val="20"/>
              </w:rPr>
              <w:t>0</w:t>
            </w:r>
          </w:p>
        </w:tc>
        <w:tc>
          <w:tcPr>
            <w:tcW w:w="784" w:type="pct"/>
            <w:tcBorders>
              <w:top w:val="single" w:sz="8" w:space="0" w:color="000000"/>
              <w:left w:val="single" w:sz="8" w:space="0" w:color="000000"/>
              <w:bottom w:val="single" w:sz="4" w:space="0" w:color="auto"/>
              <w:right w:val="single" w:sz="8" w:space="0" w:color="000000"/>
            </w:tcBorders>
          </w:tcPr>
          <w:p w:rsidR="000E1722" w:rsidRPr="005301B7" w:rsidRDefault="000E1722" w:rsidP="000E1722">
            <w:pPr>
              <w:jc w:val="center"/>
              <w:rPr>
                <w:szCs w:val="20"/>
              </w:rPr>
            </w:pPr>
            <w:r>
              <w:rPr>
                <w:szCs w:val="20"/>
              </w:rPr>
              <w:t>35</w:t>
            </w:r>
          </w:p>
        </w:tc>
        <w:tc>
          <w:tcPr>
            <w:tcW w:w="785" w:type="pct"/>
            <w:tcBorders>
              <w:top w:val="single" w:sz="8" w:space="0" w:color="000000"/>
              <w:left w:val="single" w:sz="8" w:space="0" w:color="000000"/>
              <w:bottom w:val="single" w:sz="4" w:space="0" w:color="auto"/>
              <w:right w:val="single" w:sz="4" w:space="0" w:color="auto"/>
            </w:tcBorders>
          </w:tcPr>
          <w:p w:rsidR="000E1722" w:rsidRPr="005301B7" w:rsidRDefault="000E1722" w:rsidP="000E1722">
            <w:pPr>
              <w:jc w:val="center"/>
              <w:rPr>
                <w:szCs w:val="20"/>
              </w:rPr>
            </w:pPr>
            <w:r>
              <w:rPr>
                <w:szCs w:val="20"/>
              </w:rPr>
              <w:t>5</w:t>
            </w:r>
          </w:p>
        </w:tc>
        <w:tc>
          <w:tcPr>
            <w:tcW w:w="833" w:type="pct"/>
            <w:tcBorders>
              <w:top w:val="single" w:sz="8" w:space="0" w:color="000000"/>
              <w:left w:val="single" w:sz="4" w:space="0" w:color="auto"/>
              <w:bottom w:val="single" w:sz="4" w:space="0" w:color="auto"/>
              <w:right w:val="single" w:sz="8" w:space="0" w:color="000000"/>
            </w:tcBorders>
          </w:tcPr>
          <w:p w:rsidR="000E1722" w:rsidRPr="005301B7" w:rsidRDefault="000E1722" w:rsidP="000E1722">
            <w:pPr>
              <w:jc w:val="center"/>
              <w:rPr>
                <w:szCs w:val="20"/>
              </w:rPr>
            </w:pPr>
            <w:r>
              <w:rPr>
                <w:szCs w:val="20"/>
              </w:rPr>
              <w:t>0</w:t>
            </w:r>
          </w:p>
        </w:tc>
      </w:tr>
      <w:tr w:rsidR="000E1722" w:rsidRPr="005301B7" w:rsidTr="000E1722">
        <w:trPr>
          <w:trHeight w:val="150"/>
        </w:trPr>
        <w:tc>
          <w:tcPr>
            <w:tcW w:w="833" w:type="pct"/>
            <w:vMerge/>
            <w:tcBorders>
              <w:left w:val="single" w:sz="8" w:space="0" w:color="000000"/>
              <w:right w:val="single" w:sz="8" w:space="0" w:color="000000"/>
            </w:tcBorders>
            <w:vAlign w:val="center"/>
          </w:tcPr>
          <w:p w:rsidR="000E1722" w:rsidRDefault="000E1722" w:rsidP="000E1722">
            <w:pPr>
              <w:autoSpaceDE w:val="0"/>
              <w:autoSpaceDN w:val="0"/>
              <w:adjustRightInd w:val="0"/>
              <w:ind w:firstLine="67"/>
              <w:jc w:val="center"/>
              <w:rPr>
                <w:szCs w:val="20"/>
              </w:rPr>
            </w:pPr>
          </w:p>
        </w:tc>
        <w:tc>
          <w:tcPr>
            <w:tcW w:w="1029" w:type="pct"/>
            <w:tcBorders>
              <w:top w:val="single" w:sz="4" w:space="0" w:color="auto"/>
              <w:left w:val="single" w:sz="8" w:space="0" w:color="000000"/>
              <w:bottom w:val="single" w:sz="4" w:space="0" w:color="auto"/>
              <w:right w:val="single" w:sz="8" w:space="0" w:color="000000"/>
            </w:tcBorders>
            <w:vAlign w:val="center"/>
          </w:tcPr>
          <w:p w:rsidR="000E1722" w:rsidRPr="005301B7" w:rsidRDefault="000E1722" w:rsidP="000E1722">
            <w:pPr>
              <w:autoSpaceDE w:val="0"/>
              <w:autoSpaceDN w:val="0"/>
              <w:adjustRightInd w:val="0"/>
              <w:ind w:firstLine="67"/>
              <w:jc w:val="center"/>
              <w:rPr>
                <w:szCs w:val="20"/>
              </w:rPr>
            </w:pPr>
            <w:r>
              <w:rPr>
                <w:szCs w:val="20"/>
              </w:rPr>
              <w:t>1</w:t>
            </w:r>
          </w:p>
        </w:tc>
        <w:tc>
          <w:tcPr>
            <w:tcW w:w="735" w:type="pct"/>
            <w:tcBorders>
              <w:top w:val="single" w:sz="4" w:space="0" w:color="auto"/>
              <w:left w:val="single" w:sz="8" w:space="0" w:color="000000"/>
              <w:bottom w:val="single" w:sz="4" w:space="0" w:color="auto"/>
              <w:right w:val="single" w:sz="8" w:space="0" w:color="000000"/>
            </w:tcBorders>
            <w:vAlign w:val="center"/>
          </w:tcPr>
          <w:p w:rsidR="000E1722" w:rsidRPr="005301B7" w:rsidRDefault="000E1722" w:rsidP="000E1722">
            <w:pPr>
              <w:jc w:val="center"/>
              <w:rPr>
                <w:szCs w:val="20"/>
              </w:rPr>
            </w:pPr>
            <w:r>
              <w:rPr>
                <w:szCs w:val="20"/>
              </w:rPr>
              <w:t>100</w:t>
            </w:r>
          </w:p>
        </w:tc>
        <w:tc>
          <w:tcPr>
            <w:tcW w:w="784" w:type="pct"/>
            <w:tcBorders>
              <w:top w:val="single" w:sz="4" w:space="0" w:color="auto"/>
              <w:left w:val="single" w:sz="8" w:space="0" w:color="000000"/>
              <w:bottom w:val="single" w:sz="4" w:space="0" w:color="auto"/>
              <w:right w:val="single" w:sz="8" w:space="0" w:color="000000"/>
            </w:tcBorders>
          </w:tcPr>
          <w:p w:rsidR="000E1722" w:rsidRPr="005301B7" w:rsidRDefault="000E1722" w:rsidP="000E1722">
            <w:pPr>
              <w:jc w:val="center"/>
              <w:rPr>
                <w:szCs w:val="20"/>
              </w:rPr>
            </w:pPr>
            <w:r>
              <w:rPr>
                <w:szCs w:val="20"/>
              </w:rPr>
              <w:t>30</w:t>
            </w:r>
          </w:p>
        </w:tc>
        <w:tc>
          <w:tcPr>
            <w:tcW w:w="785" w:type="pct"/>
            <w:tcBorders>
              <w:top w:val="single" w:sz="4" w:space="0" w:color="auto"/>
              <w:left w:val="single" w:sz="8" w:space="0" w:color="000000"/>
              <w:bottom w:val="single" w:sz="4" w:space="0" w:color="auto"/>
              <w:right w:val="single" w:sz="4" w:space="0" w:color="auto"/>
            </w:tcBorders>
          </w:tcPr>
          <w:p w:rsidR="000E1722" w:rsidRPr="005301B7" w:rsidRDefault="000E1722" w:rsidP="000E1722">
            <w:pPr>
              <w:jc w:val="center"/>
              <w:rPr>
                <w:szCs w:val="20"/>
              </w:rPr>
            </w:pPr>
            <w:r>
              <w:rPr>
                <w:szCs w:val="20"/>
              </w:rPr>
              <w:t>26</w:t>
            </w:r>
          </w:p>
        </w:tc>
        <w:tc>
          <w:tcPr>
            <w:tcW w:w="833" w:type="pct"/>
            <w:tcBorders>
              <w:top w:val="single" w:sz="4" w:space="0" w:color="auto"/>
              <w:left w:val="single" w:sz="4" w:space="0" w:color="auto"/>
              <w:bottom w:val="single" w:sz="4" w:space="0" w:color="auto"/>
              <w:right w:val="single" w:sz="8" w:space="0" w:color="000000"/>
            </w:tcBorders>
          </w:tcPr>
          <w:p w:rsidR="000E1722" w:rsidRPr="005301B7" w:rsidRDefault="000E1722" w:rsidP="000E1722">
            <w:pPr>
              <w:jc w:val="center"/>
              <w:rPr>
                <w:szCs w:val="20"/>
              </w:rPr>
            </w:pPr>
            <w:r>
              <w:rPr>
                <w:szCs w:val="20"/>
              </w:rPr>
              <w:t>8</w:t>
            </w:r>
          </w:p>
        </w:tc>
      </w:tr>
      <w:tr w:rsidR="000E1722" w:rsidRPr="005301B7" w:rsidTr="000E1722">
        <w:trPr>
          <w:trHeight w:val="111"/>
        </w:trPr>
        <w:tc>
          <w:tcPr>
            <w:tcW w:w="833" w:type="pct"/>
            <w:vMerge/>
            <w:tcBorders>
              <w:left w:val="single" w:sz="8" w:space="0" w:color="000000"/>
              <w:bottom w:val="single" w:sz="8" w:space="0" w:color="000000"/>
              <w:right w:val="single" w:sz="8" w:space="0" w:color="000000"/>
            </w:tcBorders>
            <w:vAlign w:val="center"/>
          </w:tcPr>
          <w:p w:rsidR="000E1722" w:rsidRDefault="000E1722" w:rsidP="000E1722">
            <w:pPr>
              <w:autoSpaceDE w:val="0"/>
              <w:autoSpaceDN w:val="0"/>
              <w:adjustRightInd w:val="0"/>
              <w:ind w:firstLine="67"/>
              <w:jc w:val="center"/>
              <w:rPr>
                <w:szCs w:val="20"/>
              </w:rPr>
            </w:pPr>
          </w:p>
        </w:tc>
        <w:tc>
          <w:tcPr>
            <w:tcW w:w="1029" w:type="pct"/>
            <w:tcBorders>
              <w:top w:val="single" w:sz="4" w:space="0" w:color="auto"/>
              <w:left w:val="single" w:sz="8" w:space="0" w:color="000000"/>
              <w:bottom w:val="single" w:sz="8" w:space="0" w:color="000000"/>
              <w:right w:val="single" w:sz="8" w:space="0" w:color="000000"/>
            </w:tcBorders>
            <w:vAlign w:val="center"/>
          </w:tcPr>
          <w:p w:rsidR="000E1722" w:rsidRPr="005301B7" w:rsidRDefault="000E1722" w:rsidP="000E1722">
            <w:pPr>
              <w:autoSpaceDE w:val="0"/>
              <w:autoSpaceDN w:val="0"/>
              <w:adjustRightInd w:val="0"/>
              <w:ind w:firstLine="67"/>
              <w:jc w:val="center"/>
              <w:rPr>
                <w:szCs w:val="20"/>
              </w:rPr>
            </w:pPr>
            <w:r>
              <w:rPr>
                <w:szCs w:val="20"/>
              </w:rPr>
              <w:t>2</w:t>
            </w:r>
          </w:p>
        </w:tc>
        <w:tc>
          <w:tcPr>
            <w:tcW w:w="735" w:type="pct"/>
            <w:tcBorders>
              <w:top w:val="single" w:sz="4" w:space="0" w:color="auto"/>
              <w:left w:val="single" w:sz="8" w:space="0" w:color="000000"/>
              <w:bottom w:val="single" w:sz="8" w:space="0" w:color="000000"/>
              <w:right w:val="single" w:sz="8" w:space="0" w:color="000000"/>
            </w:tcBorders>
            <w:vAlign w:val="center"/>
          </w:tcPr>
          <w:p w:rsidR="000E1722" w:rsidRPr="005301B7" w:rsidRDefault="000E1722" w:rsidP="000E1722">
            <w:pPr>
              <w:jc w:val="center"/>
              <w:rPr>
                <w:szCs w:val="20"/>
              </w:rPr>
            </w:pPr>
            <w:r>
              <w:rPr>
                <w:szCs w:val="20"/>
              </w:rPr>
              <w:t>0</w:t>
            </w:r>
          </w:p>
        </w:tc>
        <w:tc>
          <w:tcPr>
            <w:tcW w:w="784" w:type="pct"/>
            <w:tcBorders>
              <w:top w:val="single" w:sz="4" w:space="0" w:color="auto"/>
              <w:left w:val="single" w:sz="8" w:space="0" w:color="000000"/>
              <w:bottom w:val="single" w:sz="8" w:space="0" w:color="000000"/>
              <w:right w:val="single" w:sz="8" w:space="0" w:color="000000"/>
            </w:tcBorders>
          </w:tcPr>
          <w:p w:rsidR="000E1722" w:rsidRPr="005301B7" w:rsidRDefault="000E1722" w:rsidP="000E1722">
            <w:pPr>
              <w:jc w:val="center"/>
              <w:rPr>
                <w:szCs w:val="20"/>
              </w:rPr>
            </w:pPr>
            <w:r>
              <w:rPr>
                <w:szCs w:val="20"/>
              </w:rPr>
              <w:t>35</w:t>
            </w:r>
          </w:p>
        </w:tc>
        <w:tc>
          <w:tcPr>
            <w:tcW w:w="785" w:type="pct"/>
            <w:tcBorders>
              <w:top w:val="single" w:sz="4" w:space="0" w:color="auto"/>
              <w:left w:val="single" w:sz="8" w:space="0" w:color="000000"/>
              <w:bottom w:val="single" w:sz="8" w:space="0" w:color="000000"/>
              <w:right w:val="single" w:sz="4" w:space="0" w:color="auto"/>
            </w:tcBorders>
          </w:tcPr>
          <w:p w:rsidR="000E1722" w:rsidRPr="005301B7" w:rsidRDefault="000E1722" w:rsidP="000E1722">
            <w:pPr>
              <w:jc w:val="center"/>
              <w:rPr>
                <w:szCs w:val="20"/>
              </w:rPr>
            </w:pPr>
            <w:r>
              <w:rPr>
                <w:szCs w:val="20"/>
              </w:rPr>
              <w:t>69</w:t>
            </w:r>
          </w:p>
        </w:tc>
        <w:tc>
          <w:tcPr>
            <w:tcW w:w="833" w:type="pct"/>
            <w:tcBorders>
              <w:top w:val="single" w:sz="4" w:space="0" w:color="auto"/>
              <w:left w:val="single" w:sz="4" w:space="0" w:color="auto"/>
              <w:bottom w:val="single" w:sz="8" w:space="0" w:color="000000"/>
              <w:right w:val="single" w:sz="8" w:space="0" w:color="000000"/>
            </w:tcBorders>
          </w:tcPr>
          <w:p w:rsidR="000E1722" w:rsidRPr="005301B7" w:rsidRDefault="000E1722" w:rsidP="000E1722">
            <w:pPr>
              <w:jc w:val="center"/>
              <w:rPr>
                <w:szCs w:val="20"/>
              </w:rPr>
            </w:pPr>
            <w:r>
              <w:rPr>
                <w:szCs w:val="20"/>
              </w:rPr>
              <w:t>92</w:t>
            </w:r>
          </w:p>
        </w:tc>
      </w:tr>
      <w:tr w:rsidR="000E1722" w:rsidRPr="005301B7" w:rsidTr="000E1722">
        <w:trPr>
          <w:trHeight w:val="135"/>
        </w:trPr>
        <w:tc>
          <w:tcPr>
            <w:tcW w:w="833" w:type="pct"/>
            <w:vMerge w:val="restart"/>
            <w:tcBorders>
              <w:top w:val="single" w:sz="8" w:space="0" w:color="000000"/>
              <w:left w:val="single" w:sz="8" w:space="0" w:color="000000"/>
              <w:right w:val="single" w:sz="8" w:space="0" w:color="000000"/>
            </w:tcBorders>
            <w:vAlign w:val="center"/>
          </w:tcPr>
          <w:p w:rsidR="000E1722" w:rsidRPr="005301B7" w:rsidRDefault="000E1722" w:rsidP="000E1722">
            <w:pPr>
              <w:autoSpaceDE w:val="0"/>
              <w:autoSpaceDN w:val="0"/>
              <w:adjustRightInd w:val="0"/>
              <w:ind w:firstLine="67"/>
              <w:jc w:val="center"/>
              <w:rPr>
                <w:szCs w:val="20"/>
              </w:rPr>
            </w:pPr>
            <w:r>
              <w:rPr>
                <w:sz w:val="22"/>
                <w:szCs w:val="20"/>
              </w:rPr>
              <w:t>15/1</w:t>
            </w:r>
          </w:p>
        </w:tc>
        <w:tc>
          <w:tcPr>
            <w:tcW w:w="1029" w:type="pct"/>
            <w:tcBorders>
              <w:top w:val="single" w:sz="8" w:space="0" w:color="000000"/>
              <w:left w:val="single" w:sz="8" w:space="0" w:color="000000"/>
              <w:bottom w:val="single" w:sz="4" w:space="0" w:color="auto"/>
              <w:right w:val="single" w:sz="8" w:space="0" w:color="000000"/>
            </w:tcBorders>
            <w:vAlign w:val="center"/>
          </w:tcPr>
          <w:p w:rsidR="000E1722" w:rsidRPr="005301B7" w:rsidRDefault="000E1722" w:rsidP="000E1722">
            <w:pPr>
              <w:autoSpaceDE w:val="0"/>
              <w:autoSpaceDN w:val="0"/>
              <w:adjustRightInd w:val="0"/>
              <w:ind w:firstLine="67"/>
              <w:jc w:val="center"/>
              <w:rPr>
                <w:szCs w:val="20"/>
              </w:rPr>
            </w:pPr>
            <w:r>
              <w:rPr>
                <w:szCs w:val="20"/>
              </w:rPr>
              <w:t>0</w:t>
            </w:r>
          </w:p>
        </w:tc>
        <w:tc>
          <w:tcPr>
            <w:tcW w:w="735" w:type="pct"/>
            <w:tcBorders>
              <w:top w:val="single" w:sz="8" w:space="0" w:color="000000"/>
              <w:left w:val="single" w:sz="8" w:space="0" w:color="000000"/>
              <w:bottom w:val="single" w:sz="4" w:space="0" w:color="auto"/>
              <w:right w:val="single" w:sz="8" w:space="0" w:color="000000"/>
            </w:tcBorders>
            <w:vAlign w:val="center"/>
          </w:tcPr>
          <w:p w:rsidR="000E1722" w:rsidRPr="005301B7" w:rsidRDefault="000E1722" w:rsidP="000E1722">
            <w:pPr>
              <w:jc w:val="center"/>
              <w:rPr>
                <w:szCs w:val="20"/>
              </w:rPr>
            </w:pPr>
            <w:r>
              <w:rPr>
                <w:szCs w:val="20"/>
              </w:rPr>
              <w:t>100</w:t>
            </w:r>
          </w:p>
        </w:tc>
        <w:tc>
          <w:tcPr>
            <w:tcW w:w="784" w:type="pct"/>
            <w:tcBorders>
              <w:top w:val="single" w:sz="8" w:space="0" w:color="000000"/>
              <w:left w:val="single" w:sz="8" w:space="0" w:color="000000"/>
              <w:bottom w:val="single" w:sz="4" w:space="0" w:color="auto"/>
              <w:right w:val="single" w:sz="8" w:space="0" w:color="000000"/>
            </w:tcBorders>
          </w:tcPr>
          <w:p w:rsidR="000E1722" w:rsidRPr="005301B7" w:rsidRDefault="000E1722" w:rsidP="000E1722">
            <w:pPr>
              <w:jc w:val="center"/>
              <w:rPr>
                <w:szCs w:val="20"/>
              </w:rPr>
            </w:pPr>
            <w:r>
              <w:rPr>
                <w:szCs w:val="20"/>
              </w:rPr>
              <w:t>43</w:t>
            </w:r>
          </w:p>
        </w:tc>
        <w:tc>
          <w:tcPr>
            <w:tcW w:w="785" w:type="pct"/>
            <w:tcBorders>
              <w:top w:val="single" w:sz="8" w:space="0" w:color="000000"/>
              <w:left w:val="single" w:sz="8" w:space="0" w:color="000000"/>
              <w:bottom w:val="single" w:sz="4" w:space="0" w:color="auto"/>
              <w:right w:val="single" w:sz="4" w:space="0" w:color="auto"/>
            </w:tcBorders>
          </w:tcPr>
          <w:p w:rsidR="000E1722" w:rsidRPr="005301B7" w:rsidRDefault="000E1722" w:rsidP="000E1722">
            <w:pPr>
              <w:jc w:val="center"/>
              <w:rPr>
                <w:szCs w:val="20"/>
              </w:rPr>
            </w:pPr>
            <w:r>
              <w:rPr>
                <w:szCs w:val="20"/>
              </w:rPr>
              <w:t>16</w:t>
            </w:r>
          </w:p>
        </w:tc>
        <w:tc>
          <w:tcPr>
            <w:tcW w:w="833" w:type="pct"/>
            <w:tcBorders>
              <w:top w:val="single" w:sz="8" w:space="0" w:color="000000"/>
              <w:left w:val="single" w:sz="4" w:space="0" w:color="auto"/>
              <w:bottom w:val="single" w:sz="4" w:space="0" w:color="auto"/>
              <w:right w:val="single" w:sz="8" w:space="0" w:color="000000"/>
            </w:tcBorders>
          </w:tcPr>
          <w:p w:rsidR="000E1722" w:rsidRPr="005301B7" w:rsidRDefault="000E1722" w:rsidP="000E1722">
            <w:pPr>
              <w:jc w:val="center"/>
              <w:rPr>
                <w:szCs w:val="20"/>
              </w:rPr>
            </w:pPr>
            <w:r>
              <w:rPr>
                <w:szCs w:val="20"/>
              </w:rPr>
              <w:t>8</w:t>
            </w:r>
          </w:p>
        </w:tc>
      </w:tr>
      <w:tr w:rsidR="000E1722" w:rsidRPr="005301B7" w:rsidTr="000E1722">
        <w:trPr>
          <w:trHeight w:val="135"/>
        </w:trPr>
        <w:tc>
          <w:tcPr>
            <w:tcW w:w="833" w:type="pct"/>
            <w:vMerge/>
            <w:tcBorders>
              <w:left w:val="single" w:sz="8" w:space="0" w:color="000000"/>
              <w:bottom w:val="single" w:sz="8" w:space="0" w:color="000000"/>
              <w:right w:val="single" w:sz="8" w:space="0" w:color="000000"/>
            </w:tcBorders>
            <w:vAlign w:val="center"/>
          </w:tcPr>
          <w:p w:rsidR="000E1722" w:rsidRDefault="000E1722" w:rsidP="000E1722">
            <w:pPr>
              <w:autoSpaceDE w:val="0"/>
              <w:autoSpaceDN w:val="0"/>
              <w:adjustRightInd w:val="0"/>
              <w:ind w:firstLine="67"/>
              <w:jc w:val="center"/>
              <w:rPr>
                <w:szCs w:val="20"/>
              </w:rPr>
            </w:pPr>
          </w:p>
        </w:tc>
        <w:tc>
          <w:tcPr>
            <w:tcW w:w="1029" w:type="pct"/>
            <w:tcBorders>
              <w:top w:val="single" w:sz="4" w:space="0" w:color="auto"/>
              <w:left w:val="single" w:sz="8" w:space="0" w:color="000000"/>
              <w:bottom w:val="single" w:sz="8" w:space="0" w:color="000000"/>
              <w:right w:val="single" w:sz="8" w:space="0" w:color="000000"/>
            </w:tcBorders>
            <w:vAlign w:val="center"/>
          </w:tcPr>
          <w:p w:rsidR="000E1722" w:rsidRPr="005301B7" w:rsidRDefault="000E1722" w:rsidP="000E1722">
            <w:pPr>
              <w:autoSpaceDE w:val="0"/>
              <w:autoSpaceDN w:val="0"/>
              <w:adjustRightInd w:val="0"/>
              <w:ind w:firstLine="67"/>
              <w:jc w:val="center"/>
              <w:rPr>
                <w:szCs w:val="20"/>
              </w:rPr>
            </w:pPr>
            <w:r>
              <w:rPr>
                <w:szCs w:val="20"/>
              </w:rPr>
              <w:t>1</w:t>
            </w:r>
          </w:p>
        </w:tc>
        <w:tc>
          <w:tcPr>
            <w:tcW w:w="735" w:type="pct"/>
            <w:tcBorders>
              <w:top w:val="single" w:sz="4" w:space="0" w:color="auto"/>
              <w:left w:val="single" w:sz="8" w:space="0" w:color="000000"/>
              <w:bottom w:val="single" w:sz="8" w:space="0" w:color="000000"/>
              <w:right w:val="single" w:sz="8" w:space="0" w:color="000000"/>
            </w:tcBorders>
            <w:vAlign w:val="center"/>
          </w:tcPr>
          <w:p w:rsidR="000E1722" w:rsidRPr="005301B7" w:rsidRDefault="000E1722" w:rsidP="000E1722">
            <w:pPr>
              <w:jc w:val="center"/>
              <w:rPr>
                <w:szCs w:val="20"/>
              </w:rPr>
            </w:pPr>
            <w:r>
              <w:rPr>
                <w:szCs w:val="20"/>
              </w:rPr>
              <w:t>0</w:t>
            </w:r>
          </w:p>
        </w:tc>
        <w:tc>
          <w:tcPr>
            <w:tcW w:w="784" w:type="pct"/>
            <w:tcBorders>
              <w:top w:val="single" w:sz="4" w:space="0" w:color="auto"/>
              <w:left w:val="single" w:sz="8" w:space="0" w:color="000000"/>
              <w:bottom w:val="single" w:sz="8" w:space="0" w:color="000000"/>
              <w:right w:val="single" w:sz="8" w:space="0" w:color="000000"/>
            </w:tcBorders>
          </w:tcPr>
          <w:p w:rsidR="000E1722" w:rsidRPr="005301B7" w:rsidRDefault="000E1722" w:rsidP="000E1722">
            <w:pPr>
              <w:jc w:val="center"/>
              <w:rPr>
                <w:szCs w:val="20"/>
              </w:rPr>
            </w:pPr>
            <w:r>
              <w:rPr>
                <w:szCs w:val="20"/>
              </w:rPr>
              <w:t>57</w:t>
            </w:r>
          </w:p>
        </w:tc>
        <w:tc>
          <w:tcPr>
            <w:tcW w:w="785" w:type="pct"/>
            <w:tcBorders>
              <w:top w:val="single" w:sz="4" w:space="0" w:color="auto"/>
              <w:left w:val="single" w:sz="8" w:space="0" w:color="000000"/>
              <w:bottom w:val="single" w:sz="8" w:space="0" w:color="000000"/>
              <w:right w:val="single" w:sz="4" w:space="0" w:color="auto"/>
            </w:tcBorders>
          </w:tcPr>
          <w:p w:rsidR="000E1722" w:rsidRPr="005301B7" w:rsidRDefault="000E1722" w:rsidP="000E1722">
            <w:pPr>
              <w:jc w:val="center"/>
              <w:rPr>
                <w:szCs w:val="20"/>
              </w:rPr>
            </w:pPr>
            <w:r>
              <w:rPr>
                <w:szCs w:val="20"/>
              </w:rPr>
              <w:t>84</w:t>
            </w:r>
          </w:p>
        </w:tc>
        <w:tc>
          <w:tcPr>
            <w:tcW w:w="833" w:type="pct"/>
            <w:tcBorders>
              <w:top w:val="single" w:sz="4" w:space="0" w:color="auto"/>
              <w:left w:val="single" w:sz="4" w:space="0" w:color="auto"/>
              <w:bottom w:val="single" w:sz="8" w:space="0" w:color="000000"/>
              <w:right w:val="single" w:sz="8" w:space="0" w:color="000000"/>
            </w:tcBorders>
          </w:tcPr>
          <w:p w:rsidR="000E1722" w:rsidRPr="005301B7" w:rsidRDefault="000E1722" w:rsidP="000E1722">
            <w:pPr>
              <w:jc w:val="center"/>
              <w:rPr>
                <w:szCs w:val="20"/>
              </w:rPr>
            </w:pPr>
            <w:r>
              <w:rPr>
                <w:szCs w:val="20"/>
              </w:rPr>
              <w:t>92</w:t>
            </w:r>
          </w:p>
        </w:tc>
      </w:tr>
      <w:tr w:rsidR="000E1722" w:rsidRPr="005301B7" w:rsidTr="000E1722">
        <w:trPr>
          <w:trHeight w:val="126"/>
        </w:trPr>
        <w:tc>
          <w:tcPr>
            <w:tcW w:w="833" w:type="pct"/>
            <w:vMerge w:val="restart"/>
            <w:tcBorders>
              <w:top w:val="single" w:sz="8" w:space="0" w:color="000000"/>
              <w:left w:val="single" w:sz="8" w:space="0" w:color="000000"/>
              <w:right w:val="single" w:sz="8" w:space="0" w:color="000000"/>
            </w:tcBorders>
            <w:vAlign w:val="center"/>
          </w:tcPr>
          <w:p w:rsidR="000E1722" w:rsidRPr="005301B7" w:rsidRDefault="000E1722" w:rsidP="000E1722">
            <w:pPr>
              <w:autoSpaceDE w:val="0"/>
              <w:autoSpaceDN w:val="0"/>
              <w:adjustRightInd w:val="0"/>
              <w:ind w:firstLine="67"/>
              <w:jc w:val="center"/>
              <w:rPr>
                <w:szCs w:val="20"/>
              </w:rPr>
            </w:pPr>
            <w:r>
              <w:rPr>
                <w:sz w:val="22"/>
                <w:szCs w:val="20"/>
              </w:rPr>
              <w:t>16/2</w:t>
            </w:r>
          </w:p>
        </w:tc>
        <w:tc>
          <w:tcPr>
            <w:tcW w:w="1029" w:type="pct"/>
            <w:tcBorders>
              <w:top w:val="single" w:sz="8" w:space="0" w:color="000000"/>
              <w:left w:val="single" w:sz="8" w:space="0" w:color="000000"/>
              <w:bottom w:val="single" w:sz="4" w:space="0" w:color="auto"/>
              <w:right w:val="single" w:sz="8" w:space="0" w:color="000000"/>
            </w:tcBorders>
            <w:vAlign w:val="center"/>
          </w:tcPr>
          <w:p w:rsidR="000E1722" w:rsidRPr="005301B7" w:rsidRDefault="000E1722" w:rsidP="000E1722">
            <w:pPr>
              <w:autoSpaceDE w:val="0"/>
              <w:autoSpaceDN w:val="0"/>
              <w:adjustRightInd w:val="0"/>
              <w:ind w:firstLine="67"/>
              <w:jc w:val="center"/>
              <w:rPr>
                <w:szCs w:val="20"/>
              </w:rPr>
            </w:pPr>
            <w:r>
              <w:rPr>
                <w:szCs w:val="20"/>
              </w:rPr>
              <w:t>0</w:t>
            </w:r>
          </w:p>
        </w:tc>
        <w:tc>
          <w:tcPr>
            <w:tcW w:w="735" w:type="pct"/>
            <w:tcBorders>
              <w:top w:val="single" w:sz="8" w:space="0" w:color="000000"/>
              <w:left w:val="single" w:sz="8" w:space="0" w:color="000000"/>
              <w:bottom w:val="single" w:sz="4" w:space="0" w:color="auto"/>
              <w:right w:val="single" w:sz="8" w:space="0" w:color="000000"/>
            </w:tcBorders>
            <w:vAlign w:val="center"/>
          </w:tcPr>
          <w:p w:rsidR="000E1722" w:rsidRPr="005301B7" w:rsidRDefault="000E1722" w:rsidP="000E1722">
            <w:pPr>
              <w:jc w:val="center"/>
              <w:rPr>
                <w:szCs w:val="20"/>
              </w:rPr>
            </w:pPr>
            <w:r>
              <w:rPr>
                <w:szCs w:val="20"/>
              </w:rPr>
              <w:t>0</w:t>
            </w:r>
          </w:p>
        </w:tc>
        <w:tc>
          <w:tcPr>
            <w:tcW w:w="784" w:type="pct"/>
            <w:tcBorders>
              <w:top w:val="single" w:sz="8" w:space="0" w:color="000000"/>
              <w:left w:val="single" w:sz="8" w:space="0" w:color="000000"/>
              <w:bottom w:val="single" w:sz="4" w:space="0" w:color="auto"/>
              <w:right w:val="single" w:sz="8" w:space="0" w:color="000000"/>
            </w:tcBorders>
          </w:tcPr>
          <w:p w:rsidR="000E1722" w:rsidRPr="005301B7" w:rsidRDefault="000E1722" w:rsidP="000E1722">
            <w:pPr>
              <w:jc w:val="center"/>
              <w:rPr>
                <w:szCs w:val="20"/>
              </w:rPr>
            </w:pPr>
            <w:r>
              <w:rPr>
                <w:szCs w:val="20"/>
              </w:rPr>
              <w:t>22</w:t>
            </w:r>
          </w:p>
        </w:tc>
        <w:tc>
          <w:tcPr>
            <w:tcW w:w="785" w:type="pct"/>
            <w:tcBorders>
              <w:top w:val="single" w:sz="8" w:space="0" w:color="000000"/>
              <w:left w:val="single" w:sz="8" w:space="0" w:color="000000"/>
              <w:bottom w:val="single" w:sz="4" w:space="0" w:color="auto"/>
              <w:right w:val="single" w:sz="4" w:space="0" w:color="auto"/>
            </w:tcBorders>
          </w:tcPr>
          <w:p w:rsidR="000E1722" w:rsidRPr="005301B7" w:rsidRDefault="000E1722" w:rsidP="000E1722">
            <w:pPr>
              <w:jc w:val="center"/>
              <w:rPr>
                <w:szCs w:val="20"/>
              </w:rPr>
            </w:pPr>
            <w:r>
              <w:rPr>
                <w:szCs w:val="20"/>
              </w:rPr>
              <w:t>5</w:t>
            </w:r>
          </w:p>
        </w:tc>
        <w:tc>
          <w:tcPr>
            <w:tcW w:w="833" w:type="pct"/>
            <w:tcBorders>
              <w:top w:val="single" w:sz="8" w:space="0" w:color="000000"/>
              <w:left w:val="single" w:sz="4" w:space="0" w:color="auto"/>
              <w:bottom w:val="single" w:sz="4" w:space="0" w:color="auto"/>
              <w:right w:val="single" w:sz="8" w:space="0" w:color="000000"/>
            </w:tcBorders>
          </w:tcPr>
          <w:p w:rsidR="000E1722" w:rsidRPr="005301B7" w:rsidRDefault="000E1722" w:rsidP="000E1722">
            <w:pPr>
              <w:jc w:val="center"/>
              <w:rPr>
                <w:szCs w:val="20"/>
              </w:rPr>
            </w:pPr>
            <w:r>
              <w:rPr>
                <w:szCs w:val="20"/>
              </w:rPr>
              <w:t>0</w:t>
            </w:r>
          </w:p>
        </w:tc>
      </w:tr>
      <w:tr w:rsidR="000E1722" w:rsidRPr="005301B7" w:rsidTr="000E1722">
        <w:trPr>
          <w:trHeight w:val="165"/>
        </w:trPr>
        <w:tc>
          <w:tcPr>
            <w:tcW w:w="833" w:type="pct"/>
            <w:vMerge/>
            <w:tcBorders>
              <w:left w:val="single" w:sz="8" w:space="0" w:color="000000"/>
              <w:right w:val="single" w:sz="8" w:space="0" w:color="000000"/>
            </w:tcBorders>
            <w:vAlign w:val="center"/>
          </w:tcPr>
          <w:p w:rsidR="000E1722" w:rsidRDefault="000E1722" w:rsidP="000E1722">
            <w:pPr>
              <w:autoSpaceDE w:val="0"/>
              <w:autoSpaceDN w:val="0"/>
              <w:adjustRightInd w:val="0"/>
              <w:ind w:firstLine="67"/>
              <w:jc w:val="center"/>
              <w:rPr>
                <w:szCs w:val="20"/>
              </w:rPr>
            </w:pPr>
          </w:p>
        </w:tc>
        <w:tc>
          <w:tcPr>
            <w:tcW w:w="1029" w:type="pct"/>
            <w:tcBorders>
              <w:top w:val="single" w:sz="4" w:space="0" w:color="auto"/>
              <w:left w:val="single" w:sz="8" w:space="0" w:color="000000"/>
              <w:bottom w:val="single" w:sz="4" w:space="0" w:color="auto"/>
              <w:right w:val="single" w:sz="8" w:space="0" w:color="000000"/>
            </w:tcBorders>
            <w:vAlign w:val="center"/>
          </w:tcPr>
          <w:p w:rsidR="000E1722" w:rsidRPr="005301B7" w:rsidRDefault="000E1722" w:rsidP="000E1722">
            <w:pPr>
              <w:autoSpaceDE w:val="0"/>
              <w:autoSpaceDN w:val="0"/>
              <w:adjustRightInd w:val="0"/>
              <w:ind w:firstLine="67"/>
              <w:jc w:val="center"/>
              <w:rPr>
                <w:szCs w:val="20"/>
              </w:rPr>
            </w:pPr>
            <w:r>
              <w:rPr>
                <w:szCs w:val="20"/>
              </w:rPr>
              <w:t>1</w:t>
            </w:r>
          </w:p>
        </w:tc>
        <w:tc>
          <w:tcPr>
            <w:tcW w:w="735" w:type="pct"/>
            <w:tcBorders>
              <w:top w:val="single" w:sz="4" w:space="0" w:color="auto"/>
              <w:left w:val="single" w:sz="8" w:space="0" w:color="000000"/>
              <w:bottom w:val="single" w:sz="4" w:space="0" w:color="auto"/>
              <w:right w:val="single" w:sz="8" w:space="0" w:color="000000"/>
            </w:tcBorders>
            <w:vAlign w:val="center"/>
          </w:tcPr>
          <w:p w:rsidR="000E1722" w:rsidRPr="005301B7" w:rsidRDefault="000E1722" w:rsidP="000E1722">
            <w:pPr>
              <w:jc w:val="center"/>
              <w:rPr>
                <w:szCs w:val="20"/>
              </w:rPr>
            </w:pPr>
            <w:r>
              <w:rPr>
                <w:szCs w:val="20"/>
              </w:rPr>
              <w:t>0</w:t>
            </w:r>
          </w:p>
        </w:tc>
        <w:tc>
          <w:tcPr>
            <w:tcW w:w="784" w:type="pct"/>
            <w:tcBorders>
              <w:top w:val="single" w:sz="4" w:space="0" w:color="auto"/>
              <w:left w:val="single" w:sz="8" w:space="0" w:color="000000"/>
              <w:bottom w:val="single" w:sz="4" w:space="0" w:color="auto"/>
              <w:right w:val="single" w:sz="8" w:space="0" w:color="000000"/>
            </w:tcBorders>
          </w:tcPr>
          <w:p w:rsidR="000E1722" w:rsidRPr="005301B7" w:rsidRDefault="000E1722" w:rsidP="000E1722">
            <w:pPr>
              <w:jc w:val="center"/>
              <w:rPr>
                <w:szCs w:val="20"/>
              </w:rPr>
            </w:pPr>
            <w:r>
              <w:rPr>
                <w:szCs w:val="20"/>
              </w:rPr>
              <w:t>48</w:t>
            </w:r>
          </w:p>
        </w:tc>
        <w:tc>
          <w:tcPr>
            <w:tcW w:w="785" w:type="pct"/>
            <w:tcBorders>
              <w:top w:val="single" w:sz="4" w:space="0" w:color="auto"/>
              <w:left w:val="single" w:sz="8" w:space="0" w:color="000000"/>
              <w:bottom w:val="single" w:sz="4" w:space="0" w:color="auto"/>
              <w:right w:val="single" w:sz="4" w:space="0" w:color="auto"/>
            </w:tcBorders>
          </w:tcPr>
          <w:p w:rsidR="000E1722" w:rsidRPr="005301B7" w:rsidRDefault="000E1722" w:rsidP="000E1722">
            <w:pPr>
              <w:jc w:val="center"/>
              <w:rPr>
                <w:szCs w:val="20"/>
              </w:rPr>
            </w:pPr>
            <w:r>
              <w:rPr>
                <w:szCs w:val="20"/>
              </w:rPr>
              <w:t>24</w:t>
            </w:r>
          </w:p>
        </w:tc>
        <w:tc>
          <w:tcPr>
            <w:tcW w:w="833" w:type="pct"/>
            <w:tcBorders>
              <w:top w:val="single" w:sz="4" w:space="0" w:color="auto"/>
              <w:left w:val="single" w:sz="4" w:space="0" w:color="auto"/>
              <w:bottom w:val="single" w:sz="4" w:space="0" w:color="auto"/>
              <w:right w:val="single" w:sz="8" w:space="0" w:color="000000"/>
            </w:tcBorders>
          </w:tcPr>
          <w:p w:rsidR="000E1722" w:rsidRPr="005301B7" w:rsidRDefault="000E1722" w:rsidP="000E1722">
            <w:pPr>
              <w:jc w:val="center"/>
              <w:rPr>
                <w:szCs w:val="20"/>
              </w:rPr>
            </w:pPr>
            <w:r>
              <w:rPr>
                <w:szCs w:val="20"/>
              </w:rPr>
              <w:t>0</w:t>
            </w:r>
          </w:p>
        </w:tc>
      </w:tr>
      <w:tr w:rsidR="000E1722" w:rsidRPr="005301B7" w:rsidTr="000E1722">
        <w:trPr>
          <w:trHeight w:val="105"/>
        </w:trPr>
        <w:tc>
          <w:tcPr>
            <w:tcW w:w="833" w:type="pct"/>
            <w:vMerge/>
            <w:tcBorders>
              <w:left w:val="single" w:sz="8" w:space="0" w:color="000000"/>
              <w:bottom w:val="single" w:sz="8" w:space="0" w:color="000000"/>
              <w:right w:val="single" w:sz="8" w:space="0" w:color="000000"/>
            </w:tcBorders>
            <w:vAlign w:val="center"/>
          </w:tcPr>
          <w:p w:rsidR="000E1722" w:rsidRDefault="000E1722" w:rsidP="000E1722">
            <w:pPr>
              <w:autoSpaceDE w:val="0"/>
              <w:autoSpaceDN w:val="0"/>
              <w:adjustRightInd w:val="0"/>
              <w:ind w:firstLine="67"/>
              <w:jc w:val="center"/>
              <w:rPr>
                <w:szCs w:val="20"/>
              </w:rPr>
            </w:pPr>
          </w:p>
        </w:tc>
        <w:tc>
          <w:tcPr>
            <w:tcW w:w="1029" w:type="pct"/>
            <w:tcBorders>
              <w:top w:val="single" w:sz="4" w:space="0" w:color="auto"/>
              <w:left w:val="single" w:sz="8" w:space="0" w:color="000000"/>
              <w:bottom w:val="single" w:sz="8" w:space="0" w:color="000000"/>
              <w:right w:val="single" w:sz="8" w:space="0" w:color="000000"/>
            </w:tcBorders>
            <w:vAlign w:val="center"/>
          </w:tcPr>
          <w:p w:rsidR="000E1722" w:rsidRPr="005301B7" w:rsidRDefault="000E1722" w:rsidP="000E1722">
            <w:pPr>
              <w:autoSpaceDE w:val="0"/>
              <w:autoSpaceDN w:val="0"/>
              <w:adjustRightInd w:val="0"/>
              <w:ind w:firstLine="67"/>
              <w:jc w:val="center"/>
              <w:rPr>
                <w:szCs w:val="20"/>
              </w:rPr>
            </w:pPr>
            <w:r>
              <w:rPr>
                <w:szCs w:val="20"/>
              </w:rPr>
              <w:t>2</w:t>
            </w:r>
          </w:p>
        </w:tc>
        <w:tc>
          <w:tcPr>
            <w:tcW w:w="735" w:type="pct"/>
            <w:tcBorders>
              <w:top w:val="single" w:sz="4" w:space="0" w:color="auto"/>
              <w:left w:val="single" w:sz="8" w:space="0" w:color="000000"/>
              <w:bottom w:val="single" w:sz="8" w:space="0" w:color="000000"/>
              <w:right w:val="single" w:sz="8" w:space="0" w:color="000000"/>
            </w:tcBorders>
            <w:vAlign w:val="center"/>
          </w:tcPr>
          <w:p w:rsidR="000E1722" w:rsidRPr="005301B7" w:rsidRDefault="000E1722" w:rsidP="000E1722">
            <w:pPr>
              <w:jc w:val="center"/>
              <w:rPr>
                <w:szCs w:val="20"/>
              </w:rPr>
            </w:pPr>
            <w:r>
              <w:rPr>
                <w:szCs w:val="20"/>
              </w:rPr>
              <w:t>100</w:t>
            </w:r>
          </w:p>
        </w:tc>
        <w:tc>
          <w:tcPr>
            <w:tcW w:w="784" w:type="pct"/>
            <w:tcBorders>
              <w:top w:val="single" w:sz="4" w:space="0" w:color="auto"/>
              <w:left w:val="single" w:sz="8" w:space="0" w:color="000000"/>
              <w:bottom w:val="single" w:sz="8" w:space="0" w:color="000000"/>
              <w:right w:val="single" w:sz="8" w:space="0" w:color="000000"/>
            </w:tcBorders>
          </w:tcPr>
          <w:p w:rsidR="000E1722" w:rsidRPr="005301B7" w:rsidRDefault="000E1722" w:rsidP="000E1722">
            <w:pPr>
              <w:jc w:val="center"/>
              <w:rPr>
                <w:szCs w:val="20"/>
              </w:rPr>
            </w:pPr>
            <w:r>
              <w:rPr>
                <w:szCs w:val="20"/>
              </w:rPr>
              <w:t>30</w:t>
            </w:r>
          </w:p>
        </w:tc>
        <w:tc>
          <w:tcPr>
            <w:tcW w:w="785" w:type="pct"/>
            <w:tcBorders>
              <w:top w:val="single" w:sz="4" w:space="0" w:color="auto"/>
              <w:left w:val="single" w:sz="8" w:space="0" w:color="000000"/>
              <w:bottom w:val="single" w:sz="8" w:space="0" w:color="000000"/>
              <w:right w:val="single" w:sz="4" w:space="0" w:color="auto"/>
            </w:tcBorders>
          </w:tcPr>
          <w:p w:rsidR="000E1722" w:rsidRPr="005301B7" w:rsidRDefault="000E1722" w:rsidP="000E1722">
            <w:pPr>
              <w:jc w:val="center"/>
              <w:rPr>
                <w:szCs w:val="20"/>
              </w:rPr>
            </w:pPr>
            <w:r>
              <w:rPr>
                <w:szCs w:val="20"/>
              </w:rPr>
              <w:t>71</w:t>
            </w:r>
          </w:p>
        </w:tc>
        <w:tc>
          <w:tcPr>
            <w:tcW w:w="833" w:type="pct"/>
            <w:tcBorders>
              <w:top w:val="single" w:sz="4" w:space="0" w:color="auto"/>
              <w:left w:val="single" w:sz="4" w:space="0" w:color="auto"/>
              <w:bottom w:val="single" w:sz="8" w:space="0" w:color="000000"/>
              <w:right w:val="single" w:sz="8" w:space="0" w:color="000000"/>
            </w:tcBorders>
          </w:tcPr>
          <w:p w:rsidR="000E1722" w:rsidRPr="005301B7" w:rsidRDefault="000E1722" w:rsidP="000E1722">
            <w:pPr>
              <w:jc w:val="center"/>
              <w:rPr>
                <w:szCs w:val="20"/>
              </w:rPr>
            </w:pPr>
            <w:r>
              <w:rPr>
                <w:szCs w:val="20"/>
              </w:rPr>
              <w:t>100</w:t>
            </w:r>
          </w:p>
        </w:tc>
      </w:tr>
      <w:tr w:rsidR="000E1722" w:rsidRPr="005301B7" w:rsidTr="000E1722">
        <w:trPr>
          <w:trHeight w:val="150"/>
        </w:trPr>
        <w:tc>
          <w:tcPr>
            <w:tcW w:w="833" w:type="pct"/>
            <w:vMerge w:val="restart"/>
            <w:tcBorders>
              <w:top w:val="single" w:sz="8" w:space="0" w:color="000000"/>
              <w:left w:val="single" w:sz="8" w:space="0" w:color="000000"/>
              <w:right w:val="single" w:sz="8" w:space="0" w:color="000000"/>
            </w:tcBorders>
            <w:vAlign w:val="center"/>
          </w:tcPr>
          <w:p w:rsidR="000E1722" w:rsidRPr="005301B7" w:rsidRDefault="000E1722" w:rsidP="000E1722">
            <w:pPr>
              <w:autoSpaceDE w:val="0"/>
              <w:autoSpaceDN w:val="0"/>
              <w:adjustRightInd w:val="0"/>
              <w:ind w:firstLine="67"/>
              <w:jc w:val="center"/>
              <w:rPr>
                <w:szCs w:val="20"/>
              </w:rPr>
            </w:pPr>
            <w:r>
              <w:rPr>
                <w:sz w:val="22"/>
                <w:szCs w:val="20"/>
              </w:rPr>
              <w:t>17/3</w:t>
            </w:r>
          </w:p>
        </w:tc>
        <w:tc>
          <w:tcPr>
            <w:tcW w:w="1029" w:type="pct"/>
            <w:tcBorders>
              <w:top w:val="single" w:sz="8" w:space="0" w:color="000000"/>
              <w:left w:val="single" w:sz="8" w:space="0" w:color="000000"/>
              <w:bottom w:val="single" w:sz="4" w:space="0" w:color="auto"/>
              <w:right w:val="single" w:sz="8" w:space="0" w:color="000000"/>
            </w:tcBorders>
            <w:vAlign w:val="center"/>
          </w:tcPr>
          <w:p w:rsidR="000E1722" w:rsidRPr="005301B7" w:rsidRDefault="000E1722" w:rsidP="000E1722">
            <w:pPr>
              <w:autoSpaceDE w:val="0"/>
              <w:autoSpaceDN w:val="0"/>
              <w:adjustRightInd w:val="0"/>
              <w:ind w:firstLine="67"/>
              <w:jc w:val="center"/>
              <w:rPr>
                <w:szCs w:val="20"/>
              </w:rPr>
            </w:pPr>
            <w:r>
              <w:rPr>
                <w:szCs w:val="20"/>
              </w:rPr>
              <w:t>0</w:t>
            </w:r>
          </w:p>
        </w:tc>
        <w:tc>
          <w:tcPr>
            <w:tcW w:w="735" w:type="pct"/>
            <w:tcBorders>
              <w:top w:val="single" w:sz="8" w:space="0" w:color="000000"/>
              <w:left w:val="single" w:sz="8" w:space="0" w:color="000000"/>
              <w:bottom w:val="single" w:sz="4" w:space="0" w:color="auto"/>
              <w:right w:val="single" w:sz="8" w:space="0" w:color="000000"/>
            </w:tcBorders>
            <w:vAlign w:val="center"/>
          </w:tcPr>
          <w:p w:rsidR="000E1722" w:rsidRPr="005301B7" w:rsidRDefault="000E1722" w:rsidP="000E1722">
            <w:pPr>
              <w:jc w:val="center"/>
              <w:rPr>
                <w:szCs w:val="20"/>
              </w:rPr>
            </w:pPr>
            <w:r>
              <w:rPr>
                <w:szCs w:val="20"/>
              </w:rPr>
              <w:t>0</w:t>
            </w:r>
          </w:p>
        </w:tc>
        <w:tc>
          <w:tcPr>
            <w:tcW w:w="784" w:type="pct"/>
            <w:tcBorders>
              <w:top w:val="single" w:sz="8" w:space="0" w:color="000000"/>
              <w:left w:val="single" w:sz="8" w:space="0" w:color="000000"/>
              <w:bottom w:val="single" w:sz="4" w:space="0" w:color="auto"/>
              <w:right w:val="single" w:sz="8" w:space="0" w:color="000000"/>
            </w:tcBorders>
          </w:tcPr>
          <w:p w:rsidR="000E1722" w:rsidRPr="005301B7" w:rsidRDefault="000E1722" w:rsidP="000E1722">
            <w:pPr>
              <w:jc w:val="center"/>
              <w:rPr>
                <w:szCs w:val="20"/>
              </w:rPr>
            </w:pPr>
            <w:r>
              <w:rPr>
                <w:szCs w:val="20"/>
              </w:rPr>
              <w:t>9</w:t>
            </w:r>
          </w:p>
        </w:tc>
        <w:tc>
          <w:tcPr>
            <w:tcW w:w="785" w:type="pct"/>
            <w:tcBorders>
              <w:top w:val="single" w:sz="8" w:space="0" w:color="000000"/>
              <w:left w:val="single" w:sz="8" w:space="0" w:color="000000"/>
              <w:bottom w:val="single" w:sz="4" w:space="0" w:color="auto"/>
              <w:right w:val="single" w:sz="4" w:space="0" w:color="auto"/>
            </w:tcBorders>
          </w:tcPr>
          <w:p w:rsidR="000E1722" w:rsidRPr="005301B7" w:rsidRDefault="000E1722" w:rsidP="000E1722">
            <w:pPr>
              <w:jc w:val="center"/>
              <w:rPr>
                <w:szCs w:val="20"/>
              </w:rPr>
            </w:pPr>
            <w:r>
              <w:rPr>
                <w:szCs w:val="20"/>
              </w:rPr>
              <w:t>8</w:t>
            </w:r>
          </w:p>
        </w:tc>
        <w:tc>
          <w:tcPr>
            <w:tcW w:w="833" w:type="pct"/>
            <w:tcBorders>
              <w:top w:val="single" w:sz="8" w:space="0" w:color="000000"/>
              <w:left w:val="single" w:sz="4" w:space="0" w:color="auto"/>
              <w:bottom w:val="single" w:sz="4" w:space="0" w:color="auto"/>
              <w:right w:val="single" w:sz="8" w:space="0" w:color="000000"/>
            </w:tcBorders>
          </w:tcPr>
          <w:p w:rsidR="000E1722" w:rsidRPr="005301B7" w:rsidRDefault="000E1722" w:rsidP="000E1722">
            <w:pPr>
              <w:jc w:val="center"/>
              <w:rPr>
                <w:szCs w:val="20"/>
              </w:rPr>
            </w:pPr>
            <w:r>
              <w:rPr>
                <w:szCs w:val="20"/>
              </w:rPr>
              <w:t>0</w:t>
            </w:r>
          </w:p>
        </w:tc>
      </w:tr>
      <w:tr w:rsidR="000E1722" w:rsidRPr="005301B7" w:rsidTr="000E1722">
        <w:trPr>
          <w:trHeight w:val="135"/>
        </w:trPr>
        <w:tc>
          <w:tcPr>
            <w:tcW w:w="833" w:type="pct"/>
            <w:vMerge/>
            <w:tcBorders>
              <w:left w:val="single" w:sz="8" w:space="0" w:color="000000"/>
              <w:right w:val="single" w:sz="8" w:space="0" w:color="000000"/>
            </w:tcBorders>
            <w:vAlign w:val="center"/>
          </w:tcPr>
          <w:p w:rsidR="000E1722" w:rsidRDefault="000E1722" w:rsidP="000E1722">
            <w:pPr>
              <w:autoSpaceDE w:val="0"/>
              <w:autoSpaceDN w:val="0"/>
              <w:adjustRightInd w:val="0"/>
              <w:ind w:firstLine="67"/>
              <w:jc w:val="center"/>
              <w:rPr>
                <w:szCs w:val="20"/>
              </w:rPr>
            </w:pPr>
          </w:p>
        </w:tc>
        <w:tc>
          <w:tcPr>
            <w:tcW w:w="1029" w:type="pct"/>
            <w:tcBorders>
              <w:top w:val="single" w:sz="4" w:space="0" w:color="auto"/>
              <w:left w:val="single" w:sz="8" w:space="0" w:color="000000"/>
              <w:bottom w:val="single" w:sz="4" w:space="0" w:color="auto"/>
              <w:right w:val="single" w:sz="8" w:space="0" w:color="000000"/>
            </w:tcBorders>
            <w:vAlign w:val="center"/>
          </w:tcPr>
          <w:p w:rsidR="000E1722" w:rsidRPr="005301B7" w:rsidRDefault="000E1722" w:rsidP="000E1722">
            <w:pPr>
              <w:autoSpaceDE w:val="0"/>
              <w:autoSpaceDN w:val="0"/>
              <w:adjustRightInd w:val="0"/>
              <w:ind w:firstLine="67"/>
              <w:jc w:val="center"/>
              <w:rPr>
                <w:szCs w:val="20"/>
              </w:rPr>
            </w:pPr>
            <w:r>
              <w:rPr>
                <w:szCs w:val="20"/>
              </w:rPr>
              <w:t>1</w:t>
            </w:r>
          </w:p>
        </w:tc>
        <w:tc>
          <w:tcPr>
            <w:tcW w:w="735" w:type="pct"/>
            <w:tcBorders>
              <w:top w:val="single" w:sz="4" w:space="0" w:color="auto"/>
              <w:left w:val="single" w:sz="8" w:space="0" w:color="000000"/>
              <w:bottom w:val="single" w:sz="4" w:space="0" w:color="auto"/>
              <w:right w:val="single" w:sz="8" w:space="0" w:color="000000"/>
            </w:tcBorders>
            <w:vAlign w:val="center"/>
          </w:tcPr>
          <w:p w:rsidR="000E1722" w:rsidRPr="005301B7" w:rsidRDefault="000E1722" w:rsidP="000E1722">
            <w:pPr>
              <w:jc w:val="center"/>
              <w:rPr>
                <w:szCs w:val="20"/>
              </w:rPr>
            </w:pPr>
            <w:r>
              <w:rPr>
                <w:szCs w:val="20"/>
              </w:rPr>
              <w:t>0</w:t>
            </w:r>
          </w:p>
        </w:tc>
        <w:tc>
          <w:tcPr>
            <w:tcW w:w="784" w:type="pct"/>
            <w:tcBorders>
              <w:top w:val="single" w:sz="4" w:space="0" w:color="auto"/>
              <w:left w:val="single" w:sz="8" w:space="0" w:color="000000"/>
              <w:bottom w:val="single" w:sz="4" w:space="0" w:color="auto"/>
              <w:right w:val="single" w:sz="8" w:space="0" w:color="000000"/>
            </w:tcBorders>
          </w:tcPr>
          <w:p w:rsidR="000E1722" w:rsidRPr="005301B7" w:rsidRDefault="000E1722" w:rsidP="000E1722">
            <w:pPr>
              <w:jc w:val="center"/>
              <w:rPr>
                <w:szCs w:val="20"/>
              </w:rPr>
            </w:pPr>
            <w:r>
              <w:rPr>
                <w:szCs w:val="20"/>
              </w:rPr>
              <w:t>13</w:t>
            </w:r>
          </w:p>
        </w:tc>
        <w:tc>
          <w:tcPr>
            <w:tcW w:w="785" w:type="pct"/>
            <w:tcBorders>
              <w:top w:val="single" w:sz="4" w:space="0" w:color="auto"/>
              <w:left w:val="single" w:sz="8" w:space="0" w:color="000000"/>
              <w:bottom w:val="single" w:sz="4" w:space="0" w:color="auto"/>
              <w:right w:val="single" w:sz="4" w:space="0" w:color="auto"/>
            </w:tcBorders>
          </w:tcPr>
          <w:p w:rsidR="000E1722" w:rsidRPr="005301B7" w:rsidRDefault="000E1722" w:rsidP="000E1722">
            <w:pPr>
              <w:jc w:val="center"/>
              <w:rPr>
                <w:szCs w:val="20"/>
              </w:rPr>
            </w:pPr>
            <w:r>
              <w:rPr>
                <w:szCs w:val="20"/>
              </w:rPr>
              <w:t>3</w:t>
            </w:r>
          </w:p>
        </w:tc>
        <w:tc>
          <w:tcPr>
            <w:tcW w:w="833" w:type="pct"/>
            <w:tcBorders>
              <w:top w:val="single" w:sz="4" w:space="0" w:color="auto"/>
              <w:left w:val="single" w:sz="4" w:space="0" w:color="auto"/>
              <w:bottom w:val="single" w:sz="4" w:space="0" w:color="auto"/>
              <w:right w:val="single" w:sz="8" w:space="0" w:color="000000"/>
            </w:tcBorders>
          </w:tcPr>
          <w:p w:rsidR="000E1722" w:rsidRPr="005301B7" w:rsidRDefault="000E1722" w:rsidP="000E1722">
            <w:pPr>
              <w:jc w:val="center"/>
              <w:rPr>
                <w:szCs w:val="20"/>
              </w:rPr>
            </w:pPr>
            <w:r>
              <w:rPr>
                <w:szCs w:val="20"/>
              </w:rPr>
              <w:t>0</w:t>
            </w:r>
          </w:p>
        </w:tc>
      </w:tr>
      <w:tr w:rsidR="000E1722" w:rsidRPr="005301B7" w:rsidTr="000E1722">
        <w:trPr>
          <w:trHeight w:val="150"/>
        </w:trPr>
        <w:tc>
          <w:tcPr>
            <w:tcW w:w="833" w:type="pct"/>
            <w:vMerge/>
            <w:tcBorders>
              <w:left w:val="single" w:sz="8" w:space="0" w:color="000000"/>
              <w:right w:val="single" w:sz="8" w:space="0" w:color="000000"/>
            </w:tcBorders>
            <w:vAlign w:val="center"/>
          </w:tcPr>
          <w:p w:rsidR="000E1722" w:rsidRDefault="000E1722" w:rsidP="000E1722">
            <w:pPr>
              <w:autoSpaceDE w:val="0"/>
              <w:autoSpaceDN w:val="0"/>
              <w:adjustRightInd w:val="0"/>
              <w:ind w:firstLine="67"/>
              <w:jc w:val="center"/>
              <w:rPr>
                <w:szCs w:val="20"/>
              </w:rPr>
            </w:pPr>
          </w:p>
        </w:tc>
        <w:tc>
          <w:tcPr>
            <w:tcW w:w="1029" w:type="pct"/>
            <w:tcBorders>
              <w:top w:val="single" w:sz="4" w:space="0" w:color="auto"/>
              <w:left w:val="single" w:sz="8" w:space="0" w:color="000000"/>
              <w:bottom w:val="single" w:sz="4" w:space="0" w:color="auto"/>
              <w:right w:val="single" w:sz="8" w:space="0" w:color="000000"/>
            </w:tcBorders>
            <w:vAlign w:val="center"/>
          </w:tcPr>
          <w:p w:rsidR="000E1722" w:rsidRPr="005301B7" w:rsidRDefault="000E1722" w:rsidP="000E1722">
            <w:pPr>
              <w:autoSpaceDE w:val="0"/>
              <w:autoSpaceDN w:val="0"/>
              <w:adjustRightInd w:val="0"/>
              <w:ind w:firstLine="67"/>
              <w:jc w:val="center"/>
              <w:rPr>
                <w:szCs w:val="20"/>
              </w:rPr>
            </w:pPr>
            <w:r>
              <w:rPr>
                <w:szCs w:val="20"/>
              </w:rPr>
              <w:t>2</w:t>
            </w:r>
          </w:p>
        </w:tc>
        <w:tc>
          <w:tcPr>
            <w:tcW w:w="735" w:type="pct"/>
            <w:tcBorders>
              <w:top w:val="single" w:sz="4" w:space="0" w:color="auto"/>
              <w:left w:val="single" w:sz="8" w:space="0" w:color="000000"/>
              <w:bottom w:val="single" w:sz="4" w:space="0" w:color="auto"/>
              <w:right w:val="single" w:sz="8" w:space="0" w:color="000000"/>
            </w:tcBorders>
            <w:vAlign w:val="center"/>
          </w:tcPr>
          <w:p w:rsidR="000E1722" w:rsidRPr="005301B7" w:rsidRDefault="000E1722" w:rsidP="000E1722">
            <w:pPr>
              <w:jc w:val="center"/>
              <w:rPr>
                <w:szCs w:val="20"/>
              </w:rPr>
            </w:pPr>
            <w:r>
              <w:rPr>
                <w:szCs w:val="20"/>
              </w:rPr>
              <w:t>0</w:t>
            </w:r>
          </w:p>
        </w:tc>
        <w:tc>
          <w:tcPr>
            <w:tcW w:w="784" w:type="pct"/>
            <w:tcBorders>
              <w:top w:val="single" w:sz="4" w:space="0" w:color="auto"/>
              <w:left w:val="single" w:sz="8" w:space="0" w:color="000000"/>
              <w:bottom w:val="single" w:sz="4" w:space="0" w:color="auto"/>
              <w:right w:val="single" w:sz="8" w:space="0" w:color="000000"/>
            </w:tcBorders>
          </w:tcPr>
          <w:p w:rsidR="000E1722" w:rsidRPr="005301B7" w:rsidRDefault="000E1722" w:rsidP="000E1722">
            <w:pPr>
              <w:jc w:val="center"/>
              <w:rPr>
                <w:szCs w:val="20"/>
              </w:rPr>
            </w:pPr>
            <w:r>
              <w:rPr>
                <w:szCs w:val="20"/>
              </w:rPr>
              <w:t>13</w:t>
            </w:r>
          </w:p>
        </w:tc>
        <w:tc>
          <w:tcPr>
            <w:tcW w:w="785" w:type="pct"/>
            <w:tcBorders>
              <w:top w:val="single" w:sz="4" w:space="0" w:color="auto"/>
              <w:left w:val="single" w:sz="8" w:space="0" w:color="000000"/>
              <w:bottom w:val="single" w:sz="4" w:space="0" w:color="auto"/>
              <w:right w:val="single" w:sz="4" w:space="0" w:color="auto"/>
            </w:tcBorders>
          </w:tcPr>
          <w:p w:rsidR="000E1722" w:rsidRPr="005301B7" w:rsidRDefault="000E1722" w:rsidP="000E1722">
            <w:pPr>
              <w:jc w:val="center"/>
              <w:rPr>
                <w:szCs w:val="20"/>
              </w:rPr>
            </w:pPr>
            <w:r>
              <w:rPr>
                <w:szCs w:val="20"/>
              </w:rPr>
              <w:t>5</w:t>
            </w:r>
          </w:p>
        </w:tc>
        <w:tc>
          <w:tcPr>
            <w:tcW w:w="833" w:type="pct"/>
            <w:tcBorders>
              <w:top w:val="single" w:sz="4" w:space="0" w:color="auto"/>
              <w:left w:val="single" w:sz="4" w:space="0" w:color="auto"/>
              <w:bottom w:val="single" w:sz="4" w:space="0" w:color="auto"/>
              <w:right w:val="single" w:sz="8" w:space="0" w:color="000000"/>
            </w:tcBorders>
          </w:tcPr>
          <w:p w:rsidR="000E1722" w:rsidRPr="005301B7" w:rsidRDefault="000E1722" w:rsidP="000E1722">
            <w:pPr>
              <w:jc w:val="center"/>
              <w:rPr>
                <w:szCs w:val="20"/>
              </w:rPr>
            </w:pPr>
            <w:r>
              <w:rPr>
                <w:szCs w:val="20"/>
              </w:rPr>
              <w:t>0</w:t>
            </w:r>
          </w:p>
        </w:tc>
      </w:tr>
      <w:tr w:rsidR="000E1722" w:rsidRPr="005301B7" w:rsidTr="000E1722">
        <w:trPr>
          <w:trHeight w:val="111"/>
        </w:trPr>
        <w:tc>
          <w:tcPr>
            <w:tcW w:w="833" w:type="pct"/>
            <w:vMerge/>
            <w:tcBorders>
              <w:left w:val="single" w:sz="8" w:space="0" w:color="000000"/>
              <w:bottom w:val="single" w:sz="8" w:space="0" w:color="000000"/>
              <w:right w:val="single" w:sz="8" w:space="0" w:color="000000"/>
            </w:tcBorders>
            <w:vAlign w:val="center"/>
          </w:tcPr>
          <w:p w:rsidR="000E1722" w:rsidRDefault="000E1722" w:rsidP="000E1722">
            <w:pPr>
              <w:autoSpaceDE w:val="0"/>
              <w:autoSpaceDN w:val="0"/>
              <w:adjustRightInd w:val="0"/>
              <w:ind w:firstLine="67"/>
              <w:jc w:val="center"/>
              <w:rPr>
                <w:szCs w:val="20"/>
              </w:rPr>
            </w:pPr>
          </w:p>
        </w:tc>
        <w:tc>
          <w:tcPr>
            <w:tcW w:w="1029" w:type="pct"/>
            <w:tcBorders>
              <w:top w:val="single" w:sz="4" w:space="0" w:color="auto"/>
              <w:left w:val="single" w:sz="8" w:space="0" w:color="000000"/>
              <w:bottom w:val="single" w:sz="8" w:space="0" w:color="000000"/>
              <w:right w:val="single" w:sz="8" w:space="0" w:color="000000"/>
            </w:tcBorders>
            <w:vAlign w:val="center"/>
          </w:tcPr>
          <w:p w:rsidR="000E1722" w:rsidRPr="005301B7" w:rsidRDefault="000E1722" w:rsidP="000E1722">
            <w:pPr>
              <w:autoSpaceDE w:val="0"/>
              <w:autoSpaceDN w:val="0"/>
              <w:adjustRightInd w:val="0"/>
              <w:ind w:firstLine="67"/>
              <w:jc w:val="center"/>
              <w:rPr>
                <w:szCs w:val="20"/>
              </w:rPr>
            </w:pPr>
            <w:r>
              <w:rPr>
                <w:szCs w:val="20"/>
              </w:rPr>
              <w:t>3</w:t>
            </w:r>
          </w:p>
        </w:tc>
        <w:tc>
          <w:tcPr>
            <w:tcW w:w="735" w:type="pct"/>
            <w:tcBorders>
              <w:top w:val="single" w:sz="4" w:space="0" w:color="auto"/>
              <w:left w:val="single" w:sz="8" w:space="0" w:color="000000"/>
              <w:bottom w:val="single" w:sz="8" w:space="0" w:color="000000"/>
              <w:right w:val="single" w:sz="8" w:space="0" w:color="000000"/>
            </w:tcBorders>
            <w:vAlign w:val="center"/>
          </w:tcPr>
          <w:p w:rsidR="000E1722" w:rsidRPr="005301B7" w:rsidRDefault="000E1722" w:rsidP="000E1722">
            <w:pPr>
              <w:jc w:val="center"/>
              <w:rPr>
                <w:szCs w:val="20"/>
              </w:rPr>
            </w:pPr>
            <w:r>
              <w:rPr>
                <w:szCs w:val="20"/>
              </w:rPr>
              <w:t>100</w:t>
            </w:r>
          </w:p>
        </w:tc>
        <w:tc>
          <w:tcPr>
            <w:tcW w:w="784" w:type="pct"/>
            <w:tcBorders>
              <w:top w:val="single" w:sz="4" w:space="0" w:color="auto"/>
              <w:left w:val="single" w:sz="8" w:space="0" w:color="000000"/>
              <w:bottom w:val="single" w:sz="8" w:space="0" w:color="000000"/>
              <w:right w:val="single" w:sz="8" w:space="0" w:color="000000"/>
            </w:tcBorders>
          </w:tcPr>
          <w:p w:rsidR="000E1722" w:rsidRPr="005301B7" w:rsidRDefault="000E1722" w:rsidP="000E1722">
            <w:pPr>
              <w:jc w:val="center"/>
              <w:rPr>
                <w:szCs w:val="20"/>
              </w:rPr>
            </w:pPr>
            <w:r>
              <w:rPr>
                <w:szCs w:val="20"/>
              </w:rPr>
              <w:t>65</w:t>
            </w:r>
          </w:p>
        </w:tc>
        <w:tc>
          <w:tcPr>
            <w:tcW w:w="785" w:type="pct"/>
            <w:tcBorders>
              <w:top w:val="single" w:sz="4" w:space="0" w:color="auto"/>
              <w:left w:val="single" w:sz="8" w:space="0" w:color="000000"/>
              <w:bottom w:val="single" w:sz="8" w:space="0" w:color="000000"/>
              <w:right w:val="single" w:sz="4" w:space="0" w:color="auto"/>
            </w:tcBorders>
          </w:tcPr>
          <w:p w:rsidR="000E1722" w:rsidRPr="005301B7" w:rsidRDefault="000E1722" w:rsidP="000E1722">
            <w:pPr>
              <w:jc w:val="center"/>
              <w:rPr>
                <w:szCs w:val="20"/>
              </w:rPr>
            </w:pPr>
            <w:r>
              <w:rPr>
                <w:szCs w:val="20"/>
              </w:rPr>
              <w:t>84</w:t>
            </w:r>
          </w:p>
        </w:tc>
        <w:tc>
          <w:tcPr>
            <w:tcW w:w="833" w:type="pct"/>
            <w:tcBorders>
              <w:top w:val="single" w:sz="4" w:space="0" w:color="auto"/>
              <w:left w:val="single" w:sz="4" w:space="0" w:color="auto"/>
              <w:bottom w:val="single" w:sz="8" w:space="0" w:color="000000"/>
              <w:right w:val="single" w:sz="8" w:space="0" w:color="000000"/>
            </w:tcBorders>
          </w:tcPr>
          <w:p w:rsidR="000E1722" w:rsidRPr="005301B7" w:rsidRDefault="000E1722" w:rsidP="000E1722">
            <w:pPr>
              <w:jc w:val="center"/>
              <w:rPr>
                <w:szCs w:val="20"/>
              </w:rPr>
            </w:pPr>
            <w:r>
              <w:rPr>
                <w:szCs w:val="20"/>
              </w:rPr>
              <w:t>100</w:t>
            </w:r>
          </w:p>
        </w:tc>
      </w:tr>
      <w:tr w:rsidR="000E1722" w:rsidRPr="005301B7" w:rsidTr="000E1722">
        <w:trPr>
          <w:trHeight w:val="165"/>
        </w:trPr>
        <w:tc>
          <w:tcPr>
            <w:tcW w:w="833" w:type="pct"/>
            <w:vMerge w:val="restart"/>
            <w:tcBorders>
              <w:top w:val="single" w:sz="8" w:space="0" w:color="000000"/>
              <w:left w:val="single" w:sz="8" w:space="0" w:color="000000"/>
              <w:right w:val="single" w:sz="8" w:space="0" w:color="000000"/>
            </w:tcBorders>
            <w:vAlign w:val="center"/>
          </w:tcPr>
          <w:p w:rsidR="000E1722" w:rsidRPr="005301B7" w:rsidRDefault="000E1722" w:rsidP="000E1722">
            <w:pPr>
              <w:autoSpaceDE w:val="0"/>
              <w:autoSpaceDN w:val="0"/>
              <w:adjustRightInd w:val="0"/>
              <w:ind w:firstLine="67"/>
              <w:jc w:val="center"/>
              <w:rPr>
                <w:szCs w:val="20"/>
              </w:rPr>
            </w:pPr>
            <w:r>
              <w:rPr>
                <w:sz w:val="22"/>
                <w:szCs w:val="20"/>
              </w:rPr>
              <w:t>18/2</w:t>
            </w:r>
          </w:p>
        </w:tc>
        <w:tc>
          <w:tcPr>
            <w:tcW w:w="1029" w:type="pct"/>
            <w:tcBorders>
              <w:top w:val="single" w:sz="8" w:space="0" w:color="000000"/>
              <w:left w:val="single" w:sz="8" w:space="0" w:color="000000"/>
              <w:bottom w:val="single" w:sz="4" w:space="0" w:color="auto"/>
              <w:right w:val="single" w:sz="8" w:space="0" w:color="000000"/>
            </w:tcBorders>
            <w:vAlign w:val="center"/>
          </w:tcPr>
          <w:p w:rsidR="000E1722" w:rsidRPr="005301B7" w:rsidRDefault="000E1722" w:rsidP="000E1722">
            <w:pPr>
              <w:autoSpaceDE w:val="0"/>
              <w:autoSpaceDN w:val="0"/>
              <w:adjustRightInd w:val="0"/>
              <w:ind w:firstLine="67"/>
              <w:jc w:val="center"/>
              <w:rPr>
                <w:szCs w:val="20"/>
              </w:rPr>
            </w:pPr>
            <w:r>
              <w:rPr>
                <w:szCs w:val="20"/>
              </w:rPr>
              <w:t>0</w:t>
            </w:r>
          </w:p>
        </w:tc>
        <w:tc>
          <w:tcPr>
            <w:tcW w:w="735" w:type="pct"/>
            <w:tcBorders>
              <w:top w:val="single" w:sz="8" w:space="0" w:color="000000"/>
              <w:left w:val="single" w:sz="8" w:space="0" w:color="000000"/>
              <w:bottom w:val="single" w:sz="4" w:space="0" w:color="auto"/>
              <w:right w:val="single" w:sz="8" w:space="0" w:color="000000"/>
            </w:tcBorders>
            <w:vAlign w:val="center"/>
          </w:tcPr>
          <w:p w:rsidR="000E1722" w:rsidRPr="005301B7" w:rsidRDefault="000E1722" w:rsidP="000E1722">
            <w:pPr>
              <w:jc w:val="center"/>
              <w:rPr>
                <w:szCs w:val="20"/>
              </w:rPr>
            </w:pPr>
            <w:r>
              <w:rPr>
                <w:szCs w:val="20"/>
              </w:rPr>
              <w:t>100</w:t>
            </w:r>
          </w:p>
        </w:tc>
        <w:tc>
          <w:tcPr>
            <w:tcW w:w="784" w:type="pct"/>
            <w:tcBorders>
              <w:top w:val="single" w:sz="8" w:space="0" w:color="000000"/>
              <w:left w:val="single" w:sz="8" w:space="0" w:color="000000"/>
              <w:bottom w:val="single" w:sz="4" w:space="0" w:color="auto"/>
              <w:right w:val="single" w:sz="8" w:space="0" w:color="000000"/>
            </w:tcBorders>
          </w:tcPr>
          <w:p w:rsidR="000E1722" w:rsidRPr="005301B7" w:rsidRDefault="000E1722" w:rsidP="000E1722">
            <w:pPr>
              <w:jc w:val="center"/>
              <w:rPr>
                <w:szCs w:val="20"/>
              </w:rPr>
            </w:pPr>
            <w:r>
              <w:rPr>
                <w:szCs w:val="20"/>
              </w:rPr>
              <w:t>82</w:t>
            </w:r>
          </w:p>
        </w:tc>
        <w:tc>
          <w:tcPr>
            <w:tcW w:w="785" w:type="pct"/>
            <w:tcBorders>
              <w:top w:val="single" w:sz="8" w:space="0" w:color="000000"/>
              <w:left w:val="single" w:sz="8" w:space="0" w:color="000000"/>
              <w:bottom w:val="single" w:sz="4" w:space="0" w:color="auto"/>
              <w:right w:val="single" w:sz="4" w:space="0" w:color="auto"/>
            </w:tcBorders>
          </w:tcPr>
          <w:p w:rsidR="000E1722" w:rsidRPr="005301B7" w:rsidRDefault="000E1722" w:rsidP="000E1722">
            <w:pPr>
              <w:jc w:val="center"/>
              <w:rPr>
                <w:szCs w:val="20"/>
              </w:rPr>
            </w:pPr>
            <w:r>
              <w:rPr>
                <w:szCs w:val="20"/>
              </w:rPr>
              <w:t>53</w:t>
            </w:r>
          </w:p>
        </w:tc>
        <w:tc>
          <w:tcPr>
            <w:tcW w:w="833" w:type="pct"/>
            <w:tcBorders>
              <w:top w:val="single" w:sz="8" w:space="0" w:color="000000"/>
              <w:left w:val="single" w:sz="4" w:space="0" w:color="auto"/>
              <w:bottom w:val="single" w:sz="4" w:space="0" w:color="auto"/>
              <w:right w:val="single" w:sz="8" w:space="0" w:color="000000"/>
            </w:tcBorders>
          </w:tcPr>
          <w:p w:rsidR="000E1722" w:rsidRPr="005301B7" w:rsidRDefault="000E1722" w:rsidP="000E1722">
            <w:pPr>
              <w:jc w:val="center"/>
              <w:rPr>
                <w:szCs w:val="20"/>
              </w:rPr>
            </w:pPr>
            <w:r>
              <w:rPr>
                <w:szCs w:val="20"/>
              </w:rPr>
              <w:t>35</w:t>
            </w:r>
          </w:p>
        </w:tc>
      </w:tr>
      <w:tr w:rsidR="000E1722" w:rsidRPr="005301B7" w:rsidTr="000E1722">
        <w:trPr>
          <w:trHeight w:val="135"/>
        </w:trPr>
        <w:tc>
          <w:tcPr>
            <w:tcW w:w="833" w:type="pct"/>
            <w:vMerge/>
            <w:tcBorders>
              <w:left w:val="single" w:sz="8" w:space="0" w:color="000000"/>
              <w:right w:val="single" w:sz="8" w:space="0" w:color="000000"/>
            </w:tcBorders>
            <w:vAlign w:val="center"/>
          </w:tcPr>
          <w:p w:rsidR="000E1722" w:rsidRDefault="000E1722" w:rsidP="000E1722">
            <w:pPr>
              <w:autoSpaceDE w:val="0"/>
              <w:autoSpaceDN w:val="0"/>
              <w:adjustRightInd w:val="0"/>
              <w:ind w:firstLine="67"/>
              <w:jc w:val="center"/>
              <w:rPr>
                <w:szCs w:val="20"/>
              </w:rPr>
            </w:pPr>
          </w:p>
        </w:tc>
        <w:tc>
          <w:tcPr>
            <w:tcW w:w="1029" w:type="pct"/>
            <w:tcBorders>
              <w:top w:val="single" w:sz="4" w:space="0" w:color="auto"/>
              <w:left w:val="single" w:sz="8" w:space="0" w:color="000000"/>
              <w:bottom w:val="single" w:sz="4" w:space="0" w:color="auto"/>
              <w:right w:val="single" w:sz="8" w:space="0" w:color="000000"/>
            </w:tcBorders>
            <w:vAlign w:val="center"/>
          </w:tcPr>
          <w:p w:rsidR="000E1722" w:rsidRPr="005301B7" w:rsidRDefault="000E1722" w:rsidP="000E1722">
            <w:pPr>
              <w:autoSpaceDE w:val="0"/>
              <w:autoSpaceDN w:val="0"/>
              <w:adjustRightInd w:val="0"/>
              <w:ind w:firstLine="67"/>
              <w:jc w:val="center"/>
              <w:rPr>
                <w:szCs w:val="20"/>
              </w:rPr>
            </w:pPr>
            <w:r>
              <w:rPr>
                <w:szCs w:val="20"/>
              </w:rPr>
              <w:t>1</w:t>
            </w:r>
          </w:p>
        </w:tc>
        <w:tc>
          <w:tcPr>
            <w:tcW w:w="735" w:type="pct"/>
            <w:tcBorders>
              <w:top w:val="single" w:sz="4" w:space="0" w:color="auto"/>
              <w:left w:val="single" w:sz="8" w:space="0" w:color="000000"/>
              <w:bottom w:val="single" w:sz="4" w:space="0" w:color="auto"/>
              <w:right w:val="single" w:sz="8" w:space="0" w:color="000000"/>
            </w:tcBorders>
            <w:vAlign w:val="center"/>
          </w:tcPr>
          <w:p w:rsidR="000E1722" w:rsidRPr="005301B7" w:rsidRDefault="000E1722" w:rsidP="000E1722">
            <w:pPr>
              <w:jc w:val="center"/>
              <w:rPr>
                <w:szCs w:val="20"/>
              </w:rPr>
            </w:pPr>
            <w:r>
              <w:rPr>
                <w:szCs w:val="20"/>
              </w:rPr>
              <w:t>0</w:t>
            </w:r>
          </w:p>
        </w:tc>
        <w:tc>
          <w:tcPr>
            <w:tcW w:w="784" w:type="pct"/>
            <w:tcBorders>
              <w:top w:val="single" w:sz="4" w:space="0" w:color="auto"/>
              <w:left w:val="single" w:sz="8" w:space="0" w:color="000000"/>
              <w:bottom w:val="single" w:sz="4" w:space="0" w:color="auto"/>
              <w:right w:val="single" w:sz="8" w:space="0" w:color="000000"/>
            </w:tcBorders>
          </w:tcPr>
          <w:p w:rsidR="000E1722" w:rsidRPr="005301B7" w:rsidRDefault="000E1722" w:rsidP="000E1722">
            <w:pPr>
              <w:jc w:val="center"/>
              <w:rPr>
                <w:szCs w:val="20"/>
              </w:rPr>
            </w:pPr>
            <w:r>
              <w:rPr>
                <w:szCs w:val="20"/>
              </w:rPr>
              <w:t>9</w:t>
            </w:r>
          </w:p>
        </w:tc>
        <w:tc>
          <w:tcPr>
            <w:tcW w:w="785" w:type="pct"/>
            <w:tcBorders>
              <w:top w:val="single" w:sz="4" w:space="0" w:color="auto"/>
              <w:left w:val="single" w:sz="8" w:space="0" w:color="000000"/>
              <w:bottom w:val="single" w:sz="4" w:space="0" w:color="auto"/>
              <w:right w:val="single" w:sz="4" w:space="0" w:color="auto"/>
            </w:tcBorders>
          </w:tcPr>
          <w:p w:rsidR="000E1722" w:rsidRPr="005301B7" w:rsidRDefault="000E1722" w:rsidP="000E1722">
            <w:pPr>
              <w:jc w:val="center"/>
              <w:rPr>
                <w:szCs w:val="20"/>
              </w:rPr>
            </w:pPr>
            <w:r>
              <w:rPr>
                <w:szCs w:val="20"/>
              </w:rPr>
              <w:t>16</w:t>
            </w:r>
          </w:p>
        </w:tc>
        <w:tc>
          <w:tcPr>
            <w:tcW w:w="833" w:type="pct"/>
            <w:tcBorders>
              <w:top w:val="single" w:sz="4" w:space="0" w:color="auto"/>
              <w:left w:val="single" w:sz="4" w:space="0" w:color="auto"/>
              <w:bottom w:val="single" w:sz="4" w:space="0" w:color="auto"/>
              <w:right w:val="single" w:sz="8" w:space="0" w:color="000000"/>
            </w:tcBorders>
          </w:tcPr>
          <w:p w:rsidR="000E1722" w:rsidRPr="005301B7" w:rsidRDefault="000E1722" w:rsidP="000E1722">
            <w:pPr>
              <w:jc w:val="center"/>
              <w:rPr>
                <w:szCs w:val="20"/>
              </w:rPr>
            </w:pPr>
            <w:r>
              <w:rPr>
                <w:szCs w:val="20"/>
              </w:rPr>
              <w:t>19</w:t>
            </w:r>
          </w:p>
        </w:tc>
      </w:tr>
      <w:tr w:rsidR="000E1722" w:rsidRPr="005301B7" w:rsidTr="000E1722">
        <w:trPr>
          <w:trHeight w:val="126"/>
        </w:trPr>
        <w:tc>
          <w:tcPr>
            <w:tcW w:w="833" w:type="pct"/>
            <w:vMerge/>
            <w:tcBorders>
              <w:left w:val="single" w:sz="8" w:space="0" w:color="000000"/>
              <w:bottom w:val="single" w:sz="8" w:space="0" w:color="000000"/>
              <w:right w:val="single" w:sz="8" w:space="0" w:color="000000"/>
            </w:tcBorders>
            <w:vAlign w:val="center"/>
          </w:tcPr>
          <w:p w:rsidR="000E1722" w:rsidRDefault="000E1722" w:rsidP="000E1722">
            <w:pPr>
              <w:autoSpaceDE w:val="0"/>
              <w:autoSpaceDN w:val="0"/>
              <w:adjustRightInd w:val="0"/>
              <w:ind w:firstLine="67"/>
              <w:jc w:val="center"/>
              <w:rPr>
                <w:szCs w:val="20"/>
              </w:rPr>
            </w:pPr>
          </w:p>
        </w:tc>
        <w:tc>
          <w:tcPr>
            <w:tcW w:w="1029" w:type="pct"/>
            <w:tcBorders>
              <w:top w:val="single" w:sz="4" w:space="0" w:color="auto"/>
              <w:left w:val="single" w:sz="8" w:space="0" w:color="000000"/>
              <w:bottom w:val="single" w:sz="8" w:space="0" w:color="000000"/>
              <w:right w:val="single" w:sz="8" w:space="0" w:color="000000"/>
            </w:tcBorders>
            <w:vAlign w:val="center"/>
          </w:tcPr>
          <w:p w:rsidR="000E1722" w:rsidRPr="005301B7" w:rsidRDefault="000E1722" w:rsidP="000E1722">
            <w:pPr>
              <w:autoSpaceDE w:val="0"/>
              <w:autoSpaceDN w:val="0"/>
              <w:adjustRightInd w:val="0"/>
              <w:ind w:firstLine="67"/>
              <w:jc w:val="center"/>
              <w:rPr>
                <w:szCs w:val="20"/>
              </w:rPr>
            </w:pPr>
            <w:r>
              <w:rPr>
                <w:szCs w:val="20"/>
              </w:rPr>
              <w:t>2</w:t>
            </w:r>
          </w:p>
        </w:tc>
        <w:tc>
          <w:tcPr>
            <w:tcW w:w="735" w:type="pct"/>
            <w:tcBorders>
              <w:top w:val="single" w:sz="4" w:space="0" w:color="auto"/>
              <w:left w:val="single" w:sz="8" w:space="0" w:color="000000"/>
              <w:bottom w:val="single" w:sz="8" w:space="0" w:color="000000"/>
              <w:right w:val="single" w:sz="8" w:space="0" w:color="000000"/>
            </w:tcBorders>
            <w:vAlign w:val="center"/>
          </w:tcPr>
          <w:p w:rsidR="000E1722" w:rsidRPr="005301B7" w:rsidRDefault="000E1722" w:rsidP="000E1722">
            <w:pPr>
              <w:jc w:val="center"/>
              <w:rPr>
                <w:szCs w:val="20"/>
              </w:rPr>
            </w:pPr>
            <w:r>
              <w:rPr>
                <w:szCs w:val="20"/>
              </w:rPr>
              <w:t>0</w:t>
            </w:r>
          </w:p>
        </w:tc>
        <w:tc>
          <w:tcPr>
            <w:tcW w:w="784" w:type="pct"/>
            <w:tcBorders>
              <w:top w:val="single" w:sz="4" w:space="0" w:color="auto"/>
              <w:left w:val="single" w:sz="8" w:space="0" w:color="000000"/>
              <w:bottom w:val="single" w:sz="8" w:space="0" w:color="000000"/>
              <w:right w:val="single" w:sz="8" w:space="0" w:color="000000"/>
            </w:tcBorders>
          </w:tcPr>
          <w:p w:rsidR="000E1722" w:rsidRPr="005301B7" w:rsidRDefault="000E1722" w:rsidP="000E1722">
            <w:pPr>
              <w:jc w:val="center"/>
              <w:rPr>
                <w:szCs w:val="20"/>
              </w:rPr>
            </w:pPr>
            <w:r>
              <w:rPr>
                <w:szCs w:val="20"/>
              </w:rPr>
              <w:t>9</w:t>
            </w:r>
          </w:p>
        </w:tc>
        <w:tc>
          <w:tcPr>
            <w:tcW w:w="785" w:type="pct"/>
            <w:tcBorders>
              <w:top w:val="single" w:sz="4" w:space="0" w:color="auto"/>
              <w:left w:val="single" w:sz="8" w:space="0" w:color="000000"/>
              <w:bottom w:val="single" w:sz="8" w:space="0" w:color="000000"/>
              <w:right w:val="single" w:sz="4" w:space="0" w:color="auto"/>
            </w:tcBorders>
          </w:tcPr>
          <w:p w:rsidR="000E1722" w:rsidRPr="005301B7" w:rsidRDefault="000E1722" w:rsidP="000E1722">
            <w:pPr>
              <w:jc w:val="center"/>
              <w:rPr>
                <w:szCs w:val="20"/>
              </w:rPr>
            </w:pPr>
            <w:r>
              <w:rPr>
                <w:szCs w:val="20"/>
              </w:rPr>
              <w:t>31</w:t>
            </w:r>
          </w:p>
        </w:tc>
        <w:tc>
          <w:tcPr>
            <w:tcW w:w="833" w:type="pct"/>
            <w:tcBorders>
              <w:top w:val="single" w:sz="4" w:space="0" w:color="auto"/>
              <w:left w:val="single" w:sz="4" w:space="0" w:color="auto"/>
              <w:bottom w:val="single" w:sz="8" w:space="0" w:color="000000"/>
              <w:right w:val="single" w:sz="8" w:space="0" w:color="000000"/>
            </w:tcBorders>
          </w:tcPr>
          <w:p w:rsidR="000E1722" w:rsidRPr="005301B7" w:rsidRDefault="000E1722" w:rsidP="000E1722">
            <w:pPr>
              <w:jc w:val="center"/>
              <w:rPr>
                <w:szCs w:val="20"/>
              </w:rPr>
            </w:pPr>
            <w:r>
              <w:rPr>
                <w:szCs w:val="20"/>
              </w:rPr>
              <w:t>46</w:t>
            </w:r>
          </w:p>
        </w:tc>
      </w:tr>
      <w:tr w:rsidR="000E1722" w:rsidRPr="005301B7" w:rsidTr="000E1722">
        <w:trPr>
          <w:trHeight w:val="165"/>
        </w:trPr>
        <w:tc>
          <w:tcPr>
            <w:tcW w:w="833" w:type="pct"/>
            <w:vMerge w:val="restart"/>
            <w:tcBorders>
              <w:top w:val="single" w:sz="8" w:space="0" w:color="000000"/>
              <w:left w:val="single" w:sz="8" w:space="0" w:color="000000"/>
              <w:right w:val="single" w:sz="8" w:space="0" w:color="000000"/>
            </w:tcBorders>
            <w:vAlign w:val="center"/>
          </w:tcPr>
          <w:p w:rsidR="000E1722" w:rsidRPr="005301B7" w:rsidRDefault="000E1722" w:rsidP="000E1722">
            <w:pPr>
              <w:autoSpaceDE w:val="0"/>
              <w:autoSpaceDN w:val="0"/>
              <w:adjustRightInd w:val="0"/>
              <w:ind w:firstLine="67"/>
              <w:jc w:val="center"/>
              <w:rPr>
                <w:szCs w:val="20"/>
              </w:rPr>
            </w:pPr>
            <w:r>
              <w:rPr>
                <w:sz w:val="22"/>
                <w:szCs w:val="20"/>
              </w:rPr>
              <w:t>19/2</w:t>
            </w:r>
          </w:p>
        </w:tc>
        <w:tc>
          <w:tcPr>
            <w:tcW w:w="1029" w:type="pct"/>
            <w:tcBorders>
              <w:top w:val="single" w:sz="8" w:space="0" w:color="000000"/>
              <w:left w:val="single" w:sz="8" w:space="0" w:color="000000"/>
              <w:bottom w:val="single" w:sz="4" w:space="0" w:color="auto"/>
              <w:right w:val="single" w:sz="8" w:space="0" w:color="000000"/>
            </w:tcBorders>
            <w:vAlign w:val="center"/>
          </w:tcPr>
          <w:p w:rsidR="000E1722" w:rsidRPr="005301B7" w:rsidRDefault="000E1722" w:rsidP="000E1722">
            <w:pPr>
              <w:autoSpaceDE w:val="0"/>
              <w:autoSpaceDN w:val="0"/>
              <w:adjustRightInd w:val="0"/>
              <w:ind w:firstLine="67"/>
              <w:jc w:val="center"/>
              <w:rPr>
                <w:szCs w:val="20"/>
              </w:rPr>
            </w:pPr>
            <w:r>
              <w:rPr>
                <w:szCs w:val="20"/>
              </w:rPr>
              <w:t>0</w:t>
            </w:r>
          </w:p>
        </w:tc>
        <w:tc>
          <w:tcPr>
            <w:tcW w:w="735" w:type="pct"/>
            <w:tcBorders>
              <w:top w:val="single" w:sz="8" w:space="0" w:color="000000"/>
              <w:left w:val="single" w:sz="8" w:space="0" w:color="000000"/>
              <w:bottom w:val="single" w:sz="4" w:space="0" w:color="auto"/>
              <w:right w:val="single" w:sz="8" w:space="0" w:color="000000"/>
            </w:tcBorders>
            <w:vAlign w:val="center"/>
          </w:tcPr>
          <w:p w:rsidR="000E1722" w:rsidRPr="005301B7" w:rsidRDefault="000E1722" w:rsidP="000E1722">
            <w:pPr>
              <w:jc w:val="center"/>
              <w:rPr>
                <w:szCs w:val="20"/>
              </w:rPr>
            </w:pPr>
            <w:r>
              <w:rPr>
                <w:szCs w:val="20"/>
              </w:rPr>
              <w:t>100</w:t>
            </w:r>
          </w:p>
        </w:tc>
        <w:tc>
          <w:tcPr>
            <w:tcW w:w="784" w:type="pct"/>
            <w:tcBorders>
              <w:top w:val="single" w:sz="8" w:space="0" w:color="000000"/>
              <w:left w:val="single" w:sz="8" w:space="0" w:color="000000"/>
              <w:bottom w:val="single" w:sz="4" w:space="0" w:color="auto"/>
              <w:right w:val="single" w:sz="8" w:space="0" w:color="000000"/>
            </w:tcBorders>
          </w:tcPr>
          <w:p w:rsidR="000E1722" w:rsidRPr="005301B7" w:rsidRDefault="000E1722" w:rsidP="000E1722">
            <w:pPr>
              <w:jc w:val="center"/>
              <w:rPr>
                <w:szCs w:val="20"/>
              </w:rPr>
            </w:pPr>
            <w:r>
              <w:rPr>
                <w:szCs w:val="20"/>
              </w:rPr>
              <w:t>96</w:t>
            </w:r>
          </w:p>
        </w:tc>
        <w:tc>
          <w:tcPr>
            <w:tcW w:w="785" w:type="pct"/>
            <w:tcBorders>
              <w:top w:val="single" w:sz="8" w:space="0" w:color="000000"/>
              <w:left w:val="single" w:sz="8" w:space="0" w:color="000000"/>
              <w:bottom w:val="single" w:sz="4" w:space="0" w:color="auto"/>
              <w:right w:val="single" w:sz="4" w:space="0" w:color="auto"/>
            </w:tcBorders>
          </w:tcPr>
          <w:p w:rsidR="000E1722" w:rsidRPr="005301B7" w:rsidRDefault="000E1722" w:rsidP="000E1722">
            <w:pPr>
              <w:jc w:val="center"/>
              <w:rPr>
                <w:szCs w:val="20"/>
              </w:rPr>
            </w:pPr>
            <w:r>
              <w:rPr>
                <w:szCs w:val="20"/>
              </w:rPr>
              <w:t>50</w:t>
            </w:r>
          </w:p>
        </w:tc>
        <w:tc>
          <w:tcPr>
            <w:tcW w:w="833" w:type="pct"/>
            <w:tcBorders>
              <w:top w:val="single" w:sz="8" w:space="0" w:color="000000"/>
              <w:left w:val="single" w:sz="4" w:space="0" w:color="auto"/>
              <w:bottom w:val="single" w:sz="4" w:space="0" w:color="auto"/>
              <w:right w:val="single" w:sz="8" w:space="0" w:color="000000"/>
            </w:tcBorders>
          </w:tcPr>
          <w:p w:rsidR="000E1722" w:rsidRPr="005301B7" w:rsidRDefault="000E1722" w:rsidP="000E1722">
            <w:pPr>
              <w:jc w:val="center"/>
              <w:rPr>
                <w:szCs w:val="20"/>
              </w:rPr>
            </w:pPr>
            <w:r>
              <w:rPr>
                <w:szCs w:val="20"/>
              </w:rPr>
              <w:t>8</w:t>
            </w:r>
          </w:p>
        </w:tc>
      </w:tr>
      <w:tr w:rsidR="000E1722" w:rsidRPr="005301B7" w:rsidTr="000E1722">
        <w:trPr>
          <w:trHeight w:val="135"/>
        </w:trPr>
        <w:tc>
          <w:tcPr>
            <w:tcW w:w="833" w:type="pct"/>
            <w:vMerge/>
            <w:tcBorders>
              <w:left w:val="single" w:sz="8" w:space="0" w:color="000000"/>
              <w:right w:val="single" w:sz="8" w:space="0" w:color="000000"/>
            </w:tcBorders>
            <w:vAlign w:val="center"/>
          </w:tcPr>
          <w:p w:rsidR="000E1722" w:rsidRDefault="000E1722" w:rsidP="000E1722">
            <w:pPr>
              <w:autoSpaceDE w:val="0"/>
              <w:autoSpaceDN w:val="0"/>
              <w:adjustRightInd w:val="0"/>
              <w:ind w:firstLine="67"/>
              <w:jc w:val="center"/>
              <w:rPr>
                <w:szCs w:val="20"/>
              </w:rPr>
            </w:pPr>
          </w:p>
        </w:tc>
        <w:tc>
          <w:tcPr>
            <w:tcW w:w="1029" w:type="pct"/>
            <w:tcBorders>
              <w:top w:val="single" w:sz="4" w:space="0" w:color="auto"/>
              <w:left w:val="single" w:sz="8" w:space="0" w:color="000000"/>
              <w:bottom w:val="single" w:sz="4" w:space="0" w:color="auto"/>
              <w:right w:val="single" w:sz="8" w:space="0" w:color="000000"/>
            </w:tcBorders>
            <w:vAlign w:val="center"/>
          </w:tcPr>
          <w:p w:rsidR="000E1722" w:rsidRPr="005301B7" w:rsidRDefault="000E1722" w:rsidP="000E1722">
            <w:pPr>
              <w:autoSpaceDE w:val="0"/>
              <w:autoSpaceDN w:val="0"/>
              <w:adjustRightInd w:val="0"/>
              <w:ind w:firstLine="67"/>
              <w:jc w:val="center"/>
              <w:rPr>
                <w:szCs w:val="20"/>
              </w:rPr>
            </w:pPr>
            <w:r>
              <w:rPr>
                <w:szCs w:val="20"/>
              </w:rPr>
              <w:t>1</w:t>
            </w:r>
          </w:p>
        </w:tc>
        <w:tc>
          <w:tcPr>
            <w:tcW w:w="735" w:type="pct"/>
            <w:tcBorders>
              <w:top w:val="single" w:sz="4" w:space="0" w:color="auto"/>
              <w:left w:val="single" w:sz="8" w:space="0" w:color="000000"/>
              <w:bottom w:val="single" w:sz="4" w:space="0" w:color="auto"/>
              <w:right w:val="single" w:sz="8" w:space="0" w:color="000000"/>
            </w:tcBorders>
            <w:vAlign w:val="center"/>
          </w:tcPr>
          <w:p w:rsidR="000E1722" w:rsidRPr="005301B7" w:rsidRDefault="000E1722" w:rsidP="000E1722">
            <w:pPr>
              <w:jc w:val="center"/>
              <w:rPr>
                <w:szCs w:val="20"/>
              </w:rPr>
            </w:pPr>
            <w:r>
              <w:rPr>
                <w:szCs w:val="20"/>
              </w:rPr>
              <w:t>0</w:t>
            </w:r>
          </w:p>
        </w:tc>
        <w:tc>
          <w:tcPr>
            <w:tcW w:w="784" w:type="pct"/>
            <w:tcBorders>
              <w:top w:val="single" w:sz="4" w:space="0" w:color="auto"/>
              <w:left w:val="single" w:sz="8" w:space="0" w:color="000000"/>
              <w:bottom w:val="single" w:sz="4" w:space="0" w:color="auto"/>
              <w:right w:val="single" w:sz="8" w:space="0" w:color="000000"/>
            </w:tcBorders>
          </w:tcPr>
          <w:p w:rsidR="000E1722" w:rsidRPr="005301B7" w:rsidRDefault="000E1722" w:rsidP="000E1722">
            <w:pPr>
              <w:jc w:val="center"/>
              <w:rPr>
                <w:szCs w:val="20"/>
              </w:rPr>
            </w:pPr>
            <w:r>
              <w:rPr>
                <w:szCs w:val="20"/>
              </w:rPr>
              <w:t>4</w:t>
            </w:r>
          </w:p>
        </w:tc>
        <w:tc>
          <w:tcPr>
            <w:tcW w:w="785" w:type="pct"/>
            <w:tcBorders>
              <w:top w:val="single" w:sz="4" w:space="0" w:color="auto"/>
              <w:left w:val="single" w:sz="8" w:space="0" w:color="000000"/>
              <w:bottom w:val="single" w:sz="4" w:space="0" w:color="auto"/>
              <w:right w:val="single" w:sz="4" w:space="0" w:color="auto"/>
            </w:tcBorders>
          </w:tcPr>
          <w:p w:rsidR="000E1722" w:rsidRPr="005301B7" w:rsidRDefault="000E1722" w:rsidP="000E1722">
            <w:pPr>
              <w:jc w:val="center"/>
              <w:rPr>
                <w:szCs w:val="20"/>
              </w:rPr>
            </w:pPr>
            <w:r>
              <w:rPr>
                <w:szCs w:val="20"/>
              </w:rPr>
              <w:t>21</w:t>
            </w:r>
          </w:p>
        </w:tc>
        <w:tc>
          <w:tcPr>
            <w:tcW w:w="833" w:type="pct"/>
            <w:tcBorders>
              <w:top w:val="single" w:sz="4" w:space="0" w:color="auto"/>
              <w:left w:val="single" w:sz="4" w:space="0" w:color="auto"/>
              <w:bottom w:val="single" w:sz="4" w:space="0" w:color="auto"/>
              <w:right w:val="single" w:sz="8" w:space="0" w:color="000000"/>
            </w:tcBorders>
          </w:tcPr>
          <w:p w:rsidR="000E1722" w:rsidRPr="005301B7" w:rsidRDefault="000E1722" w:rsidP="000E1722">
            <w:pPr>
              <w:jc w:val="center"/>
              <w:rPr>
                <w:szCs w:val="20"/>
              </w:rPr>
            </w:pPr>
            <w:r>
              <w:rPr>
                <w:szCs w:val="20"/>
              </w:rPr>
              <w:t>27</w:t>
            </w:r>
          </w:p>
        </w:tc>
      </w:tr>
      <w:tr w:rsidR="000E1722" w:rsidRPr="005301B7" w:rsidTr="000E1722">
        <w:trPr>
          <w:trHeight w:val="126"/>
        </w:trPr>
        <w:tc>
          <w:tcPr>
            <w:tcW w:w="833" w:type="pct"/>
            <w:vMerge/>
            <w:tcBorders>
              <w:left w:val="single" w:sz="8" w:space="0" w:color="000000"/>
              <w:bottom w:val="single" w:sz="8" w:space="0" w:color="000000"/>
              <w:right w:val="single" w:sz="8" w:space="0" w:color="000000"/>
            </w:tcBorders>
            <w:vAlign w:val="center"/>
          </w:tcPr>
          <w:p w:rsidR="000E1722" w:rsidRDefault="000E1722" w:rsidP="000E1722">
            <w:pPr>
              <w:autoSpaceDE w:val="0"/>
              <w:autoSpaceDN w:val="0"/>
              <w:adjustRightInd w:val="0"/>
              <w:ind w:firstLine="67"/>
              <w:jc w:val="center"/>
              <w:rPr>
                <w:szCs w:val="20"/>
              </w:rPr>
            </w:pPr>
          </w:p>
        </w:tc>
        <w:tc>
          <w:tcPr>
            <w:tcW w:w="1029" w:type="pct"/>
            <w:tcBorders>
              <w:top w:val="single" w:sz="4" w:space="0" w:color="auto"/>
              <w:left w:val="single" w:sz="8" w:space="0" w:color="000000"/>
              <w:bottom w:val="single" w:sz="8" w:space="0" w:color="000000"/>
              <w:right w:val="single" w:sz="8" w:space="0" w:color="000000"/>
            </w:tcBorders>
            <w:vAlign w:val="center"/>
          </w:tcPr>
          <w:p w:rsidR="000E1722" w:rsidRPr="005301B7" w:rsidRDefault="000E1722" w:rsidP="000E1722">
            <w:pPr>
              <w:autoSpaceDE w:val="0"/>
              <w:autoSpaceDN w:val="0"/>
              <w:adjustRightInd w:val="0"/>
              <w:ind w:firstLine="67"/>
              <w:jc w:val="center"/>
              <w:rPr>
                <w:szCs w:val="20"/>
              </w:rPr>
            </w:pPr>
            <w:r>
              <w:rPr>
                <w:szCs w:val="20"/>
              </w:rPr>
              <w:t>2</w:t>
            </w:r>
          </w:p>
        </w:tc>
        <w:tc>
          <w:tcPr>
            <w:tcW w:w="735" w:type="pct"/>
            <w:tcBorders>
              <w:top w:val="single" w:sz="4" w:space="0" w:color="auto"/>
              <w:left w:val="single" w:sz="8" w:space="0" w:color="000000"/>
              <w:bottom w:val="single" w:sz="8" w:space="0" w:color="000000"/>
              <w:right w:val="single" w:sz="8" w:space="0" w:color="000000"/>
            </w:tcBorders>
            <w:vAlign w:val="center"/>
          </w:tcPr>
          <w:p w:rsidR="000E1722" w:rsidRPr="005301B7" w:rsidRDefault="000E1722" w:rsidP="000E1722">
            <w:pPr>
              <w:jc w:val="center"/>
              <w:rPr>
                <w:szCs w:val="20"/>
              </w:rPr>
            </w:pPr>
            <w:r>
              <w:rPr>
                <w:szCs w:val="20"/>
              </w:rPr>
              <w:t>0</w:t>
            </w:r>
          </w:p>
        </w:tc>
        <w:tc>
          <w:tcPr>
            <w:tcW w:w="784" w:type="pct"/>
            <w:tcBorders>
              <w:top w:val="single" w:sz="4" w:space="0" w:color="auto"/>
              <w:left w:val="single" w:sz="8" w:space="0" w:color="000000"/>
              <w:bottom w:val="single" w:sz="8" w:space="0" w:color="000000"/>
              <w:right w:val="single" w:sz="8" w:space="0" w:color="000000"/>
            </w:tcBorders>
          </w:tcPr>
          <w:p w:rsidR="000E1722" w:rsidRPr="005301B7" w:rsidRDefault="000E1722" w:rsidP="000E1722">
            <w:pPr>
              <w:jc w:val="center"/>
              <w:rPr>
                <w:szCs w:val="20"/>
              </w:rPr>
            </w:pPr>
            <w:r>
              <w:rPr>
                <w:szCs w:val="20"/>
              </w:rPr>
              <w:t>0</w:t>
            </w:r>
          </w:p>
        </w:tc>
        <w:tc>
          <w:tcPr>
            <w:tcW w:w="785" w:type="pct"/>
            <w:tcBorders>
              <w:top w:val="single" w:sz="4" w:space="0" w:color="auto"/>
              <w:left w:val="single" w:sz="8" w:space="0" w:color="000000"/>
              <w:bottom w:val="single" w:sz="8" w:space="0" w:color="000000"/>
              <w:right w:val="single" w:sz="4" w:space="0" w:color="auto"/>
            </w:tcBorders>
          </w:tcPr>
          <w:p w:rsidR="000E1722" w:rsidRPr="005301B7" w:rsidRDefault="000E1722" w:rsidP="000E1722">
            <w:pPr>
              <w:jc w:val="center"/>
              <w:rPr>
                <w:szCs w:val="20"/>
              </w:rPr>
            </w:pPr>
            <w:r>
              <w:rPr>
                <w:szCs w:val="20"/>
              </w:rPr>
              <w:t>29</w:t>
            </w:r>
          </w:p>
        </w:tc>
        <w:tc>
          <w:tcPr>
            <w:tcW w:w="833" w:type="pct"/>
            <w:tcBorders>
              <w:top w:val="single" w:sz="4" w:space="0" w:color="auto"/>
              <w:left w:val="single" w:sz="4" w:space="0" w:color="auto"/>
              <w:bottom w:val="single" w:sz="8" w:space="0" w:color="000000"/>
              <w:right w:val="single" w:sz="8" w:space="0" w:color="000000"/>
            </w:tcBorders>
          </w:tcPr>
          <w:p w:rsidR="000E1722" w:rsidRPr="005301B7" w:rsidRDefault="000E1722" w:rsidP="000E1722">
            <w:pPr>
              <w:jc w:val="center"/>
              <w:rPr>
                <w:szCs w:val="20"/>
              </w:rPr>
            </w:pPr>
            <w:r>
              <w:rPr>
                <w:szCs w:val="20"/>
              </w:rPr>
              <w:t>65</w:t>
            </w:r>
          </w:p>
        </w:tc>
      </w:tr>
      <w:tr w:rsidR="000E1722" w:rsidRPr="005301B7" w:rsidTr="000E1722">
        <w:trPr>
          <w:trHeight w:val="150"/>
        </w:trPr>
        <w:tc>
          <w:tcPr>
            <w:tcW w:w="833" w:type="pct"/>
            <w:vMerge w:val="restart"/>
            <w:tcBorders>
              <w:top w:val="single" w:sz="8" w:space="0" w:color="000000"/>
              <w:left w:val="single" w:sz="8" w:space="0" w:color="000000"/>
              <w:right w:val="single" w:sz="8" w:space="0" w:color="000000"/>
            </w:tcBorders>
            <w:vAlign w:val="center"/>
          </w:tcPr>
          <w:p w:rsidR="000E1722" w:rsidRPr="005301B7" w:rsidRDefault="000E1722" w:rsidP="000E1722">
            <w:pPr>
              <w:autoSpaceDE w:val="0"/>
              <w:autoSpaceDN w:val="0"/>
              <w:adjustRightInd w:val="0"/>
              <w:ind w:firstLine="67"/>
              <w:jc w:val="center"/>
              <w:rPr>
                <w:szCs w:val="20"/>
              </w:rPr>
            </w:pPr>
            <w:r>
              <w:rPr>
                <w:sz w:val="22"/>
                <w:szCs w:val="20"/>
              </w:rPr>
              <w:t>20/3</w:t>
            </w:r>
          </w:p>
        </w:tc>
        <w:tc>
          <w:tcPr>
            <w:tcW w:w="1029" w:type="pct"/>
            <w:tcBorders>
              <w:top w:val="single" w:sz="8" w:space="0" w:color="000000"/>
              <w:left w:val="single" w:sz="8" w:space="0" w:color="000000"/>
              <w:bottom w:val="single" w:sz="4" w:space="0" w:color="auto"/>
              <w:right w:val="single" w:sz="8" w:space="0" w:color="000000"/>
            </w:tcBorders>
            <w:vAlign w:val="center"/>
          </w:tcPr>
          <w:p w:rsidR="000E1722" w:rsidRPr="005301B7" w:rsidRDefault="000E1722" w:rsidP="000E1722">
            <w:pPr>
              <w:autoSpaceDE w:val="0"/>
              <w:autoSpaceDN w:val="0"/>
              <w:adjustRightInd w:val="0"/>
              <w:ind w:firstLine="67"/>
              <w:jc w:val="center"/>
              <w:rPr>
                <w:szCs w:val="20"/>
              </w:rPr>
            </w:pPr>
            <w:r>
              <w:rPr>
                <w:szCs w:val="20"/>
              </w:rPr>
              <w:t>0</w:t>
            </w:r>
          </w:p>
        </w:tc>
        <w:tc>
          <w:tcPr>
            <w:tcW w:w="735" w:type="pct"/>
            <w:tcBorders>
              <w:top w:val="single" w:sz="8" w:space="0" w:color="000000"/>
              <w:left w:val="single" w:sz="8" w:space="0" w:color="000000"/>
              <w:bottom w:val="single" w:sz="4" w:space="0" w:color="auto"/>
              <w:right w:val="single" w:sz="8" w:space="0" w:color="000000"/>
            </w:tcBorders>
            <w:vAlign w:val="center"/>
          </w:tcPr>
          <w:p w:rsidR="000E1722" w:rsidRPr="005301B7" w:rsidRDefault="000E1722" w:rsidP="000E1722">
            <w:pPr>
              <w:jc w:val="center"/>
              <w:rPr>
                <w:szCs w:val="20"/>
              </w:rPr>
            </w:pPr>
            <w:r>
              <w:rPr>
                <w:szCs w:val="20"/>
              </w:rPr>
              <w:t>100</w:t>
            </w:r>
          </w:p>
        </w:tc>
        <w:tc>
          <w:tcPr>
            <w:tcW w:w="784" w:type="pct"/>
            <w:tcBorders>
              <w:top w:val="single" w:sz="8" w:space="0" w:color="000000"/>
              <w:left w:val="single" w:sz="8" w:space="0" w:color="000000"/>
              <w:bottom w:val="single" w:sz="4" w:space="0" w:color="auto"/>
              <w:right w:val="single" w:sz="8" w:space="0" w:color="000000"/>
            </w:tcBorders>
          </w:tcPr>
          <w:p w:rsidR="000E1722" w:rsidRPr="005301B7" w:rsidRDefault="000E1722" w:rsidP="000E1722">
            <w:pPr>
              <w:jc w:val="center"/>
              <w:rPr>
                <w:szCs w:val="20"/>
              </w:rPr>
            </w:pPr>
            <w:r>
              <w:rPr>
                <w:szCs w:val="20"/>
              </w:rPr>
              <w:t>96</w:t>
            </w:r>
          </w:p>
        </w:tc>
        <w:tc>
          <w:tcPr>
            <w:tcW w:w="785" w:type="pct"/>
            <w:tcBorders>
              <w:top w:val="single" w:sz="8" w:space="0" w:color="000000"/>
              <w:left w:val="single" w:sz="8" w:space="0" w:color="000000"/>
              <w:bottom w:val="single" w:sz="4" w:space="0" w:color="auto"/>
              <w:right w:val="single" w:sz="4" w:space="0" w:color="auto"/>
            </w:tcBorders>
          </w:tcPr>
          <w:p w:rsidR="000E1722" w:rsidRPr="005301B7" w:rsidRDefault="000E1722" w:rsidP="000E1722">
            <w:pPr>
              <w:jc w:val="center"/>
              <w:rPr>
                <w:szCs w:val="20"/>
              </w:rPr>
            </w:pPr>
            <w:r>
              <w:rPr>
                <w:szCs w:val="20"/>
              </w:rPr>
              <w:t>39</w:t>
            </w:r>
          </w:p>
        </w:tc>
        <w:tc>
          <w:tcPr>
            <w:tcW w:w="833" w:type="pct"/>
            <w:tcBorders>
              <w:top w:val="single" w:sz="8" w:space="0" w:color="000000"/>
              <w:left w:val="single" w:sz="4" w:space="0" w:color="auto"/>
              <w:bottom w:val="single" w:sz="4" w:space="0" w:color="auto"/>
              <w:right w:val="single" w:sz="8" w:space="0" w:color="000000"/>
            </w:tcBorders>
          </w:tcPr>
          <w:p w:rsidR="000E1722" w:rsidRPr="005301B7" w:rsidRDefault="000E1722" w:rsidP="000E1722">
            <w:pPr>
              <w:jc w:val="center"/>
              <w:rPr>
                <w:szCs w:val="20"/>
              </w:rPr>
            </w:pPr>
            <w:r>
              <w:rPr>
                <w:szCs w:val="20"/>
              </w:rPr>
              <w:t>0</w:t>
            </w:r>
          </w:p>
        </w:tc>
      </w:tr>
      <w:tr w:rsidR="000E1722" w:rsidRPr="005301B7" w:rsidTr="000E1722">
        <w:trPr>
          <w:trHeight w:val="150"/>
        </w:trPr>
        <w:tc>
          <w:tcPr>
            <w:tcW w:w="833" w:type="pct"/>
            <w:vMerge/>
            <w:tcBorders>
              <w:left w:val="single" w:sz="8" w:space="0" w:color="000000"/>
              <w:right w:val="single" w:sz="8" w:space="0" w:color="000000"/>
            </w:tcBorders>
            <w:vAlign w:val="center"/>
          </w:tcPr>
          <w:p w:rsidR="000E1722" w:rsidRDefault="000E1722" w:rsidP="000E1722">
            <w:pPr>
              <w:autoSpaceDE w:val="0"/>
              <w:autoSpaceDN w:val="0"/>
              <w:adjustRightInd w:val="0"/>
              <w:ind w:firstLine="67"/>
              <w:jc w:val="center"/>
              <w:rPr>
                <w:szCs w:val="20"/>
              </w:rPr>
            </w:pPr>
          </w:p>
        </w:tc>
        <w:tc>
          <w:tcPr>
            <w:tcW w:w="1029" w:type="pct"/>
            <w:tcBorders>
              <w:top w:val="single" w:sz="4" w:space="0" w:color="auto"/>
              <w:left w:val="single" w:sz="8" w:space="0" w:color="000000"/>
              <w:bottom w:val="single" w:sz="4" w:space="0" w:color="auto"/>
              <w:right w:val="single" w:sz="8" w:space="0" w:color="000000"/>
            </w:tcBorders>
            <w:vAlign w:val="center"/>
          </w:tcPr>
          <w:p w:rsidR="000E1722" w:rsidRPr="005301B7" w:rsidRDefault="000E1722" w:rsidP="000E1722">
            <w:pPr>
              <w:autoSpaceDE w:val="0"/>
              <w:autoSpaceDN w:val="0"/>
              <w:adjustRightInd w:val="0"/>
              <w:ind w:firstLine="67"/>
              <w:jc w:val="center"/>
              <w:rPr>
                <w:szCs w:val="20"/>
              </w:rPr>
            </w:pPr>
            <w:r>
              <w:rPr>
                <w:szCs w:val="20"/>
              </w:rPr>
              <w:t>1</w:t>
            </w:r>
          </w:p>
        </w:tc>
        <w:tc>
          <w:tcPr>
            <w:tcW w:w="735" w:type="pct"/>
            <w:tcBorders>
              <w:top w:val="single" w:sz="4" w:space="0" w:color="auto"/>
              <w:left w:val="single" w:sz="8" w:space="0" w:color="000000"/>
              <w:bottom w:val="single" w:sz="4" w:space="0" w:color="auto"/>
              <w:right w:val="single" w:sz="8" w:space="0" w:color="000000"/>
            </w:tcBorders>
            <w:vAlign w:val="center"/>
          </w:tcPr>
          <w:p w:rsidR="000E1722" w:rsidRPr="005301B7" w:rsidRDefault="000E1722" w:rsidP="000E1722">
            <w:pPr>
              <w:jc w:val="center"/>
              <w:rPr>
                <w:szCs w:val="20"/>
              </w:rPr>
            </w:pPr>
            <w:r>
              <w:rPr>
                <w:szCs w:val="20"/>
              </w:rPr>
              <w:t>0</w:t>
            </w:r>
          </w:p>
        </w:tc>
        <w:tc>
          <w:tcPr>
            <w:tcW w:w="784" w:type="pct"/>
            <w:tcBorders>
              <w:top w:val="single" w:sz="4" w:space="0" w:color="auto"/>
              <w:left w:val="single" w:sz="8" w:space="0" w:color="000000"/>
              <w:bottom w:val="single" w:sz="4" w:space="0" w:color="auto"/>
              <w:right w:val="single" w:sz="8" w:space="0" w:color="000000"/>
            </w:tcBorders>
          </w:tcPr>
          <w:p w:rsidR="000E1722" w:rsidRPr="005301B7" w:rsidRDefault="000E1722" w:rsidP="000E1722">
            <w:pPr>
              <w:jc w:val="center"/>
              <w:rPr>
                <w:szCs w:val="20"/>
              </w:rPr>
            </w:pPr>
            <w:r>
              <w:rPr>
                <w:szCs w:val="20"/>
              </w:rPr>
              <w:t>0</w:t>
            </w:r>
          </w:p>
        </w:tc>
        <w:tc>
          <w:tcPr>
            <w:tcW w:w="785" w:type="pct"/>
            <w:tcBorders>
              <w:top w:val="single" w:sz="4" w:space="0" w:color="auto"/>
              <w:left w:val="single" w:sz="8" w:space="0" w:color="000000"/>
              <w:bottom w:val="single" w:sz="4" w:space="0" w:color="auto"/>
              <w:right w:val="single" w:sz="4" w:space="0" w:color="auto"/>
            </w:tcBorders>
          </w:tcPr>
          <w:p w:rsidR="000E1722" w:rsidRPr="005301B7" w:rsidRDefault="000E1722" w:rsidP="000E1722">
            <w:pPr>
              <w:jc w:val="center"/>
              <w:rPr>
                <w:szCs w:val="20"/>
              </w:rPr>
            </w:pPr>
            <w:r>
              <w:rPr>
                <w:szCs w:val="20"/>
              </w:rPr>
              <w:t>11</w:t>
            </w:r>
          </w:p>
        </w:tc>
        <w:tc>
          <w:tcPr>
            <w:tcW w:w="833" w:type="pct"/>
            <w:tcBorders>
              <w:top w:val="single" w:sz="4" w:space="0" w:color="auto"/>
              <w:left w:val="single" w:sz="4" w:space="0" w:color="auto"/>
              <w:bottom w:val="single" w:sz="4" w:space="0" w:color="auto"/>
              <w:right w:val="single" w:sz="8" w:space="0" w:color="000000"/>
            </w:tcBorders>
          </w:tcPr>
          <w:p w:rsidR="000E1722" w:rsidRPr="005301B7" w:rsidRDefault="000E1722" w:rsidP="000E1722">
            <w:pPr>
              <w:jc w:val="center"/>
              <w:rPr>
                <w:szCs w:val="20"/>
              </w:rPr>
            </w:pPr>
            <w:r>
              <w:rPr>
                <w:szCs w:val="20"/>
              </w:rPr>
              <w:t>0</w:t>
            </w:r>
          </w:p>
        </w:tc>
      </w:tr>
      <w:tr w:rsidR="000E1722" w:rsidRPr="005301B7" w:rsidTr="000E1722">
        <w:trPr>
          <w:trHeight w:val="135"/>
        </w:trPr>
        <w:tc>
          <w:tcPr>
            <w:tcW w:w="833" w:type="pct"/>
            <w:vMerge/>
            <w:tcBorders>
              <w:left w:val="single" w:sz="8" w:space="0" w:color="000000"/>
              <w:right w:val="single" w:sz="8" w:space="0" w:color="000000"/>
            </w:tcBorders>
            <w:vAlign w:val="center"/>
          </w:tcPr>
          <w:p w:rsidR="000E1722" w:rsidRDefault="000E1722" w:rsidP="000E1722">
            <w:pPr>
              <w:autoSpaceDE w:val="0"/>
              <w:autoSpaceDN w:val="0"/>
              <w:adjustRightInd w:val="0"/>
              <w:ind w:firstLine="67"/>
              <w:jc w:val="center"/>
              <w:rPr>
                <w:szCs w:val="20"/>
              </w:rPr>
            </w:pPr>
          </w:p>
        </w:tc>
        <w:tc>
          <w:tcPr>
            <w:tcW w:w="1029" w:type="pct"/>
            <w:tcBorders>
              <w:top w:val="single" w:sz="4" w:space="0" w:color="auto"/>
              <w:left w:val="single" w:sz="8" w:space="0" w:color="000000"/>
              <w:bottom w:val="single" w:sz="4" w:space="0" w:color="auto"/>
              <w:right w:val="single" w:sz="8" w:space="0" w:color="000000"/>
            </w:tcBorders>
            <w:vAlign w:val="center"/>
          </w:tcPr>
          <w:p w:rsidR="000E1722" w:rsidRPr="005301B7" w:rsidRDefault="000E1722" w:rsidP="000E1722">
            <w:pPr>
              <w:autoSpaceDE w:val="0"/>
              <w:autoSpaceDN w:val="0"/>
              <w:adjustRightInd w:val="0"/>
              <w:ind w:firstLine="67"/>
              <w:jc w:val="center"/>
              <w:rPr>
                <w:szCs w:val="20"/>
              </w:rPr>
            </w:pPr>
            <w:r>
              <w:rPr>
                <w:szCs w:val="20"/>
              </w:rPr>
              <w:t>2</w:t>
            </w:r>
          </w:p>
        </w:tc>
        <w:tc>
          <w:tcPr>
            <w:tcW w:w="735" w:type="pct"/>
            <w:tcBorders>
              <w:top w:val="single" w:sz="4" w:space="0" w:color="auto"/>
              <w:left w:val="single" w:sz="8" w:space="0" w:color="000000"/>
              <w:bottom w:val="single" w:sz="4" w:space="0" w:color="auto"/>
              <w:right w:val="single" w:sz="8" w:space="0" w:color="000000"/>
            </w:tcBorders>
            <w:vAlign w:val="center"/>
          </w:tcPr>
          <w:p w:rsidR="000E1722" w:rsidRPr="005301B7" w:rsidRDefault="000E1722" w:rsidP="000E1722">
            <w:pPr>
              <w:jc w:val="center"/>
              <w:rPr>
                <w:szCs w:val="20"/>
              </w:rPr>
            </w:pPr>
            <w:r>
              <w:rPr>
                <w:szCs w:val="20"/>
              </w:rPr>
              <w:t>0</w:t>
            </w:r>
          </w:p>
        </w:tc>
        <w:tc>
          <w:tcPr>
            <w:tcW w:w="784" w:type="pct"/>
            <w:tcBorders>
              <w:top w:val="single" w:sz="4" w:space="0" w:color="auto"/>
              <w:left w:val="single" w:sz="8" w:space="0" w:color="000000"/>
              <w:bottom w:val="single" w:sz="4" w:space="0" w:color="auto"/>
              <w:right w:val="single" w:sz="8" w:space="0" w:color="000000"/>
            </w:tcBorders>
          </w:tcPr>
          <w:p w:rsidR="000E1722" w:rsidRPr="005301B7" w:rsidRDefault="000E1722" w:rsidP="000E1722">
            <w:pPr>
              <w:jc w:val="center"/>
              <w:rPr>
                <w:szCs w:val="20"/>
              </w:rPr>
            </w:pPr>
            <w:r>
              <w:rPr>
                <w:szCs w:val="20"/>
              </w:rPr>
              <w:t>0</w:t>
            </w:r>
          </w:p>
        </w:tc>
        <w:tc>
          <w:tcPr>
            <w:tcW w:w="785" w:type="pct"/>
            <w:tcBorders>
              <w:top w:val="single" w:sz="4" w:space="0" w:color="auto"/>
              <w:left w:val="single" w:sz="8" w:space="0" w:color="000000"/>
              <w:bottom w:val="single" w:sz="4" w:space="0" w:color="auto"/>
              <w:right w:val="single" w:sz="4" w:space="0" w:color="auto"/>
            </w:tcBorders>
          </w:tcPr>
          <w:p w:rsidR="000E1722" w:rsidRPr="005301B7" w:rsidRDefault="000E1722" w:rsidP="000E1722">
            <w:pPr>
              <w:jc w:val="center"/>
              <w:rPr>
                <w:szCs w:val="20"/>
              </w:rPr>
            </w:pPr>
            <w:r>
              <w:rPr>
                <w:szCs w:val="20"/>
              </w:rPr>
              <w:t>11</w:t>
            </w:r>
          </w:p>
        </w:tc>
        <w:tc>
          <w:tcPr>
            <w:tcW w:w="833" w:type="pct"/>
            <w:tcBorders>
              <w:top w:val="single" w:sz="4" w:space="0" w:color="auto"/>
              <w:left w:val="single" w:sz="4" w:space="0" w:color="auto"/>
              <w:bottom w:val="single" w:sz="4" w:space="0" w:color="auto"/>
              <w:right w:val="single" w:sz="8" w:space="0" w:color="000000"/>
            </w:tcBorders>
          </w:tcPr>
          <w:p w:rsidR="000E1722" w:rsidRPr="005301B7" w:rsidRDefault="000E1722" w:rsidP="000E1722">
            <w:pPr>
              <w:jc w:val="center"/>
              <w:rPr>
                <w:szCs w:val="20"/>
              </w:rPr>
            </w:pPr>
            <w:r>
              <w:rPr>
                <w:szCs w:val="20"/>
              </w:rPr>
              <w:t>4</w:t>
            </w:r>
          </w:p>
        </w:tc>
      </w:tr>
      <w:tr w:rsidR="000E1722" w:rsidRPr="005301B7" w:rsidTr="000E1722">
        <w:trPr>
          <w:trHeight w:val="126"/>
        </w:trPr>
        <w:tc>
          <w:tcPr>
            <w:tcW w:w="833" w:type="pct"/>
            <w:vMerge/>
            <w:tcBorders>
              <w:left w:val="single" w:sz="8" w:space="0" w:color="000000"/>
              <w:bottom w:val="single" w:sz="8" w:space="0" w:color="000000"/>
              <w:right w:val="single" w:sz="8" w:space="0" w:color="000000"/>
            </w:tcBorders>
            <w:vAlign w:val="center"/>
          </w:tcPr>
          <w:p w:rsidR="000E1722" w:rsidRDefault="000E1722" w:rsidP="000E1722">
            <w:pPr>
              <w:autoSpaceDE w:val="0"/>
              <w:autoSpaceDN w:val="0"/>
              <w:adjustRightInd w:val="0"/>
              <w:ind w:firstLine="67"/>
              <w:jc w:val="center"/>
              <w:rPr>
                <w:szCs w:val="20"/>
              </w:rPr>
            </w:pPr>
          </w:p>
        </w:tc>
        <w:tc>
          <w:tcPr>
            <w:tcW w:w="1029" w:type="pct"/>
            <w:tcBorders>
              <w:top w:val="single" w:sz="4" w:space="0" w:color="auto"/>
              <w:left w:val="single" w:sz="8" w:space="0" w:color="000000"/>
              <w:bottom w:val="single" w:sz="8" w:space="0" w:color="000000"/>
              <w:right w:val="single" w:sz="8" w:space="0" w:color="000000"/>
            </w:tcBorders>
            <w:vAlign w:val="center"/>
          </w:tcPr>
          <w:p w:rsidR="000E1722" w:rsidRPr="005301B7" w:rsidRDefault="000E1722" w:rsidP="000E1722">
            <w:pPr>
              <w:autoSpaceDE w:val="0"/>
              <w:autoSpaceDN w:val="0"/>
              <w:adjustRightInd w:val="0"/>
              <w:ind w:firstLine="67"/>
              <w:jc w:val="center"/>
              <w:rPr>
                <w:szCs w:val="20"/>
              </w:rPr>
            </w:pPr>
            <w:r>
              <w:rPr>
                <w:szCs w:val="20"/>
              </w:rPr>
              <w:t>3</w:t>
            </w:r>
          </w:p>
        </w:tc>
        <w:tc>
          <w:tcPr>
            <w:tcW w:w="735" w:type="pct"/>
            <w:tcBorders>
              <w:top w:val="single" w:sz="4" w:space="0" w:color="auto"/>
              <w:left w:val="single" w:sz="8" w:space="0" w:color="000000"/>
              <w:bottom w:val="single" w:sz="8" w:space="0" w:color="000000"/>
              <w:right w:val="single" w:sz="8" w:space="0" w:color="000000"/>
            </w:tcBorders>
            <w:vAlign w:val="center"/>
          </w:tcPr>
          <w:p w:rsidR="000E1722" w:rsidRPr="005301B7" w:rsidRDefault="000E1722" w:rsidP="000E1722">
            <w:pPr>
              <w:jc w:val="center"/>
              <w:rPr>
                <w:szCs w:val="20"/>
              </w:rPr>
            </w:pPr>
            <w:r>
              <w:rPr>
                <w:szCs w:val="20"/>
              </w:rPr>
              <w:t>0</w:t>
            </w:r>
          </w:p>
        </w:tc>
        <w:tc>
          <w:tcPr>
            <w:tcW w:w="784" w:type="pct"/>
            <w:tcBorders>
              <w:top w:val="single" w:sz="4" w:space="0" w:color="auto"/>
              <w:left w:val="single" w:sz="8" w:space="0" w:color="000000"/>
              <w:bottom w:val="single" w:sz="8" w:space="0" w:color="000000"/>
              <w:right w:val="single" w:sz="8" w:space="0" w:color="000000"/>
            </w:tcBorders>
          </w:tcPr>
          <w:p w:rsidR="000E1722" w:rsidRPr="005301B7" w:rsidRDefault="000E1722" w:rsidP="000E1722">
            <w:pPr>
              <w:jc w:val="center"/>
              <w:rPr>
                <w:szCs w:val="20"/>
              </w:rPr>
            </w:pPr>
            <w:r>
              <w:rPr>
                <w:szCs w:val="20"/>
              </w:rPr>
              <w:t>4</w:t>
            </w:r>
          </w:p>
        </w:tc>
        <w:tc>
          <w:tcPr>
            <w:tcW w:w="785" w:type="pct"/>
            <w:tcBorders>
              <w:top w:val="single" w:sz="4" w:space="0" w:color="auto"/>
              <w:left w:val="single" w:sz="8" w:space="0" w:color="000000"/>
              <w:bottom w:val="single" w:sz="8" w:space="0" w:color="000000"/>
              <w:right w:val="single" w:sz="4" w:space="0" w:color="auto"/>
            </w:tcBorders>
          </w:tcPr>
          <w:p w:rsidR="000E1722" w:rsidRPr="005301B7" w:rsidRDefault="000E1722" w:rsidP="000E1722">
            <w:pPr>
              <w:jc w:val="center"/>
              <w:rPr>
                <w:szCs w:val="20"/>
              </w:rPr>
            </w:pPr>
            <w:r>
              <w:rPr>
                <w:szCs w:val="20"/>
              </w:rPr>
              <w:t>39</w:t>
            </w:r>
          </w:p>
        </w:tc>
        <w:tc>
          <w:tcPr>
            <w:tcW w:w="833" w:type="pct"/>
            <w:tcBorders>
              <w:top w:val="single" w:sz="4" w:space="0" w:color="auto"/>
              <w:left w:val="single" w:sz="4" w:space="0" w:color="auto"/>
              <w:bottom w:val="single" w:sz="8" w:space="0" w:color="000000"/>
              <w:right w:val="single" w:sz="8" w:space="0" w:color="000000"/>
            </w:tcBorders>
          </w:tcPr>
          <w:p w:rsidR="000E1722" w:rsidRPr="005301B7" w:rsidRDefault="000E1722" w:rsidP="000E1722">
            <w:pPr>
              <w:jc w:val="center"/>
              <w:rPr>
                <w:szCs w:val="20"/>
              </w:rPr>
            </w:pPr>
            <w:r>
              <w:rPr>
                <w:szCs w:val="20"/>
              </w:rPr>
              <w:t>96</w:t>
            </w:r>
          </w:p>
        </w:tc>
      </w:tr>
      <w:tr w:rsidR="000E1722" w:rsidRPr="005301B7" w:rsidTr="000E1722">
        <w:trPr>
          <w:trHeight w:val="150"/>
        </w:trPr>
        <w:tc>
          <w:tcPr>
            <w:tcW w:w="833" w:type="pct"/>
            <w:vMerge w:val="restart"/>
            <w:tcBorders>
              <w:top w:val="single" w:sz="8" w:space="0" w:color="000000"/>
              <w:left w:val="single" w:sz="8" w:space="0" w:color="000000"/>
              <w:right w:val="single" w:sz="8" w:space="0" w:color="000000"/>
            </w:tcBorders>
            <w:vAlign w:val="center"/>
          </w:tcPr>
          <w:p w:rsidR="000E1722" w:rsidRPr="005301B7" w:rsidRDefault="000E1722" w:rsidP="000E1722">
            <w:pPr>
              <w:autoSpaceDE w:val="0"/>
              <w:autoSpaceDN w:val="0"/>
              <w:adjustRightInd w:val="0"/>
              <w:ind w:firstLine="67"/>
              <w:jc w:val="center"/>
              <w:rPr>
                <w:szCs w:val="20"/>
              </w:rPr>
            </w:pPr>
            <w:r>
              <w:rPr>
                <w:sz w:val="22"/>
                <w:szCs w:val="20"/>
              </w:rPr>
              <w:t>21/3</w:t>
            </w:r>
          </w:p>
        </w:tc>
        <w:tc>
          <w:tcPr>
            <w:tcW w:w="1029" w:type="pct"/>
            <w:tcBorders>
              <w:top w:val="single" w:sz="8" w:space="0" w:color="000000"/>
              <w:left w:val="single" w:sz="8" w:space="0" w:color="000000"/>
              <w:bottom w:val="single" w:sz="4" w:space="0" w:color="auto"/>
              <w:right w:val="single" w:sz="8" w:space="0" w:color="000000"/>
            </w:tcBorders>
            <w:vAlign w:val="center"/>
          </w:tcPr>
          <w:p w:rsidR="000E1722" w:rsidRPr="005301B7" w:rsidRDefault="000E1722" w:rsidP="000E1722">
            <w:pPr>
              <w:autoSpaceDE w:val="0"/>
              <w:autoSpaceDN w:val="0"/>
              <w:adjustRightInd w:val="0"/>
              <w:ind w:firstLine="67"/>
              <w:jc w:val="center"/>
              <w:rPr>
                <w:szCs w:val="20"/>
              </w:rPr>
            </w:pPr>
            <w:r>
              <w:rPr>
                <w:szCs w:val="20"/>
              </w:rPr>
              <w:t>0</w:t>
            </w:r>
          </w:p>
        </w:tc>
        <w:tc>
          <w:tcPr>
            <w:tcW w:w="735" w:type="pct"/>
            <w:tcBorders>
              <w:top w:val="single" w:sz="8" w:space="0" w:color="000000"/>
              <w:left w:val="single" w:sz="8" w:space="0" w:color="000000"/>
              <w:bottom w:val="single" w:sz="4" w:space="0" w:color="auto"/>
              <w:right w:val="single" w:sz="8" w:space="0" w:color="000000"/>
            </w:tcBorders>
            <w:vAlign w:val="center"/>
          </w:tcPr>
          <w:p w:rsidR="000E1722" w:rsidRPr="005301B7" w:rsidRDefault="000E1722" w:rsidP="000E1722">
            <w:pPr>
              <w:jc w:val="center"/>
              <w:rPr>
                <w:szCs w:val="20"/>
              </w:rPr>
            </w:pPr>
            <w:r>
              <w:rPr>
                <w:szCs w:val="20"/>
              </w:rPr>
              <w:t>100</w:t>
            </w:r>
          </w:p>
        </w:tc>
        <w:tc>
          <w:tcPr>
            <w:tcW w:w="784" w:type="pct"/>
            <w:tcBorders>
              <w:top w:val="single" w:sz="8" w:space="0" w:color="000000"/>
              <w:left w:val="single" w:sz="8" w:space="0" w:color="000000"/>
              <w:bottom w:val="single" w:sz="4" w:space="0" w:color="auto"/>
              <w:right w:val="single" w:sz="8" w:space="0" w:color="000000"/>
            </w:tcBorders>
          </w:tcPr>
          <w:p w:rsidR="000E1722" w:rsidRPr="005301B7" w:rsidRDefault="000E1722" w:rsidP="000E1722">
            <w:pPr>
              <w:jc w:val="center"/>
              <w:rPr>
                <w:szCs w:val="20"/>
              </w:rPr>
            </w:pPr>
            <w:r>
              <w:rPr>
                <w:szCs w:val="20"/>
              </w:rPr>
              <w:t>100</w:t>
            </w:r>
          </w:p>
        </w:tc>
        <w:tc>
          <w:tcPr>
            <w:tcW w:w="785" w:type="pct"/>
            <w:tcBorders>
              <w:top w:val="single" w:sz="8" w:space="0" w:color="000000"/>
              <w:left w:val="single" w:sz="8" w:space="0" w:color="000000"/>
              <w:bottom w:val="single" w:sz="4" w:space="0" w:color="auto"/>
              <w:right w:val="single" w:sz="4" w:space="0" w:color="auto"/>
            </w:tcBorders>
          </w:tcPr>
          <w:p w:rsidR="000E1722" w:rsidRPr="005301B7" w:rsidRDefault="000E1722" w:rsidP="000E1722">
            <w:pPr>
              <w:jc w:val="center"/>
              <w:rPr>
                <w:szCs w:val="20"/>
              </w:rPr>
            </w:pPr>
            <w:r>
              <w:rPr>
                <w:szCs w:val="20"/>
              </w:rPr>
              <w:t>92</w:t>
            </w:r>
          </w:p>
        </w:tc>
        <w:tc>
          <w:tcPr>
            <w:tcW w:w="833" w:type="pct"/>
            <w:tcBorders>
              <w:top w:val="single" w:sz="8" w:space="0" w:color="000000"/>
              <w:left w:val="single" w:sz="4" w:space="0" w:color="auto"/>
              <w:bottom w:val="single" w:sz="4" w:space="0" w:color="auto"/>
              <w:right w:val="single" w:sz="8" w:space="0" w:color="000000"/>
            </w:tcBorders>
          </w:tcPr>
          <w:p w:rsidR="000E1722" w:rsidRPr="005301B7" w:rsidRDefault="000E1722" w:rsidP="000E1722">
            <w:pPr>
              <w:jc w:val="center"/>
              <w:rPr>
                <w:szCs w:val="20"/>
              </w:rPr>
            </w:pPr>
            <w:r>
              <w:rPr>
                <w:szCs w:val="20"/>
              </w:rPr>
              <w:t>38</w:t>
            </w:r>
          </w:p>
        </w:tc>
      </w:tr>
      <w:tr w:rsidR="000E1722" w:rsidRPr="005301B7" w:rsidTr="000E1722">
        <w:trPr>
          <w:trHeight w:val="150"/>
        </w:trPr>
        <w:tc>
          <w:tcPr>
            <w:tcW w:w="833" w:type="pct"/>
            <w:vMerge/>
            <w:tcBorders>
              <w:left w:val="single" w:sz="8" w:space="0" w:color="000000"/>
              <w:right w:val="single" w:sz="8" w:space="0" w:color="000000"/>
            </w:tcBorders>
            <w:vAlign w:val="center"/>
          </w:tcPr>
          <w:p w:rsidR="000E1722" w:rsidRDefault="000E1722" w:rsidP="000E1722">
            <w:pPr>
              <w:autoSpaceDE w:val="0"/>
              <w:autoSpaceDN w:val="0"/>
              <w:adjustRightInd w:val="0"/>
              <w:ind w:firstLine="67"/>
              <w:jc w:val="center"/>
              <w:rPr>
                <w:szCs w:val="20"/>
              </w:rPr>
            </w:pPr>
          </w:p>
        </w:tc>
        <w:tc>
          <w:tcPr>
            <w:tcW w:w="1029" w:type="pct"/>
            <w:tcBorders>
              <w:top w:val="single" w:sz="4" w:space="0" w:color="auto"/>
              <w:left w:val="single" w:sz="8" w:space="0" w:color="000000"/>
              <w:bottom w:val="single" w:sz="4" w:space="0" w:color="auto"/>
              <w:right w:val="single" w:sz="8" w:space="0" w:color="000000"/>
            </w:tcBorders>
            <w:vAlign w:val="center"/>
          </w:tcPr>
          <w:p w:rsidR="000E1722" w:rsidRPr="005301B7" w:rsidRDefault="000E1722" w:rsidP="000E1722">
            <w:pPr>
              <w:autoSpaceDE w:val="0"/>
              <w:autoSpaceDN w:val="0"/>
              <w:adjustRightInd w:val="0"/>
              <w:ind w:firstLine="67"/>
              <w:jc w:val="center"/>
              <w:rPr>
                <w:szCs w:val="20"/>
              </w:rPr>
            </w:pPr>
            <w:r>
              <w:rPr>
                <w:szCs w:val="20"/>
              </w:rPr>
              <w:t>1</w:t>
            </w:r>
          </w:p>
        </w:tc>
        <w:tc>
          <w:tcPr>
            <w:tcW w:w="735" w:type="pct"/>
            <w:tcBorders>
              <w:top w:val="single" w:sz="4" w:space="0" w:color="auto"/>
              <w:left w:val="single" w:sz="8" w:space="0" w:color="000000"/>
              <w:bottom w:val="single" w:sz="4" w:space="0" w:color="auto"/>
              <w:right w:val="single" w:sz="8" w:space="0" w:color="000000"/>
            </w:tcBorders>
            <w:vAlign w:val="center"/>
          </w:tcPr>
          <w:p w:rsidR="000E1722" w:rsidRPr="005301B7" w:rsidRDefault="000E1722" w:rsidP="000E1722">
            <w:pPr>
              <w:jc w:val="center"/>
              <w:rPr>
                <w:szCs w:val="20"/>
              </w:rPr>
            </w:pPr>
            <w:r>
              <w:rPr>
                <w:szCs w:val="20"/>
              </w:rPr>
              <w:t>0</w:t>
            </w:r>
          </w:p>
        </w:tc>
        <w:tc>
          <w:tcPr>
            <w:tcW w:w="784" w:type="pct"/>
            <w:tcBorders>
              <w:top w:val="single" w:sz="4" w:space="0" w:color="auto"/>
              <w:left w:val="single" w:sz="8" w:space="0" w:color="000000"/>
              <w:bottom w:val="single" w:sz="4" w:space="0" w:color="auto"/>
              <w:right w:val="single" w:sz="8" w:space="0" w:color="000000"/>
            </w:tcBorders>
          </w:tcPr>
          <w:p w:rsidR="000E1722" w:rsidRPr="005301B7" w:rsidRDefault="000E1722" w:rsidP="000E1722">
            <w:pPr>
              <w:jc w:val="center"/>
              <w:rPr>
                <w:szCs w:val="20"/>
              </w:rPr>
            </w:pPr>
            <w:r>
              <w:rPr>
                <w:szCs w:val="20"/>
              </w:rPr>
              <w:t>0</w:t>
            </w:r>
          </w:p>
        </w:tc>
        <w:tc>
          <w:tcPr>
            <w:tcW w:w="785" w:type="pct"/>
            <w:tcBorders>
              <w:top w:val="single" w:sz="4" w:space="0" w:color="auto"/>
              <w:left w:val="single" w:sz="8" w:space="0" w:color="000000"/>
              <w:bottom w:val="single" w:sz="4" w:space="0" w:color="auto"/>
              <w:right w:val="single" w:sz="4" w:space="0" w:color="auto"/>
            </w:tcBorders>
          </w:tcPr>
          <w:p w:rsidR="000E1722" w:rsidRPr="005301B7" w:rsidRDefault="000E1722" w:rsidP="000E1722">
            <w:pPr>
              <w:jc w:val="center"/>
              <w:rPr>
                <w:szCs w:val="20"/>
              </w:rPr>
            </w:pPr>
            <w:r>
              <w:rPr>
                <w:szCs w:val="20"/>
              </w:rPr>
              <w:t>5</w:t>
            </w:r>
          </w:p>
        </w:tc>
        <w:tc>
          <w:tcPr>
            <w:tcW w:w="833" w:type="pct"/>
            <w:tcBorders>
              <w:top w:val="single" w:sz="4" w:space="0" w:color="auto"/>
              <w:left w:val="single" w:sz="4" w:space="0" w:color="auto"/>
              <w:bottom w:val="single" w:sz="4" w:space="0" w:color="auto"/>
              <w:right w:val="single" w:sz="8" w:space="0" w:color="000000"/>
            </w:tcBorders>
          </w:tcPr>
          <w:p w:rsidR="000E1722" w:rsidRPr="005301B7" w:rsidRDefault="000E1722" w:rsidP="000E1722">
            <w:pPr>
              <w:jc w:val="center"/>
              <w:rPr>
                <w:szCs w:val="20"/>
              </w:rPr>
            </w:pPr>
            <w:r>
              <w:rPr>
                <w:szCs w:val="20"/>
              </w:rPr>
              <w:t>12</w:t>
            </w:r>
          </w:p>
        </w:tc>
      </w:tr>
      <w:tr w:rsidR="000E1722" w:rsidRPr="005301B7" w:rsidTr="000E1722">
        <w:trPr>
          <w:trHeight w:val="126"/>
        </w:trPr>
        <w:tc>
          <w:tcPr>
            <w:tcW w:w="833" w:type="pct"/>
            <w:vMerge/>
            <w:tcBorders>
              <w:left w:val="single" w:sz="8" w:space="0" w:color="000000"/>
              <w:right w:val="single" w:sz="8" w:space="0" w:color="000000"/>
            </w:tcBorders>
            <w:vAlign w:val="center"/>
          </w:tcPr>
          <w:p w:rsidR="000E1722" w:rsidRDefault="000E1722" w:rsidP="000E1722">
            <w:pPr>
              <w:autoSpaceDE w:val="0"/>
              <w:autoSpaceDN w:val="0"/>
              <w:adjustRightInd w:val="0"/>
              <w:ind w:firstLine="67"/>
              <w:jc w:val="center"/>
              <w:rPr>
                <w:szCs w:val="20"/>
              </w:rPr>
            </w:pPr>
          </w:p>
        </w:tc>
        <w:tc>
          <w:tcPr>
            <w:tcW w:w="1029" w:type="pct"/>
            <w:tcBorders>
              <w:top w:val="single" w:sz="4" w:space="0" w:color="auto"/>
              <w:left w:val="single" w:sz="8" w:space="0" w:color="000000"/>
              <w:bottom w:val="single" w:sz="4" w:space="0" w:color="auto"/>
              <w:right w:val="single" w:sz="8" w:space="0" w:color="000000"/>
            </w:tcBorders>
            <w:vAlign w:val="center"/>
          </w:tcPr>
          <w:p w:rsidR="000E1722" w:rsidRPr="005301B7" w:rsidRDefault="000E1722" w:rsidP="000E1722">
            <w:pPr>
              <w:autoSpaceDE w:val="0"/>
              <w:autoSpaceDN w:val="0"/>
              <w:adjustRightInd w:val="0"/>
              <w:ind w:firstLine="67"/>
              <w:jc w:val="center"/>
              <w:rPr>
                <w:szCs w:val="20"/>
              </w:rPr>
            </w:pPr>
            <w:r>
              <w:rPr>
                <w:szCs w:val="20"/>
              </w:rPr>
              <w:t>2</w:t>
            </w:r>
          </w:p>
        </w:tc>
        <w:tc>
          <w:tcPr>
            <w:tcW w:w="735" w:type="pct"/>
            <w:tcBorders>
              <w:top w:val="single" w:sz="4" w:space="0" w:color="auto"/>
              <w:left w:val="single" w:sz="8" w:space="0" w:color="000000"/>
              <w:bottom w:val="single" w:sz="4" w:space="0" w:color="auto"/>
              <w:right w:val="single" w:sz="8" w:space="0" w:color="000000"/>
            </w:tcBorders>
            <w:vAlign w:val="center"/>
          </w:tcPr>
          <w:p w:rsidR="000E1722" w:rsidRPr="005301B7" w:rsidRDefault="000E1722" w:rsidP="000E1722">
            <w:pPr>
              <w:jc w:val="center"/>
              <w:rPr>
                <w:szCs w:val="20"/>
              </w:rPr>
            </w:pPr>
            <w:r>
              <w:rPr>
                <w:szCs w:val="20"/>
              </w:rPr>
              <w:t>0</w:t>
            </w:r>
          </w:p>
        </w:tc>
        <w:tc>
          <w:tcPr>
            <w:tcW w:w="784" w:type="pct"/>
            <w:tcBorders>
              <w:top w:val="single" w:sz="4" w:space="0" w:color="auto"/>
              <w:left w:val="single" w:sz="8" w:space="0" w:color="000000"/>
              <w:bottom w:val="single" w:sz="4" w:space="0" w:color="auto"/>
              <w:right w:val="single" w:sz="8" w:space="0" w:color="000000"/>
            </w:tcBorders>
          </w:tcPr>
          <w:p w:rsidR="000E1722" w:rsidRPr="005301B7" w:rsidRDefault="000E1722" w:rsidP="000E1722">
            <w:pPr>
              <w:jc w:val="center"/>
              <w:rPr>
                <w:szCs w:val="20"/>
              </w:rPr>
            </w:pPr>
            <w:r>
              <w:rPr>
                <w:szCs w:val="20"/>
              </w:rPr>
              <w:t>0</w:t>
            </w:r>
          </w:p>
        </w:tc>
        <w:tc>
          <w:tcPr>
            <w:tcW w:w="785" w:type="pct"/>
            <w:tcBorders>
              <w:top w:val="single" w:sz="4" w:space="0" w:color="auto"/>
              <w:left w:val="single" w:sz="8" w:space="0" w:color="000000"/>
              <w:bottom w:val="single" w:sz="4" w:space="0" w:color="auto"/>
              <w:right w:val="single" w:sz="4" w:space="0" w:color="auto"/>
            </w:tcBorders>
          </w:tcPr>
          <w:p w:rsidR="000E1722" w:rsidRPr="005301B7" w:rsidRDefault="000E1722" w:rsidP="000E1722">
            <w:pPr>
              <w:jc w:val="center"/>
              <w:rPr>
                <w:szCs w:val="20"/>
              </w:rPr>
            </w:pPr>
            <w:r>
              <w:rPr>
                <w:szCs w:val="20"/>
              </w:rPr>
              <w:t>0</w:t>
            </w:r>
          </w:p>
        </w:tc>
        <w:tc>
          <w:tcPr>
            <w:tcW w:w="833" w:type="pct"/>
            <w:tcBorders>
              <w:top w:val="single" w:sz="4" w:space="0" w:color="auto"/>
              <w:left w:val="single" w:sz="4" w:space="0" w:color="auto"/>
              <w:bottom w:val="single" w:sz="4" w:space="0" w:color="auto"/>
              <w:right w:val="single" w:sz="8" w:space="0" w:color="000000"/>
            </w:tcBorders>
          </w:tcPr>
          <w:p w:rsidR="000E1722" w:rsidRPr="005301B7" w:rsidRDefault="000E1722" w:rsidP="000E1722">
            <w:pPr>
              <w:jc w:val="center"/>
              <w:rPr>
                <w:szCs w:val="20"/>
              </w:rPr>
            </w:pPr>
            <w:r>
              <w:rPr>
                <w:szCs w:val="20"/>
              </w:rPr>
              <w:t>4</w:t>
            </w:r>
          </w:p>
        </w:tc>
      </w:tr>
      <w:tr w:rsidR="000E1722" w:rsidRPr="005301B7" w:rsidTr="000E1722">
        <w:trPr>
          <w:trHeight w:val="135"/>
        </w:trPr>
        <w:tc>
          <w:tcPr>
            <w:tcW w:w="833" w:type="pct"/>
            <w:vMerge/>
            <w:tcBorders>
              <w:left w:val="single" w:sz="8" w:space="0" w:color="000000"/>
              <w:bottom w:val="single" w:sz="4" w:space="0" w:color="auto"/>
              <w:right w:val="single" w:sz="8" w:space="0" w:color="000000"/>
            </w:tcBorders>
            <w:vAlign w:val="center"/>
          </w:tcPr>
          <w:p w:rsidR="000E1722" w:rsidRDefault="000E1722" w:rsidP="000E1722">
            <w:pPr>
              <w:autoSpaceDE w:val="0"/>
              <w:autoSpaceDN w:val="0"/>
              <w:adjustRightInd w:val="0"/>
              <w:ind w:firstLine="67"/>
              <w:jc w:val="center"/>
              <w:rPr>
                <w:szCs w:val="20"/>
              </w:rPr>
            </w:pPr>
          </w:p>
        </w:tc>
        <w:tc>
          <w:tcPr>
            <w:tcW w:w="1029" w:type="pct"/>
            <w:tcBorders>
              <w:top w:val="single" w:sz="4" w:space="0" w:color="auto"/>
              <w:left w:val="single" w:sz="8" w:space="0" w:color="000000"/>
              <w:bottom w:val="single" w:sz="4" w:space="0" w:color="auto"/>
              <w:right w:val="single" w:sz="8" w:space="0" w:color="000000"/>
            </w:tcBorders>
            <w:vAlign w:val="center"/>
          </w:tcPr>
          <w:p w:rsidR="000E1722" w:rsidRPr="005301B7" w:rsidRDefault="000E1722" w:rsidP="000E1722">
            <w:pPr>
              <w:autoSpaceDE w:val="0"/>
              <w:autoSpaceDN w:val="0"/>
              <w:adjustRightInd w:val="0"/>
              <w:ind w:firstLine="67"/>
              <w:jc w:val="center"/>
              <w:rPr>
                <w:szCs w:val="20"/>
              </w:rPr>
            </w:pPr>
            <w:r>
              <w:rPr>
                <w:szCs w:val="20"/>
              </w:rPr>
              <w:t>3</w:t>
            </w:r>
          </w:p>
        </w:tc>
        <w:tc>
          <w:tcPr>
            <w:tcW w:w="735" w:type="pct"/>
            <w:tcBorders>
              <w:top w:val="single" w:sz="4" w:space="0" w:color="auto"/>
              <w:left w:val="single" w:sz="8" w:space="0" w:color="000000"/>
              <w:bottom w:val="single" w:sz="8" w:space="0" w:color="000000"/>
              <w:right w:val="single" w:sz="8" w:space="0" w:color="000000"/>
            </w:tcBorders>
            <w:vAlign w:val="center"/>
          </w:tcPr>
          <w:p w:rsidR="000E1722" w:rsidRPr="005301B7" w:rsidRDefault="000E1722" w:rsidP="000E1722">
            <w:pPr>
              <w:jc w:val="center"/>
              <w:rPr>
                <w:szCs w:val="20"/>
              </w:rPr>
            </w:pPr>
            <w:r>
              <w:rPr>
                <w:szCs w:val="20"/>
              </w:rPr>
              <w:t>0</w:t>
            </w:r>
          </w:p>
        </w:tc>
        <w:tc>
          <w:tcPr>
            <w:tcW w:w="784" w:type="pct"/>
            <w:tcBorders>
              <w:top w:val="single" w:sz="4" w:space="0" w:color="auto"/>
              <w:left w:val="single" w:sz="8" w:space="0" w:color="000000"/>
              <w:bottom w:val="single" w:sz="8" w:space="0" w:color="000000"/>
              <w:right w:val="single" w:sz="8" w:space="0" w:color="000000"/>
            </w:tcBorders>
          </w:tcPr>
          <w:p w:rsidR="000E1722" w:rsidRPr="005301B7" w:rsidRDefault="000E1722" w:rsidP="000E1722">
            <w:pPr>
              <w:jc w:val="center"/>
              <w:rPr>
                <w:szCs w:val="20"/>
              </w:rPr>
            </w:pPr>
            <w:r>
              <w:rPr>
                <w:szCs w:val="20"/>
              </w:rPr>
              <w:t>0</w:t>
            </w:r>
          </w:p>
        </w:tc>
        <w:tc>
          <w:tcPr>
            <w:tcW w:w="785" w:type="pct"/>
            <w:tcBorders>
              <w:top w:val="single" w:sz="4" w:space="0" w:color="auto"/>
              <w:left w:val="single" w:sz="8" w:space="0" w:color="000000"/>
              <w:bottom w:val="single" w:sz="8" w:space="0" w:color="000000"/>
              <w:right w:val="single" w:sz="4" w:space="0" w:color="auto"/>
            </w:tcBorders>
          </w:tcPr>
          <w:p w:rsidR="000E1722" w:rsidRPr="005301B7" w:rsidRDefault="000E1722" w:rsidP="000E1722">
            <w:pPr>
              <w:jc w:val="center"/>
              <w:rPr>
                <w:szCs w:val="20"/>
              </w:rPr>
            </w:pPr>
            <w:r>
              <w:rPr>
                <w:szCs w:val="20"/>
              </w:rPr>
              <w:t>3</w:t>
            </w:r>
          </w:p>
        </w:tc>
        <w:tc>
          <w:tcPr>
            <w:tcW w:w="833" w:type="pct"/>
            <w:tcBorders>
              <w:top w:val="single" w:sz="4" w:space="0" w:color="auto"/>
              <w:left w:val="single" w:sz="4" w:space="0" w:color="auto"/>
              <w:bottom w:val="single" w:sz="8" w:space="0" w:color="000000"/>
              <w:right w:val="single" w:sz="8" w:space="0" w:color="000000"/>
            </w:tcBorders>
          </w:tcPr>
          <w:p w:rsidR="000E1722" w:rsidRPr="005301B7" w:rsidRDefault="000E1722" w:rsidP="000E1722">
            <w:pPr>
              <w:jc w:val="center"/>
              <w:rPr>
                <w:szCs w:val="20"/>
              </w:rPr>
            </w:pPr>
            <w:r>
              <w:rPr>
                <w:szCs w:val="20"/>
              </w:rPr>
              <w:t>46</w:t>
            </w:r>
          </w:p>
        </w:tc>
      </w:tr>
      <w:tr w:rsidR="000E1722" w:rsidRPr="005301B7" w:rsidTr="000E1722">
        <w:trPr>
          <w:trHeight w:val="120"/>
        </w:trPr>
        <w:tc>
          <w:tcPr>
            <w:tcW w:w="833" w:type="pct"/>
            <w:vMerge w:val="restart"/>
            <w:tcBorders>
              <w:top w:val="single" w:sz="8" w:space="0" w:color="000000"/>
              <w:left w:val="single" w:sz="8" w:space="0" w:color="000000"/>
              <w:right w:val="single" w:sz="8" w:space="0" w:color="000000"/>
            </w:tcBorders>
            <w:vAlign w:val="center"/>
          </w:tcPr>
          <w:p w:rsidR="000E1722" w:rsidRPr="005301B7" w:rsidRDefault="000E1722" w:rsidP="000E1722">
            <w:pPr>
              <w:autoSpaceDE w:val="0"/>
              <w:autoSpaceDN w:val="0"/>
              <w:adjustRightInd w:val="0"/>
              <w:ind w:firstLine="67"/>
              <w:jc w:val="center"/>
              <w:rPr>
                <w:szCs w:val="20"/>
              </w:rPr>
            </w:pPr>
            <w:r>
              <w:rPr>
                <w:sz w:val="22"/>
                <w:szCs w:val="20"/>
              </w:rPr>
              <w:lastRenderedPageBreak/>
              <w:t>22/3</w:t>
            </w:r>
          </w:p>
        </w:tc>
        <w:tc>
          <w:tcPr>
            <w:tcW w:w="1029" w:type="pct"/>
            <w:tcBorders>
              <w:top w:val="single" w:sz="8" w:space="0" w:color="000000"/>
              <w:left w:val="single" w:sz="8" w:space="0" w:color="000000"/>
              <w:bottom w:val="single" w:sz="4" w:space="0" w:color="auto"/>
              <w:right w:val="single" w:sz="8" w:space="0" w:color="000000"/>
            </w:tcBorders>
            <w:vAlign w:val="center"/>
          </w:tcPr>
          <w:p w:rsidR="000E1722" w:rsidRPr="005301B7" w:rsidRDefault="000E1722" w:rsidP="000E1722">
            <w:pPr>
              <w:autoSpaceDE w:val="0"/>
              <w:autoSpaceDN w:val="0"/>
              <w:adjustRightInd w:val="0"/>
              <w:ind w:firstLine="67"/>
              <w:jc w:val="center"/>
              <w:rPr>
                <w:szCs w:val="20"/>
              </w:rPr>
            </w:pPr>
            <w:r>
              <w:rPr>
                <w:szCs w:val="20"/>
              </w:rPr>
              <w:t>0</w:t>
            </w:r>
          </w:p>
        </w:tc>
        <w:tc>
          <w:tcPr>
            <w:tcW w:w="735" w:type="pct"/>
            <w:tcBorders>
              <w:top w:val="single" w:sz="8" w:space="0" w:color="000000"/>
              <w:left w:val="single" w:sz="8" w:space="0" w:color="000000"/>
              <w:bottom w:val="single" w:sz="4" w:space="0" w:color="auto"/>
              <w:right w:val="single" w:sz="8" w:space="0" w:color="000000"/>
            </w:tcBorders>
            <w:vAlign w:val="center"/>
          </w:tcPr>
          <w:p w:rsidR="000E1722" w:rsidRPr="005301B7" w:rsidRDefault="000E1722" w:rsidP="000E1722">
            <w:pPr>
              <w:jc w:val="center"/>
              <w:rPr>
                <w:szCs w:val="20"/>
              </w:rPr>
            </w:pPr>
            <w:r>
              <w:rPr>
                <w:szCs w:val="20"/>
              </w:rPr>
              <w:t>100</w:t>
            </w:r>
          </w:p>
        </w:tc>
        <w:tc>
          <w:tcPr>
            <w:tcW w:w="784" w:type="pct"/>
            <w:tcBorders>
              <w:top w:val="single" w:sz="8" w:space="0" w:color="000000"/>
              <w:left w:val="single" w:sz="8" w:space="0" w:color="000000"/>
              <w:bottom w:val="single" w:sz="4" w:space="0" w:color="auto"/>
              <w:right w:val="single" w:sz="8" w:space="0" w:color="000000"/>
            </w:tcBorders>
          </w:tcPr>
          <w:p w:rsidR="000E1722" w:rsidRPr="005301B7" w:rsidRDefault="000E1722" w:rsidP="000E1722">
            <w:pPr>
              <w:jc w:val="center"/>
              <w:rPr>
                <w:szCs w:val="20"/>
              </w:rPr>
            </w:pPr>
            <w:r>
              <w:rPr>
                <w:szCs w:val="20"/>
              </w:rPr>
              <w:t>100</w:t>
            </w:r>
          </w:p>
        </w:tc>
        <w:tc>
          <w:tcPr>
            <w:tcW w:w="785" w:type="pct"/>
            <w:tcBorders>
              <w:top w:val="single" w:sz="8" w:space="0" w:color="000000"/>
              <w:left w:val="single" w:sz="8" w:space="0" w:color="000000"/>
              <w:bottom w:val="single" w:sz="4" w:space="0" w:color="auto"/>
              <w:right w:val="single" w:sz="4" w:space="0" w:color="auto"/>
            </w:tcBorders>
          </w:tcPr>
          <w:p w:rsidR="000E1722" w:rsidRPr="005301B7" w:rsidRDefault="000E1722" w:rsidP="000E1722">
            <w:pPr>
              <w:jc w:val="center"/>
              <w:rPr>
                <w:szCs w:val="20"/>
              </w:rPr>
            </w:pPr>
            <w:r>
              <w:rPr>
                <w:szCs w:val="20"/>
              </w:rPr>
              <w:t>74</w:t>
            </w:r>
          </w:p>
        </w:tc>
        <w:tc>
          <w:tcPr>
            <w:tcW w:w="833" w:type="pct"/>
            <w:tcBorders>
              <w:top w:val="single" w:sz="8" w:space="0" w:color="000000"/>
              <w:left w:val="single" w:sz="4" w:space="0" w:color="auto"/>
              <w:bottom w:val="single" w:sz="4" w:space="0" w:color="auto"/>
              <w:right w:val="single" w:sz="8" w:space="0" w:color="000000"/>
            </w:tcBorders>
          </w:tcPr>
          <w:p w:rsidR="000E1722" w:rsidRPr="005301B7" w:rsidRDefault="000E1722" w:rsidP="000E1722">
            <w:pPr>
              <w:jc w:val="center"/>
              <w:rPr>
                <w:szCs w:val="20"/>
              </w:rPr>
            </w:pPr>
            <w:r>
              <w:rPr>
                <w:szCs w:val="20"/>
              </w:rPr>
              <w:t>15</w:t>
            </w:r>
          </w:p>
        </w:tc>
      </w:tr>
      <w:tr w:rsidR="000E1722" w:rsidRPr="005301B7" w:rsidTr="000E1722">
        <w:trPr>
          <w:trHeight w:val="165"/>
        </w:trPr>
        <w:tc>
          <w:tcPr>
            <w:tcW w:w="833" w:type="pct"/>
            <w:vMerge/>
            <w:tcBorders>
              <w:left w:val="single" w:sz="8" w:space="0" w:color="000000"/>
              <w:right w:val="single" w:sz="8" w:space="0" w:color="000000"/>
            </w:tcBorders>
            <w:vAlign w:val="center"/>
          </w:tcPr>
          <w:p w:rsidR="000E1722" w:rsidRDefault="000E1722" w:rsidP="000E1722">
            <w:pPr>
              <w:autoSpaceDE w:val="0"/>
              <w:autoSpaceDN w:val="0"/>
              <w:adjustRightInd w:val="0"/>
              <w:ind w:firstLine="67"/>
              <w:jc w:val="center"/>
              <w:rPr>
                <w:szCs w:val="20"/>
              </w:rPr>
            </w:pPr>
          </w:p>
        </w:tc>
        <w:tc>
          <w:tcPr>
            <w:tcW w:w="1029" w:type="pct"/>
            <w:tcBorders>
              <w:top w:val="single" w:sz="4" w:space="0" w:color="auto"/>
              <w:left w:val="single" w:sz="8" w:space="0" w:color="000000"/>
              <w:bottom w:val="single" w:sz="4" w:space="0" w:color="auto"/>
              <w:right w:val="single" w:sz="8" w:space="0" w:color="000000"/>
            </w:tcBorders>
            <w:vAlign w:val="center"/>
          </w:tcPr>
          <w:p w:rsidR="000E1722" w:rsidRPr="005301B7" w:rsidRDefault="000E1722" w:rsidP="000E1722">
            <w:pPr>
              <w:autoSpaceDE w:val="0"/>
              <w:autoSpaceDN w:val="0"/>
              <w:adjustRightInd w:val="0"/>
              <w:ind w:firstLine="67"/>
              <w:jc w:val="center"/>
              <w:rPr>
                <w:szCs w:val="20"/>
              </w:rPr>
            </w:pPr>
            <w:r>
              <w:rPr>
                <w:szCs w:val="20"/>
              </w:rPr>
              <w:t>1</w:t>
            </w:r>
          </w:p>
        </w:tc>
        <w:tc>
          <w:tcPr>
            <w:tcW w:w="735" w:type="pct"/>
            <w:tcBorders>
              <w:top w:val="single" w:sz="4" w:space="0" w:color="auto"/>
              <w:left w:val="single" w:sz="8" w:space="0" w:color="000000"/>
              <w:bottom w:val="single" w:sz="4" w:space="0" w:color="auto"/>
              <w:right w:val="single" w:sz="8" w:space="0" w:color="000000"/>
            </w:tcBorders>
            <w:vAlign w:val="center"/>
          </w:tcPr>
          <w:p w:rsidR="000E1722" w:rsidRPr="005301B7" w:rsidRDefault="000E1722" w:rsidP="000E1722">
            <w:pPr>
              <w:jc w:val="center"/>
              <w:rPr>
                <w:szCs w:val="20"/>
              </w:rPr>
            </w:pPr>
            <w:r>
              <w:rPr>
                <w:szCs w:val="20"/>
              </w:rPr>
              <w:t>0</w:t>
            </w:r>
          </w:p>
        </w:tc>
        <w:tc>
          <w:tcPr>
            <w:tcW w:w="784" w:type="pct"/>
            <w:tcBorders>
              <w:top w:val="single" w:sz="4" w:space="0" w:color="auto"/>
              <w:left w:val="single" w:sz="8" w:space="0" w:color="000000"/>
              <w:bottom w:val="single" w:sz="4" w:space="0" w:color="auto"/>
              <w:right w:val="single" w:sz="8" w:space="0" w:color="000000"/>
            </w:tcBorders>
          </w:tcPr>
          <w:p w:rsidR="000E1722" w:rsidRPr="005301B7" w:rsidRDefault="000E1722" w:rsidP="000E1722">
            <w:pPr>
              <w:jc w:val="center"/>
              <w:rPr>
                <w:szCs w:val="20"/>
              </w:rPr>
            </w:pPr>
            <w:r>
              <w:rPr>
                <w:szCs w:val="20"/>
              </w:rPr>
              <w:t>0</w:t>
            </w:r>
          </w:p>
        </w:tc>
        <w:tc>
          <w:tcPr>
            <w:tcW w:w="785" w:type="pct"/>
            <w:tcBorders>
              <w:top w:val="single" w:sz="4" w:space="0" w:color="auto"/>
              <w:left w:val="single" w:sz="8" w:space="0" w:color="000000"/>
              <w:bottom w:val="single" w:sz="4" w:space="0" w:color="auto"/>
              <w:right w:val="single" w:sz="4" w:space="0" w:color="auto"/>
            </w:tcBorders>
          </w:tcPr>
          <w:p w:rsidR="000E1722" w:rsidRPr="005301B7" w:rsidRDefault="000E1722" w:rsidP="000E1722">
            <w:pPr>
              <w:jc w:val="center"/>
              <w:rPr>
                <w:szCs w:val="20"/>
              </w:rPr>
            </w:pPr>
            <w:r>
              <w:rPr>
                <w:szCs w:val="20"/>
              </w:rPr>
              <w:t>8</w:t>
            </w:r>
          </w:p>
        </w:tc>
        <w:tc>
          <w:tcPr>
            <w:tcW w:w="833" w:type="pct"/>
            <w:tcBorders>
              <w:top w:val="single" w:sz="4" w:space="0" w:color="auto"/>
              <w:left w:val="single" w:sz="4" w:space="0" w:color="auto"/>
              <w:bottom w:val="single" w:sz="4" w:space="0" w:color="auto"/>
              <w:right w:val="single" w:sz="8" w:space="0" w:color="000000"/>
            </w:tcBorders>
          </w:tcPr>
          <w:p w:rsidR="000E1722" w:rsidRPr="005301B7" w:rsidRDefault="000E1722" w:rsidP="000E1722">
            <w:pPr>
              <w:jc w:val="center"/>
              <w:rPr>
                <w:szCs w:val="20"/>
              </w:rPr>
            </w:pPr>
            <w:r>
              <w:rPr>
                <w:szCs w:val="20"/>
              </w:rPr>
              <w:t>8</w:t>
            </w:r>
          </w:p>
        </w:tc>
      </w:tr>
      <w:tr w:rsidR="000E1722" w:rsidRPr="005301B7" w:rsidTr="000E1722">
        <w:trPr>
          <w:trHeight w:val="135"/>
        </w:trPr>
        <w:tc>
          <w:tcPr>
            <w:tcW w:w="833" w:type="pct"/>
            <w:vMerge/>
            <w:tcBorders>
              <w:left w:val="single" w:sz="8" w:space="0" w:color="000000"/>
              <w:right w:val="single" w:sz="8" w:space="0" w:color="000000"/>
            </w:tcBorders>
            <w:vAlign w:val="center"/>
          </w:tcPr>
          <w:p w:rsidR="000E1722" w:rsidRDefault="000E1722" w:rsidP="000E1722">
            <w:pPr>
              <w:autoSpaceDE w:val="0"/>
              <w:autoSpaceDN w:val="0"/>
              <w:adjustRightInd w:val="0"/>
              <w:ind w:firstLine="67"/>
              <w:jc w:val="center"/>
              <w:rPr>
                <w:szCs w:val="20"/>
              </w:rPr>
            </w:pPr>
          </w:p>
        </w:tc>
        <w:tc>
          <w:tcPr>
            <w:tcW w:w="1029" w:type="pct"/>
            <w:tcBorders>
              <w:top w:val="single" w:sz="4" w:space="0" w:color="auto"/>
              <w:left w:val="single" w:sz="8" w:space="0" w:color="000000"/>
              <w:bottom w:val="single" w:sz="4" w:space="0" w:color="auto"/>
              <w:right w:val="single" w:sz="8" w:space="0" w:color="000000"/>
            </w:tcBorders>
            <w:vAlign w:val="center"/>
          </w:tcPr>
          <w:p w:rsidR="000E1722" w:rsidRPr="005301B7" w:rsidRDefault="000E1722" w:rsidP="000E1722">
            <w:pPr>
              <w:autoSpaceDE w:val="0"/>
              <w:autoSpaceDN w:val="0"/>
              <w:adjustRightInd w:val="0"/>
              <w:ind w:firstLine="67"/>
              <w:jc w:val="center"/>
              <w:rPr>
                <w:szCs w:val="20"/>
              </w:rPr>
            </w:pPr>
            <w:r>
              <w:rPr>
                <w:szCs w:val="20"/>
              </w:rPr>
              <w:t>2</w:t>
            </w:r>
          </w:p>
        </w:tc>
        <w:tc>
          <w:tcPr>
            <w:tcW w:w="735" w:type="pct"/>
            <w:tcBorders>
              <w:top w:val="single" w:sz="4" w:space="0" w:color="auto"/>
              <w:left w:val="single" w:sz="8" w:space="0" w:color="000000"/>
              <w:bottom w:val="single" w:sz="4" w:space="0" w:color="auto"/>
              <w:right w:val="single" w:sz="8" w:space="0" w:color="000000"/>
            </w:tcBorders>
            <w:vAlign w:val="center"/>
          </w:tcPr>
          <w:p w:rsidR="000E1722" w:rsidRPr="005301B7" w:rsidRDefault="000E1722" w:rsidP="000E1722">
            <w:pPr>
              <w:jc w:val="center"/>
              <w:rPr>
                <w:szCs w:val="20"/>
              </w:rPr>
            </w:pPr>
            <w:r>
              <w:rPr>
                <w:szCs w:val="20"/>
              </w:rPr>
              <w:t>0</w:t>
            </w:r>
          </w:p>
        </w:tc>
        <w:tc>
          <w:tcPr>
            <w:tcW w:w="784" w:type="pct"/>
            <w:tcBorders>
              <w:top w:val="single" w:sz="4" w:space="0" w:color="auto"/>
              <w:left w:val="single" w:sz="8" w:space="0" w:color="000000"/>
              <w:bottom w:val="single" w:sz="4" w:space="0" w:color="auto"/>
              <w:right w:val="single" w:sz="8" w:space="0" w:color="000000"/>
            </w:tcBorders>
          </w:tcPr>
          <w:p w:rsidR="000E1722" w:rsidRPr="005301B7" w:rsidRDefault="000E1722" w:rsidP="000E1722">
            <w:pPr>
              <w:jc w:val="center"/>
              <w:rPr>
                <w:szCs w:val="20"/>
              </w:rPr>
            </w:pPr>
            <w:r>
              <w:rPr>
                <w:szCs w:val="20"/>
              </w:rPr>
              <w:t>0</w:t>
            </w:r>
          </w:p>
        </w:tc>
        <w:tc>
          <w:tcPr>
            <w:tcW w:w="785" w:type="pct"/>
            <w:tcBorders>
              <w:top w:val="single" w:sz="4" w:space="0" w:color="auto"/>
              <w:left w:val="single" w:sz="8" w:space="0" w:color="000000"/>
              <w:bottom w:val="single" w:sz="4" w:space="0" w:color="auto"/>
              <w:right w:val="single" w:sz="4" w:space="0" w:color="auto"/>
            </w:tcBorders>
          </w:tcPr>
          <w:p w:rsidR="000E1722" w:rsidRPr="005301B7" w:rsidRDefault="000E1722" w:rsidP="000E1722">
            <w:pPr>
              <w:jc w:val="center"/>
              <w:rPr>
                <w:szCs w:val="20"/>
              </w:rPr>
            </w:pPr>
            <w:r>
              <w:rPr>
                <w:szCs w:val="20"/>
              </w:rPr>
              <w:t>3</w:t>
            </w:r>
          </w:p>
        </w:tc>
        <w:tc>
          <w:tcPr>
            <w:tcW w:w="833" w:type="pct"/>
            <w:tcBorders>
              <w:top w:val="single" w:sz="4" w:space="0" w:color="auto"/>
              <w:left w:val="single" w:sz="4" w:space="0" w:color="auto"/>
              <w:bottom w:val="single" w:sz="4" w:space="0" w:color="auto"/>
              <w:right w:val="single" w:sz="8" w:space="0" w:color="000000"/>
            </w:tcBorders>
          </w:tcPr>
          <w:p w:rsidR="000E1722" w:rsidRPr="005301B7" w:rsidRDefault="000E1722" w:rsidP="000E1722">
            <w:pPr>
              <w:jc w:val="center"/>
              <w:rPr>
                <w:szCs w:val="20"/>
              </w:rPr>
            </w:pPr>
            <w:r>
              <w:rPr>
                <w:szCs w:val="20"/>
              </w:rPr>
              <w:t>4</w:t>
            </w:r>
          </w:p>
        </w:tc>
      </w:tr>
      <w:tr w:rsidR="000E1722" w:rsidRPr="005301B7" w:rsidTr="000E1722">
        <w:trPr>
          <w:trHeight w:val="126"/>
        </w:trPr>
        <w:tc>
          <w:tcPr>
            <w:tcW w:w="833" w:type="pct"/>
            <w:vMerge/>
            <w:tcBorders>
              <w:left w:val="single" w:sz="8" w:space="0" w:color="000000"/>
              <w:bottom w:val="single" w:sz="8" w:space="0" w:color="000000"/>
              <w:right w:val="single" w:sz="8" w:space="0" w:color="000000"/>
            </w:tcBorders>
            <w:vAlign w:val="center"/>
          </w:tcPr>
          <w:p w:rsidR="000E1722" w:rsidRDefault="000E1722" w:rsidP="000E1722">
            <w:pPr>
              <w:autoSpaceDE w:val="0"/>
              <w:autoSpaceDN w:val="0"/>
              <w:adjustRightInd w:val="0"/>
              <w:ind w:firstLine="67"/>
              <w:jc w:val="center"/>
              <w:rPr>
                <w:szCs w:val="20"/>
              </w:rPr>
            </w:pPr>
          </w:p>
        </w:tc>
        <w:tc>
          <w:tcPr>
            <w:tcW w:w="1029" w:type="pct"/>
            <w:tcBorders>
              <w:top w:val="single" w:sz="4" w:space="0" w:color="auto"/>
              <w:left w:val="single" w:sz="8" w:space="0" w:color="000000"/>
              <w:bottom w:val="single" w:sz="4" w:space="0" w:color="auto"/>
              <w:right w:val="single" w:sz="8" w:space="0" w:color="000000"/>
            </w:tcBorders>
            <w:vAlign w:val="center"/>
          </w:tcPr>
          <w:p w:rsidR="000E1722" w:rsidRPr="005301B7" w:rsidRDefault="000E1722" w:rsidP="000E1722">
            <w:pPr>
              <w:autoSpaceDE w:val="0"/>
              <w:autoSpaceDN w:val="0"/>
              <w:adjustRightInd w:val="0"/>
              <w:ind w:firstLine="67"/>
              <w:jc w:val="center"/>
              <w:rPr>
                <w:szCs w:val="20"/>
              </w:rPr>
            </w:pPr>
            <w:r>
              <w:rPr>
                <w:szCs w:val="20"/>
              </w:rPr>
              <w:t>3</w:t>
            </w:r>
          </w:p>
        </w:tc>
        <w:tc>
          <w:tcPr>
            <w:tcW w:w="735" w:type="pct"/>
            <w:tcBorders>
              <w:top w:val="single" w:sz="4" w:space="0" w:color="auto"/>
              <w:left w:val="single" w:sz="8" w:space="0" w:color="000000"/>
              <w:bottom w:val="single" w:sz="4" w:space="0" w:color="auto"/>
              <w:right w:val="single" w:sz="8" w:space="0" w:color="000000"/>
            </w:tcBorders>
            <w:vAlign w:val="center"/>
          </w:tcPr>
          <w:p w:rsidR="000E1722" w:rsidRPr="005301B7" w:rsidRDefault="000E1722" w:rsidP="000E1722">
            <w:pPr>
              <w:jc w:val="center"/>
              <w:rPr>
                <w:szCs w:val="20"/>
              </w:rPr>
            </w:pPr>
            <w:r>
              <w:rPr>
                <w:szCs w:val="20"/>
              </w:rPr>
              <w:t>0</w:t>
            </w:r>
          </w:p>
        </w:tc>
        <w:tc>
          <w:tcPr>
            <w:tcW w:w="784" w:type="pct"/>
            <w:tcBorders>
              <w:top w:val="single" w:sz="4" w:space="0" w:color="auto"/>
              <w:left w:val="single" w:sz="8" w:space="0" w:color="000000"/>
              <w:bottom w:val="single" w:sz="8" w:space="0" w:color="000000"/>
              <w:right w:val="single" w:sz="8" w:space="0" w:color="000000"/>
            </w:tcBorders>
          </w:tcPr>
          <w:p w:rsidR="000E1722" w:rsidRPr="005301B7" w:rsidRDefault="000E1722" w:rsidP="000E1722">
            <w:pPr>
              <w:jc w:val="center"/>
              <w:rPr>
                <w:szCs w:val="20"/>
              </w:rPr>
            </w:pPr>
            <w:r>
              <w:rPr>
                <w:szCs w:val="20"/>
              </w:rPr>
              <w:t>0</w:t>
            </w:r>
          </w:p>
        </w:tc>
        <w:tc>
          <w:tcPr>
            <w:tcW w:w="785" w:type="pct"/>
            <w:tcBorders>
              <w:top w:val="single" w:sz="4" w:space="0" w:color="auto"/>
              <w:left w:val="single" w:sz="8" w:space="0" w:color="000000"/>
              <w:bottom w:val="single" w:sz="8" w:space="0" w:color="000000"/>
              <w:right w:val="single" w:sz="4" w:space="0" w:color="auto"/>
            </w:tcBorders>
          </w:tcPr>
          <w:p w:rsidR="000E1722" w:rsidRPr="005301B7" w:rsidRDefault="000E1722" w:rsidP="000E1722">
            <w:pPr>
              <w:jc w:val="center"/>
              <w:rPr>
                <w:szCs w:val="20"/>
              </w:rPr>
            </w:pPr>
            <w:r>
              <w:rPr>
                <w:szCs w:val="20"/>
              </w:rPr>
              <w:t>15</w:t>
            </w:r>
          </w:p>
        </w:tc>
        <w:tc>
          <w:tcPr>
            <w:tcW w:w="833" w:type="pct"/>
            <w:tcBorders>
              <w:top w:val="single" w:sz="4" w:space="0" w:color="auto"/>
              <w:left w:val="single" w:sz="4" w:space="0" w:color="auto"/>
              <w:bottom w:val="single" w:sz="8" w:space="0" w:color="000000"/>
              <w:right w:val="single" w:sz="8" w:space="0" w:color="000000"/>
            </w:tcBorders>
          </w:tcPr>
          <w:p w:rsidR="000E1722" w:rsidRPr="005301B7" w:rsidRDefault="000E1722" w:rsidP="000E1722">
            <w:pPr>
              <w:jc w:val="center"/>
              <w:rPr>
                <w:szCs w:val="20"/>
              </w:rPr>
            </w:pPr>
            <w:r>
              <w:rPr>
                <w:szCs w:val="20"/>
              </w:rPr>
              <w:t>73</w:t>
            </w:r>
          </w:p>
        </w:tc>
      </w:tr>
    </w:tbl>
    <w:p w:rsidR="000E1722" w:rsidRDefault="000E1722" w:rsidP="000E1722">
      <w:pPr>
        <w:ind w:firstLine="426"/>
        <w:jc w:val="both"/>
        <w:rPr>
          <w:i/>
        </w:rPr>
      </w:pPr>
    </w:p>
    <w:p w:rsidR="000E1722" w:rsidRDefault="000E1722" w:rsidP="000B05BD">
      <w:pPr>
        <w:pStyle w:val="3"/>
        <w:numPr>
          <w:ilvl w:val="3"/>
          <w:numId w:val="15"/>
        </w:numPr>
        <w:tabs>
          <w:tab w:val="left" w:pos="142"/>
        </w:tabs>
        <w:ind w:left="0" w:firstLine="567"/>
        <w:jc w:val="both"/>
        <w:rPr>
          <w:rFonts w:ascii="Times New Roman" w:hAnsi="Times New Roman"/>
          <w:color w:val="000000"/>
          <w:sz w:val="28"/>
        </w:rPr>
      </w:pPr>
      <w:r w:rsidRPr="000B05BD">
        <w:rPr>
          <w:rFonts w:ascii="Times New Roman" w:hAnsi="Times New Roman"/>
          <w:color w:val="000000"/>
          <w:sz w:val="28"/>
        </w:rPr>
        <w:t xml:space="preserve">Выявление сложных для участников ОГЭ заданий  </w:t>
      </w:r>
    </w:p>
    <w:p w:rsidR="000B05BD" w:rsidRPr="000B05BD" w:rsidRDefault="000B05BD" w:rsidP="000B05BD"/>
    <w:p w:rsidR="000E1722" w:rsidRDefault="000E1722" w:rsidP="000B05BD">
      <w:pPr>
        <w:spacing w:line="360" w:lineRule="auto"/>
        <w:ind w:firstLine="567"/>
        <w:jc w:val="both"/>
        <w:rPr>
          <w:sz w:val="28"/>
        </w:rPr>
      </w:pPr>
      <w:r>
        <w:rPr>
          <w:sz w:val="28"/>
        </w:rPr>
        <w:t>Задания базового уровня сложности с процентом выполнения ниже 50% отсутствуют.</w:t>
      </w:r>
    </w:p>
    <w:p w:rsidR="000E1722" w:rsidRPr="008F2F28" w:rsidRDefault="000E1722" w:rsidP="000B05BD">
      <w:pPr>
        <w:spacing w:line="360" w:lineRule="auto"/>
        <w:ind w:firstLine="567"/>
        <w:jc w:val="both"/>
        <w:rPr>
          <w:sz w:val="28"/>
        </w:rPr>
      </w:pPr>
      <w:r w:rsidRPr="008F2F28">
        <w:rPr>
          <w:sz w:val="28"/>
        </w:rPr>
        <w:t>Наименьший процент выполнения заданий базового уровня:</w:t>
      </w:r>
    </w:p>
    <w:p w:rsidR="000E1722" w:rsidRDefault="000E1722" w:rsidP="000B05BD">
      <w:pPr>
        <w:pStyle w:val="a3"/>
        <w:numPr>
          <w:ilvl w:val="0"/>
          <w:numId w:val="16"/>
        </w:numPr>
        <w:spacing w:after="0" w:line="360" w:lineRule="auto"/>
        <w:ind w:left="0" w:firstLine="567"/>
        <w:jc w:val="both"/>
        <w:rPr>
          <w:rFonts w:ascii="Times New Roman" w:hAnsi="Times New Roman"/>
          <w:sz w:val="28"/>
        </w:rPr>
      </w:pPr>
      <w:r w:rsidRPr="008F2F28">
        <w:rPr>
          <w:rFonts w:ascii="Times New Roman" w:hAnsi="Times New Roman"/>
          <w:sz w:val="28"/>
        </w:rPr>
        <w:t xml:space="preserve">задание </w:t>
      </w:r>
      <w:r>
        <w:rPr>
          <w:rFonts w:ascii="Times New Roman" w:hAnsi="Times New Roman"/>
          <w:sz w:val="28"/>
        </w:rPr>
        <w:t>8 (68%) – тепловые явления;</w:t>
      </w:r>
    </w:p>
    <w:p w:rsidR="000E1722" w:rsidRDefault="000E1722" w:rsidP="000B05BD">
      <w:pPr>
        <w:pStyle w:val="a3"/>
        <w:numPr>
          <w:ilvl w:val="0"/>
          <w:numId w:val="16"/>
        </w:numPr>
        <w:spacing w:after="0" w:line="360" w:lineRule="auto"/>
        <w:ind w:left="0" w:firstLine="567"/>
        <w:jc w:val="both"/>
        <w:rPr>
          <w:rFonts w:ascii="Times New Roman" w:hAnsi="Times New Roman"/>
          <w:sz w:val="28"/>
        </w:rPr>
      </w:pPr>
      <w:r w:rsidRPr="008F2F28">
        <w:rPr>
          <w:rFonts w:ascii="Times New Roman" w:hAnsi="Times New Roman"/>
          <w:sz w:val="28"/>
        </w:rPr>
        <w:t>задание 10 (68%) – электромагнитные явления</w:t>
      </w:r>
      <w:r>
        <w:rPr>
          <w:rFonts w:ascii="Times New Roman" w:hAnsi="Times New Roman"/>
          <w:sz w:val="28"/>
        </w:rPr>
        <w:t>;</w:t>
      </w:r>
    </w:p>
    <w:p w:rsidR="000E1722" w:rsidRPr="008F2F28" w:rsidRDefault="000E1722" w:rsidP="000B05BD">
      <w:pPr>
        <w:pStyle w:val="a3"/>
        <w:numPr>
          <w:ilvl w:val="0"/>
          <w:numId w:val="16"/>
        </w:numPr>
        <w:spacing w:after="0" w:line="360" w:lineRule="auto"/>
        <w:ind w:left="0" w:firstLine="567"/>
        <w:jc w:val="both"/>
        <w:rPr>
          <w:rFonts w:ascii="Times New Roman" w:hAnsi="Times New Roman"/>
          <w:sz w:val="28"/>
        </w:rPr>
      </w:pPr>
      <w:r w:rsidRPr="008F2F28">
        <w:rPr>
          <w:rFonts w:ascii="Times New Roman" w:hAnsi="Times New Roman"/>
          <w:sz w:val="28"/>
        </w:rPr>
        <w:t xml:space="preserve">задание 13 (69%) – электромагнитные явления, квантовые явления, </w:t>
      </w:r>
      <w:r w:rsidRPr="008F2F28">
        <w:rPr>
          <w:rFonts w:ascii="Times New Roman" w:hAnsi="Times New Roman"/>
          <w:sz w:val="28"/>
          <w:szCs w:val="28"/>
        </w:rPr>
        <w:t xml:space="preserve">2 </w:t>
      </w:r>
      <w:proofErr w:type="gramStart"/>
      <w:r w:rsidRPr="008F2F28">
        <w:rPr>
          <w:rFonts w:ascii="Times New Roman" w:hAnsi="Times New Roman"/>
          <w:sz w:val="28"/>
          <w:szCs w:val="28"/>
        </w:rPr>
        <w:t>первичных</w:t>
      </w:r>
      <w:proofErr w:type="gramEnd"/>
      <w:r w:rsidRPr="008F2F28">
        <w:rPr>
          <w:rFonts w:ascii="Times New Roman" w:hAnsi="Times New Roman"/>
          <w:sz w:val="28"/>
          <w:szCs w:val="28"/>
        </w:rPr>
        <w:t xml:space="preserve"> балла н</w:t>
      </w:r>
      <w:r>
        <w:rPr>
          <w:rFonts w:ascii="Times New Roman" w:hAnsi="Times New Roman"/>
          <w:sz w:val="28"/>
          <w:szCs w:val="28"/>
        </w:rPr>
        <w:t>абрали – 55%, 1 первичный – 30%.</w:t>
      </w:r>
    </w:p>
    <w:p w:rsidR="000E1722" w:rsidRPr="008F2F28" w:rsidRDefault="000E1722" w:rsidP="000B05BD">
      <w:pPr>
        <w:tabs>
          <w:tab w:val="left" w:pos="709"/>
        </w:tabs>
        <w:spacing w:line="360" w:lineRule="auto"/>
        <w:ind w:firstLine="567"/>
        <w:jc w:val="both"/>
        <w:rPr>
          <w:sz w:val="28"/>
        </w:rPr>
      </w:pPr>
      <w:r w:rsidRPr="008F2F28">
        <w:rPr>
          <w:sz w:val="28"/>
        </w:rPr>
        <w:t>Задания повышенного и высокого уровня сложности с процентом выполнения ниже 15</w:t>
      </w:r>
      <w:r>
        <w:rPr>
          <w:sz w:val="28"/>
        </w:rPr>
        <w:t>%</w:t>
      </w:r>
      <w:r w:rsidRPr="008F2F28">
        <w:rPr>
          <w:sz w:val="28"/>
        </w:rPr>
        <w:t xml:space="preserve"> отсутствуют.</w:t>
      </w:r>
    </w:p>
    <w:p w:rsidR="000E1722" w:rsidRPr="008F2F28" w:rsidRDefault="000E1722" w:rsidP="000E1722">
      <w:pPr>
        <w:rPr>
          <w:sz w:val="28"/>
        </w:rPr>
      </w:pPr>
      <w:r w:rsidRPr="008F2F28">
        <w:rPr>
          <w:sz w:val="28"/>
        </w:rPr>
        <w:t>Наименьший процент выполнения заданий повышенного уровня сложности:</w:t>
      </w:r>
    </w:p>
    <w:p w:rsidR="000E1722" w:rsidRPr="00EB557E" w:rsidRDefault="000E1722" w:rsidP="000B05BD">
      <w:pPr>
        <w:pStyle w:val="a3"/>
        <w:numPr>
          <w:ilvl w:val="0"/>
          <w:numId w:val="17"/>
        </w:numPr>
        <w:tabs>
          <w:tab w:val="left" w:pos="1134"/>
        </w:tabs>
        <w:spacing w:after="0" w:line="360" w:lineRule="auto"/>
        <w:ind w:left="0" w:firstLine="567"/>
        <w:jc w:val="both"/>
        <w:rPr>
          <w:rFonts w:ascii="Times New Roman" w:hAnsi="Times New Roman"/>
          <w:sz w:val="28"/>
          <w:szCs w:val="28"/>
        </w:rPr>
      </w:pPr>
      <w:r w:rsidRPr="00EB557E">
        <w:rPr>
          <w:rFonts w:ascii="Times New Roman" w:hAnsi="Times New Roman"/>
          <w:sz w:val="28"/>
        </w:rPr>
        <w:t xml:space="preserve">задание 18 (37%) - </w:t>
      </w:r>
      <w:r w:rsidRPr="00EB557E">
        <w:rPr>
          <w:rFonts w:ascii="Times New Roman" w:hAnsi="Times New Roman"/>
          <w:sz w:val="28"/>
          <w:szCs w:val="28"/>
        </w:rPr>
        <w:t xml:space="preserve">применение информации из текста при решении учебно-познавательных и учебно-практических задач, 2 первичных балла набрали – 30%, 1 </w:t>
      </w:r>
      <w:proofErr w:type="gramStart"/>
      <w:r w:rsidRPr="00EB557E">
        <w:rPr>
          <w:rFonts w:ascii="Times New Roman" w:hAnsi="Times New Roman"/>
          <w:sz w:val="28"/>
          <w:szCs w:val="28"/>
        </w:rPr>
        <w:t>первичный</w:t>
      </w:r>
      <w:proofErr w:type="gramEnd"/>
      <w:r w:rsidRPr="00EB557E">
        <w:rPr>
          <w:rFonts w:ascii="Times New Roman" w:hAnsi="Times New Roman"/>
          <w:sz w:val="28"/>
          <w:szCs w:val="28"/>
        </w:rPr>
        <w:t xml:space="preserve"> – 15%;</w:t>
      </w:r>
    </w:p>
    <w:p w:rsidR="000E1722" w:rsidRPr="00EB557E" w:rsidRDefault="000E1722" w:rsidP="000B05BD">
      <w:pPr>
        <w:pStyle w:val="a3"/>
        <w:numPr>
          <w:ilvl w:val="0"/>
          <w:numId w:val="17"/>
        </w:numPr>
        <w:tabs>
          <w:tab w:val="left" w:pos="1134"/>
        </w:tabs>
        <w:spacing w:after="0" w:line="360" w:lineRule="auto"/>
        <w:ind w:left="0" w:firstLine="567"/>
        <w:jc w:val="both"/>
        <w:rPr>
          <w:rFonts w:ascii="Times New Roman" w:hAnsi="Times New Roman"/>
          <w:sz w:val="28"/>
          <w:szCs w:val="28"/>
        </w:rPr>
      </w:pPr>
      <w:r w:rsidRPr="00EB557E">
        <w:rPr>
          <w:rFonts w:ascii="Times New Roman" w:hAnsi="Times New Roman"/>
          <w:sz w:val="28"/>
          <w:szCs w:val="28"/>
        </w:rPr>
        <w:t xml:space="preserve">задание 19 (41%) - объяснение физических процессов и свойства тел, 2 первичных балла набрали – 32%, 1 </w:t>
      </w:r>
      <w:proofErr w:type="gramStart"/>
      <w:r w:rsidRPr="00EB557E">
        <w:rPr>
          <w:rFonts w:ascii="Times New Roman" w:hAnsi="Times New Roman"/>
          <w:sz w:val="28"/>
          <w:szCs w:val="28"/>
        </w:rPr>
        <w:t>первичный</w:t>
      </w:r>
      <w:proofErr w:type="gramEnd"/>
      <w:r w:rsidRPr="00EB557E">
        <w:rPr>
          <w:rFonts w:ascii="Times New Roman" w:hAnsi="Times New Roman"/>
          <w:sz w:val="28"/>
          <w:szCs w:val="28"/>
        </w:rPr>
        <w:t xml:space="preserve"> – 18%;</w:t>
      </w:r>
    </w:p>
    <w:p w:rsidR="000E1722" w:rsidRPr="004141B7" w:rsidRDefault="000E1722" w:rsidP="000B05BD">
      <w:pPr>
        <w:tabs>
          <w:tab w:val="left" w:pos="1134"/>
        </w:tabs>
        <w:spacing w:line="360" w:lineRule="auto"/>
        <w:ind w:firstLine="567"/>
        <w:jc w:val="both"/>
        <w:rPr>
          <w:sz w:val="28"/>
        </w:rPr>
      </w:pPr>
      <w:r w:rsidRPr="004141B7">
        <w:rPr>
          <w:sz w:val="28"/>
        </w:rPr>
        <w:t>Наименьший процент выполнения заданий высокого уровня сложности:</w:t>
      </w:r>
    </w:p>
    <w:p w:rsidR="000E1722" w:rsidRPr="004141B7" w:rsidRDefault="000E1722" w:rsidP="000B05BD">
      <w:pPr>
        <w:pStyle w:val="a3"/>
        <w:numPr>
          <w:ilvl w:val="0"/>
          <w:numId w:val="18"/>
        </w:numPr>
        <w:tabs>
          <w:tab w:val="left" w:pos="1134"/>
        </w:tabs>
        <w:spacing w:after="0" w:line="360" w:lineRule="auto"/>
        <w:ind w:left="0" w:firstLine="567"/>
        <w:jc w:val="both"/>
        <w:rPr>
          <w:rFonts w:ascii="Times New Roman" w:hAnsi="Times New Roman"/>
          <w:sz w:val="28"/>
          <w:szCs w:val="28"/>
        </w:rPr>
      </w:pPr>
      <w:r w:rsidRPr="004141B7">
        <w:rPr>
          <w:rFonts w:ascii="Times New Roman" w:hAnsi="Times New Roman"/>
          <w:sz w:val="28"/>
          <w:szCs w:val="28"/>
        </w:rPr>
        <w:t xml:space="preserve">задание 21 (17%) - решение расчётной задачи, используя законы и формулы, связывающие физические величины, 3 </w:t>
      </w:r>
      <w:proofErr w:type="gramStart"/>
      <w:r w:rsidRPr="004141B7">
        <w:rPr>
          <w:rFonts w:ascii="Times New Roman" w:hAnsi="Times New Roman"/>
          <w:sz w:val="28"/>
          <w:szCs w:val="28"/>
        </w:rPr>
        <w:t>первичных</w:t>
      </w:r>
      <w:proofErr w:type="gramEnd"/>
      <w:r w:rsidRPr="004141B7">
        <w:rPr>
          <w:rFonts w:ascii="Times New Roman" w:hAnsi="Times New Roman"/>
          <w:sz w:val="28"/>
          <w:szCs w:val="28"/>
        </w:rPr>
        <w:t xml:space="preserve"> балла набрали – 15%, 2 первичных – 1%, 1 первичный – 6%.</w:t>
      </w:r>
    </w:p>
    <w:p w:rsidR="000E1722" w:rsidRDefault="000E1722" w:rsidP="000B05BD">
      <w:pPr>
        <w:tabs>
          <w:tab w:val="left" w:pos="1134"/>
        </w:tabs>
        <w:spacing w:line="360" w:lineRule="auto"/>
        <w:ind w:firstLine="709"/>
        <w:jc w:val="both"/>
        <w:rPr>
          <w:sz w:val="28"/>
          <w:szCs w:val="28"/>
        </w:rPr>
      </w:pPr>
      <w:r>
        <w:rPr>
          <w:sz w:val="28"/>
          <w:szCs w:val="28"/>
        </w:rPr>
        <w:t>Среди выпускников, получивших отметку «3», недостаточно усвоенными оказались умения:</w:t>
      </w:r>
    </w:p>
    <w:p w:rsidR="000E1722" w:rsidRPr="004141B7" w:rsidRDefault="000E1722" w:rsidP="000B05BD">
      <w:pPr>
        <w:pStyle w:val="a3"/>
        <w:numPr>
          <w:ilvl w:val="0"/>
          <w:numId w:val="18"/>
        </w:numPr>
        <w:tabs>
          <w:tab w:val="left" w:pos="1276"/>
        </w:tabs>
        <w:spacing w:after="0" w:line="360" w:lineRule="auto"/>
        <w:ind w:left="0" w:firstLine="567"/>
        <w:jc w:val="both"/>
        <w:rPr>
          <w:rFonts w:ascii="Times New Roman" w:hAnsi="Times New Roman"/>
          <w:sz w:val="28"/>
          <w:szCs w:val="28"/>
        </w:rPr>
      </w:pPr>
      <w:r w:rsidRPr="004141B7">
        <w:rPr>
          <w:rFonts w:ascii="Times New Roman" w:hAnsi="Times New Roman"/>
          <w:sz w:val="28"/>
          <w:szCs w:val="28"/>
        </w:rPr>
        <w:t>задания 21 и 22 – 0% решение расчётной задачи, используя законы и формулы, связывающие физические величины</w:t>
      </w:r>
      <w:r>
        <w:rPr>
          <w:rFonts w:ascii="Times New Roman" w:hAnsi="Times New Roman"/>
          <w:sz w:val="28"/>
          <w:szCs w:val="28"/>
        </w:rPr>
        <w:t>.</w:t>
      </w:r>
    </w:p>
    <w:p w:rsidR="000E1722" w:rsidRPr="004141B7" w:rsidRDefault="000E1722" w:rsidP="000B05BD">
      <w:pPr>
        <w:spacing w:line="360" w:lineRule="auto"/>
        <w:ind w:firstLine="709"/>
        <w:jc w:val="both"/>
        <w:rPr>
          <w:sz w:val="28"/>
        </w:rPr>
      </w:pPr>
      <w:r w:rsidRPr="004141B7">
        <w:rPr>
          <w:sz w:val="28"/>
        </w:rPr>
        <w:lastRenderedPageBreak/>
        <w:t>При анализе выполнения отдельных заданий КИМ наиболее успешно усвоенными можно считать следующие умения:</w:t>
      </w:r>
    </w:p>
    <w:p w:rsidR="000E1722" w:rsidRPr="004141B7" w:rsidRDefault="000E1722" w:rsidP="000B05BD">
      <w:pPr>
        <w:pStyle w:val="a3"/>
        <w:numPr>
          <w:ilvl w:val="0"/>
          <w:numId w:val="18"/>
        </w:numPr>
        <w:tabs>
          <w:tab w:val="left" w:pos="1134"/>
        </w:tabs>
        <w:spacing w:line="360" w:lineRule="auto"/>
        <w:ind w:left="0" w:firstLine="567"/>
        <w:jc w:val="both"/>
        <w:rPr>
          <w:rFonts w:ascii="Times New Roman" w:hAnsi="Times New Roman"/>
          <w:sz w:val="28"/>
          <w:szCs w:val="28"/>
        </w:rPr>
      </w:pPr>
      <w:r w:rsidRPr="004141B7">
        <w:rPr>
          <w:rFonts w:ascii="Times New Roman" w:hAnsi="Times New Roman"/>
          <w:sz w:val="28"/>
        </w:rPr>
        <w:t xml:space="preserve">задание 1 (96%, </w:t>
      </w:r>
      <w:r w:rsidRPr="004141B7">
        <w:rPr>
          <w:rFonts w:ascii="Times New Roman" w:hAnsi="Times New Roman"/>
          <w:sz w:val="28"/>
          <w:szCs w:val="28"/>
        </w:rPr>
        <w:t xml:space="preserve">2 первичных балла набрали – 93%, 1 </w:t>
      </w:r>
      <w:proofErr w:type="gramStart"/>
      <w:r w:rsidRPr="004141B7">
        <w:rPr>
          <w:rFonts w:ascii="Times New Roman" w:hAnsi="Times New Roman"/>
          <w:sz w:val="28"/>
          <w:szCs w:val="28"/>
        </w:rPr>
        <w:t>первичный</w:t>
      </w:r>
      <w:proofErr w:type="gramEnd"/>
      <w:r w:rsidRPr="004141B7">
        <w:rPr>
          <w:rFonts w:ascii="Times New Roman" w:hAnsi="Times New Roman"/>
          <w:sz w:val="28"/>
          <w:szCs w:val="28"/>
        </w:rPr>
        <w:t xml:space="preserve"> – 6%</w:t>
      </w:r>
      <w:r w:rsidRPr="004141B7">
        <w:rPr>
          <w:rFonts w:ascii="Times New Roman" w:hAnsi="Times New Roman"/>
          <w:sz w:val="28"/>
        </w:rPr>
        <w:t xml:space="preserve">) - </w:t>
      </w:r>
      <w:r w:rsidRPr="004141B7">
        <w:rPr>
          <w:rFonts w:ascii="Times New Roman" w:hAnsi="Times New Roman"/>
          <w:sz w:val="28"/>
          <w:szCs w:val="28"/>
        </w:rPr>
        <w:t>приводить примеры явлений, приборов, физических величин и единиц их измерения. Правильно трактовать физический смысл используемых величин, их обозначения и единицы измерения;</w:t>
      </w:r>
    </w:p>
    <w:p w:rsidR="000E1722" w:rsidRPr="004141B7" w:rsidRDefault="000E1722" w:rsidP="000B05BD">
      <w:pPr>
        <w:pStyle w:val="a3"/>
        <w:numPr>
          <w:ilvl w:val="0"/>
          <w:numId w:val="18"/>
        </w:numPr>
        <w:tabs>
          <w:tab w:val="left" w:pos="1134"/>
        </w:tabs>
        <w:spacing w:line="360" w:lineRule="auto"/>
        <w:ind w:left="0" w:firstLine="567"/>
        <w:jc w:val="both"/>
        <w:rPr>
          <w:rFonts w:ascii="Times New Roman" w:hAnsi="Times New Roman"/>
          <w:sz w:val="28"/>
          <w:szCs w:val="28"/>
        </w:rPr>
      </w:pPr>
      <w:r w:rsidRPr="004141B7">
        <w:rPr>
          <w:rFonts w:ascii="Times New Roman" w:hAnsi="Times New Roman"/>
          <w:sz w:val="28"/>
          <w:szCs w:val="28"/>
        </w:rPr>
        <w:t xml:space="preserve">задание 2 (91%, 2 первичных балла набрали – 87,5%, 1 </w:t>
      </w:r>
      <w:proofErr w:type="gramStart"/>
      <w:r w:rsidRPr="004141B7">
        <w:rPr>
          <w:rFonts w:ascii="Times New Roman" w:hAnsi="Times New Roman"/>
          <w:sz w:val="28"/>
          <w:szCs w:val="28"/>
        </w:rPr>
        <w:t>первичный</w:t>
      </w:r>
      <w:proofErr w:type="gramEnd"/>
      <w:r w:rsidRPr="004141B7">
        <w:rPr>
          <w:rFonts w:ascii="Times New Roman" w:hAnsi="Times New Roman"/>
          <w:sz w:val="28"/>
          <w:szCs w:val="28"/>
        </w:rPr>
        <w:t xml:space="preserve"> – 8%) - различать явления и закономерности, лежащие в основе принципа действия машин, приборов и технических устройств. Выделять приборы для измерения физических величин;</w:t>
      </w:r>
    </w:p>
    <w:p w:rsidR="000E1722" w:rsidRPr="004141B7" w:rsidRDefault="000E1722" w:rsidP="000B05BD">
      <w:pPr>
        <w:pStyle w:val="a3"/>
        <w:numPr>
          <w:ilvl w:val="0"/>
          <w:numId w:val="18"/>
        </w:numPr>
        <w:tabs>
          <w:tab w:val="left" w:pos="1134"/>
        </w:tabs>
        <w:spacing w:line="360" w:lineRule="auto"/>
        <w:ind w:left="0" w:firstLine="567"/>
        <w:jc w:val="both"/>
        <w:rPr>
          <w:rFonts w:ascii="Times New Roman" w:hAnsi="Times New Roman"/>
          <w:sz w:val="28"/>
          <w:szCs w:val="28"/>
        </w:rPr>
      </w:pPr>
      <w:r w:rsidRPr="004141B7">
        <w:rPr>
          <w:rFonts w:ascii="Times New Roman" w:hAnsi="Times New Roman"/>
          <w:sz w:val="28"/>
          <w:szCs w:val="28"/>
        </w:rPr>
        <w:t>задание 6 (80%) - характеризовать свойства тел и физические явления, используя физические величины и законы, вычислять значение величины при анализе явлений с использованием физических моделей, законов и формул;</w:t>
      </w:r>
    </w:p>
    <w:p w:rsidR="000E1722" w:rsidRPr="004141B7" w:rsidRDefault="000E1722" w:rsidP="000B05BD">
      <w:pPr>
        <w:pStyle w:val="a3"/>
        <w:numPr>
          <w:ilvl w:val="0"/>
          <w:numId w:val="18"/>
        </w:numPr>
        <w:tabs>
          <w:tab w:val="left" w:pos="1134"/>
        </w:tabs>
        <w:spacing w:line="360" w:lineRule="auto"/>
        <w:ind w:left="0" w:firstLine="567"/>
        <w:jc w:val="both"/>
        <w:rPr>
          <w:rFonts w:ascii="Times New Roman" w:hAnsi="Times New Roman"/>
          <w:sz w:val="28"/>
          <w:szCs w:val="28"/>
        </w:rPr>
      </w:pPr>
      <w:r w:rsidRPr="004141B7">
        <w:rPr>
          <w:rFonts w:ascii="Times New Roman" w:hAnsi="Times New Roman"/>
          <w:sz w:val="28"/>
          <w:szCs w:val="28"/>
        </w:rPr>
        <w:t xml:space="preserve">задание 12 (80%, 2 первичных балла набрали – 70%, 1 </w:t>
      </w:r>
      <w:proofErr w:type="gramStart"/>
      <w:r w:rsidRPr="004141B7">
        <w:rPr>
          <w:rFonts w:ascii="Times New Roman" w:hAnsi="Times New Roman"/>
          <w:sz w:val="28"/>
          <w:szCs w:val="28"/>
        </w:rPr>
        <w:t>первичный</w:t>
      </w:r>
      <w:proofErr w:type="gramEnd"/>
      <w:r w:rsidRPr="004141B7">
        <w:rPr>
          <w:rFonts w:ascii="Times New Roman" w:hAnsi="Times New Roman"/>
          <w:sz w:val="28"/>
          <w:szCs w:val="28"/>
        </w:rPr>
        <w:t xml:space="preserve"> – 18%) - описывать изменения физических величин при протекании физических явлений и процессов;</w:t>
      </w:r>
    </w:p>
    <w:p w:rsidR="000E1722" w:rsidRPr="004141B7" w:rsidRDefault="000E1722" w:rsidP="000B05BD">
      <w:pPr>
        <w:pStyle w:val="a3"/>
        <w:numPr>
          <w:ilvl w:val="0"/>
          <w:numId w:val="18"/>
        </w:numPr>
        <w:tabs>
          <w:tab w:val="left" w:pos="1134"/>
        </w:tabs>
        <w:spacing w:line="360" w:lineRule="auto"/>
        <w:ind w:left="0" w:firstLine="567"/>
        <w:jc w:val="both"/>
        <w:rPr>
          <w:rFonts w:ascii="Times New Roman" w:hAnsi="Times New Roman"/>
          <w:sz w:val="28"/>
          <w:szCs w:val="28"/>
        </w:rPr>
      </w:pPr>
      <w:r w:rsidRPr="004141B7">
        <w:rPr>
          <w:rFonts w:ascii="Times New Roman" w:hAnsi="Times New Roman"/>
          <w:sz w:val="28"/>
          <w:szCs w:val="28"/>
        </w:rPr>
        <w:t>задание 15 (80%) - проводить прямые измерения физических величин с использованием измерительных приборов, правильно составлять схемы включения прибора в экспериментальную установку, проводить серию измерений, выбирать оборудование по гипотезе опыта;</w:t>
      </w:r>
    </w:p>
    <w:p w:rsidR="000E1722" w:rsidRPr="004141B7" w:rsidRDefault="000E1722" w:rsidP="000B05BD">
      <w:pPr>
        <w:pStyle w:val="a3"/>
        <w:numPr>
          <w:ilvl w:val="0"/>
          <w:numId w:val="18"/>
        </w:numPr>
        <w:tabs>
          <w:tab w:val="left" w:pos="1134"/>
        </w:tabs>
        <w:spacing w:line="360" w:lineRule="auto"/>
        <w:ind w:left="0" w:firstLine="567"/>
        <w:jc w:val="both"/>
        <w:rPr>
          <w:rFonts w:ascii="Times New Roman" w:hAnsi="Times New Roman"/>
          <w:sz w:val="28"/>
          <w:szCs w:val="28"/>
        </w:rPr>
      </w:pPr>
      <w:r w:rsidRPr="004141B7">
        <w:rPr>
          <w:rFonts w:ascii="Times New Roman" w:hAnsi="Times New Roman"/>
          <w:sz w:val="28"/>
          <w:szCs w:val="28"/>
        </w:rPr>
        <w:t>задание 16 (81%, 2 первичных балла набрали – 69%, 1 первичный – 23%)- анализировать отдельные этапы проведения исследования на основе его описания: делать выводы на основе описания исследования, интерпретировать результаты наблюдений и опытов;</w:t>
      </w:r>
    </w:p>
    <w:p w:rsidR="000E1722" w:rsidRPr="004141B7" w:rsidRDefault="000E1722" w:rsidP="000B05BD">
      <w:pPr>
        <w:pStyle w:val="a3"/>
        <w:numPr>
          <w:ilvl w:val="0"/>
          <w:numId w:val="18"/>
        </w:numPr>
        <w:tabs>
          <w:tab w:val="left" w:pos="1134"/>
        </w:tabs>
        <w:spacing w:line="360" w:lineRule="auto"/>
        <w:ind w:left="0" w:firstLine="567"/>
        <w:jc w:val="both"/>
        <w:rPr>
          <w:rFonts w:ascii="Times New Roman" w:hAnsi="Times New Roman"/>
          <w:sz w:val="28"/>
          <w:szCs w:val="28"/>
        </w:rPr>
      </w:pPr>
      <w:r w:rsidRPr="004141B7">
        <w:rPr>
          <w:rFonts w:ascii="Times New Roman" w:hAnsi="Times New Roman"/>
          <w:sz w:val="28"/>
          <w:szCs w:val="28"/>
        </w:rPr>
        <w:t xml:space="preserve">задание 17 (89%, 3 первичных балла набрали – 84%, 2 первичных – 6%, 1 </w:t>
      </w:r>
      <w:proofErr w:type="gramStart"/>
      <w:r w:rsidRPr="004141B7">
        <w:rPr>
          <w:rFonts w:ascii="Times New Roman" w:hAnsi="Times New Roman"/>
          <w:sz w:val="28"/>
          <w:szCs w:val="28"/>
        </w:rPr>
        <w:t>первичный</w:t>
      </w:r>
      <w:proofErr w:type="gramEnd"/>
      <w:r w:rsidRPr="004141B7">
        <w:rPr>
          <w:rFonts w:ascii="Times New Roman" w:hAnsi="Times New Roman"/>
          <w:sz w:val="28"/>
          <w:szCs w:val="28"/>
        </w:rPr>
        <w:t xml:space="preserve"> – 5%) - проводить косвенные измерения физических величин, исследование зависимостей между величинами (экспериментальное задание на реальном оборудовании).</w:t>
      </w:r>
    </w:p>
    <w:p w:rsidR="000E1722" w:rsidRPr="000B05BD" w:rsidRDefault="000E1722" w:rsidP="000B05BD">
      <w:pPr>
        <w:pStyle w:val="3"/>
        <w:numPr>
          <w:ilvl w:val="2"/>
          <w:numId w:val="15"/>
        </w:numPr>
        <w:tabs>
          <w:tab w:val="left" w:pos="142"/>
        </w:tabs>
        <w:ind w:left="0" w:firstLine="567"/>
        <w:jc w:val="both"/>
        <w:rPr>
          <w:rFonts w:ascii="Times New Roman" w:hAnsi="Times New Roman"/>
          <w:color w:val="000000"/>
          <w:sz w:val="28"/>
        </w:rPr>
      </w:pPr>
      <w:r w:rsidRPr="000B05BD">
        <w:rPr>
          <w:rFonts w:ascii="Times New Roman" w:hAnsi="Times New Roman"/>
          <w:color w:val="000000"/>
          <w:sz w:val="28"/>
        </w:rPr>
        <w:t>Содержательный анализ выполнения заданий КИМ ОГЭ</w:t>
      </w:r>
    </w:p>
    <w:p w:rsidR="000E1722" w:rsidRPr="00D54EE2" w:rsidRDefault="000E1722" w:rsidP="000E1722">
      <w:pPr>
        <w:ind w:firstLine="852"/>
        <w:contextualSpacing/>
        <w:jc w:val="both"/>
        <w:rPr>
          <w:b/>
          <w:iCs/>
        </w:rPr>
      </w:pPr>
    </w:p>
    <w:p w:rsidR="000E1722" w:rsidRDefault="000E1722" w:rsidP="000E1722">
      <w:pPr>
        <w:pStyle w:val="a3"/>
        <w:spacing w:after="0" w:line="240" w:lineRule="auto"/>
        <w:ind w:left="709"/>
        <w:jc w:val="both"/>
        <w:rPr>
          <w:rFonts w:ascii="Times New Roman" w:eastAsia="Times New Roman" w:hAnsi="Times New Roman"/>
          <w:bCs/>
          <w:i/>
          <w:iCs/>
          <w:sz w:val="24"/>
          <w:szCs w:val="24"/>
          <w:lang w:eastAsia="ru-RU"/>
        </w:rPr>
      </w:pPr>
    </w:p>
    <w:p w:rsidR="000E1722" w:rsidRPr="00B85F2C" w:rsidRDefault="000E1722" w:rsidP="000E1722">
      <w:pPr>
        <w:spacing w:line="360" w:lineRule="auto"/>
        <w:jc w:val="both"/>
        <w:rPr>
          <w:sz w:val="28"/>
        </w:rPr>
      </w:pPr>
      <w:r w:rsidRPr="00B85F2C">
        <w:rPr>
          <w:sz w:val="28"/>
        </w:rPr>
        <w:t>Задание 2</w:t>
      </w:r>
      <w:r>
        <w:rPr>
          <w:sz w:val="28"/>
        </w:rPr>
        <w:t>1</w:t>
      </w:r>
      <w:r w:rsidRPr="00B85F2C">
        <w:rPr>
          <w:sz w:val="28"/>
        </w:rPr>
        <w:t xml:space="preserve"> –</w:t>
      </w:r>
      <w:r>
        <w:rPr>
          <w:sz w:val="28"/>
        </w:rPr>
        <w:t xml:space="preserve"> </w:t>
      </w:r>
      <w:r w:rsidRPr="00B85F2C">
        <w:rPr>
          <w:sz w:val="28"/>
        </w:rPr>
        <w:t xml:space="preserve">Основные ошибки связаны с неумением </w:t>
      </w:r>
      <w:proofErr w:type="gramStart"/>
      <w:r w:rsidRPr="00B85F2C">
        <w:rPr>
          <w:sz w:val="28"/>
        </w:rPr>
        <w:t>решать</w:t>
      </w:r>
      <w:proofErr w:type="gramEnd"/>
      <w:r w:rsidRPr="00B85F2C">
        <w:rPr>
          <w:sz w:val="28"/>
        </w:rPr>
        <w:t xml:space="preserve"> задачу в общем виде и, как следствие, наличием вычислительных ошибок при решении задачи по частям, неумением переводить величины в систему СИ.</w:t>
      </w:r>
    </w:p>
    <w:p w:rsidR="000E1722" w:rsidRDefault="000E1722" w:rsidP="000E1722">
      <w:pPr>
        <w:spacing w:line="360" w:lineRule="auto"/>
        <w:jc w:val="both"/>
        <w:rPr>
          <w:sz w:val="28"/>
        </w:rPr>
      </w:pPr>
      <w:r w:rsidRPr="00B85F2C">
        <w:rPr>
          <w:sz w:val="28"/>
        </w:rPr>
        <w:t>Задание 2</w:t>
      </w:r>
      <w:r>
        <w:rPr>
          <w:sz w:val="28"/>
        </w:rPr>
        <w:t>2</w:t>
      </w:r>
      <w:r w:rsidRPr="00B85F2C">
        <w:rPr>
          <w:sz w:val="28"/>
        </w:rPr>
        <w:t xml:space="preserve"> –</w:t>
      </w:r>
      <w:r>
        <w:rPr>
          <w:sz w:val="28"/>
        </w:rPr>
        <w:t xml:space="preserve"> </w:t>
      </w:r>
      <w:r w:rsidRPr="00B85F2C">
        <w:rPr>
          <w:sz w:val="28"/>
        </w:rPr>
        <w:t xml:space="preserve">Основные ошибки – неумение совершать математические преобразования с дробями, записывать результат с </w:t>
      </w:r>
      <w:proofErr w:type="spellStart"/>
      <w:r w:rsidRPr="00B85F2C">
        <w:rPr>
          <w:sz w:val="28"/>
        </w:rPr>
        <w:t>учетом</w:t>
      </w:r>
      <w:proofErr w:type="spellEnd"/>
      <w:r w:rsidRPr="00B85F2C">
        <w:rPr>
          <w:sz w:val="28"/>
        </w:rPr>
        <w:t xml:space="preserve"> размерности искомой величины.</w:t>
      </w:r>
    </w:p>
    <w:p w:rsidR="000E1722" w:rsidRDefault="000E1722" w:rsidP="000E1722">
      <w:pPr>
        <w:spacing w:line="360" w:lineRule="auto"/>
        <w:jc w:val="both"/>
        <w:rPr>
          <w:sz w:val="28"/>
        </w:rPr>
      </w:pPr>
      <w:r w:rsidRPr="00F9179E">
        <w:rPr>
          <w:sz w:val="28"/>
        </w:rPr>
        <w:t xml:space="preserve">Задание </w:t>
      </w:r>
      <w:r>
        <w:rPr>
          <w:sz w:val="28"/>
        </w:rPr>
        <w:t>18</w:t>
      </w:r>
      <w:r w:rsidRPr="00F9179E">
        <w:rPr>
          <w:sz w:val="28"/>
        </w:rPr>
        <w:t xml:space="preserve"> – качественная задача с испо</w:t>
      </w:r>
      <w:r>
        <w:rPr>
          <w:sz w:val="28"/>
        </w:rPr>
        <w:t>льзованием информации из текста</w:t>
      </w:r>
      <w:r w:rsidRPr="00F9179E">
        <w:rPr>
          <w:sz w:val="28"/>
        </w:rPr>
        <w:t>. Здесь основная ошибка связана с отсутствием навыков смыслового чтения текстов физического содержания. Возможно, что объем текста оказался велик для объективной оценки информации.</w:t>
      </w:r>
    </w:p>
    <w:p w:rsidR="000E1722" w:rsidRPr="002B7B6C" w:rsidRDefault="000E1722" w:rsidP="000E1722">
      <w:pPr>
        <w:autoSpaceDE w:val="0"/>
        <w:autoSpaceDN w:val="0"/>
        <w:adjustRightInd w:val="0"/>
        <w:spacing w:line="360" w:lineRule="auto"/>
        <w:jc w:val="both"/>
        <w:rPr>
          <w:sz w:val="28"/>
          <w:szCs w:val="28"/>
        </w:rPr>
      </w:pPr>
      <w:r>
        <w:rPr>
          <w:sz w:val="28"/>
        </w:rPr>
        <w:t xml:space="preserve">Задание 19 – Основная ошибка связана с неумением </w:t>
      </w:r>
      <w:proofErr w:type="gramStart"/>
      <w:r>
        <w:rPr>
          <w:sz w:val="28"/>
        </w:rPr>
        <w:t>п</w:t>
      </w:r>
      <w:r w:rsidRPr="002B7B6C">
        <w:rPr>
          <w:rFonts w:eastAsia="TimesNewRoman"/>
          <w:sz w:val="28"/>
          <w:szCs w:val="28"/>
        </w:rPr>
        <w:t>рименять</w:t>
      </w:r>
      <w:proofErr w:type="gramEnd"/>
      <w:r w:rsidRPr="002B7B6C">
        <w:rPr>
          <w:rFonts w:eastAsia="TimesNewRoman"/>
          <w:sz w:val="28"/>
          <w:szCs w:val="28"/>
        </w:rPr>
        <w:t xml:space="preserve"> различные методы, инструменты при поиске и отборе</w:t>
      </w:r>
      <w:r>
        <w:rPr>
          <w:rFonts w:eastAsia="TimesNewRoman"/>
          <w:sz w:val="28"/>
          <w:szCs w:val="28"/>
        </w:rPr>
        <w:t xml:space="preserve"> </w:t>
      </w:r>
      <w:r w:rsidRPr="002B7B6C">
        <w:rPr>
          <w:rFonts w:eastAsia="TimesNewRoman"/>
          <w:sz w:val="28"/>
          <w:szCs w:val="28"/>
        </w:rPr>
        <w:t>информации или данных из источников с учётом заданных критериев</w:t>
      </w:r>
      <w:r>
        <w:rPr>
          <w:rFonts w:eastAsia="TimesNewRoman"/>
          <w:sz w:val="28"/>
          <w:szCs w:val="28"/>
        </w:rPr>
        <w:t xml:space="preserve">. </w:t>
      </w:r>
    </w:p>
    <w:p w:rsidR="000E1722" w:rsidRPr="00410258" w:rsidRDefault="000E1722" w:rsidP="00410258">
      <w:pPr>
        <w:pStyle w:val="3"/>
        <w:numPr>
          <w:ilvl w:val="2"/>
          <w:numId w:val="15"/>
        </w:numPr>
        <w:tabs>
          <w:tab w:val="left" w:pos="142"/>
        </w:tabs>
        <w:ind w:left="0" w:firstLine="567"/>
        <w:jc w:val="both"/>
        <w:rPr>
          <w:rFonts w:ascii="Times New Roman" w:hAnsi="Times New Roman"/>
          <w:color w:val="000000"/>
          <w:sz w:val="28"/>
        </w:rPr>
      </w:pPr>
      <w:r w:rsidRPr="00410258">
        <w:rPr>
          <w:rFonts w:ascii="Times New Roman" w:hAnsi="Times New Roman"/>
          <w:color w:val="000000"/>
          <w:sz w:val="28"/>
        </w:rPr>
        <w:t xml:space="preserve">Анализ </w:t>
      </w:r>
      <w:proofErr w:type="spellStart"/>
      <w:r w:rsidRPr="00410258">
        <w:rPr>
          <w:rFonts w:ascii="Times New Roman" w:hAnsi="Times New Roman"/>
          <w:color w:val="000000"/>
          <w:sz w:val="28"/>
        </w:rPr>
        <w:t>метапредметных</w:t>
      </w:r>
      <w:proofErr w:type="spellEnd"/>
      <w:r w:rsidRPr="00410258">
        <w:rPr>
          <w:rFonts w:ascii="Times New Roman" w:hAnsi="Times New Roman"/>
          <w:color w:val="000000"/>
          <w:sz w:val="28"/>
        </w:rPr>
        <w:t xml:space="preserve"> результатов обучения, повлиявших на выполнение заданий КИМ</w:t>
      </w:r>
    </w:p>
    <w:p w:rsidR="000E1722" w:rsidRDefault="000E1722" w:rsidP="000E1722">
      <w:pPr>
        <w:ind w:firstLine="709"/>
        <w:contextualSpacing/>
        <w:jc w:val="both"/>
        <w:rPr>
          <w:i/>
          <w:iCs/>
        </w:rPr>
      </w:pPr>
    </w:p>
    <w:p w:rsidR="000E1722" w:rsidRPr="00F9179E" w:rsidRDefault="000E1722" w:rsidP="000E1722">
      <w:pPr>
        <w:pStyle w:val="Standard"/>
        <w:spacing w:line="360" w:lineRule="auto"/>
        <w:jc w:val="both"/>
        <w:rPr>
          <w:bCs/>
          <w:sz w:val="28"/>
          <w:szCs w:val="28"/>
        </w:rPr>
      </w:pPr>
      <w:r>
        <w:rPr>
          <w:bCs/>
          <w:sz w:val="28"/>
          <w:szCs w:val="28"/>
        </w:rPr>
        <w:t xml:space="preserve">           </w:t>
      </w:r>
      <w:r w:rsidRPr="00F9179E">
        <w:rPr>
          <w:bCs/>
          <w:sz w:val="28"/>
          <w:szCs w:val="28"/>
        </w:rPr>
        <w:t xml:space="preserve">Средний процент выполнения задания № </w:t>
      </w:r>
      <w:r>
        <w:rPr>
          <w:bCs/>
          <w:sz w:val="28"/>
          <w:szCs w:val="28"/>
        </w:rPr>
        <w:t>18</w:t>
      </w:r>
      <w:r w:rsidRPr="00F9179E">
        <w:rPr>
          <w:bCs/>
          <w:sz w:val="28"/>
          <w:szCs w:val="28"/>
        </w:rPr>
        <w:t xml:space="preserve"> повышенного уровня равен </w:t>
      </w:r>
      <w:r>
        <w:rPr>
          <w:bCs/>
          <w:sz w:val="28"/>
          <w:szCs w:val="28"/>
        </w:rPr>
        <w:t>37</w:t>
      </w:r>
      <w:r w:rsidRPr="00F9179E">
        <w:rPr>
          <w:bCs/>
          <w:sz w:val="28"/>
          <w:szCs w:val="28"/>
        </w:rPr>
        <w:t xml:space="preserve">%. Для успешного выполнения задания необходимо было внимательно прочитать текст физического содержания, рассмотреть все прилагаемые к тексту рисунки, схемы. Учащиеся испытывали серьёзные технические трудности с восприятием графической информации и сопоставлением </w:t>
      </w:r>
      <w:proofErr w:type="spellStart"/>
      <w:r w:rsidRPr="00F9179E">
        <w:rPr>
          <w:bCs/>
          <w:sz w:val="28"/>
          <w:szCs w:val="28"/>
        </w:rPr>
        <w:t>ее</w:t>
      </w:r>
      <w:proofErr w:type="spellEnd"/>
      <w:r w:rsidRPr="00F9179E">
        <w:rPr>
          <w:bCs/>
          <w:sz w:val="28"/>
          <w:szCs w:val="28"/>
        </w:rPr>
        <w:t xml:space="preserve"> с текстом. Поэтому не </w:t>
      </w:r>
      <w:r>
        <w:rPr>
          <w:bCs/>
          <w:sz w:val="28"/>
          <w:szCs w:val="28"/>
        </w:rPr>
        <w:t>сумели дать пояснения на вопрос</w:t>
      </w:r>
      <w:r w:rsidRPr="00F9179E">
        <w:rPr>
          <w:bCs/>
          <w:sz w:val="28"/>
          <w:szCs w:val="28"/>
        </w:rPr>
        <w:t xml:space="preserve"> по содержанию текста.</w:t>
      </w:r>
    </w:p>
    <w:p w:rsidR="000E1722" w:rsidRPr="00F9179E" w:rsidRDefault="000E1722" w:rsidP="000E1722">
      <w:pPr>
        <w:pStyle w:val="Standard"/>
        <w:spacing w:line="360" w:lineRule="auto"/>
        <w:ind w:firstLine="708"/>
        <w:jc w:val="both"/>
        <w:rPr>
          <w:bCs/>
          <w:sz w:val="28"/>
          <w:szCs w:val="28"/>
        </w:rPr>
      </w:pPr>
      <w:r w:rsidRPr="00F9179E">
        <w:rPr>
          <w:bCs/>
          <w:sz w:val="28"/>
          <w:szCs w:val="28"/>
        </w:rPr>
        <w:t xml:space="preserve">Обязательным условием для успешного выполнения задания является </w:t>
      </w:r>
      <w:proofErr w:type="spellStart"/>
      <w:r w:rsidRPr="00F9179E">
        <w:rPr>
          <w:bCs/>
          <w:sz w:val="28"/>
          <w:szCs w:val="28"/>
        </w:rPr>
        <w:t>сформированность</w:t>
      </w:r>
      <w:proofErr w:type="spellEnd"/>
      <w:r w:rsidRPr="00F9179E">
        <w:rPr>
          <w:bCs/>
          <w:sz w:val="28"/>
          <w:szCs w:val="28"/>
        </w:rPr>
        <w:t xml:space="preserve"> навыков смыслового чтения, </w:t>
      </w:r>
      <w:proofErr w:type="spellStart"/>
      <w:r w:rsidRPr="00F9179E">
        <w:rPr>
          <w:bCs/>
          <w:sz w:val="28"/>
          <w:szCs w:val="28"/>
        </w:rPr>
        <w:t>метапредметного</w:t>
      </w:r>
      <w:proofErr w:type="spellEnd"/>
      <w:r w:rsidRPr="00F9179E">
        <w:rPr>
          <w:bCs/>
          <w:sz w:val="28"/>
          <w:szCs w:val="28"/>
        </w:rPr>
        <w:t xml:space="preserve"> умения осознанно использовать речевые средства для выражения своих мыслей, владение письменной речью.</w:t>
      </w:r>
    </w:p>
    <w:p w:rsidR="000E1722" w:rsidRPr="000A4D53" w:rsidRDefault="000E1722" w:rsidP="000E1722">
      <w:pPr>
        <w:pStyle w:val="Standard"/>
        <w:spacing w:line="360" w:lineRule="auto"/>
        <w:jc w:val="both"/>
      </w:pPr>
      <w:r>
        <w:rPr>
          <w:bCs/>
          <w:sz w:val="28"/>
          <w:szCs w:val="28"/>
        </w:rPr>
        <w:t xml:space="preserve">           </w:t>
      </w:r>
      <w:r w:rsidRPr="00F9179E">
        <w:rPr>
          <w:bCs/>
          <w:sz w:val="28"/>
          <w:szCs w:val="28"/>
        </w:rPr>
        <w:t>Задания № 2</w:t>
      </w:r>
      <w:r>
        <w:rPr>
          <w:bCs/>
          <w:sz w:val="28"/>
          <w:szCs w:val="28"/>
        </w:rPr>
        <w:t>0</w:t>
      </w:r>
      <w:r w:rsidRPr="00F9179E">
        <w:rPr>
          <w:bCs/>
          <w:sz w:val="28"/>
          <w:szCs w:val="28"/>
        </w:rPr>
        <w:t>, 2</w:t>
      </w:r>
      <w:r>
        <w:rPr>
          <w:bCs/>
          <w:sz w:val="28"/>
          <w:szCs w:val="28"/>
        </w:rPr>
        <w:t>1</w:t>
      </w:r>
      <w:r w:rsidRPr="00F9179E">
        <w:rPr>
          <w:bCs/>
          <w:sz w:val="28"/>
          <w:szCs w:val="28"/>
        </w:rPr>
        <w:t xml:space="preserve"> и 2</w:t>
      </w:r>
      <w:r>
        <w:rPr>
          <w:bCs/>
          <w:sz w:val="28"/>
          <w:szCs w:val="28"/>
        </w:rPr>
        <w:t>2</w:t>
      </w:r>
      <w:r w:rsidRPr="00F9179E">
        <w:rPr>
          <w:bCs/>
          <w:sz w:val="28"/>
          <w:szCs w:val="28"/>
        </w:rPr>
        <w:t xml:space="preserve"> повышенного и высокого уровня проверяют умения решать расчётные задачи, используя законы и формулы, связывающие физические величины из одного или нескольких содержательных разделов. На основе анализа условия задачи записывать краткое условие, выбирать законы и </w:t>
      </w:r>
      <w:r w:rsidRPr="00F9179E">
        <w:rPr>
          <w:bCs/>
          <w:sz w:val="28"/>
          <w:szCs w:val="28"/>
        </w:rPr>
        <w:lastRenderedPageBreak/>
        <w:t xml:space="preserve">формулы, необходимые для решения, проводить расчёты и оценивать реалистичность полученного значения физической величины. Не все выпускники продемонстрировали навыки решать расчётные задачи, опирающиеся на систему из 2-3 уравнений, используя законы и формулы, связывающие физические величины. Очевидно, что на результаты повлияла </w:t>
      </w:r>
      <w:proofErr w:type="gramStart"/>
      <w:r w:rsidRPr="00F9179E">
        <w:rPr>
          <w:bCs/>
          <w:sz w:val="28"/>
          <w:szCs w:val="28"/>
        </w:rPr>
        <w:t>недостаточная</w:t>
      </w:r>
      <w:proofErr w:type="gramEnd"/>
      <w:r w:rsidRPr="00F9179E">
        <w:rPr>
          <w:bCs/>
          <w:sz w:val="28"/>
          <w:szCs w:val="28"/>
        </w:rPr>
        <w:t xml:space="preserve"> </w:t>
      </w:r>
      <w:proofErr w:type="spellStart"/>
      <w:r w:rsidRPr="00F9179E">
        <w:rPr>
          <w:bCs/>
          <w:sz w:val="28"/>
          <w:szCs w:val="28"/>
        </w:rPr>
        <w:t>сформированность</w:t>
      </w:r>
      <w:proofErr w:type="spellEnd"/>
      <w:r w:rsidRPr="00F9179E">
        <w:rPr>
          <w:bCs/>
          <w:sz w:val="28"/>
          <w:szCs w:val="28"/>
        </w:rPr>
        <w:t xml:space="preserve"> </w:t>
      </w:r>
      <w:proofErr w:type="spellStart"/>
      <w:r w:rsidRPr="00F9179E">
        <w:rPr>
          <w:bCs/>
          <w:sz w:val="28"/>
          <w:szCs w:val="28"/>
        </w:rPr>
        <w:t>метапредметных</w:t>
      </w:r>
      <w:proofErr w:type="spellEnd"/>
      <w:r w:rsidRPr="00F9179E">
        <w:rPr>
          <w:bCs/>
          <w:sz w:val="28"/>
          <w:szCs w:val="28"/>
        </w:rPr>
        <w:t xml:space="preserve"> умений устанавливать причинно-следственные связи, строить логические рассуждения, делать умозаключени</w:t>
      </w:r>
      <w:r>
        <w:rPr>
          <w:bCs/>
          <w:sz w:val="28"/>
          <w:szCs w:val="28"/>
        </w:rPr>
        <w:t xml:space="preserve">я (индуктивные, дедуктивные, </w:t>
      </w:r>
      <w:r w:rsidRPr="00F9179E">
        <w:rPr>
          <w:bCs/>
          <w:sz w:val="28"/>
          <w:szCs w:val="28"/>
        </w:rPr>
        <w:t xml:space="preserve"> аналогии</w:t>
      </w:r>
      <w:r w:rsidRPr="00F9179E">
        <w:rPr>
          <w:i/>
          <w:sz w:val="28"/>
          <w:szCs w:val="28"/>
        </w:rPr>
        <w:t xml:space="preserve">) </w:t>
      </w:r>
      <w:r w:rsidRPr="00A66A03">
        <w:rPr>
          <w:sz w:val="28"/>
          <w:szCs w:val="28"/>
        </w:rPr>
        <w:t>и выводы.</w:t>
      </w:r>
    </w:p>
    <w:p w:rsidR="000E1722" w:rsidRDefault="000E1722" w:rsidP="000E1722">
      <w:pPr>
        <w:pStyle w:val="Standard"/>
        <w:spacing w:line="360" w:lineRule="auto"/>
        <w:jc w:val="both"/>
        <w:rPr>
          <w:sz w:val="28"/>
          <w:szCs w:val="28"/>
        </w:rPr>
      </w:pPr>
      <w:r>
        <w:rPr>
          <w:sz w:val="28"/>
          <w:szCs w:val="28"/>
        </w:rPr>
        <w:t xml:space="preserve">          Задание № 14 о</w:t>
      </w:r>
      <w:r w:rsidRPr="00F9179E">
        <w:rPr>
          <w:sz w:val="28"/>
          <w:szCs w:val="28"/>
        </w:rPr>
        <w:t>бучающиеся затруднялись в проведении анализа графического вида представления информации</w:t>
      </w:r>
      <w:r>
        <w:rPr>
          <w:sz w:val="28"/>
          <w:szCs w:val="28"/>
        </w:rPr>
        <w:t xml:space="preserve">. </w:t>
      </w:r>
      <w:proofErr w:type="gramStart"/>
      <w:r w:rsidRPr="00F9179E">
        <w:rPr>
          <w:sz w:val="28"/>
          <w:szCs w:val="28"/>
        </w:rPr>
        <w:t xml:space="preserve">На успешность выполнения задания могла повлиять </w:t>
      </w:r>
      <w:r w:rsidRPr="009745DB">
        <w:rPr>
          <w:sz w:val="28"/>
          <w:szCs w:val="28"/>
        </w:rPr>
        <w:t xml:space="preserve">недостаточная </w:t>
      </w:r>
      <w:proofErr w:type="spellStart"/>
      <w:r w:rsidRPr="009745DB">
        <w:rPr>
          <w:sz w:val="28"/>
          <w:szCs w:val="28"/>
        </w:rPr>
        <w:t>сформированность</w:t>
      </w:r>
      <w:proofErr w:type="spellEnd"/>
      <w:r w:rsidRPr="009745DB">
        <w:rPr>
          <w:sz w:val="28"/>
          <w:szCs w:val="28"/>
        </w:rPr>
        <w:t xml:space="preserve"> </w:t>
      </w:r>
      <w:proofErr w:type="spellStart"/>
      <w:r w:rsidRPr="009745DB">
        <w:rPr>
          <w:sz w:val="28"/>
          <w:szCs w:val="28"/>
        </w:rPr>
        <w:t>метапредметного</w:t>
      </w:r>
      <w:proofErr w:type="spellEnd"/>
      <w:r w:rsidRPr="009745DB">
        <w:rPr>
          <w:sz w:val="28"/>
          <w:szCs w:val="28"/>
        </w:rPr>
        <w:t xml:space="preserve"> умения анализировать и интерпретировать информацию различных видов и форм представления.</w:t>
      </w:r>
      <w:proofErr w:type="gramEnd"/>
    </w:p>
    <w:p w:rsidR="000E1722" w:rsidRDefault="000E1722" w:rsidP="000E1722">
      <w:pPr>
        <w:pStyle w:val="Standard"/>
        <w:spacing w:line="360" w:lineRule="auto"/>
        <w:ind w:firstLine="709"/>
        <w:jc w:val="both"/>
        <w:rPr>
          <w:bCs/>
          <w:i/>
          <w:iCs/>
          <w:sz w:val="28"/>
          <w:szCs w:val="28"/>
        </w:rPr>
      </w:pPr>
      <w:proofErr w:type="spellStart"/>
      <w:r>
        <w:rPr>
          <w:bCs/>
          <w:sz w:val="28"/>
          <w:szCs w:val="28"/>
        </w:rPr>
        <w:t>Метапредметные</w:t>
      </w:r>
      <w:proofErr w:type="spellEnd"/>
      <w:r>
        <w:rPr>
          <w:bCs/>
          <w:sz w:val="28"/>
          <w:szCs w:val="28"/>
        </w:rPr>
        <w:t xml:space="preserve"> достижения являются центральным и определяющим звеном в успешности обучения. Уровень </w:t>
      </w:r>
      <w:proofErr w:type="spellStart"/>
      <w:r>
        <w:rPr>
          <w:bCs/>
          <w:sz w:val="28"/>
          <w:szCs w:val="28"/>
        </w:rPr>
        <w:t>сформированности</w:t>
      </w:r>
      <w:proofErr w:type="spellEnd"/>
      <w:r>
        <w:rPr>
          <w:bCs/>
          <w:sz w:val="28"/>
          <w:szCs w:val="28"/>
        </w:rPr>
        <w:t xml:space="preserve"> универсальных учебных действий не только влияет на результаты освоения учебного предмета, но и является одним из критериев успешности всей учебной деятельности обучающихся.</w:t>
      </w:r>
    </w:p>
    <w:p w:rsidR="000E1722" w:rsidRPr="00410258" w:rsidRDefault="000E1722" w:rsidP="00410258">
      <w:pPr>
        <w:pStyle w:val="3"/>
        <w:numPr>
          <w:ilvl w:val="2"/>
          <w:numId w:val="15"/>
        </w:numPr>
        <w:tabs>
          <w:tab w:val="left" w:pos="142"/>
        </w:tabs>
        <w:ind w:left="0" w:firstLine="567"/>
        <w:jc w:val="both"/>
        <w:rPr>
          <w:rFonts w:ascii="Times New Roman" w:hAnsi="Times New Roman"/>
          <w:color w:val="000000"/>
          <w:sz w:val="28"/>
        </w:rPr>
      </w:pPr>
      <w:r w:rsidRPr="00410258">
        <w:rPr>
          <w:rFonts w:ascii="Times New Roman" w:hAnsi="Times New Roman"/>
          <w:color w:val="000000"/>
          <w:sz w:val="28"/>
        </w:rPr>
        <w:t xml:space="preserve">Выводы об итогах анализа выполнения заданий, групп заданий </w:t>
      </w:r>
    </w:p>
    <w:p w:rsidR="000E1722" w:rsidRPr="004141B7" w:rsidRDefault="000E1722" w:rsidP="000E1722">
      <w:pPr>
        <w:rPr>
          <w:sz w:val="28"/>
        </w:rPr>
      </w:pPr>
    </w:p>
    <w:p w:rsidR="000E1722" w:rsidRPr="004141B7" w:rsidRDefault="000B05BD" w:rsidP="000E1722">
      <w:pPr>
        <w:spacing w:line="360" w:lineRule="auto"/>
        <w:ind w:firstLine="708"/>
        <w:jc w:val="both"/>
        <w:rPr>
          <w:rFonts w:eastAsia="Times New Roman"/>
          <w:bCs/>
          <w:iCs/>
          <w:sz w:val="28"/>
        </w:rPr>
      </w:pPr>
      <w:r>
        <w:rPr>
          <w:rFonts w:eastAsia="Times New Roman"/>
          <w:bCs/>
          <w:iCs/>
          <w:sz w:val="28"/>
        </w:rPr>
        <w:t>Перечень элементов содержания/</w:t>
      </w:r>
      <w:r w:rsidR="000E1722" w:rsidRPr="004141B7">
        <w:rPr>
          <w:rFonts w:eastAsia="Times New Roman"/>
          <w:bCs/>
          <w:iCs/>
          <w:sz w:val="28"/>
        </w:rPr>
        <w:t xml:space="preserve">умений, навыков, видов познавательной деятельности, освоение которых всеми школьниками </w:t>
      </w:r>
      <w:r w:rsidR="000E1722">
        <w:rPr>
          <w:rFonts w:eastAsia="Times New Roman"/>
          <w:bCs/>
          <w:iCs/>
          <w:sz w:val="28"/>
        </w:rPr>
        <w:t>округа</w:t>
      </w:r>
      <w:r w:rsidR="000E1722" w:rsidRPr="004141B7">
        <w:rPr>
          <w:rFonts w:eastAsia="Times New Roman"/>
          <w:bCs/>
          <w:iCs/>
          <w:sz w:val="28"/>
        </w:rPr>
        <w:t xml:space="preserve"> в целом можно считать достаточным</w:t>
      </w:r>
      <w:r w:rsidR="000E1722">
        <w:rPr>
          <w:rFonts w:eastAsia="Times New Roman"/>
          <w:bCs/>
          <w:iCs/>
          <w:sz w:val="28"/>
        </w:rPr>
        <w:t>:</w:t>
      </w:r>
    </w:p>
    <w:p w:rsidR="000E1722" w:rsidRDefault="000E1722" w:rsidP="00410258">
      <w:pPr>
        <w:pStyle w:val="a3"/>
        <w:numPr>
          <w:ilvl w:val="0"/>
          <w:numId w:val="19"/>
        </w:numPr>
        <w:tabs>
          <w:tab w:val="left" w:pos="1134"/>
        </w:tabs>
        <w:spacing w:line="360" w:lineRule="auto"/>
        <w:ind w:left="0" w:firstLine="567"/>
        <w:jc w:val="both"/>
        <w:rPr>
          <w:rFonts w:ascii="Times New Roman" w:hAnsi="Times New Roman"/>
          <w:sz w:val="28"/>
          <w:szCs w:val="28"/>
        </w:rPr>
      </w:pPr>
      <w:r w:rsidRPr="008F3055">
        <w:rPr>
          <w:rFonts w:ascii="Times New Roman" w:hAnsi="Times New Roman"/>
          <w:sz w:val="28"/>
          <w:szCs w:val="28"/>
        </w:rPr>
        <w:t>Распознавание проявлений изученных физических явлений, выделяя их существенные свойства/признаки.</w:t>
      </w:r>
    </w:p>
    <w:p w:rsidR="000E1722" w:rsidRDefault="000E1722" w:rsidP="00410258">
      <w:pPr>
        <w:pStyle w:val="a3"/>
        <w:numPr>
          <w:ilvl w:val="0"/>
          <w:numId w:val="19"/>
        </w:numPr>
        <w:tabs>
          <w:tab w:val="left" w:pos="1134"/>
        </w:tabs>
        <w:spacing w:line="360" w:lineRule="auto"/>
        <w:ind w:left="0" w:firstLine="567"/>
        <w:jc w:val="both"/>
        <w:rPr>
          <w:rFonts w:ascii="Times New Roman" w:hAnsi="Times New Roman"/>
          <w:sz w:val="28"/>
          <w:szCs w:val="28"/>
        </w:rPr>
      </w:pPr>
      <w:r w:rsidRPr="004141B7">
        <w:rPr>
          <w:rFonts w:ascii="Times New Roman" w:hAnsi="Times New Roman"/>
          <w:sz w:val="28"/>
          <w:szCs w:val="28"/>
        </w:rPr>
        <w:t>Описание свойств тел, физических явлений и процессов, используя физические величины, физические законы и принципы (анализ графиков, таблиц и схем).</w:t>
      </w:r>
    </w:p>
    <w:p w:rsidR="000E1722" w:rsidRDefault="000E1722" w:rsidP="00410258">
      <w:pPr>
        <w:pStyle w:val="a3"/>
        <w:numPr>
          <w:ilvl w:val="0"/>
          <w:numId w:val="19"/>
        </w:numPr>
        <w:tabs>
          <w:tab w:val="left" w:pos="1134"/>
        </w:tabs>
        <w:spacing w:line="360" w:lineRule="auto"/>
        <w:ind w:left="0" w:firstLine="567"/>
        <w:jc w:val="both"/>
        <w:rPr>
          <w:rFonts w:ascii="Times New Roman" w:hAnsi="Times New Roman"/>
          <w:sz w:val="28"/>
          <w:szCs w:val="28"/>
        </w:rPr>
      </w:pPr>
      <w:r w:rsidRPr="004141B7">
        <w:rPr>
          <w:rFonts w:ascii="Times New Roman" w:hAnsi="Times New Roman"/>
          <w:sz w:val="28"/>
          <w:szCs w:val="28"/>
        </w:rPr>
        <w:t>Правильная трактовка физического смысла используемых величин, их обозначения и единицы измерения, выделять приборы для их измерения.</w:t>
      </w:r>
    </w:p>
    <w:p w:rsidR="000E1722" w:rsidRDefault="000E1722" w:rsidP="00410258">
      <w:pPr>
        <w:pStyle w:val="a3"/>
        <w:numPr>
          <w:ilvl w:val="0"/>
          <w:numId w:val="19"/>
        </w:numPr>
        <w:tabs>
          <w:tab w:val="left" w:pos="1134"/>
        </w:tabs>
        <w:spacing w:line="360" w:lineRule="auto"/>
        <w:ind w:left="0" w:firstLine="567"/>
        <w:jc w:val="both"/>
        <w:rPr>
          <w:rFonts w:ascii="Times New Roman" w:hAnsi="Times New Roman"/>
          <w:sz w:val="28"/>
          <w:szCs w:val="28"/>
        </w:rPr>
      </w:pPr>
      <w:r w:rsidRPr="004141B7">
        <w:rPr>
          <w:rFonts w:ascii="Times New Roman" w:hAnsi="Times New Roman"/>
          <w:sz w:val="28"/>
          <w:szCs w:val="28"/>
        </w:rPr>
        <w:lastRenderedPageBreak/>
        <w:t>Вычисление значений величины при анализе явлений с использованием законов и формул.</w:t>
      </w:r>
    </w:p>
    <w:p w:rsidR="000E1722" w:rsidRPr="004141B7" w:rsidRDefault="000E1722" w:rsidP="00410258">
      <w:pPr>
        <w:pStyle w:val="a3"/>
        <w:numPr>
          <w:ilvl w:val="0"/>
          <w:numId w:val="19"/>
        </w:numPr>
        <w:tabs>
          <w:tab w:val="left" w:pos="1134"/>
        </w:tabs>
        <w:spacing w:line="360" w:lineRule="auto"/>
        <w:ind w:left="0" w:firstLine="567"/>
        <w:jc w:val="both"/>
        <w:rPr>
          <w:rFonts w:ascii="Times New Roman" w:hAnsi="Times New Roman"/>
          <w:sz w:val="28"/>
          <w:szCs w:val="28"/>
        </w:rPr>
      </w:pPr>
      <w:r w:rsidRPr="004141B7">
        <w:rPr>
          <w:rFonts w:ascii="Times New Roman" w:hAnsi="Times New Roman"/>
          <w:color w:val="000000"/>
          <w:sz w:val="28"/>
          <w:szCs w:val="28"/>
        </w:rPr>
        <w:t>Проводить прямые измерения физических величин с использованием измерительных приборов, правильно составлять схемы включения прибора в экспериментальную установку, проводить серию измерений</w:t>
      </w:r>
    </w:p>
    <w:p w:rsidR="000E1722" w:rsidRPr="004141B7" w:rsidRDefault="000E1722" w:rsidP="000B05BD">
      <w:pPr>
        <w:spacing w:line="360" w:lineRule="auto"/>
        <w:ind w:firstLine="567"/>
        <w:jc w:val="both"/>
        <w:rPr>
          <w:rFonts w:eastAsia="Times New Roman"/>
          <w:bCs/>
          <w:iCs/>
          <w:sz w:val="28"/>
        </w:rPr>
      </w:pPr>
      <w:r w:rsidRPr="004141B7">
        <w:rPr>
          <w:rFonts w:eastAsia="Times New Roman"/>
          <w:bCs/>
          <w:iCs/>
          <w:sz w:val="28"/>
        </w:rPr>
        <w:t>Перечень элементов содержания / умений, навыков, видов познавательной деятельности, освоение которых всеми школьниками региона в целом, а также школьниками с разным уровнем подготовки нельзя считать достаточным</w:t>
      </w:r>
      <w:r>
        <w:rPr>
          <w:rFonts w:eastAsia="Times New Roman"/>
          <w:bCs/>
          <w:iCs/>
          <w:sz w:val="28"/>
        </w:rPr>
        <w:t>:</w:t>
      </w:r>
    </w:p>
    <w:p w:rsidR="000E1722" w:rsidRDefault="000E1722" w:rsidP="000B05BD">
      <w:pPr>
        <w:pStyle w:val="a3"/>
        <w:numPr>
          <w:ilvl w:val="0"/>
          <w:numId w:val="20"/>
        </w:numPr>
        <w:tabs>
          <w:tab w:val="left" w:pos="1134"/>
        </w:tabs>
        <w:spacing w:after="0" w:line="360" w:lineRule="auto"/>
        <w:ind w:left="0" w:firstLine="567"/>
        <w:jc w:val="both"/>
        <w:rPr>
          <w:rFonts w:ascii="Times New Roman" w:hAnsi="Times New Roman"/>
          <w:sz w:val="28"/>
          <w:szCs w:val="28"/>
        </w:rPr>
      </w:pPr>
      <w:r w:rsidRPr="008F3055">
        <w:rPr>
          <w:rFonts w:ascii="Times New Roman" w:hAnsi="Times New Roman"/>
          <w:sz w:val="28"/>
          <w:szCs w:val="28"/>
        </w:rPr>
        <w:t>Применять информацию из текста при решении учебно-познавательных и учебно-практических задач</w:t>
      </w:r>
      <w:r>
        <w:rPr>
          <w:rFonts w:ascii="Times New Roman" w:hAnsi="Times New Roman"/>
          <w:sz w:val="28"/>
          <w:szCs w:val="28"/>
        </w:rPr>
        <w:t>.</w:t>
      </w:r>
    </w:p>
    <w:p w:rsidR="000E1722" w:rsidRDefault="000E1722" w:rsidP="000B05BD">
      <w:pPr>
        <w:pStyle w:val="a3"/>
        <w:numPr>
          <w:ilvl w:val="0"/>
          <w:numId w:val="20"/>
        </w:numPr>
        <w:tabs>
          <w:tab w:val="left" w:pos="1134"/>
        </w:tabs>
        <w:spacing w:after="0" w:line="360" w:lineRule="auto"/>
        <w:ind w:left="0" w:firstLine="567"/>
        <w:jc w:val="both"/>
        <w:rPr>
          <w:rFonts w:ascii="Times New Roman" w:hAnsi="Times New Roman"/>
          <w:sz w:val="28"/>
          <w:szCs w:val="28"/>
        </w:rPr>
      </w:pPr>
      <w:r w:rsidRPr="004141B7">
        <w:rPr>
          <w:rFonts w:ascii="Times New Roman" w:hAnsi="Times New Roman"/>
          <w:sz w:val="28"/>
          <w:szCs w:val="24"/>
        </w:rPr>
        <w:t>Решать расчётные задачи, используя законы и формулы, связывающие физические величины (комбинированная   задача)</w:t>
      </w:r>
      <w:r>
        <w:rPr>
          <w:rFonts w:ascii="Times New Roman" w:hAnsi="Times New Roman"/>
          <w:sz w:val="28"/>
          <w:szCs w:val="24"/>
        </w:rPr>
        <w:t>.</w:t>
      </w:r>
    </w:p>
    <w:p w:rsidR="000E1722" w:rsidRPr="004141B7" w:rsidRDefault="000E1722" w:rsidP="000B05BD">
      <w:pPr>
        <w:pStyle w:val="a3"/>
        <w:numPr>
          <w:ilvl w:val="0"/>
          <w:numId w:val="20"/>
        </w:numPr>
        <w:tabs>
          <w:tab w:val="left" w:pos="1134"/>
        </w:tabs>
        <w:spacing w:after="0" w:line="360" w:lineRule="auto"/>
        <w:ind w:left="0" w:firstLine="567"/>
        <w:jc w:val="both"/>
        <w:rPr>
          <w:rFonts w:ascii="Times New Roman" w:hAnsi="Times New Roman"/>
          <w:sz w:val="28"/>
          <w:szCs w:val="28"/>
        </w:rPr>
      </w:pPr>
      <w:r w:rsidRPr="004141B7">
        <w:rPr>
          <w:rFonts w:ascii="Times New Roman" w:hAnsi="Times New Roman"/>
          <w:sz w:val="28"/>
          <w:szCs w:val="28"/>
        </w:rPr>
        <w:t>Описывать свойства тел, физические явления и процессы, используя физические величины, физические законы и принципы (анализ графиков, таблиц и схем)</w:t>
      </w:r>
      <w:r>
        <w:rPr>
          <w:rFonts w:ascii="Times New Roman" w:hAnsi="Times New Roman"/>
          <w:sz w:val="28"/>
          <w:szCs w:val="28"/>
        </w:rPr>
        <w:t>.</w:t>
      </w:r>
    </w:p>
    <w:p w:rsidR="000E1722" w:rsidRPr="00E6549B" w:rsidRDefault="000E1722" w:rsidP="000E1722">
      <w:pPr>
        <w:spacing w:line="360" w:lineRule="auto"/>
        <w:ind w:firstLine="426"/>
        <w:jc w:val="both"/>
        <w:rPr>
          <w:rFonts w:eastAsia="Times New Roman"/>
          <w:bCs/>
          <w:iCs/>
          <w:sz w:val="28"/>
          <w:szCs w:val="28"/>
        </w:rPr>
      </w:pPr>
      <w:r w:rsidRPr="004141B7">
        <w:rPr>
          <w:rFonts w:eastAsia="Times New Roman"/>
          <w:bCs/>
          <w:sz w:val="28"/>
          <w:szCs w:val="28"/>
        </w:rPr>
        <w:t>Основным недостатком подготовки обучающихся 9 классов к сдаче экзамена по физике является нехватка</w:t>
      </w:r>
      <w:r w:rsidRPr="004141B7">
        <w:rPr>
          <w:rFonts w:eastAsia="Times New Roman"/>
          <w:bCs/>
          <w:sz w:val="32"/>
          <w:szCs w:val="28"/>
        </w:rPr>
        <w:t xml:space="preserve"> </w:t>
      </w:r>
      <w:r>
        <w:rPr>
          <w:rFonts w:eastAsia="Times New Roman"/>
          <w:bCs/>
          <w:sz w:val="28"/>
          <w:szCs w:val="28"/>
        </w:rPr>
        <w:t>времени на отработку</w:t>
      </w:r>
      <w:r>
        <w:rPr>
          <w:rFonts w:eastAsia="Times New Roman"/>
          <w:bCs/>
          <w:color w:val="FF0000"/>
          <w:sz w:val="28"/>
          <w:szCs w:val="28"/>
        </w:rPr>
        <w:t xml:space="preserve"> </w:t>
      </w:r>
      <w:r>
        <w:rPr>
          <w:rFonts w:eastAsia="Times New Roman"/>
          <w:bCs/>
          <w:sz w:val="28"/>
          <w:szCs w:val="28"/>
        </w:rPr>
        <w:t>знаний и умений по сложным темам курса.</w:t>
      </w:r>
      <w:r>
        <w:rPr>
          <w:rFonts w:eastAsia="Times New Roman"/>
          <w:bCs/>
          <w:color w:val="FF0000"/>
          <w:sz w:val="28"/>
          <w:szCs w:val="28"/>
        </w:rPr>
        <w:t xml:space="preserve">  </w:t>
      </w:r>
      <w:r>
        <w:rPr>
          <w:rFonts w:eastAsia="Times New Roman"/>
          <w:bCs/>
          <w:sz w:val="28"/>
        </w:rPr>
        <w:t>Не менее важным условием выполнения некоторых заданий по физике является наличие оборудования для проведения реального эксперимента.  Одним из самых важных факторов, является недостаточная математическая подготовка обучающихся 9 классов.</w:t>
      </w:r>
    </w:p>
    <w:p w:rsidR="000E1722" w:rsidRDefault="000E1722" w:rsidP="000E1722">
      <w:pPr>
        <w:spacing w:line="360" w:lineRule="auto"/>
        <w:ind w:firstLine="709"/>
        <w:jc w:val="both"/>
        <w:rPr>
          <w:sz w:val="28"/>
        </w:rPr>
      </w:pPr>
      <w:r>
        <w:rPr>
          <w:sz w:val="28"/>
        </w:rPr>
        <w:t>Статистический и содержательный анализ познавательных заданий показывает, что независимо от уровня сложности того или иного задания следует:</w:t>
      </w:r>
    </w:p>
    <w:p w:rsidR="000E1722" w:rsidRDefault="000E1722" w:rsidP="000B05BD">
      <w:pPr>
        <w:pStyle w:val="a3"/>
        <w:numPr>
          <w:ilvl w:val="0"/>
          <w:numId w:val="21"/>
        </w:numPr>
        <w:tabs>
          <w:tab w:val="left" w:pos="0"/>
          <w:tab w:val="left" w:pos="1134"/>
        </w:tabs>
        <w:spacing w:line="360" w:lineRule="auto"/>
        <w:ind w:left="0" w:firstLine="567"/>
        <w:jc w:val="both"/>
        <w:rPr>
          <w:rFonts w:ascii="Times New Roman" w:hAnsi="Times New Roman"/>
          <w:sz w:val="28"/>
        </w:rPr>
      </w:pPr>
      <w:r w:rsidRPr="00E6549B">
        <w:rPr>
          <w:rFonts w:ascii="Times New Roman" w:hAnsi="Times New Roman"/>
          <w:sz w:val="28"/>
        </w:rPr>
        <w:t>освоить полный объем знаний по каждому разделу школьного курса физики;</w:t>
      </w:r>
    </w:p>
    <w:p w:rsidR="000E1722" w:rsidRPr="00E6549B" w:rsidRDefault="000E1722" w:rsidP="000B05BD">
      <w:pPr>
        <w:pStyle w:val="a3"/>
        <w:numPr>
          <w:ilvl w:val="0"/>
          <w:numId w:val="21"/>
        </w:numPr>
        <w:tabs>
          <w:tab w:val="left" w:pos="0"/>
          <w:tab w:val="left" w:pos="1134"/>
        </w:tabs>
        <w:spacing w:line="360" w:lineRule="auto"/>
        <w:ind w:left="0" w:firstLine="567"/>
        <w:jc w:val="both"/>
        <w:rPr>
          <w:rFonts w:ascii="Times New Roman" w:hAnsi="Times New Roman"/>
          <w:sz w:val="28"/>
        </w:rPr>
      </w:pPr>
      <w:r w:rsidRPr="00E6549B">
        <w:rPr>
          <w:rFonts w:ascii="Times New Roman" w:hAnsi="Times New Roman"/>
          <w:sz w:val="28"/>
          <w:szCs w:val="24"/>
        </w:rPr>
        <w:t>сформировать умение применять полученные знания в новой не учебной ситуации;</w:t>
      </w:r>
    </w:p>
    <w:p w:rsidR="000E1722" w:rsidRPr="00E6549B" w:rsidRDefault="000E1722" w:rsidP="000B05BD">
      <w:pPr>
        <w:pStyle w:val="a3"/>
        <w:numPr>
          <w:ilvl w:val="0"/>
          <w:numId w:val="21"/>
        </w:numPr>
        <w:tabs>
          <w:tab w:val="left" w:pos="0"/>
          <w:tab w:val="left" w:pos="1134"/>
        </w:tabs>
        <w:spacing w:line="360" w:lineRule="auto"/>
        <w:ind w:left="0" w:firstLine="567"/>
        <w:jc w:val="both"/>
        <w:rPr>
          <w:rFonts w:ascii="Times New Roman" w:hAnsi="Times New Roman"/>
          <w:sz w:val="28"/>
        </w:rPr>
      </w:pPr>
      <w:r w:rsidRPr="00E6549B">
        <w:rPr>
          <w:rFonts w:ascii="Times New Roman" w:hAnsi="Times New Roman"/>
          <w:sz w:val="28"/>
          <w:szCs w:val="24"/>
        </w:rPr>
        <w:t>изучать требования к оцениванию разных заданий.</w:t>
      </w:r>
    </w:p>
    <w:p w:rsidR="000E1722" w:rsidRDefault="000E1722" w:rsidP="000B05BD">
      <w:pPr>
        <w:spacing w:line="360" w:lineRule="auto"/>
        <w:ind w:firstLine="567"/>
        <w:jc w:val="both"/>
        <w:rPr>
          <w:sz w:val="28"/>
          <w:szCs w:val="28"/>
        </w:rPr>
      </w:pPr>
      <w:r>
        <w:rPr>
          <w:sz w:val="28"/>
          <w:szCs w:val="28"/>
        </w:rPr>
        <w:lastRenderedPageBreak/>
        <w:t xml:space="preserve">Для более успешного выполнения заданий с текстом и качественных задач необходимо усилить работу с учащимися над осмысленным усвоением теоретического материала. Целесообразно активно вводить различные качественные задачи в практику преподавания предмета, используя их не только в письменных работах, но и при устном опросе в виде подробного обсуждения всех логических шагов. Для выработки у учащихся умений и навыков решения физических задач, особенно задач высокого и повышенного уровня сложности при подготовке обучающихся к экзамену, следует уделять больше внимания решению и правильному оформлению многошаговых задач, обучению составлению плана решения задачи. </w:t>
      </w:r>
    </w:p>
    <w:p w:rsidR="000E1722" w:rsidRDefault="000E1722" w:rsidP="000E1722">
      <w:pPr>
        <w:spacing w:line="360" w:lineRule="auto"/>
        <w:jc w:val="center"/>
      </w:pPr>
    </w:p>
    <w:p w:rsidR="00410258" w:rsidRDefault="00410258" w:rsidP="000E1722">
      <w:pPr>
        <w:spacing w:line="360" w:lineRule="auto"/>
        <w:jc w:val="center"/>
        <w:rPr>
          <w:b/>
          <w:bCs/>
          <w:color w:val="000000"/>
          <w:sz w:val="28"/>
          <w:szCs w:val="28"/>
        </w:rPr>
      </w:pPr>
    </w:p>
    <w:p w:rsidR="00410258" w:rsidRDefault="00410258" w:rsidP="000E1722">
      <w:pPr>
        <w:spacing w:line="360" w:lineRule="auto"/>
        <w:jc w:val="center"/>
        <w:rPr>
          <w:b/>
          <w:bCs/>
          <w:color w:val="000000"/>
          <w:sz w:val="28"/>
          <w:szCs w:val="28"/>
        </w:rPr>
      </w:pPr>
    </w:p>
    <w:p w:rsidR="000E1722" w:rsidRPr="005301B7" w:rsidRDefault="000E1722" w:rsidP="000E1722">
      <w:pPr>
        <w:spacing w:line="360" w:lineRule="auto"/>
        <w:jc w:val="center"/>
        <w:rPr>
          <w:b/>
          <w:bCs/>
          <w:color w:val="000000"/>
          <w:sz w:val="28"/>
          <w:szCs w:val="28"/>
        </w:rPr>
      </w:pPr>
      <w:r w:rsidRPr="005301B7">
        <w:rPr>
          <w:b/>
          <w:bCs/>
          <w:color w:val="000000"/>
          <w:sz w:val="28"/>
          <w:szCs w:val="28"/>
        </w:rPr>
        <w:t>Раздел 4. РЕКОМЕНДАЦИИ ДЛЯ СИСТЕМЫ ОБРАЗОВАНИЯ ПО СОВЕРШЕНСТВОВАНИЮ</w:t>
      </w:r>
      <w:r>
        <w:rPr>
          <w:b/>
          <w:bCs/>
          <w:color w:val="000000"/>
          <w:sz w:val="28"/>
          <w:szCs w:val="28"/>
        </w:rPr>
        <w:t xml:space="preserve"> ОРГАНИЗАЦИИ И </w:t>
      </w:r>
      <w:r w:rsidRPr="005301B7">
        <w:rPr>
          <w:b/>
          <w:bCs/>
          <w:color w:val="000000"/>
          <w:sz w:val="28"/>
          <w:szCs w:val="28"/>
        </w:rPr>
        <w:t>МЕТОДИКИ ПРЕПОДАВАНИЯ УЧЕБНОГО ПРЕДМЕТА</w:t>
      </w:r>
    </w:p>
    <w:p w:rsidR="000E1722" w:rsidRPr="003602B9" w:rsidRDefault="000E1722" w:rsidP="000E1722"/>
    <w:p w:rsidR="000E1722" w:rsidRPr="005301B7" w:rsidRDefault="000E1722" w:rsidP="000E1722">
      <w:pPr>
        <w:pStyle w:val="a3"/>
        <w:keepNext/>
        <w:keepLines/>
        <w:numPr>
          <w:ilvl w:val="0"/>
          <w:numId w:val="15"/>
        </w:numPr>
        <w:tabs>
          <w:tab w:val="left" w:pos="142"/>
        </w:tabs>
        <w:spacing w:before="200" w:after="0" w:line="240" w:lineRule="auto"/>
        <w:contextualSpacing w:val="0"/>
        <w:jc w:val="both"/>
        <w:outlineLvl w:val="2"/>
        <w:rPr>
          <w:rFonts w:ascii="Times New Roman" w:eastAsia="Times New Roman" w:hAnsi="Times New Roman"/>
          <w:b/>
          <w:bCs/>
          <w:vanish/>
          <w:color w:val="000000"/>
          <w:sz w:val="28"/>
          <w:szCs w:val="24"/>
          <w:lang w:eastAsia="ru-RU"/>
        </w:rPr>
      </w:pPr>
    </w:p>
    <w:p w:rsidR="000E1722" w:rsidRPr="005301B7" w:rsidRDefault="000E1722" w:rsidP="000E1722">
      <w:pPr>
        <w:pStyle w:val="a3"/>
        <w:keepNext/>
        <w:keepLines/>
        <w:numPr>
          <w:ilvl w:val="0"/>
          <w:numId w:val="6"/>
        </w:numPr>
        <w:tabs>
          <w:tab w:val="left" w:pos="567"/>
        </w:tabs>
        <w:spacing w:before="200" w:after="0" w:line="240" w:lineRule="auto"/>
        <w:contextualSpacing w:val="0"/>
        <w:outlineLvl w:val="2"/>
        <w:rPr>
          <w:rFonts w:ascii="Times New Roman" w:eastAsia="Times New Roman" w:hAnsi="Times New Roman"/>
          <w:bCs/>
          <w:vanish/>
          <w:color w:val="4F81BD"/>
          <w:sz w:val="24"/>
          <w:szCs w:val="24"/>
          <w:lang w:eastAsia="ru-RU"/>
        </w:rPr>
      </w:pPr>
    </w:p>
    <w:p w:rsidR="000E1722" w:rsidRPr="005301B7" w:rsidRDefault="000E1722" w:rsidP="000E1722">
      <w:pPr>
        <w:pStyle w:val="a3"/>
        <w:keepNext/>
        <w:keepLines/>
        <w:numPr>
          <w:ilvl w:val="0"/>
          <w:numId w:val="6"/>
        </w:numPr>
        <w:tabs>
          <w:tab w:val="left" w:pos="567"/>
        </w:tabs>
        <w:spacing w:before="200" w:after="0" w:line="240" w:lineRule="auto"/>
        <w:contextualSpacing w:val="0"/>
        <w:outlineLvl w:val="2"/>
        <w:rPr>
          <w:rFonts w:ascii="Times New Roman" w:eastAsia="Times New Roman" w:hAnsi="Times New Roman"/>
          <w:bCs/>
          <w:vanish/>
          <w:color w:val="4F81BD"/>
          <w:sz w:val="24"/>
          <w:szCs w:val="24"/>
          <w:lang w:eastAsia="ru-RU"/>
        </w:rPr>
      </w:pPr>
    </w:p>
    <w:p w:rsidR="000E1722" w:rsidRPr="005301B7" w:rsidRDefault="000E1722" w:rsidP="000E1722">
      <w:pPr>
        <w:pStyle w:val="a3"/>
        <w:keepNext/>
        <w:keepLines/>
        <w:numPr>
          <w:ilvl w:val="0"/>
          <w:numId w:val="6"/>
        </w:numPr>
        <w:tabs>
          <w:tab w:val="left" w:pos="567"/>
        </w:tabs>
        <w:spacing w:before="200" w:after="0" w:line="240" w:lineRule="auto"/>
        <w:contextualSpacing w:val="0"/>
        <w:outlineLvl w:val="2"/>
        <w:rPr>
          <w:rFonts w:ascii="Times New Roman" w:eastAsia="Times New Roman" w:hAnsi="Times New Roman"/>
          <w:bCs/>
          <w:vanish/>
          <w:color w:val="4F81BD"/>
          <w:sz w:val="24"/>
          <w:szCs w:val="24"/>
          <w:lang w:eastAsia="ru-RU"/>
        </w:rPr>
      </w:pPr>
    </w:p>
    <w:p w:rsidR="000E1722" w:rsidRPr="005301B7" w:rsidRDefault="000E1722" w:rsidP="000E1722">
      <w:pPr>
        <w:pStyle w:val="a3"/>
        <w:keepNext/>
        <w:keepLines/>
        <w:numPr>
          <w:ilvl w:val="0"/>
          <w:numId w:val="6"/>
        </w:numPr>
        <w:tabs>
          <w:tab w:val="left" w:pos="567"/>
        </w:tabs>
        <w:spacing w:before="200" w:after="0" w:line="240" w:lineRule="auto"/>
        <w:contextualSpacing w:val="0"/>
        <w:outlineLvl w:val="2"/>
        <w:rPr>
          <w:rFonts w:ascii="Times New Roman" w:eastAsia="Times New Roman" w:hAnsi="Times New Roman"/>
          <w:bCs/>
          <w:vanish/>
          <w:color w:val="4F81BD"/>
          <w:sz w:val="24"/>
          <w:szCs w:val="24"/>
          <w:lang w:eastAsia="ru-RU"/>
        </w:rPr>
      </w:pPr>
    </w:p>
    <w:p w:rsidR="000E1722" w:rsidRDefault="00410258" w:rsidP="000E1722">
      <w:pPr>
        <w:pStyle w:val="3"/>
        <w:numPr>
          <w:ilvl w:val="1"/>
          <w:numId w:val="6"/>
        </w:numPr>
        <w:tabs>
          <w:tab w:val="left" w:pos="567"/>
        </w:tabs>
        <w:spacing w:line="360" w:lineRule="auto"/>
        <w:rPr>
          <w:rFonts w:ascii="Times New Roman" w:hAnsi="Times New Roman"/>
          <w:color w:val="000000"/>
          <w:sz w:val="28"/>
        </w:rPr>
      </w:pPr>
      <w:r>
        <w:rPr>
          <w:rFonts w:ascii="Times New Roman" w:hAnsi="Times New Roman"/>
          <w:bCs w:val="0"/>
          <w:color w:val="000000"/>
          <w:sz w:val="28"/>
          <w:szCs w:val="28"/>
        </w:rPr>
        <w:t xml:space="preserve"> </w:t>
      </w:r>
      <w:r w:rsidRPr="00914D24">
        <w:rPr>
          <w:rFonts w:ascii="Times New Roman" w:hAnsi="Times New Roman"/>
          <w:bCs w:val="0"/>
          <w:color w:val="000000"/>
          <w:sz w:val="28"/>
          <w:szCs w:val="28"/>
        </w:rPr>
        <w:t>Рекомендации</w:t>
      </w:r>
      <w:r w:rsidRPr="00F6219E">
        <w:rPr>
          <w:rFonts w:ascii="Times New Roman" w:hAnsi="Times New Roman"/>
          <w:color w:val="000000"/>
          <w:sz w:val="28"/>
        </w:rPr>
        <w:t xml:space="preserve"> </w:t>
      </w:r>
      <w:r w:rsidR="000E1722" w:rsidRPr="00F6219E">
        <w:rPr>
          <w:rFonts w:ascii="Times New Roman" w:hAnsi="Times New Roman"/>
          <w:color w:val="000000"/>
          <w:sz w:val="28"/>
        </w:rPr>
        <w:t>по совершенствованию преподавания учебного предмета всем обучающимся.</w:t>
      </w:r>
    </w:p>
    <w:p w:rsidR="00410258" w:rsidRPr="00410258" w:rsidRDefault="00410258" w:rsidP="00410258"/>
    <w:p w:rsidR="000E1722" w:rsidRPr="00410258" w:rsidRDefault="000E1722" w:rsidP="00410258">
      <w:pPr>
        <w:pStyle w:val="a3"/>
        <w:numPr>
          <w:ilvl w:val="0"/>
          <w:numId w:val="11"/>
        </w:numPr>
        <w:spacing w:after="0" w:line="360" w:lineRule="auto"/>
        <w:ind w:left="0" w:firstLine="567"/>
        <w:jc w:val="both"/>
        <w:rPr>
          <w:rFonts w:ascii="Times New Roman" w:eastAsia="Times New Roman" w:hAnsi="Times New Roman"/>
          <w:bCs/>
          <w:i/>
          <w:iCs/>
          <w:color w:val="000000"/>
          <w:sz w:val="28"/>
          <w:szCs w:val="24"/>
          <w:lang w:eastAsia="ru-RU"/>
        </w:rPr>
      </w:pPr>
      <w:r w:rsidRPr="00410258">
        <w:rPr>
          <w:rFonts w:ascii="Times New Roman" w:eastAsia="Times New Roman" w:hAnsi="Times New Roman"/>
          <w:bCs/>
          <w:i/>
          <w:iCs/>
          <w:color w:val="000000"/>
          <w:sz w:val="28"/>
          <w:szCs w:val="24"/>
          <w:lang w:eastAsia="ru-RU"/>
        </w:rPr>
        <w:t>Учителям</w:t>
      </w:r>
    </w:p>
    <w:p w:rsidR="000E1722" w:rsidRDefault="000E1722" w:rsidP="000E1722">
      <w:pPr>
        <w:spacing w:line="360" w:lineRule="auto"/>
        <w:ind w:firstLine="426"/>
        <w:jc w:val="both"/>
        <w:rPr>
          <w:rFonts w:eastAsia="Times New Roman"/>
          <w:bCs/>
          <w:sz w:val="28"/>
          <w:szCs w:val="28"/>
        </w:rPr>
      </w:pPr>
      <w:proofErr w:type="gramStart"/>
      <w:r>
        <w:rPr>
          <w:rFonts w:eastAsia="Times New Roman"/>
          <w:bCs/>
          <w:sz w:val="28"/>
          <w:szCs w:val="28"/>
        </w:rPr>
        <w:t>В соответствии с затруднениями и типичными ошибками, которые были выявлены у обучающихся в 2025 году, учителям ОО рекомендуется использовать в образовательном процессе формы и методы, способствующие повышению его практической направленности, увеличению интенсивности самостоятельной работы учащихся и стимулированию их познавательной активности.</w:t>
      </w:r>
      <w:proofErr w:type="gramEnd"/>
    </w:p>
    <w:p w:rsidR="000E1722" w:rsidRDefault="000E1722" w:rsidP="000E1722">
      <w:pPr>
        <w:pStyle w:val="a3"/>
        <w:spacing w:after="0" w:line="360" w:lineRule="auto"/>
        <w:ind w:left="0" w:firstLine="567"/>
        <w:jc w:val="both"/>
        <w:rPr>
          <w:rFonts w:ascii="Times New Roman" w:hAnsi="Times New Roman"/>
          <w:sz w:val="28"/>
          <w:szCs w:val="28"/>
        </w:rPr>
      </w:pPr>
      <w:r>
        <w:rPr>
          <w:rFonts w:ascii="Times New Roman" w:eastAsia="Times New Roman" w:hAnsi="Times New Roman"/>
          <w:bCs/>
          <w:sz w:val="28"/>
          <w:szCs w:val="28"/>
        </w:rPr>
        <w:t xml:space="preserve">Основные затруднения обучающихся связаны с </w:t>
      </w:r>
      <w:r>
        <w:rPr>
          <w:rFonts w:ascii="Times New Roman" w:hAnsi="Times New Roman"/>
          <w:sz w:val="28"/>
          <w:szCs w:val="28"/>
        </w:rPr>
        <w:t>решением расчётных задач с использованием законов и формул, связывающих физические величины (комбинированная задача); объяснение физических процессов и свойств тел.</w:t>
      </w:r>
    </w:p>
    <w:p w:rsidR="000E1722" w:rsidRDefault="000E1722" w:rsidP="000E1722">
      <w:pPr>
        <w:pStyle w:val="a3"/>
        <w:spacing w:after="0" w:line="360" w:lineRule="auto"/>
        <w:ind w:left="0" w:firstLine="567"/>
        <w:jc w:val="both"/>
        <w:rPr>
          <w:rFonts w:ascii="Times New Roman" w:eastAsia="Times New Roman" w:hAnsi="Times New Roman"/>
          <w:bCs/>
          <w:sz w:val="28"/>
          <w:szCs w:val="28"/>
        </w:rPr>
      </w:pPr>
      <w:r>
        <w:rPr>
          <w:rFonts w:ascii="Times New Roman" w:eastAsia="Times New Roman" w:hAnsi="Times New Roman"/>
          <w:bCs/>
          <w:sz w:val="28"/>
          <w:szCs w:val="28"/>
        </w:rPr>
        <w:lastRenderedPageBreak/>
        <w:t xml:space="preserve">Для успешного освоения элементов содержания, по которым показан низкий результат по итогам ОГЭ, предлагается в процессе обучения использовать следующие методические </w:t>
      </w:r>
      <w:proofErr w:type="spellStart"/>
      <w:r>
        <w:rPr>
          <w:rFonts w:ascii="Times New Roman" w:eastAsia="Times New Roman" w:hAnsi="Times New Roman"/>
          <w:bCs/>
          <w:sz w:val="28"/>
          <w:szCs w:val="28"/>
        </w:rPr>
        <w:t>приемы</w:t>
      </w:r>
      <w:proofErr w:type="spellEnd"/>
      <w:r>
        <w:rPr>
          <w:rFonts w:ascii="Times New Roman" w:eastAsia="Times New Roman" w:hAnsi="Times New Roman"/>
          <w:bCs/>
          <w:sz w:val="28"/>
          <w:szCs w:val="28"/>
        </w:rPr>
        <w:t>:</w:t>
      </w:r>
    </w:p>
    <w:p w:rsidR="000E1722" w:rsidRDefault="000E1722" w:rsidP="000E1722">
      <w:pPr>
        <w:pStyle w:val="a3"/>
        <w:numPr>
          <w:ilvl w:val="0"/>
          <w:numId w:val="12"/>
        </w:numPr>
        <w:tabs>
          <w:tab w:val="left" w:pos="1134"/>
        </w:tabs>
        <w:spacing w:line="360" w:lineRule="auto"/>
        <w:ind w:left="0" w:firstLine="567"/>
        <w:jc w:val="both"/>
        <w:rPr>
          <w:rFonts w:ascii="Times New Roman" w:hAnsi="Times New Roman"/>
          <w:sz w:val="28"/>
          <w:szCs w:val="28"/>
        </w:rPr>
      </w:pPr>
      <w:r>
        <w:rPr>
          <w:rFonts w:ascii="Times New Roman" w:hAnsi="Times New Roman"/>
          <w:sz w:val="28"/>
          <w:szCs w:val="28"/>
        </w:rPr>
        <w:t>предлагать задания, проверяющие умение интерпретировать информацию, представленную в разных формах (текстовой, условно-графической, визуальной), а также умение переводить информацию из одной формы представления в другую;</w:t>
      </w:r>
    </w:p>
    <w:p w:rsidR="000E1722" w:rsidRDefault="000E1722" w:rsidP="000E1722">
      <w:pPr>
        <w:pStyle w:val="a3"/>
        <w:numPr>
          <w:ilvl w:val="0"/>
          <w:numId w:val="12"/>
        </w:numPr>
        <w:tabs>
          <w:tab w:val="left" w:pos="1134"/>
        </w:tabs>
        <w:spacing w:line="360" w:lineRule="auto"/>
        <w:ind w:left="0" w:firstLine="567"/>
        <w:jc w:val="both"/>
        <w:rPr>
          <w:rFonts w:ascii="Times New Roman" w:hAnsi="Times New Roman"/>
          <w:sz w:val="28"/>
          <w:szCs w:val="28"/>
        </w:rPr>
      </w:pPr>
      <w:r>
        <w:rPr>
          <w:rFonts w:ascii="Times New Roman" w:hAnsi="Times New Roman"/>
          <w:sz w:val="28"/>
          <w:szCs w:val="28"/>
        </w:rPr>
        <w:t>предлагать задания, опирающиеся на «несовершенные тексты» (требующие правки, расширения или суждения и т.п.) с целью демонстрации возможности доработки текстов.</w:t>
      </w:r>
    </w:p>
    <w:p w:rsidR="000E1722" w:rsidRDefault="000E1722" w:rsidP="000E1722">
      <w:pPr>
        <w:pStyle w:val="a3"/>
        <w:spacing w:after="0" w:line="360" w:lineRule="auto"/>
        <w:ind w:left="0" w:firstLine="567"/>
        <w:jc w:val="both"/>
        <w:rPr>
          <w:rFonts w:ascii="Times New Roman" w:eastAsia="Times New Roman" w:hAnsi="Times New Roman"/>
          <w:bCs/>
          <w:sz w:val="28"/>
          <w:szCs w:val="28"/>
        </w:rPr>
      </w:pPr>
      <w:r>
        <w:rPr>
          <w:rFonts w:ascii="Times New Roman" w:eastAsia="Times New Roman" w:hAnsi="Times New Roman"/>
          <w:bCs/>
          <w:sz w:val="28"/>
          <w:szCs w:val="28"/>
        </w:rPr>
        <w:t>При решении задач следует тренировать навыки работы с цифровыми данными, в том числе преобразовывать формулы, производить вычисления, оценивать достоверность полученного ответа. На уроках физики нужно постоянно вести работу по совершенствованию вычислительных навыков обучающихся, включать разнообразные задания на вычисления на различных этапах урока, проводить тренинги, разминки, изучать приёмы устных вычислений.</w:t>
      </w:r>
    </w:p>
    <w:p w:rsidR="000E1722" w:rsidRDefault="000E1722" w:rsidP="000E1722">
      <w:pPr>
        <w:pStyle w:val="a3"/>
        <w:spacing w:after="0" w:line="360" w:lineRule="auto"/>
        <w:ind w:left="0" w:firstLine="567"/>
        <w:jc w:val="both"/>
        <w:rPr>
          <w:rFonts w:ascii="Times New Roman" w:eastAsia="Times New Roman" w:hAnsi="Times New Roman"/>
          <w:bCs/>
          <w:sz w:val="28"/>
          <w:szCs w:val="28"/>
        </w:rPr>
      </w:pPr>
      <w:r>
        <w:rPr>
          <w:rFonts w:ascii="Times New Roman" w:eastAsia="Times New Roman" w:hAnsi="Times New Roman"/>
          <w:bCs/>
          <w:sz w:val="28"/>
          <w:szCs w:val="28"/>
        </w:rPr>
        <w:t>Для профилактики ошибок, связанных с непониманием особенностей и физического механизма необходимо внести корректировку в тематическое планирование: основные виды деятельности учащихся должны содержать решение задач, связанных с вычислением, анализ ситуаций практического использования свойств веществ и материалов.</w:t>
      </w:r>
    </w:p>
    <w:p w:rsidR="000E1722" w:rsidRDefault="000E1722" w:rsidP="000E1722">
      <w:pPr>
        <w:spacing w:line="360" w:lineRule="auto"/>
        <w:ind w:firstLine="567"/>
        <w:jc w:val="both"/>
        <w:rPr>
          <w:sz w:val="28"/>
          <w:szCs w:val="28"/>
        </w:rPr>
      </w:pPr>
      <w:r>
        <w:rPr>
          <w:sz w:val="28"/>
          <w:szCs w:val="28"/>
        </w:rPr>
        <w:t xml:space="preserve">Кроме того, на уроках физики необходимо обратить внимание на использование кратных и дольных единиц, перевод значений величин в СИ и </w:t>
      </w:r>
      <w:proofErr w:type="spellStart"/>
      <w:r>
        <w:rPr>
          <w:sz w:val="28"/>
          <w:szCs w:val="28"/>
        </w:rPr>
        <w:t>расчеты</w:t>
      </w:r>
      <w:proofErr w:type="spellEnd"/>
      <w:r>
        <w:rPr>
          <w:sz w:val="28"/>
          <w:szCs w:val="28"/>
        </w:rPr>
        <w:t xml:space="preserve"> с использованием стандартного вида числа. Можно использовать для учащихся с недостаточной математической подготовкой пошаговые дидактические материалы, в которых для аналогичных с точки зрения физики заданий постепенно нарастает математическая сложность. </w:t>
      </w:r>
    </w:p>
    <w:p w:rsidR="000E1722" w:rsidRDefault="000E1722" w:rsidP="000E1722">
      <w:pPr>
        <w:pStyle w:val="a3"/>
        <w:spacing w:after="0" w:line="360" w:lineRule="auto"/>
        <w:ind w:left="0" w:firstLine="708"/>
        <w:jc w:val="both"/>
        <w:rPr>
          <w:rFonts w:ascii="Times New Roman" w:hAnsi="Times New Roman"/>
          <w:bCs/>
          <w:sz w:val="28"/>
          <w:szCs w:val="28"/>
          <w:lang w:eastAsia="ru-RU"/>
        </w:rPr>
      </w:pPr>
      <w:r>
        <w:rPr>
          <w:rFonts w:ascii="Times New Roman" w:hAnsi="Times New Roman"/>
          <w:bCs/>
          <w:sz w:val="28"/>
          <w:szCs w:val="28"/>
          <w:lang w:eastAsia="ru-RU"/>
        </w:rPr>
        <w:lastRenderedPageBreak/>
        <w:t>Знания по механике являются для школьного курса физики основополагающими, так как многие задания из других разделов невозможно выполнить без привлечения соотношений кинематики или динамики.</w:t>
      </w:r>
    </w:p>
    <w:p w:rsidR="000E1722" w:rsidRDefault="000E1722" w:rsidP="000E1722">
      <w:pPr>
        <w:pStyle w:val="af8"/>
        <w:spacing w:line="360" w:lineRule="auto"/>
        <w:jc w:val="both"/>
      </w:pPr>
      <w:r>
        <w:rPr>
          <w:sz w:val="28"/>
          <w:szCs w:val="28"/>
        </w:rPr>
        <w:t xml:space="preserve">Учителю необходимо использовать следующие </w:t>
      </w:r>
      <w:proofErr w:type="spellStart"/>
      <w:r>
        <w:rPr>
          <w:sz w:val="28"/>
          <w:szCs w:val="28"/>
        </w:rPr>
        <w:t>приемы</w:t>
      </w:r>
      <w:proofErr w:type="spellEnd"/>
      <w:r>
        <w:rPr>
          <w:sz w:val="28"/>
          <w:szCs w:val="28"/>
        </w:rPr>
        <w:t xml:space="preserve">: в заданиях по кинематике использовать разные способы задания характера движения тел, чтобы </w:t>
      </w:r>
      <w:proofErr w:type="gramStart"/>
      <w:r>
        <w:rPr>
          <w:sz w:val="28"/>
          <w:szCs w:val="28"/>
        </w:rPr>
        <w:t>обучающийся</w:t>
      </w:r>
      <w:proofErr w:type="gramEnd"/>
      <w:r>
        <w:rPr>
          <w:sz w:val="28"/>
          <w:szCs w:val="28"/>
        </w:rPr>
        <w:t xml:space="preserve"> умел читать как уравнения, отражающие зависимость скорости или пути от времени в символическом виде, так и соответствующие графики величины</w:t>
      </w:r>
      <w:r>
        <w:rPr>
          <w:bCs/>
        </w:rPr>
        <w:t>.</w:t>
      </w:r>
    </w:p>
    <w:p w:rsidR="000E1722" w:rsidRDefault="000E1722" w:rsidP="000E1722">
      <w:pPr>
        <w:pStyle w:val="Default"/>
        <w:spacing w:line="360" w:lineRule="auto"/>
        <w:ind w:firstLine="708"/>
        <w:jc w:val="both"/>
        <w:rPr>
          <w:bCs/>
          <w:color w:val="auto"/>
          <w:sz w:val="28"/>
          <w:szCs w:val="28"/>
          <w:lang w:eastAsia="ru-RU"/>
        </w:rPr>
      </w:pPr>
      <w:r>
        <w:rPr>
          <w:bCs/>
          <w:color w:val="auto"/>
          <w:sz w:val="28"/>
          <w:szCs w:val="28"/>
          <w:lang w:eastAsia="ru-RU"/>
        </w:rPr>
        <w:t>При изучении динамики основополагающим является понимание законов Ньютона.</w:t>
      </w:r>
    </w:p>
    <w:p w:rsidR="000E1722" w:rsidRDefault="000E1722" w:rsidP="000E1722">
      <w:pPr>
        <w:pStyle w:val="Default"/>
        <w:spacing w:line="360" w:lineRule="auto"/>
        <w:ind w:firstLine="708"/>
        <w:jc w:val="both"/>
        <w:rPr>
          <w:color w:val="auto"/>
          <w:sz w:val="28"/>
          <w:szCs w:val="28"/>
        </w:rPr>
      </w:pPr>
      <w:r>
        <w:rPr>
          <w:color w:val="auto"/>
          <w:sz w:val="28"/>
          <w:szCs w:val="28"/>
        </w:rPr>
        <w:t xml:space="preserve">Для проверки понимания </w:t>
      </w:r>
      <w:proofErr w:type="gramStart"/>
      <w:r>
        <w:rPr>
          <w:color w:val="auto"/>
          <w:sz w:val="28"/>
          <w:szCs w:val="28"/>
        </w:rPr>
        <w:t>обучающимися</w:t>
      </w:r>
      <w:proofErr w:type="gramEnd"/>
      <w:r>
        <w:rPr>
          <w:color w:val="auto"/>
          <w:sz w:val="28"/>
          <w:szCs w:val="28"/>
        </w:rPr>
        <w:t xml:space="preserve"> первого закона Ньютона можно использовать следующие подходы:</w:t>
      </w:r>
    </w:p>
    <w:p w:rsidR="000E1722" w:rsidRDefault="000E1722" w:rsidP="000E1722">
      <w:pPr>
        <w:pStyle w:val="Default"/>
        <w:numPr>
          <w:ilvl w:val="0"/>
          <w:numId w:val="14"/>
        </w:numPr>
        <w:spacing w:line="360" w:lineRule="auto"/>
        <w:ind w:left="0" w:firstLine="426"/>
        <w:jc w:val="both"/>
        <w:rPr>
          <w:color w:val="auto"/>
          <w:sz w:val="28"/>
          <w:szCs w:val="28"/>
        </w:rPr>
      </w:pPr>
      <w:r>
        <w:rPr>
          <w:color w:val="auto"/>
          <w:sz w:val="28"/>
          <w:szCs w:val="28"/>
        </w:rPr>
        <w:t xml:space="preserve">Описывается ситуация, и необходимо выбрать, в каком случае ту или иную систему отсвета можно считать инерциальной. В этом случае инерциальной можно считать только ту систему </w:t>
      </w:r>
      <w:proofErr w:type="spellStart"/>
      <w:r>
        <w:rPr>
          <w:color w:val="auto"/>
          <w:sz w:val="28"/>
          <w:szCs w:val="28"/>
        </w:rPr>
        <w:t>отсчета</w:t>
      </w:r>
      <w:proofErr w:type="spellEnd"/>
      <w:r>
        <w:rPr>
          <w:color w:val="auto"/>
          <w:sz w:val="28"/>
          <w:szCs w:val="28"/>
        </w:rPr>
        <w:t>, которая движется относительно Земли (которая является ИСО), прямолинейно и равномерно.</w:t>
      </w:r>
    </w:p>
    <w:p w:rsidR="000E1722" w:rsidRDefault="000E1722" w:rsidP="000E1722">
      <w:pPr>
        <w:pStyle w:val="Default"/>
        <w:numPr>
          <w:ilvl w:val="0"/>
          <w:numId w:val="14"/>
        </w:numPr>
        <w:spacing w:line="360" w:lineRule="auto"/>
        <w:ind w:left="0" w:firstLine="426"/>
        <w:jc w:val="both"/>
        <w:rPr>
          <w:color w:val="auto"/>
          <w:sz w:val="28"/>
          <w:szCs w:val="28"/>
        </w:rPr>
      </w:pPr>
      <w:r>
        <w:rPr>
          <w:color w:val="auto"/>
          <w:sz w:val="28"/>
          <w:szCs w:val="28"/>
        </w:rPr>
        <w:t xml:space="preserve">Описывается ситуация, в которой тело движется прямолинейно и равномерно. При этом рассматриваются действующие на него силы. Ответы заданий проверяют понимание того факта, что в инерциальных системах </w:t>
      </w:r>
      <w:proofErr w:type="spellStart"/>
      <w:r>
        <w:rPr>
          <w:color w:val="auto"/>
          <w:sz w:val="28"/>
          <w:szCs w:val="28"/>
        </w:rPr>
        <w:t>отсчета</w:t>
      </w:r>
      <w:proofErr w:type="spellEnd"/>
      <w:r>
        <w:rPr>
          <w:color w:val="auto"/>
          <w:sz w:val="28"/>
          <w:szCs w:val="28"/>
        </w:rPr>
        <w:t xml:space="preserve"> тело покоится или движется равномерно и прямолинейно в том случае, если действие всех сил на него скомпенсировано.</w:t>
      </w:r>
    </w:p>
    <w:p w:rsidR="000E1722" w:rsidRDefault="000E1722" w:rsidP="000E1722">
      <w:pPr>
        <w:pStyle w:val="Default"/>
        <w:spacing w:line="360" w:lineRule="auto"/>
        <w:ind w:firstLine="709"/>
        <w:jc w:val="both"/>
        <w:rPr>
          <w:color w:val="auto"/>
          <w:sz w:val="28"/>
          <w:szCs w:val="28"/>
        </w:rPr>
      </w:pPr>
      <w:r>
        <w:rPr>
          <w:color w:val="auto"/>
          <w:sz w:val="28"/>
          <w:szCs w:val="28"/>
        </w:rPr>
        <w:t xml:space="preserve">Для формулировки заданий по изменению агрегатного состояния вещества часто используют графики зависимости температуры от времени. Отрабатывается умение различать на них участки нагревания (охлаждения), плавления (кристаллизации) или кипения (конденсации). При этом следует обращать внимание на начальные </w:t>
      </w:r>
      <w:proofErr w:type="gramStart"/>
      <w:r>
        <w:rPr>
          <w:color w:val="auto"/>
          <w:sz w:val="28"/>
          <w:szCs w:val="28"/>
        </w:rPr>
        <w:t>условия</w:t>
      </w:r>
      <w:proofErr w:type="gramEnd"/>
      <w:r>
        <w:rPr>
          <w:color w:val="auto"/>
          <w:sz w:val="28"/>
          <w:szCs w:val="28"/>
        </w:rPr>
        <w:t>: в каком состоянии находилось вещество при начальной температуре.</w:t>
      </w:r>
    </w:p>
    <w:p w:rsidR="000E1722" w:rsidRDefault="000E1722" w:rsidP="000E1722">
      <w:pPr>
        <w:pStyle w:val="Default"/>
        <w:spacing w:line="360" w:lineRule="auto"/>
        <w:ind w:firstLine="709"/>
        <w:jc w:val="both"/>
        <w:rPr>
          <w:color w:val="auto"/>
          <w:sz w:val="28"/>
          <w:szCs w:val="28"/>
        </w:rPr>
      </w:pPr>
      <w:r>
        <w:rPr>
          <w:color w:val="auto"/>
          <w:sz w:val="28"/>
          <w:szCs w:val="28"/>
        </w:rPr>
        <w:t xml:space="preserve">При решении задачи по теме «Постоянный ток» довольно часто используют различные графики (зависимости силы тока от напряжения, силы тока от внешнего сопротивления), а также схемы электрических цепей. Для </w:t>
      </w:r>
      <w:r>
        <w:rPr>
          <w:color w:val="auto"/>
          <w:sz w:val="28"/>
          <w:szCs w:val="28"/>
        </w:rPr>
        <w:lastRenderedPageBreak/>
        <w:t>таких задач необходимо получить информацию от чтения графиков, схемы электрической цепи, результатов опыта.</w:t>
      </w:r>
    </w:p>
    <w:p w:rsidR="000E1722" w:rsidRDefault="000E1722" w:rsidP="000E1722">
      <w:pPr>
        <w:pStyle w:val="Default"/>
        <w:spacing w:line="360" w:lineRule="auto"/>
        <w:ind w:firstLine="709"/>
        <w:jc w:val="both"/>
        <w:rPr>
          <w:color w:val="auto"/>
          <w:sz w:val="28"/>
          <w:szCs w:val="28"/>
        </w:rPr>
      </w:pPr>
      <w:r>
        <w:rPr>
          <w:color w:val="auto"/>
          <w:sz w:val="28"/>
          <w:szCs w:val="28"/>
        </w:rPr>
        <w:t>По теме «Световые явления» учитель составляет систему заданий, требующих формирования навыка различать углы падения и отражения света в плоском зеркале; строить изображения предметов в собирающей линзе; определять фокусное расстояние и оптическую силу линзы.</w:t>
      </w:r>
    </w:p>
    <w:p w:rsidR="000E1722" w:rsidRDefault="000E1722" w:rsidP="000E1722">
      <w:pPr>
        <w:pStyle w:val="Default"/>
        <w:spacing w:line="360" w:lineRule="auto"/>
        <w:ind w:firstLine="709"/>
        <w:jc w:val="both"/>
        <w:rPr>
          <w:color w:val="auto"/>
          <w:sz w:val="28"/>
          <w:szCs w:val="28"/>
        </w:rPr>
      </w:pPr>
      <w:r>
        <w:rPr>
          <w:color w:val="auto"/>
          <w:sz w:val="28"/>
          <w:szCs w:val="28"/>
        </w:rPr>
        <w:t xml:space="preserve">Задачи на стандартные построения в собирающей линзе не вызывают трудностей. Однако сложности возникают подчас в том случае, если вид изображения описан словами. Необходимо включать в ход урока выполнение тренировочных упражнений, чтобы </w:t>
      </w:r>
      <w:proofErr w:type="gramStart"/>
      <w:r>
        <w:rPr>
          <w:color w:val="auto"/>
          <w:sz w:val="28"/>
          <w:szCs w:val="28"/>
        </w:rPr>
        <w:t>обучающиеся</w:t>
      </w:r>
      <w:proofErr w:type="gramEnd"/>
      <w:r>
        <w:rPr>
          <w:color w:val="auto"/>
          <w:sz w:val="28"/>
          <w:szCs w:val="28"/>
        </w:rPr>
        <w:t xml:space="preserve"> указывали, в каком случае изображение может быть действительным или мнимым, прямым или </w:t>
      </w:r>
      <w:proofErr w:type="spellStart"/>
      <w:r>
        <w:rPr>
          <w:color w:val="auto"/>
          <w:sz w:val="28"/>
          <w:szCs w:val="28"/>
        </w:rPr>
        <w:t>перевернутым</w:t>
      </w:r>
      <w:proofErr w:type="spellEnd"/>
      <w:r>
        <w:rPr>
          <w:color w:val="auto"/>
          <w:sz w:val="28"/>
          <w:szCs w:val="28"/>
        </w:rPr>
        <w:t>, увеличенным или уменьшенным.</w:t>
      </w:r>
    </w:p>
    <w:p w:rsidR="000E1722" w:rsidRDefault="000E1722" w:rsidP="000E1722">
      <w:pPr>
        <w:pStyle w:val="af8"/>
        <w:spacing w:line="360" w:lineRule="auto"/>
        <w:jc w:val="both"/>
        <w:rPr>
          <w:sz w:val="28"/>
          <w:szCs w:val="28"/>
        </w:rPr>
      </w:pPr>
      <w:r>
        <w:rPr>
          <w:sz w:val="28"/>
          <w:szCs w:val="28"/>
        </w:rPr>
        <w:t xml:space="preserve">Необходимо совершенствовать технологии решения задач по физике. Для получения высоких результатов в обучении, в том числе и в рамках ГИА, недостаточно закрепить знание физических законов и теории: необходимо научить видеть проявление физических законов в явлениях и ситуациях, </w:t>
      </w:r>
      <w:proofErr w:type="spellStart"/>
      <w:r>
        <w:rPr>
          <w:sz w:val="28"/>
          <w:szCs w:val="28"/>
        </w:rPr>
        <w:t>приведенных</w:t>
      </w:r>
      <w:proofErr w:type="spellEnd"/>
      <w:r>
        <w:rPr>
          <w:sz w:val="28"/>
          <w:szCs w:val="28"/>
        </w:rPr>
        <w:t xml:space="preserve"> в заданиях. Для этого требуется технология, отличная от </w:t>
      </w:r>
      <w:proofErr w:type="gramStart"/>
      <w:r>
        <w:rPr>
          <w:sz w:val="28"/>
          <w:szCs w:val="28"/>
        </w:rPr>
        <w:t>объяснительно-иллюстративной</w:t>
      </w:r>
      <w:proofErr w:type="gramEnd"/>
      <w:r>
        <w:rPr>
          <w:sz w:val="28"/>
          <w:szCs w:val="28"/>
        </w:rPr>
        <w:t>. Данный метод предполагает уход от запоминания решений задач к обучению понимать и применять физические законы и закономерности при решении задач любого уровня сложности. Только применение когнитивных образовательных технологий позволит выйти на высокий результат.</w:t>
      </w:r>
    </w:p>
    <w:p w:rsidR="000E1722" w:rsidRDefault="000E1722" w:rsidP="000E1722">
      <w:pPr>
        <w:pStyle w:val="Default"/>
        <w:spacing w:line="360" w:lineRule="auto"/>
        <w:ind w:firstLine="709"/>
        <w:jc w:val="both"/>
        <w:rPr>
          <w:color w:val="auto"/>
          <w:sz w:val="28"/>
          <w:szCs w:val="28"/>
        </w:rPr>
      </w:pPr>
      <w:r>
        <w:rPr>
          <w:color w:val="auto"/>
          <w:sz w:val="28"/>
          <w:szCs w:val="28"/>
        </w:rPr>
        <w:t xml:space="preserve">Сформировать умение оценки текстовой информации можно простым методическим </w:t>
      </w:r>
      <w:proofErr w:type="spellStart"/>
      <w:r>
        <w:rPr>
          <w:color w:val="auto"/>
          <w:sz w:val="28"/>
          <w:szCs w:val="28"/>
        </w:rPr>
        <w:t>приемом</w:t>
      </w:r>
      <w:proofErr w:type="spellEnd"/>
      <w:r>
        <w:rPr>
          <w:color w:val="auto"/>
          <w:sz w:val="28"/>
          <w:szCs w:val="28"/>
        </w:rPr>
        <w:t xml:space="preserve"> – игрой «Верите ли вы?», в которой </w:t>
      </w:r>
      <w:proofErr w:type="spellStart"/>
      <w:r>
        <w:rPr>
          <w:color w:val="auto"/>
          <w:sz w:val="28"/>
          <w:szCs w:val="28"/>
        </w:rPr>
        <w:t>дается</w:t>
      </w:r>
      <w:proofErr w:type="spellEnd"/>
      <w:r>
        <w:rPr>
          <w:color w:val="auto"/>
          <w:sz w:val="28"/>
          <w:szCs w:val="28"/>
        </w:rPr>
        <w:t xml:space="preserve"> ответ «да» или «нет» на некоторое утверждение. Рекомендуется сначала провести несколько игр, а затем дать задание составить вопросы по материалу, заданному на дом. По мере усвоения данного </w:t>
      </w:r>
      <w:proofErr w:type="spellStart"/>
      <w:r>
        <w:rPr>
          <w:color w:val="auto"/>
          <w:sz w:val="28"/>
          <w:szCs w:val="28"/>
        </w:rPr>
        <w:t>приема</w:t>
      </w:r>
      <w:proofErr w:type="spellEnd"/>
      <w:r>
        <w:rPr>
          <w:color w:val="auto"/>
          <w:sz w:val="28"/>
          <w:szCs w:val="28"/>
        </w:rPr>
        <w:t xml:space="preserve"> расширить его так, чтобы на вопрос можно было ответить «да, но...» или «нет, но…», отрабатывая границы или особенности применимости законов или формул.</w:t>
      </w:r>
    </w:p>
    <w:p w:rsidR="000E1722" w:rsidRDefault="000E1722" w:rsidP="000E1722">
      <w:pPr>
        <w:pStyle w:val="Standard"/>
        <w:spacing w:line="360" w:lineRule="auto"/>
        <w:ind w:firstLine="709"/>
        <w:jc w:val="both"/>
        <w:rPr>
          <w:sz w:val="28"/>
          <w:szCs w:val="28"/>
        </w:rPr>
      </w:pPr>
      <w:r>
        <w:rPr>
          <w:sz w:val="28"/>
          <w:szCs w:val="28"/>
        </w:rPr>
        <w:lastRenderedPageBreak/>
        <w:t>С</w:t>
      </w:r>
      <w:r>
        <w:rPr>
          <w:spacing w:val="23"/>
          <w:sz w:val="28"/>
          <w:szCs w:val="28"/>
        </w:rPr>
        <w:t xml:space="preserve"> </w:t>
      </w:r>
      <w:r>
        <w:rPr>
          <w:sz w:val="28"/>
          <w:szCs w:val="28"/>
        </w:rPr>
        <w:t>целью</w:t>
      </w:r>
      <w:r>
        <w:rPr>
          <w:spacing w:val="23"/>
          <w:sz w:val="28"/>
          <w:szCs w:val="28"/>
        </w:rPr>
        <w:t xml:space="preserve"> </w:t>
      </w:r>
      <w:r>
        <w:rPr>
          <w:sz w:val="28"/>
          <w:szCs w:val="28"/>
        </w:rPr>
        <w:t>формирования</w:t>
      </w:r>
      <w:r>
        <w:rPr>
          <w:spacing w:val="23"/>
          <w:sz w:val="28"/>
          <w:szCs w:val="28"/>
        </w:rPr>
        <w:t xml:space="preserve"> </w:t>
      </w:r>
      <w:proofErr w:type="spellStart"/>
      <w:r>
        <w:rPr>
          <w:sz w:val="28"/>
          <w:szCs w:val="28"/>
        </w:rPr>
        <w:t>метапредметных</w:t>
      </w:r>
      <w:proofErr w:type="spellEnd"/>
      <w:r>
        <w:rPr>
          <w:spacing w:val="24"/>
          <w:sz w:val="28"/>
          <w:szCs w:val="28"/>
        </w:rPr>
        <w:t xml:space="preserve"> </w:t>
      </w:r>
      <w:r>
        <w:rPr>
          <w:sz w:val="28"/>
          <w:szCs w:val="28"/>
        </w:rPr>
        <w:t>результатов</w:t>
      </w:r>
      <w:r>
        <w:rPr>
          <w:spacing w:val="27"/>
          <w:sz w:val="28"/>
          <w:szCs w:val="28"/>
        </w:rPr>
        <w:t xml:space="preserve"> </w:t>
      </w:r>
      <w:r>
        <w:rPr>
          <w:sz w:val="28"/>
          <w:szCs w:val="28"/>
        </w:rPr>
        <w:t>у</w:t>
      </w:r>
      <w:r>
        <w:rPr>
          <w:spacing w:val="23"/>
          <w:sz w:val="28"/>
          <w:szCs w:val="28"/>
        </w:rPr>
        <w:t xml:space="preserve"> </w:t>
      </w:r>
      <w:r>
        <w:rPr>
          <w:sz w:val="28"/>
          <w:szCs w:val="28"/>
        </w:rPr>
        <w:t>учащихся</w:t>
      </w:r>
      <w:r>
        <w:rPr>
          <w:spacing w:val="23"/>
          <w:sz w:val="28"/>
          <w:szCs w:val="28"/>
        </w:rPr>
        <w:t xml:space="preserve"> </w:t>
      </w:r>
      <w:r>
        <w:rPr>
          <w:spacing w:val="16"/>
          <w:sz w:val="28"/>
          <w:szCs w:val="28"/>
        </w:rPr>
        <w:t xml:space="preserve">можно </w:t>
      </w:r>
      <w:r>
        <w:rPr>
          <w:sz w:val="28"/>
          <w:szCs w:val="28"/>
        </w:rPr>
        <w:t>включать</w:t>
      </w:r>
      <w:r>
        <w:rPr>
          <w:spacing w:val="18"/>
          <w:sz w:val="28"/>
          <w:szCs w:val="28"/>
        </w:rPr>
        <w:t xml:space="preserve"> </w:t>
      </w:r>
      <w:r>
        <w:rPr>
          <w:sz w:val="28"/>
          <w:szCs w:val="28"/>
        </w:rPr>
        <w:t>в</w:t>
      </w:r>
      <w:r>
        <w:rPr>
          <w:spacing w:val="16"/>
          <w:sz w:val="28"/>
          <w:szCs w:val="28"/>
        </w:rPr>
        <w:t xml:space="preserve"> </w:t>
      </w:r>
      <w:r>
        <w:rPr>
          <w:sz w:val="28"/>
          <w:szCs w:val="28"/>
        </w:rPr>
        <w:t>содержание</w:t>
      </w:r>
      <w:r>
        <w:rPr>
          <w:spacing w:val="18"/>
          <w:sz w:val="28"/>
          <w:szCs w:val="28"/>
        </w:rPr>
        <w:t xml:space="preserve"> </w:t>
      </w:r>
      <w:r>
        <w:rPr>
          <w:sz w:val="28"/>
          <w:szCs w:val="28"/>
        </w:rPr>
        <w:t>уроков</w:t>
      </w:r>
      <w:r>
        <w:rPr>
          <w:spacing w:val="16"/>
          <w:sz w:val="28"/>
          <w:szCs w:val="28"/>
        </w:rPr>
        <w:t xml:space="preserve"> </w:t>
      </w:r>
      <w:r>
        <w:rPr>
          <w:sz w:val="28"/>
          <w:szCs w:val="28"/>
        </w:rPr>
        <w:t xml:space="preserve">физики специальные дополнительные задания или применять педагогические </w:t>
      </w:r>
      <w:proofErr w:type="spellStart"/>
      <w:r>
        <w:rPr>
          <w:sz w:val="28"/>
          <w:szCs w:val="28"/>
        </w:rPr>
        <w:t>приемы</w:t>
      </w:r>
      <w:proofErr w:type="spellEnd"/>
      <w:r>
        <w:rPr>
          <w:sz w:val="28"/>
          <w:szCs w:val="28"/>
        </w:rPr>
        <w:t xml:space="preserve"> организации</w:t>
      </w:r>
      <w:r>
        <w:rPr>
          <w:spacing w:val="1"/>
          <w:sz w:val="28"/>
          <w:szCs w:val="28"/>
        </w:rPr>
        <w:t xml:space="preserve"> </w:t>
      </w:r>
      <w:r>
        <w:rPr>
          <w:sz w:val="28"/>
          <w:szCs w:val="28"/>
        </w:rPr>
        <w:t>деятельности,</w:t>
      </w:r>
      <w:r>
        <w:rPr>
          <w:spacing w:val="-1"/>
          <w:sz w:val="28"/>
          <w:szCs w:val="28"/>
        </w:rPr>
        <w:t xml:space="preserve"> </w:t>
      </w:r>
      <w:r>
        <w:rPr>
          <w:sz w:val="28"/>
          <w:szCs w:val="28"/>
        </w:rPr>
        <w:t>которые</w:t>
      </w:r>
      <w:r>
        <w:rPr>
          <w:spacing w:val="-1"/>
          <w:sz w:val="28"/>
          <w:szCs w:val="28"/>
        </w:rPr>
        <w:t xml:space="preserve"> </w:t>
      </w:r>
      <w:r>
        <w:rPr>
          <w:sz w:val="28"/>
          <w:szCs w:val="28"/>
        </w:rPr>
        <w:t>будут</w:t>
      </w:r>
      <w:r>
        <w:rPr>
          <w:spacing w:val="2"/>
          <w:sz w:val="28"/>
          <w:szCs w:val="28"/>
        </w:rPr>
        <w:t xml:space="preserve"> </w:t>
      </w:r>
      <w:r>
        <w:rPr>
          <w:sz w:val="28"/>
          <w:szCs w:val="28"/>
        </w:rPr>
        <w:t>способствовать данному</w:t>
      </w:r>
      <w:r>
        <w:rPr>
          <w:spacing w:val="-5"/>
          <w:sz w:val="28"/>
          <w:szCs w:val="28"/>
        </w:rPr>
        <w:t xml:space="preserve"> </w:t>
      </w:r>
      <w:r>
        <w:rPr>
          <w:sz w:val="28"/>
          <w:szCs w:val="28"/>
        </w:rPr>
        <w:t>процессу. Например,</w:t>
      </w:r>
      <w:r>
        <w:rPr>
          <w:spacing w:val="-3"/>
          <w:sz w:val="28"/>
          <w:szCs w:val="28"/>
        </w:rPr>
        <w:t xml:space="preserve"> </w:t>
      </w:r>
      <w:r>
        <w:rPr>
          <w:sz w:val="28"/>
          <w:szCs w:val="28"/>
        </w:rPr>
        <w:t>при</w:t>
      </w:r>
      <w:r>
        <w:rPr>
          <w:spacing w:val="-2"/>
          <w:sz w:val="28"/>
          <w:szCs w:val="28"/>
        </w:rPr>
        <w:t xml:space="preserve"> </w:t>
      </w:r>
      <w:r>
        <w:rPr>
          <w:sz w:val="28"/>
          <w:szCs w:val="28"/>
        </w:rPr>
        <w:t>работе</w:t>
      </w:r>
      <w:r>
        <w:rPr>
          <w:spacing w:val="-3"/>
          <w:sz w:val="28"/>
          <w:szCs w:val="28"/>
        </w:rPr>
        <w:t xml:space="preserve"> </w:t>
      </w:r>
      <w:r>
        <w:rPr>
          <w:sz w:val="28"/>
          <w:szCs w:val="28"/>
        </w:rPr>
        <w:t>с</w:t>
      </w:r>
      <w:r>
        <w:rPr>
          <w:spacing w:val="-3"/>
          <w:sz w:val="28"/>
          <w:szCs w:val="28"/>
        </w:rPr>
        <w:t xml:space="preserve"> </w:t>
      </w:r>
      <w:r>
        <w:rPr>
          <w:sz w:val="28"/>
          <w:szCs w:val="28"/>
        </w:rPr>
        <w:t>текстами</w:t>
      </w:r>
      <w:r>
        <w:rPr>
          <w:spacing w:val="-2"/>
          <w:sz w:val="28"/>
          <w:szCs w:val="28"/>
        </w:rPr>
        <w:t xml:space="preserve"> </w:t>
      </w:r>
      <w:r>
        <w:rPr>
          <w:sz w:val="28"/>
          <w:szCs w:val="28"/>
        </w:rPr>
        <w:t>физического</w:t>
      </w:r>
      <w:r>
        <w:rPr>
          <w:spacing w:val="-3"/>
          <w:sz w:val="28"/>
          <w:szCs w:val="28"/>
        </w:rPr>
        <w:t xml:space="preserve"> </w:t>
      </w:r>
      <w:r>
        <w:rPr>
          <w:sz w:val="28"/>
          <w:szCs w:val="28"/>
        </w:rPr>
        <w:t>содержания:</w:t>
      </w:r>
    </w:p>
    <w:p w:rsidR="000E1722" w:rsidRDefault="000E1722" w:rsidP="000E1722">
      <w:pPr>
        <w:pStyle w:val="Default"/>
        <w:numPr>
          <w:ilvl w:val="0"/>
          <w:numId w:val="9"/>
        </w:numPr>
        <w:autoSpaceDN w:val="0"/>
        <w:spacing w:line="360" w:lineRule="auto"/>
        <w:ind w:left="0" w:firstLine="357"/>
        <w:jc w:val="both"/>
        <w:textAlignment w:val="baseline"/>
        <w:rPr>
          <w:color w:val="auto"/>
          <w:sz w:val="28"/>
          <w:szCs w:val="28"/>
        </w:rPr>
      </w:pPr>
      <w:r>
        <w:rPr>
          <w:color w:val="auto"/>
          <w:sz w:val="28"/>
          <w:szCs w:val="28"/>
        </w:rPr>
        <w:t xml:space="preserve">определять абзацы, </w:t>
      </w:r>
      <w:proofErr w:type="spellStart"/>
      <w:r>
        <w:rPr>
          <w:color w:val="auto"/>
          <w:sz w:val="28"/>
          <w:szCs w:val="28"/>
        </w:rPr>
        <w:t>посвященные</w:t>
      </w:r>
      <w:proofErr w:type="spellEnd"/>
      <w:r>
        <w:rPr>
          <w:color w:val="auto"/>
          <w:sz w:val="28"/>
          <w:szCs w:val="28"/>
        </w:rPr>
        <w:t xml:space="preserve"> теме, заявленной в заглавии; выделять в тексте наиболее</w:t>
      </w:r>
      <w:r>
        <w:rPr>
          <w:color w:val="auto"/>
          <w:spacing w:val="1"/>
          <w:sz w:val="28"/>
          <w:szCs w:val="28"/>
        </w:rPr>
        <w:t xml:space="preserve"> </w:t>
      </w:r>
      <w:r>
        <w:rPr>
          <w:color w:val="auto"/>
          <w:sz w:val="28"/>
          <w:szCs w:val="28"/>
        </w:rPr>
        <w:t>важные</w:t>
      </w:r>
      <w:r>
        <w:rPr>
          <w:color w:val="auto"/>
          <w:spacing w:val="-3"/>
          <w:sz w:val="28"/>
          <w:szCs w:val="28"/>
        </w:rPr>
        <w:t xml:space="preserve"> </w:t>
      </w:r>
      <w:r>
        <w:rPr>
          <w:color w:val="auto"/>
          <w:sz w:val="28"/>
          <w:szCs w:val="28"/>
        </w:rPr>
        <w:t>даты, цифровые</w:t>
      </w:r>
      <w:r>
        <w:rPr>
          <w:color w:val="auto"/>
          <w:spacing w:val="-2"/>
          <w:sz w:val="28"/>
          <w:szCs w:val="28"/>
        </w:rPr>
        <w:t xml:space="preserve"> </w:t>
      </w:r>
      <w:r>
        <w:rPr>
          <w:color w:val="auto"/>
          <w:sz w:val="28"/>
          <w:szCs w:val="28"/>
        </w:rPr>
        <w:t>данные, авторские</w:t>
      </w:r>
      <w:r>
        <w:rPr>
          <w:color w:val="auto"/>
          <w:spacing w:val="-1"/>
          <w:sz w:val="28"/>
          <w:szCs w:val="28"/>
        </w:rPr>
        <w:t xml:space="preserve"> </w:t>
      </w:r>
      <w:r>
        <w:rPr>
          <w:color w:val="auto"/>
          <w:sz w:val="28"/>
          <w:szCs w:val="28"/>
        </w:rPr>
        <w:t>оценки</w:t>
      </w:r>
      <w:r>
        <w:rPr>
          <w:color w:val="auto"/>
          <w:spacing w:val="-1"/>
          <w:sz w:val="28"/>
          <w:szCs w:val="28"/>
        </w:rPr>
        <w:t xml:space="preserve"> </w:t>
      </w:r>
      <w:r>
        <w:rPr>
          <w:color w:val="auto"/>
          <w:sz w:val="28"/>
          <w:szCs w:val="28"/>
        </w:rPr>
        <w:t>и</w:t>
      </w:r>
      <w:r>
        <w:rPr>
          <w:color w:val="auto"/>
          <w:spacing w:val="-2"/>
          <w:sz w:val="28"/>
          <w:szCs w:val="28"/>
        </w:rPr>
        <w:t xml:space="preserve"> </w:t>
      </w:r>
      <w:r>
        <w:rPr>
          <w:color w:val="auto"/>
          <w:sz w:val="28"/>
          <w:szCs w:val="28"/>
        </w:rPr>
        <w:t>т.п.;</w:t>
      </w:r>
    </w:p>
    <w:p w:rsidR="000E1722" w:rsidRDefault="000E1722" w:rsidP="000E1722">
      <w:pPr>
        <w:pStyle w:val="Default"/>
        <w:numPr>
          <w:ilvl w:val="0"/>
          <w:numId w:val="9"/>
        </w:numPr>
        <w:autoSpaceDN w:val="0"/>
        <w:spacing w:line="360" w:lineRule="auto"/>
        <w:ind w:left="0" w:firstLine="357"/>
        <w:jc w:val="both"/>
        <w:textAlignment w:val="baseline"/>
        <w:rPr>
          <w:color w:val="auto"/>
          <w:sz w:val="28"/>
          <w:szCs w:val="28"/>
        </w:rPr>
      </w:pPr>
      <w:r>
        <w:rPr>
          <w:color w:val="auto"/>
          <w:sz w:val="28"/>
          <w:szCs w:val="28"/>
        </w:rPr>
        <w:t xml:space="preserve">обобщать прочитанное, отделять главное от </w:t>
      </w:r>
      <w:proofErr w:type="gramStart"/>
      <w:r>
        <w:rPr>
          <w:color w:val="auto"/>
          <w:sz w:val="28"/>
          <w:szCs w:val="28"/>
        </w:rPr>
        <w:t>второстепенного</w:t>
      </w:r>
      <w:proofErr w:type="gramEnd"/>
      <w:r>
        <w:rPr>
          <w:color w:val="auto"/>
          <w:sz w:val="28"/>
          <w:szCs w:val="28"/>
        </w:rPr>
        <w:t>, новое от уже известного;</w:t>
      </w:r>
      <w:r>
        <w:rPr>
          <w:color w:val="auto"/>
          <w:spacing w:val="1"/>
          <w:sz w:val="28"/>
          <w:szCs w:val="28"/>
        </w:rPr>
        <w:t xml:space="preserve"> </w:t>
      </w:r>
      <w:r>
        <w:rPr>
          <w:color w:val="auto"/>
          <w:sz w:val="28"/>
          <w:szCs w:val="28"/>
        </w:rPr>
        <w:t>распределять</w:t>
      </w:r>
      <w:r>
        <w:rPr>
          <w:color w:val="auto"/>
          <w:spacing w:val="-1"/>
          <w:sz w:val="28"/>
          <w:szCs w:val="28"/>
        </w:rPr>
        <w:t xml:space="preserve"> </w:t>
      </w:r>
      <w:r>
        <w:rPr>
          <w:color w:val="auto"/>
          <w:sz w:val="28"/>
          <w:szCs w:val="28"/>
        </w:rPr>
        <w:t>выявленные</w:t>
      </w:r>
      <w:r>
        <w:rPr>
          <w:color w:val="auto"/>
          <w:spacing w:val="-2"/>
          <w:sz w:val="28"/>
          <w:szCs w:val="28"/>
        </w:rPr>
        <w:t xml:space="preserve"> </w:t>
      </w:r>
      <w:r>
        <w:rPr>
          <w:color w:val="auto"/>
          <w:sz w:val="28"/>
          <w:szCs w:val="28"/>
        </w:rPr>
        <w:t>факты по степени важности;</w:t>
      </w:r>
    </w:p>
    <w:p w:rsidR="000E1722" w:rsidRDefault="000E1722" w:rsidP="000E1722">
      <w:pPr>
        <w:pStyle w:val="Default"/>
        <w:numPr>
          <w:ilvl w:val="0"/>
          <w:numId w:val="9"/>
        </w:numPr>
        <w:tabs>
          <w:tab w:val="left" w:pos="709"/>
        </w:tabs>
        <w:autoSpaceDN w:val="0"/>
        <w:spacing w:line="360" w:lineRule="auto"/>
        <w:ind w:left="0" w:firstLine="357"/>
        <w:jc w:val="both"/>
        <w:textAlignment w:val="baseline"/>
        <w:rPr>
          <w:color w:val="auto"/>
          <w:sz w:val="28"/>
          <w:szCs w:val="28"/>
        </w:rPr>
      </w:pPr>
      <w:r>
        <w:rPr>
          <w:color w:val="auto"/>
          <w:sz w:val="28"/>
          <w:szCs w:val="28"/>
        </w:rPr>
        <w:t xml:space="preserve">находить в конкретном фрагменте текста ответы на поставленные вопросы; </w:t>
      </w:r>
    </w:p>
    <w:p w:rsidR="000E1722" w:rsidRDefault="000E1722" w:rsidP="000E1722">
      <w:pPr>
        <w:pStyle w:val="Default"/>
        <w:numPr>
          <w:ilvl w:val="0"/>
          <w:numId w:val="9"/>
        </w:numPr>
        <w:tabs>
          <w:tab w:val="left" w:pos="709"/>
        </w:tabs>
        <w:autoSpaceDN w:val="0"/>
        <w:spacing w:line="360" w:lineRule="auto"/>
        <w:ind w:left="0" w:firstLine="357"/>
        <w:jc w:val="both"/>
        <w:textAlignment w:val="baseline"/>
        <w:rPr>
          <w:color w:val="auto"/>
          <w:sz w:val="28"/>
          <w:szCs w:val="28"/>
        </w:rPr>
      </w:pPr>
      <w:r>
        <w:rPr>
          <w:color w:val="auto"/>
          <w:sz w:val="28"/>
          <w:szCs w:val="28"/>
        </w:rPr>
        <w:t>определять, в</w:t>
      </w:r>
      <w:r>
        <w:rPr>
          <w:color w:val="auto"/>
          <w:spacing w:val="1"/>
          <w:sz w:val="28"/>
          <w:szCs w:val="28"/>
        </w:rPr>
        <w:t xml:space="preserve"> </w:t>
      </w:r>
      <w:r>
        <w:rPr>
          <w:color w:val="auto"/>
          <w:sz w:val="28"/>
          <w:szCs w:val="28"/>
        </w:rPr>
        <w:t>каком</w:t>
      </w:r>
      <w:r>
        <w:rPr>
          <w:color w:val="auto"/>
          <w:spacing w:val="-4"/>
          <w:sz w:val="28"/>
          <w:szCs w:val="28"/>
        </w:rPr>
        <w:t xml:space="preserve"> </w:t>
      </w:r>
      <w:r>
        <w:rPr>
          <w:color w:val="auto"/>
          <w:sz w:val="28"/>
          <w:szCs w:val="28"/>
        </w:rPr>
        <w:t>абзаце</w:t>
      </w:r>
      <w:r>
        <w:rPr>
          <w:color w:val="auto"/>
          <w:spacing w:val="-3"/>
          <w:sz w:val="28"/>
          <w:szCs w:val="28"/>
        </w:rPr>
        <w:t xml:space="preserve"> </w:t>
      </w:r>
      <w:r>
        <w:rPr>
          <w:color w:val="auto"/>
          <w:sz w:val="28"/>
          <w:szCs w:val="28"/>
        </w:rPr>
        <w:t>содержится</w:t>
      </w:r>
      <w:r>
        <w:rPr>
          <w:color w:val="auto"/>
          <w:spacing w:val="-2"/>
          <w:sz w:val="28"/>
          <w:szCs w:val="28"/>
        </w:rPr>
        <w:t xml:space="preserve"> </w:t>
      </w:r>
      <w:r>
        <w:rPr>
          <w:color w:val="auto"/>
          <w:sz w:val="28"/>
          <w:szCs w:val="28"/>
        </w:rPr>
        <w:t>нужная</w:t>
      </w:r>
      <w:r>
        <w:rPr>
          <w:color w:val="auto"/>
          <w:spacing w:val="-3"/>
          <w:sz w:val="28"/>
          <w:szCs w:val="28"/>
        </w:rPr>
        <w:t xml:space="preserve"> </w:t>
      </w:r>
      <w:r>
        <w:rPr>
          <w:color w:val="auto"/>
          <w:sz w:val="28"/>
          <w:szCs w:val="28"/>
        </w:rPr>
        <w:t>информация</w:t>
      </w:r>
      <w:r>
        <w:rPr>
          <w:color w:val="auto"/>
          <w:spacing w:val="-5"/>
          <w:sz w:val="28"/>
          <w:szCs w:val="28"/>
        </w:rPr>
        <w:t xml:space="preserve"> </w:t>
      </w:r>
      <w:r>
        <w:rPr>
          <w:color w:val="auto"/>
          <w:sz w:val="28"/>
          <w:szCs w:val="28"/>
        </w:rPr>
        <w:t>или</w:t>
      </w:r>
      <w:r>
        <w:rPr>
          <w:color w:val="auto"/>
          <w:spacing w:val="-4"/>
          <w:sz w:val="28"/>
          <w:szCs w:val="28"/>
        </w:rPr>
        <w:t xml:space="preserve"> </w:t>
      </w:r>
      <w:r>
        <w:rPr>
          <w:color w:val="auto"/>
          <w:sz w:val="28"/>
          <w:szCs w:val="28"/>
        </w:rPr>
        <w:t>информация,</w:t>
      </w:r>
      <w:r>
        <w:rPr>
          <w:color w:val="auto"/>
          <w:spacing w:val="-2"/>
          <w:sz w:val="28"/>
          <w:szCs w:val="28"/>
        </w:rPr>
        <w:t xml:space="preserve"> </w:t>
      </w:r>
      <w:r>
        <w:rPr>
          <w:color w:val="auto"/>
          <w:sz w:val="28"/>
          <w:szCs w:val="28"/>
        </w:rPr>
        <w:t>отражающая</w:t>
      </w:r>
      <w:r>
        <w:rPr>
          <w:color w:val="auto"/>
          <w:spacing w:val="-3"/>
          <w:sz w:val="28"/>
          <w:szCs w:val="28"/>
        </w:rPr>
        <w:t xml:space="preserve"> </w:t>
      </w:r>
      <w:r>
        <w:rPr>
          <w:color w:val="auto"/>
          <w:sz w:val="28"/>
          <w:szCs w:val="28"/>
        </w:rPr>
        <w:t>содержание</w:t>
      </w:r>
      <w:r>
        <w:rPr>
          <w:color w:val="auto"/>
          <w:spacing w:val="-57"/>
          <w:sz w:val="28"/>
          <w:szCs w:val="28"/>
        </w:rPr>
        <w:t xml:space="preserve"> </w:t>
      </w:r>
      <w:r>
        <w:rPr>
          <w:color w:val="auto"/>
          <w:sz w:val="28"/>
          <w:szCs w:val="28"/>
        </w:rPr>
        <w:t>иллюстрации</w:t>
      </w:r>
      <w:r>
        <w:rPr>
          <w:color w:val="auto"/>
          <w:spacing w:val="-1"/>
          <w:sz w:val="28"/>
          <w:szCs w:val="28"/>
        </w:rPr>
        <w:t xml:space="preserve"> </w:t>
      </w:r>
      <w:r>
        <w:rPr>
          <w:color w:val="auto"/>
          <w:sz w:val="28"/>
          <w:szCs w:val="28"/>
        </w:rPr>
        <w:t>и</w:t>
      </w:r>
      <w:r>
        <w:rPr>
          <w:color w:val="auto"/>
          <w:spacing w:val="-2"/>
          <w:sz w:val="28"/>
          <w:szCs w:val="28"/>
        </w:rPr>
        <w:t xml:space="preserve"> </w:t>
      </w:r>
      <w:r>
        <w:rPr>
          <w:color w:val="auto"/>
          <w:sz w:val="28"/>
          <w:szCs w:val="28"/>
        </w:rPr>
        <w:t>т.п.;</w:t>
      </w:r>
    </w:p>
    <w:p w:rsidR="000E1722" w:rsidRDefault="000E1722" w:rsidP="000E1722">
      <w:pPr>
        <w:pStyle w:val="Default"/>
        <w:numPr>
          <w:ilvl w:val="0"/>
          <w:numId w:val="9"/>
        </w:numPr>
        <w:tabs>
          <w:tab w:val="left" w:pos="709"/>
        </w:tabs>
        <w:autoSpaceDN w:val="0"/>
        <w:spacing w:line="360" w:lineRule="auto"/>
        <w:ind w:left="0" w:firstLine="357"/>
        <w:jc w:val="both"/>
        <w:textAlignment w:val="baseline"/>
        <w:rPr>
          <w:color w:val="auto"/>
          <w:sz w:val="28"/>
          <w:szCs w:val="28"/>
        </w:rPr>
      </w:pPr>
      <w:r>
        <w:rPr>
          <w:color w:val="auto"/>
          <w:sz w:val="28"/>
          <w:szCs w:val="28"/>
        </w:rPr>
        <w:t>группировать факты и другую необходимую информацию по заданному признаку или на основе самостоятельно выбранного критерия.</w:t>
      </w:r>
    </w:p>
    <w:p w:rsidR="000E1722" w:rsidRDefault="000E1722" w:rsidP="000E1722">
      <w:pPr>
        <w:pStyle w:val="Default"/>
        <w:spacing w:line="360" w:lineRule="auto"/>
        <w:ind w:firstLine="709"/>
        <w:jc w:val="both"/>
        <w:rPr>
          <w:color w:val="auto"/>
          <w:sz w:val="28"/>
          <w:szCs w:val="28"/>
        </w:rPr>
      </w:pPr>
      <w:r>
        <w:rPr>
          <w:color w:val="auto"/>
          <w:sz w:val="28"/>
          <w:szCs w:val="28"/>
        </w:rPr>
        <w:t xml:space="preserve">Таким образом, для достижения устойчивых образовательных результатов обучения физике важно использовать методики, обеспечивающие формирование системных физических знаний; отработку важнейших предметных умений, связанных с применением этих знаний в типовых и нетиповых учебных ситуациях; формирование </w:t>
      </w:r>
      <w:proofErr w:type="spellStart"/>
      <w:r>
        <w:rPr>
          <w:color w:val="auto"/>
          <w:sz w:val="28"/>
          <w:szCs w:val="28"/>
        </w:rPr>
        <w:t>метапредметных</w:t>
      </w:r>
      <w:proofErr w:type="spellEnd"/>
      <w:r>
        <w:rPr>
          <w:color w:val="auto"/>
          <w:sz w:val="28"/>
          <w:szCs w:val="28"/>
        </w:rPr>
        <w:t xml:space="preserve"> умений, </w:t>
      </w:r>
      <w:proofErr w:type="gramStart"/>
      <w:r>
        <w:rPr>
          <w:color w:val="auto"/>
          <w:sz w:val="28"/>
          <w:szCs w:val="28"/>
        </w:rPr>
        <w:t>основанных</w:t>
      </w:r>
      <w:proofErr w:type="gramEnd"/>
      <w:r>
        <w:rPr>
          <w:color w:val="auto"/>
          <w:sz w:val="28"/>
          <w:szCs w:val="28"/>
        </w:rPr>
        <w:t xml:space="preserve"> в том числе на универсальных учебных действиях; </w:t>
      </w:r>
      <w:proofErr w:type="gramStart"/>
      <w:r>
        <w:rPr>
          <w:color w:val="auto"/>
          <w:sz w:val="28"/>
          <w:szCs w:val="28"/>
        </w:rPr>
        <w:t>в частности, таких, как работа с разными источниками информации (текст, таблица, диаграмма, модель, схема, график и т.д.); работа с контекстной, избыточной и недостаточной информацией (например, в условиях задания); анализ (условия задания и т.д.) и синтез (знаний и способов действий при построении плана решения задачи и т.д.), сравнение (полное, сопоставление, противопоставление).</w:t>
      </w:r>
      <w:proofErr w:type="gramEnd"/>
    </w:p>
    <w:p w:rsidR="000E1722" w:rsidRDefault="000E1722" w:rsidP="000E1722">
      <w:pPr>
        <w:suppressAutoHyphens/>
        <w:autoSpaceDE w:val="0"/>
        <w:spacing w:line="360" w:lineRule="auto"/>
        <w:ind w:firstLine="567"/>
        <w:jc w:val="both"/>
        <w:rPr>
          <w:color w:val="000000"/>
          <w:sz w:val="28"/>
          <w:szCs w:val="28"/>
          <w:lang w:eastAsia="zh-CN"/>
        </w:rPr>
      </w:pPr>
      <w:r>
        <w:rPr>
          <w:color w:val="000000"/>
          <w:sz w:val="28"/>
          <w:szCs w:val="28"/>
          <w:lang w:eastAsia="zh-CN"/>
        </w:rPr>
        <w:t xml:space="preserve">Учителям физики в учебном процессе необходимо продолжить уделять внимание формированию читательской, математической грамотности </w:t>
      </w:r>
      <w:proofErr w:type="gramStart"/>
      <w:r>
        <w:rPr>
          <w:color w:val="000000"/>
          <w:sz w:val="28"/>
          <w:szCs w:val="28"/>
          <w:lang w:eastAsia="zh-CN"/>
        </w:rPr>
        <w:t>обучающихся</w:t>
      </w:r>
      <w:proofErr w:type="gramEnd"/>
      <w:r>
        <w:rPr>
          <w:color w:val="000000"/>
          <w:sz w:val="28"/>
          <w:szCs w:val="28"/>
          <w:lang w:eastAsia="zh-CN"/>
        </w:rPr>
        <w:t>.</w:t>
      </w:r>
    </w:p>
    <w:p w:rsidR="00410258" w:rsidRDefault="00410258" w:rsidP="000E1722">
      <w:pPr>
        <w:suppressAutoHyphens/>
        <w:autoSpaceDE w:val="0"/>
        <w:spacing w:line="360" w:lineRule="auto"/>
        <w:ind w:firstLine="567"/>
        <w:jc w:val="both"/>
        <w:rPr>
          <w:color w:val="000000"/>
          <w:lang w:eastAsia="zh-CN"/>
        </w:rPr>
      </w:pPr>
    </w:p>
    <w:p w:rsidR="000E1722" w:rsidRPr="00410258" w:rsidRDefault="000E1722" w:rsidP="00410258">
      <w:pPr>
        <w:pStyle w:val="a3"/>
        <w:numPr>
          <w:ilvl w:val="0"/>
          <w:numId w:val="11"/>
        </w:numPr>
        <w:spacing w:after="0" w:line="360" w:lineRule="auto"/>
        <w:ind w:left="0" w:firstLine="567"/>
        <w:jc w:val="both"/>
        <w:rPr>
          <w:rFonts w:ascii="Times New Roman" w:eastAsia="Times New Roman" w:hAnsi="Times New Roman"/>
          <w:bCs/>
          <w:i/>
          <w:iCs/>
          <w:color w:val="000000"/>
          <w:sz w:val="28"/>
          <w:szCs w:val="24"/>
          <w:lang w:eastAsia="ru-RU"/>
        </w:rPr>
      </w:pPr>
      <w:r w:rsidRPr="00410258">
        <w:rPr>
          <w:rFonts w:ascii="Times New Roman" w:eastAsia="Times New Roman" w:hAnsi="Times New Roman"/>
          <w:bCs/>
          <w:i/>
          <w:iCs/>
          <w:color w:val="000000"/>
          <w:sz w:val="28"/>
          <w:szCs w:val="24"/>
          <w:lang w:eastAsia="ru-RU"/>
        </w:rPr>
        <w:lastRenderedPageBreak/>
        <w:t>ГБУ ДПО ЦПК «</w:t>
      </w:r>
      <w:proofErr w:type="spellStart"/>
      <w:r w:rsidRPr="00410258">
        <w:rPr>
          <w:rFonts w:ascii="Times New Roman" w:eastAsia="Times New Roman" w:hAnsi="Times New Roman"/>
          <w:bCs/>
          <w:i/>
          <w:iCs/>
          <w:color w:val="000000"/>
          <w:sz w:val="28"/>
          <w:szCs w:val="24"/>
          <w:lang w:eastAsia="ru-RU"/>
        </w:rPr>
        <w:t>Нефтегорский</w:t>
      </w:r>
      <w:proofErr w:type="spellEnd"/>
      <w:r w:rsidRPr="00410258">
        <w:rPr>
          <w:rFonts w:ascii="Times New Roman" w:eastAsia="Times New Roman" w:hAnsi="Times New Roman"/>
          <w:bCs/>
          <w:i/>
          <w:iCs/>
          <w:color w:val="000000"/>
          <w:sz w:val="28"/>
          <w:szCs w:val="24"/>
          <w:lang w:eastAsia="ru-RU"/>
        </w:rPr>
        <w:t xml:space="preserve"> РЦ», окружному методическому объединению учителей физики:</w:t>
      </w:r>
    </w:p>
    <w:p w:rsidR="000E1722" w:rsidRDefault="000E1722" w:rsidP="00410258">
      <w:pPr>
        <w:pStyle w:val="a3"/>
        <w:shd w:val="clear" w:color="auto" w:fill="FFFFFF"/>
        <w:suppressAutoHyphens/>
        <w:spacing w:after="0" w:line="360" w:lineRule="auto"/>
        <w:ind w:left="0" w:firstLine="567"/>
        <w:jc w:val="both"/>
        <w:rPr>
          <w:rFonts w:ascii="Times New Roman" w:hAnsi="Times New Roman"/>
          <w:bCs/>
          <w:color w:val="222222"/>
          <w:sz w:val="28"/>
          <w:szCs w:val="28"/>
        </w:rPr>
      </w:pPr>
      <w:r>
        <w:rPr>
          <w:rFonts w:ascii="Times New Roman" w:hAnsi="Times New Roman"/>
          <w:sz w:val="28"/>
          <w:szCs w:val="28"/>
        </w:rPr>
        <w:sym w:font="Symbol" w:char="002D"/>
      </w:r>
      <w:r>
        <w:rPr>
          <w:rFonts w:ascii="Times New Roman" w:hAnsi="Times New Roman"/>
          <w:sz w:val="28"/>
          <w:szCs w:val="28"/>
        </w:rPr>
        <w:t xml:space="preserve"> </w:t>
      </w:r>
      <w:r>
        <w:rPr>
          <w:rFonts w:ascii="Times New Roman" w:hAnsi="Times New Roman"/>
          <w:bCs/>
          <w:color w:val="222222"/>
          <w:sz w:val="28"/>
          <w:szCs w:val="28"/>
        </w:rPr>
        <w:t xml:space="preserve">провести анализ результатов ОГЭ 2025 г. по физике и затруднений, возникших при выполнении заданий; </w:t>
      </w:r>
    </w:p>
    <w:p w:rsidR="000E1722" w:rsidRDefault="000E1722" w:rsidP="00410258">
      <w:pPr>
        <w:pStyle w:val="a3"/>
        <w:shd w:val="clear" w:color="auto" w:fill="FFFFFF"/>
        <w:suppressAutoHyphens/>
        <w:spacing w:after="0" w:line="360" w:lineRule="auto"/>
        <w:ind w:left="0" w:firstLine="567"/>
        <w:jc w:val="both"/>
        <w:rPr>
          <w:rFonts w:ascii="Times New Roman" w:hAnsi="Times New Roman"/>
          <w:bCs/>
          <w:color w:val="222222"/>
          <w:sz w:val="28"/>
          <w:szCs w:val="28"/>
        </w:rPr>
      </w:pPr>
      <w:r>
        <w:rPr>
          <w:rFonts w:ascii="Times New Roman" w:hAnsi="Times New Roman"/>
          <w:sz w:val="28"/>
          <w:szCs w:val="28"/>
        </w:rPr>
        <w:sym w:font="Symbol" w:char="002D"/>
      </w:r>
      <w:r>
        <w:rPr>
          <w:rFonts w:ascii="Times New Roman" w:hAnsi="Times New Roman"/>
          <w:bCs/>
          <w:color w:val="222222"/>
          <w:sz w:val="28"/>
          <w:szCs w:val="28"/>
        </w:rPr>
        <w:t xml:space="preserve"> обеспечить коррекцию </w:t>
      </w:r>
      <w:proofErr w:type="gramStart"/>
      <w:r>
        <w:rPr>
          <w:rFonts w:ascii="Times New Roman" w:hAnsi="Times New Roman"/>
          <w:bCs/>
          <w:color w:val="222222"/>
          <w:sz w:val="28"/>
          <w:szCs w:val="28"/>
        </w:rPr>
        <w:t>методических подходов</w:t>
      </w:r>
      <w:proofErr w:type="gramEnd"/>
      <w:r>
        <w:rPr>
          <w:rFonts w:ascii="Times New Roman" w:hAnsi="Times New Roman"/>
          <w:bCs/>
          <w:color w:val="222222"/>
          <w:sz w:val="28"/>
          <w:szCs w:val="28"/>
        </w:rPr>
        <w:t xml:space="preserve"> к преподаванию физики, для повышения показателей качества подготовки выпускников;</w:t>
      </w:r>
    </w:p>
    <w:p w:rsidR="000E1722" w:rsidRDefault="000E1722" w:rsidP="00410258">
      <w:pPr>
        <w:pStyle w:val="a3"/>
        <w:shd w:val="clear" w:color="auto" w:fill="FFFFFF"/>
        <w:suppressAutoHyphens/>
        <w:spacing w:after="0" w:line="360" w:lineRule="auto"/>
        <w:ind w:left="0" w:firstLine="567"/>
        <w:jc w:val="both"/>
        <w:rPr>
          <w:rFonts w:ascii="Times New Roman" w:hAnsi="Times New Roman"/>
          <w:bCs/>
          <w:color w:val="222222"/>
          <w:sz w:val="28"/>
          <w:szCs w:val="28"/>
        </w:rPr>
      </w:pPr>
      <w:r>
        <w:rPr>
          <w:rFonts w:ascii="Times New Roman" w:hAnsi="Times New Roman"/>
          <w:sz w:val="28"/>
          <w:szCs w:val="28"/>
        </w:rPr>
        <w:sym w:font="Symbol" w:char="002D"/>
      </w:r>
      <w:r>
        <w:rPr>
          <w:rFonts w:ascii="Times New Roman" w:hAnsi="Times New Roman"/>
          <w:sz w:val="28"/>
          <w:szCs w:val="28"/>
        </w:rPr>
        <w:t xml:space="preserve"> </w:t>
      </w:r>
      <w:r>
        <w:rPr>
          <w:rFonts w:ascii="Times New Roman" w:hAnsi="Times New Roman"/>
          <w:bCs/>
          <w:color w:val="222222"/>
          <w:sz w:val="28"/>
          <w:szCs w:val="28"/>
        </w:rPr>
        <w:t xml:space="preserve">провести анализ внутренних и внешних причин низких образовательных результатов в образовательной организации (ГБОУ ООШ с. </w:t>
      </w:r>
      <w:proofErr w:type="spellStart"/>
      <w:r>
        <w:rPr>
          <w:rFonts w:ascii="Times New Roman" w:hAnsi="Times New Roman"/>
          <w:bCs/>
          <w:color w:val="222222"/>
          <w:sz w:val="28"/>
          <w:szCs w:val="28"/>
        </w:rPr>
        <w:t>Заплавное</w:t>
      </w:r>
      <w:proofErr w:type="spellEnd"/>
      <w:r>
        <w:rPr>
          <w:rFonts w:ascii="Times New Roman" w:hAnsi="Times New Roman"/>
          <w:bCs/>
          <w:color w:val="222222"/>
          <w:sz w:val="28"/>
          <w:szCs w:val="28"/>
        </w:rPr>
        <w:t xml:space="preserve">, ГБОУ СОШ с. </w:t>
      </w:r>
      <w:proofErr w:type="spellStart"/>
      <w:r>
        <w:rPr>
          <w:rFonts w:ascii="Times New Roman" w:hAnsi="Times New Roman"/>
          <w:bCs/>
          <w:color w:val="222222"/>
          <w:sz w:val="28"/>
          <w:szCs w:val="28"/>
        </w:rPr>
        <w:t>Патровка</w:t>
      </w:r>
      <w:proofErr w:type="spellEnd"/>
      <w:r>
        <w:rPr>
          <w:rFonts w:ascii="Times New Roman" w:hAnsi="Times New Roman"/>
          <w:bCs/>
          <w:color w:val="222222"/>
          <w:sz w:val="28"/>
          <w:szCs w:val="28"/>
        </w:rPr>
        <w:t xml:space="preserve">); </w:t>
      </w:r>
    </w:p>
    <w:p w:rsidR="000E1722" w:rsidRDefault="000E1722" w:rsidP="00410258">
      <w:pPr>
        <w:pStyle w:val="a3"/>
        <w:shd w:val="clear" w:color="auto" w:fill="FFFFFF"/>
        <w:suppressAutoHyphens/>
        <w:spacing w:after="0" w:line="360" w:lineRule="auto"/>
        <w:ind w:left="0" w:firstLine="567"/>
        <w:jc w:val="both"/>
        <w:rPr>
          <w:rFonts w:ascii="Times New Roman" w:hAnsi="Times New Roman"/>
          <w:bCs/>
          <w:color w:val="222222"/>
          <w:sz w:val="28"/>
          <w:szCs w:val="28"/>
        </w:rPr>
      </w:pPr>
      <w:r>
        <w:rPr>
          <w:rFonts w:ascii="Times New Roman" w:hAnsi="Times New Roman"/>
          <w:sz w:val="28"/>
          <w:szCs w:val="28"/>
        </w:rPr>
        <w:sym w:font="Symbol" w:char="002D"/>
      </w:r>
      <w:r>
        <w:rPr>
          <w:rFonts w:ascii="Times New Roman" w:hAnsi="Times New Roman"/>
          <w:sz w:val="28"/>
          <w:szCs w:val="28"/>
        </w:rPr>
        <w:t xml:space="preserve">   </w:t>
      </w:r>
      <w:r>
        <w:rPr>
          <w:rFonts w:ascii="Times New Roman" w:hAnsi="Times New Roman"/>
          <w:bCs/>
          <w:color w:val="222222"/>
          <w:sz w:val="28"/>
          <w:szCs w:val="28"/>
        </w:rPr>
        <w:t xml:space="preserve">на основе типологии пробелов в знаниях учащихся скорректировать содержание методической работы с учителями физики на следующий год; </w:t>
      </w:r>
    </w:p>
    <w:p w:rsidR="000E1722" w:rsidRDefault="000E1722" w:rsidP="00410258">
      <w:pPr>
        <w:pStyle w:val="a3"/>
        <w:shd w:val="clear" w:color="auto" w:fill="FFFFFF"/>
        <w:suppressAutoHyphens/>
        <w:spacing w:after="0" w:line="360" w:lineRule="auto"/>
        <w:ind w:left="0" w:firstLine="567"/>
        <w:jc w:val="both"/>
        <w:rPr>
          <w:rFonts w:ascii="Times New Roman" w:hAnsi="Times New Roman"/>
          <w:bCs/>
          <w:color w:val="222222"/>
          <w:sz w:val="28"/>
          <w:szCs w:val="28"/>
        </w:rPr>
      </w:pPr>
      <w:r>
        <w:rPr>
          <w:rFonts w:ascii="Times New Roman" w:hAnsi="Times New Roman"/>
          <w:sz w:val="28"/>
          <w:szCs w:val="28"/>
        </w:rPr>
        <w:sym w:font="Symbol" w:char="002D"/>
      </w:r>
      <w:r>
        <w:rPr>
          <w:rFonts w:ascii="Times New Roman" w:hAnsi="Times New Roman"/>
          <w:sz w:val="28"/>
          <w:szCs w:val="28"/>
        </w:rPr>
        <w:t xml:space="preserve">   </w:t>
      </w:r>
      <w:r>
        <w:rPr>
          <w:rFonts w:ascii="Times New Roman" w:hAnsi="Times New Roman"/>
          <w:bCs/>
          <w:color w:val="222222"/>
          <w:sz w:val="28"/>
          <w:szCs w:val="28"/>
        </w:rPr>
        <w:t xml:space="preserve">организовать наставничество на базе организаций, продемонстрировавших высокие результаты ОГЭ (ГБОУ СОШ </w:t>
      </w:r>
      <w:proofErr w:type="gramStart"/>
      <w:r>
        <w:rPr>
          <w:rFonts w:ascii="Times New Roman" w:hAnsi="Times New Roman"/>
          <w:bCs/>
          <w:color w:val="222222"/>
          <w:sz w:val="28"/>
          <w:szCs w:val="28"/>
        </w:rPr>
        <w:t>с</w:t>
      </w:r>
      <w:proofErr w:type="gramEnd"/>
      <w:r>
        <w:rPr>
          <w:rFonts w:ascii="Times New Roman" w:hAnsi="Times New Roman"/>
          <w:bCs/>
          <w:color w:val="222222"/>
          <w:sz w:val="28"/>
          <w:szCs w:val="28"/>
        </w:rPr>
        <w:t xml:space="preserve">. </w:t>
      </w:r>
      <w:proofErr w:type="gramStart"/>
      <w:r>
        <w:rPr>
          <w:rFonts w:ascii="Times New Roman" w:hAnsi="Times New Roman"/>
          <w:bCs/>
          <w:color w:val="222222"/>
          <w:sz w:val="28"/>
          <w:szCs w:val="28"/>
        </w:rPr>
        <w:t>Алексеевка</w:t>
      </w:r>
      <w:proofErr w:type="gramEnd"/>
      <w:r>
        <w:rPr>
          <w:rFonts w:ascii="Times New Roman" w:hAnsi="Times New Roman"/>
          <w:bCs/>
          <w:color w:val="222222"/>
          <w:sz w:val="28"/>
          <w:szCs w:val="28"/>
        </w:rPr>
        <w:t xml:space="preserve">, ГБОУ СОШ № 2 г. Нефтегорска, ГБОУ СОШ № 3 г. Нефтегорска), учителей-предметников, чьи выпускники показали низкие результаты (ГБОУ ООШ с. </w:t>
      </w:r>
      <w:proofErr w:type="spellStart"/>
      <w:r>
        <w:rPr>
          <w:rFonts w:ascii="Times New Roman" w:hAnsi="Times New Roman"/>
          <w:bCs/>
          <w:color w:val="222222"/>
          <w:sz w:val="28"/>
          <w:szCs w:val="28"/>
        </w:rPr>
        <w:t>Заплавное</w:t>
      </w:r>
      <w:proofErr w:type="spellEnd"/>
      <w:r>
        <w:rPr>
          <w:rFonts w:ascii="Times New Roman" w:hAnsi="Times New Roman"/>
          <w:bCs/>
          <w:color w:val="222222"/>
          <w:sz w:val="28"/>
          <w:szCs w:val="28"/>
        </w:rPr>
        <w:t xml:space="preserve">, ГБОУ СОШ с. </w:t>
      </w:r>
      <w:proofErr w:type="spellStart"/>
      <w:r>
        <w:rPr>
          <w:rFonts w:ascii="Times New Roman" w:hAnsi="Times New Roman"/>
          <w:bCs/>
          <w:color w:val="222222"/>
          <w:sz w:val="28"/>
          <w:szCs w:val="28"/>
        </w:rPr>
        <w:t>Патровка</w:t>
      </w:r>
      <w:proofErr w:type="spellEnd"/>
      <w:r>
        <w:rPr>
          <w:rFonts w:ascii="Times New Roman" w:hAnsi="Times New Roman"/>
          <w:bCs/>
          <w:color w:val="222222"/>
          <w:sz w:val="28"/>
          <w:szCs w:val="28"/>
        </w:rPr>
        <w:t xml:space="preserve">); </w:t>
      </w:r>
    </w:p>
    <w:p w:rsidR="000E1722" w:rsidRDefault="000E1722" w:rsidP="00410258">
      <w:pPr>
        <w:pStyle w:val="a3"/>
        <w:shd w:val="clear" w:color="auto" w:fill="FFFFFF"/>
        <w:suppressAutoHyphens/>
        <w:spacing w:after="0" w:line="360" w:lineRule="auto"/>
        <w:ind w:left="0" w:firstLine="567"/>
        <w:jc w:val="both"/>
        <w:rPr>
          <w:rFonts w:ascii="Times New Roman" w:hAnsi="Times New Roman"/>
          <w:bCs/>
          <w:color w:val="222222"/>
          <w:sz w:val="28"/>
          <w:szCs w:val="28"/>
        </w:rPr>
      </w:pPr>
      <w:r>
        <w:rPr>
          <w:rFonts w:ascii="Times New Roman" w:hAnsi="Times New Roman"/>
          <w:sz w:val="28"/>
          <w:szCs w:val="28"/>
        </w:rPr>
        <w:sym w:font="Symbol" w:char="002D"/>
      </w:r>
      <w:r>
        <w:rPr>
          <w:rFonts w:ascii="Times New Roman" w:hAnsi="Times New Roman"/>
          <w:sz w:val="28"/>
          <w:szCs w:val="28"/>
        </w:rPr>
        <w:t xml:space="preserve">   </w:t>
      </w:r>
      <w:r>
        <w:rPr>
          <w:rFonts w:ascii="Times New Roman" w:hAnsi="Times New Roman"/>
          <w:bCs/>
          <w:color w:val="222222"/>
          <w:sz w:val="28"/>
          <w:szCs w:val="28"/>
        </w:rPr>
        <w:t>организовать посещение уроков с целью оказания адресной методической помощи;</w:t>
      </w:r>
    </w:p>
    <w:p w:rsidR="000E1722" w:rsidRDefault="000E1722" w:rsidP="00410258">
      <w:pPr>
        <w:pStyle w:val="a3"/>
        <w:shd w:val="clear" w:color="auto" w:fill="FFFFFF"/>
        <w:suppressAutoHyphens/>
        <w:spacing w:after="0" w:line="360" w:lineRule="auto"/>
        <w:ind w:left="0" w:firstLine="567"/>
        <w:jc w:val="both"/>
        <w:rPr>
          <w:rFonts w:ascii="Times New Roman" w:hAnsi="Times New Roman"/>
          <w:bCs/>
          <w:color w:val="222222"/>
          <w:sz w:val="28"/>
          <w:szCs w:val="28"/>
        </w:rPr>
      </w:pPr>
      <w:r>
        <w:rPr>
          <w:rFonts w:ascii="Times New Roman" w:hAnsi="Times New Roman"/>
          <w:sz w:val="28"/>
          <w:szCs w:val="28"/>
        </w:rPr>
        <w:sym w:font="Symbol" w:char="002D"/>
      </w:r>
      <w:r>
        <w:rPr>
          <w:rFonts w:ascii="Times New Roman" w:hAnsi="Times New Roman"/>
          <w:sz w:val="28"/>
          <w:szCs w:val="28"/>
        </w:rPr>
        <w:t xml:space="preserve"> </w:t>
      </w:r>
      <w:r>
        <w:rPr>
          <w:rFonts w:ascii="Times New Roman" w:hAnsi="Times New Roman"/>
          <w:bCs/>
          <w:color w:val="222222"/>
          <w:sz w:val="28"/>
          <w:szCs w:val="28"/>
        </w:rPr>
        <w:t xml:space="preserve">разработать комплекс методических мероприятий по повышению качества преподавания предмета, распространению успешных педагогических практик; </w:t>
      </w:r>
    </w:p>
    <w:p w:rsidR="000E1722" w:rsidRDefault="000E1722" w:rsidP="00410258">
      <w:pPr>
        <w:pStyle w:val="a3"/>
        <w:shd w:val="clear" w:color="auto" w:fill="FFFFFF"/>
        <w:suppressAutoHyphens/>
        <w:spacing w:after="0" w:line="360" w:lineRule="auto"/>
        <w:ind w:left="0" w:firstLine="567"/>
        <w:jc w:val="both"/>
        <w:rPr>
          <w:rFonts w:ascii="Times New Roman" w:hAnsi="Times New Roman"/>
          <w:bCs/>
          <w:color w:val="222222"/>
          <w:sz w:val="28"/>
          <w:szCs w:val="28"/>
        </w:rPr>
      </w:pPr>
      <w:r>
        <w:rPr>
          <w:rFonts w:ascii="Times New Roman" w:hAnsi="Times New Roman"/>
          <w:sz w:val="28"/>
          <w:szCs w:val="28"/>
        </w:rPr>
        <w:sym w:font="Symbol" w:char="002D"/>
      </w:r>
      <w:r>
        <w:rPr>
          <w:rFonts w:ascii="Times New Roman" w:hAnsi="Times New Roman"/>
          <w:sz w:val="28"/>
          <w:szCs w:val="28"/>
        </w:rPr>
        <w:t xml:space="preserve">  </w:t>
      </w:r>
      <w:r>
        <w:rPr>
          <w:rFonts w:ascii="Times New Roman" w:hAnsi="Times New Roman"/>
          <w:bCs/>
          <w:color w:val="222222"/>
          <w:sz w:val="28"/>
          <w:szCs w:val="28"/>
        </w:rPr>
        <w:t xml:space="preserve">проанализировать результаты мониторинга степени </w:t>
      </w:r>
      <w:proofErr w:type="spellStart"/>
      <w:r>
        <w:rPr>
          <w:rFonts w:ascii="Times New Roman" w:hAnsi="Times New Roman"/>
          <w:bCs/>
          <w:color w:val="222222"/>
          <w:sz w:val="28"/>
          <w:szCs w:val="28"/>
        </w:rPr>
        <w:t>сформированности</w:t>
      </w:r>
      <w:proofErr w:type="spellEnd"/>
      <w:r>
        <w:rPr>
          <w:rFonts w:ascii="Times New Roman" w:hAnsi="Times New Roman"/>
          <w:bCs/>
          <w:color w:val="222222"/>
          <w:sz w:val="28"/>
          <w:szCs w:val="28"/>
        </w:rPr>
        <w:t xml:space="preserve"> функциональной грамотности обучающихся и обобщить опыт школ, показавших лучшие результаты.</w:t>
      </w:r>
    </w:p>
    <w:p w:rsidR="000E1722" w:rsidRDefault="000E1722" w:rsidP="00410258">
      <w:pPr>
        <w:pStyle w:val="a3"/>
        <w:shd w:val="clear" w:color="auto" w:fill="FFFFFF"/>
        <w:spacing w:after="0" w:line="360" w:lineRule="auto"/>
        <w:ind w:left="0" w:firstLine="567"/>
        <w:jc w:val="both"/>
        <w:rPr>
          <w:rFonts w:ascii="Times New Roman" w:hAnsi="Times New Roman"/>
          <w:bCs/>
          <w:color w:val="222222"/>
          <w:sz w:val="28"/>
          <w:szCs w:val="28"/>
        </w:rPr>
      </w:pPr>
      <w:r>
        <w:rPr>
          <w:rFonts w:ascii="Times New Roman" w:hAnsi="Times New Roman"/>
          <w:sz w:val="28"/>
          <w:szCs w:val="28"/>
        </w:rPr>
        <w:sym w:font="Symbol" w:char="002D"/>
      </w:r>
      <w:r>
        <w:rPr>
          <w:rFonts w:ascii="Times New Roman" w:hAnsi="Times New Roman"/>
          <w:sz w:val="28"/>
          <w:szCs w:val="28"/>
        </w:rPr>
        <w:t xml:space="preserve"> </w:t>
      </w:r>
      <w:r>
        <w:rPr>
          <w:rFonts w:ascii="Times New Roman" w:hAnsi="Times New Roman"/>
          <w:bCs/>
          <w:color w:val="222222"/>
          <w:sz w:val="28"/>
          <w:szCs w:val="28"/>
        </w:rPr>
        <w:t xml:space="preserve">на основе анализа профессиональных дефицитов педагогов организовать курсы повышения квалификации учителей, в том числе школ, демонстрирующих низкие образовательные результаты (ГБОУ ООШ с. </w:t>
      </w:r>
      <w:proofErr w:type="spellStart"/>
      <w:r>
        <w:rPr>
          <w:rFonts w:ascii="Times New Roman" w:hAnsi="Times New Roman"/>
          <w:bCs/>
          <w:color w:val="222222"/>
          <w:sz w:val="28"/>
          <w:szCs w:val="28"/>
        </w:rPr>
        <w:t>Заплавное</w:t>
      </w:r>
      <w:proofErr w:type="spellEnd"/>
      <w:r>
        <w:rPr>
          <w:rFonts w:ascii="Times New Roman" w:hAnsi="Times New Roman"/>
          <w:bCs/>
          <w:color w:val="222222"/>
          <w:sz w:val="28"/>
          <w:szCs w:val="28"/>
        </w:rPr>
        <w:t xml:space="preserve">, ГБОУ СОШ с. </w:t>
      </w:r>
      <w:proofErr w:type="spellStart"/>
      <w:r>
        <w:rPr>
          <w:rFonts w:ascii="Times New Roman" w:hAnsi="Times New Roman"/>
          <w:bCs/>
          <w:color w:val="222222"/>
          <w:sz w:val="28"/>
          <w:szCs w:val="28"/>
        </w:rPr>
        <w:t>Патро</w:t>
      </w:r>
      <w:r w:rsidR="00410258">
        <w:rPr>
          <w:rFonts w:ascii="Times New Roman" w:hAnsi="Times New Roman"/>
          <w:bCs/>
          <w:color w:val="222222"/>
          <w:sz w:val="28"/>
          <w:szCs w:val="28"/>
        </w:rPr>
        <w:t>вка</w:t>
      </w:r>
      <w:proofErr w:type="spellEnd"/>
      <w:r w:rsidR="00410258">
        <w:rPr>
          <w:rFonts w:ascii="Times New Roman" w:hAnsi="Times New Roman"/>
          <w:bCs/>
          <w:color w:val="222222"/>
          <w:sz w:val="28"/>
          <w:szCs w:val="28"/>
        </w:rPr>
        <w:t>).</w:t>
      </w:r>
    </w:p>
    <w:p w:rsidR="00410258" w:rsidRDefault="00410258" w:rsidP="000E1722">
      <w:pPr>
        <w:pStyle w:val="a3"/>
        <w:shd w:val="clear" w:color="auto" w:fill="FFFFFF"/>
        <w:spacing w:after="0" w:line="360" w:lineRule="auto"/>
        <w:ind w:left="0"/>
        <w:jc w:val="both"/>
        <w:rPr>
          <w:rFonts w:ascii="Times New Roman" w:hAnsi="Times New Roman"/>
          <w:bCs/>
          <w:color w:val="222222"/>
          <w:sz w:val="28"/>
          <w:szCs w:val="28"/>
        </w:rPr>
      </w:pPr>
    </w:p>
    <w:p w:rsidR="000E1722" w:rsidRDefault="00410258" w:rsidP="00410258">
      <w:pPr>
        <w:pStyle w:val="3"/>
        <w:numPr>
          <w:ilvl w:val="1"/>
          <w:numId w:val="6"/>
        </w:numPr>
        <w:spacing w:before="0" w:line="360" w:lineRule="auto"/>
        <w:ind w:left="0" w:firstLine="567"/>
        <w:jc w:val="both"/>
        <w:rPr>
          <w:rFonts w:ascii="Times New Roman" w:hAnsi="Times New Roman"/>
          <w:bCs w:val="0"/>
          <w:color w:val="000000"/>
          <w:sz w:val="28"/>
        </w:rPr>
      </w:pPr>
      <w:r>
        <w:rPr>
          <w:rFonts w:ascii="Times New Roman" w:hAnsi="Times New Roman"/>
          <w:bCs w:val="0"/>
          <w:color w:val="000000"/>
          <w:sz w:val="28"/>
          <w:szCs w:val="28"/>
        </w:rPr>
        <w:lastRenderedPageBreak/>
        <w:t xml:space="preserve"> </w:t>
      </w:r>
      <w:r w:rsidRPr="00914D24">
        <w:rPr>
          <w:rFonts w:ascii="Times New Roman" w:hAnsi="Times New Roman"/>
          <w:bCs w:val="0"/>
          <w:color w:val="000000"/>
          <w:sz w:val="28"/>
          <w:szCs w:val="28"/>
        </w:rPr>
        <w:t>Рекомендации</w:t>
      </w:r>
      <w:r w:rsidRPr="00F6219E">
        <w:rPr>
          <w:rFonts w:ascii="Times New Roman" w:hAnsi="Times New Roman"/>
          <w:bCs w:val="0"/>
          <w:color w:val="000000"/>
          <w:sz w:val="28"/>
        </w:rPr>
        <w:t xml:space="preserve"> </w:t>
      </w:r>
      <w:r w:rsidR="000E1722" w:rsidRPr="00F6219E">
        <w:rPr>
          <w:rFonts w:ascii="Times New Roman" w:hAnsi="Times New Roman"/>
          <w:bCs w:val="0"/>
          <w:color w:val="000000"/>
          <w:sz w:val="28"/>
        </w:rPr>
        <w:t>по организации дифференцированного обучения школьников с разными уровнями предметной подготовки</w:t>
      </w:r>
    </w:p>
    <w:p w:rsidR="00410258" w:rsidRPr="00410258" w:rsidRDefault="00410258" w:rsidP="00410258"/>
    <w:p w:rsidR="000E1722" w:rsidRPr="00410258" w:rsidRDefault="000E1722" w:rsidP="000E1722">
      <w:pPr>
        <w:pStyle w:val="a3"/>
        <w:numPr>
          <w:ilvl w:val="0"/>
          <w:numId w:val="11"/>
        </w:numPr>
        <w:spacing w:after="0" w:line="360" w:lineRule="auto"/>
        <w:ind w:left="426" w:hanging="425"/>
        <w:jc w:val="both"/>
        <w:rPr>
          <w:rFonts w:ascii="Times New Roman" w:eastAsia="Times New Roman" w:hAnsi="Times New Roman"/>
          <w:bCs/>
          <w:i/>
          <w:iCs/>
          <w:color w:val="000000"/>
          <w:sz w:val="28"/>
          <w:szCs w:val="24"/>
          <w:lang w:eastAsia="ru-RU"/>
        </w:rPr>
      </w:pPr>
      <w:r w:rsidRPr="00410258">
        <w:rPr>
          <w:rFonts w:ascii="Times New Roman" w:eastAsia="Times New Roman" w:hAnsi="Times New Roman"/>
          <w:bCs/>
          <w:i/>
          <w:iCs/>
          <w:color w:val="000000"/>
          <w:sz w:val="28"/>
          <w:szCs w:val="24"/>
          <w:lang w:eastAsia="ru-RU"/>
        </w:rPr>
        <w:t>Учителям</w:t>
      </w:r>
    </w:p>
    <w:p w:rsidR="000E1722" w:rsidRDefault="000E1722" w:rsidP="000E1722">
      <w:pPr>
        <w:pStyle w:val="Standard"/>
        <w:spacing w:line="360" w:lineRule="auto"/>
        <w:ind w:firstLine="426"/>
        <w:jc w:val="both"/>
        <w:rPr>
          <w:rFonts w:eastAsia="Times New Roman"/>
          <w:sz w:val="28"/>
          <w:szCs w:val="28"/>
        </w:rPr>
      </w:pPr>
      <w:r>
        <w:rPr>
          <w:rFonts w:eastAsia="Times New Roman"/>
          <w:sz w:val="28"/>
          <w:szCs w:val="28"/>
        </w:rPr>
        <w:t>Для обучающихся с различным уровнем подготовки существуют разные проблемы в освоении, как способов действий, так и элементов содержания курса физики. Поэтому приоритетным направлением совершенствования процесса обучения физике является использование педагогических технологий, позволяющих обеспечить дифференцированный подход к обучению.</w:t>
      </w:r>
    </w:p>
    <w:p w:rsidR="00410258" w:rsidRDefault="00410258" w:rsidP="000E1722">
      <w:pPr>
        <w:tabs>
          <w:tab w:val="left" w:pos="993"/>
        </w:tabs>
        <w:spacing w:line="360" w:lineRule="auto"/>
        <w:jc w:val="both"/>
        <w:rPr>
          <w:b/>
          <w:sz w:val="28"/>
          <w:szCs w:val="28"/>
          <w:u w:val="single"/>
        </w:rPr>
      </w:pPr>
    </w:p>
    <w:p w:rsidR="000E1722" w:rsidRDefault="000E1722" w:rsidP="00410258">
      <w:pPr>
        <w:tabs>
          <w:tab w:val="left" w:pos="993"/>
        </w:tabs>
        <w:spacing w:line="360" w:lineRule="auto"/>
        <w:ind w:firstLine="567"/>
        <w:jc w:val="both"/>
        <w:rPr>
          <w:b/>
          <w:sz w:val="28"/>
          <w:szCs w:val="28"/>
          <w:u w:val="single"/>
        </w:rPr>
      </w:pPr>
      <w:r>
        <w:rPr>
          <w:b/>
          <w:sz w:val="28"/>
          <w:szCs w:val="28"/>
          <w:u w:val="single"/>
        </w:rPr>
        <w:t xml:space="preserve">Рекомендации общеобразовательным организациям, где по результатам ГИА есть обучающиеся, которые успешно выполняют лишь задания базового уровня сложности (ГБОУ СОШ №2 г. Нефтегорска, ГБОУ СОШ с. </w:t>
      </w:r>
      <w:proofErr w:type="spellStart"/>
      <w:r>
        <w:rPr>
          <w:b/>
          <w:sz w:val="28"/>
          <w:szCs w:val="28"/>
          <w:u w:val="single"/>
        </w:rPr>
        <w:t>Летниково</w:t>
      </w:r>
      <w:proofErr w:type="spellEnd"/>
      <w:r>
        <w:rPr>
          <w:b/>
          <w:sz w:val="28"/>
          <w:szCs w:val="28"/>
          <w:u w:val="single"/>
        </w:rPr>
        <w:t xml:space="preserve">, ГБОУ СОШ </w:t>
      </w:r>
      <w:proofErr w:type="gramStart"/>
      <w:r>
        <w:rPr>
          <w:b/>
          <w:sz w:val="28"/>
          <w:szCs w:val="28"/>
          <w:u w:val="single"/>
        </w:rPr>
        <w:t>с</w:t>
      </w:r>
      <w:proofErr w:type="gramEnd"/>
      <w:r>
        <w:rPr>
          <w:b/>
          <w:sz w:val="28"/>
          <w:szCs w:val="28"/>
          <w:u w:val="single"/>
        </w:rPr>
        <w:t xml:space="preserve">. Алексеевка, ГБОУ ООШ с. </w:t>
      </w:r>
      <w:proofErr w:type="spellStart"/>
      <w:r>
        <w:rPr>
          <w:b/>
          <w:sz w:val="28"/>
          <w:szCs w:val="28"/>
          <w:u w:val="single"/>
        </w:rPr>
        <w:t>Заплавное</w:t>
      </w:r>
      <w:proofErr w:type="spellEnd"/>
      <w:r>
        <w:rPr>
          <w:b/>
          <w:sz w:val="28"/>
          <w:szCs w:val="28"/>
          <w:u w:val="single"/>
        </w:rPr>
        <w:t xml:space="preserve">, ГБОУ СОШ с. </w:t>
      </w:r>
      <w:proofErr w:type="spellStart"/>
      <w:r>
        <w:rPr>
          <w:b/>
          <w:sz w:val="28"/>
          <w:szCs w:val="28"/>
          <w:u w:val="single"/>
        </w:rPr>
        <w:t>Патравка</w:t>
      </w:r>
      <w:proofErr w:type="spellEnd"/>
      <w:r>
        <w:rPr>
          <w:b/>
          <w:sz w:val="28"/>
          <w:szCs w:val="28"/>
          <w:u w:val="single"/>
        </w:rPr>
        <w:t>)</w:t>
      </w:r>
    </w:p>
    <w:p w:rsidR="000E1722" w:rsidRDefault="000E1722" w:rsidP="000E1722">
      <w:pPr>
        <w:tabs>
          <w:tab w:val="left" w:pos="993"/>
        </w:tabs>
        <w:spacing w:line="360" w:lineRule="auto"/>
        <w:jc w:val="both"/>
        <w:rPr>
          <w:b/>
          <w:sz w:val="28"/>
          <w:szCs w:val="28"/>
        </w:rPr>
      </w:pPr>
      <w:r>
        <w:rPr>
          <w:sz w:val="28"/>
          <w:szCs w:val="28"/>
        </w:rPr>
        <w:t xml:space="preserve">       Для обучающихся с низким уровнем предметной подготовки следует увеличить долю индивидуальных устных ответов на уроках при проверке домашних заданий, систематически включать вопросы, проверяющие освоение теоретического материала, в контрольные работы. Следует иметь в виду, что если при первичном закреплении такие вопросы могут базироваться на простом описании одного или нескольких из изученных элементов содержания (т.е. на пересказе материала учебника), то в контрольной работе такие вопросы должны иметь характер рассуждения, а также требовать обобщения, сравнения, выводов, доказательства и т.п. Эти </w:t>
      </w:r>
      <w:proofErr w:type="spellStart"/>
      <w:r>
        <w:rPr>
          <w:sz w:val="28"/>
          <w:szCs w:val="28"/>
        </w:rPr>
        <w:t>приемы</w:t>
      </w:r>
      <w:proofErr w:type="spellEnd"/>
      <w:r>
        <w:rPr>
          <w:sz w:val="28"/>
          <w:szCs w:val="28"/>
        </w:rPr>
        <w:t xml:space="preserve"> позволят добиться более прочных теоретических знаний.</w:t>
      </w:r>
    </w:p>
    <w:p w:rsidR="000E1722" w:rsidRDefault="000E1722" w:rsidP="000E1722">
      <w:pPr>
        <w:spacing w:line="360" w:lineRule="auto"/>
        <w:jc w:val="both"/>
        <w:rPr>
          <w:sz w:val="28"/>
          <w:szCs w:val="28"/>
        </w:rPr>
      </w:pPr>
      <w:r>
        <w:rPr>
          <w:sz w:val="28"/>
          <w:szCs w:val="28"/>
        </w:rPr>
        <w:t xml:space="preserve">      Необходимо обращать внимание на формирование в ходе обучения основ знаний и не форсировать продвижение </w:t>
      </w:r>
      <w:proofErr w:type="spellStart"/>
      <w:r>
        <w:rPr>
          <w:sz w:val="28"/>
          <w:szCs w:val="28"/>
        </w:rPr>
        <w:t>вперед</w:t>
      </w:r>
      <w:proofErr w:type="spellEnd"/>
      <w:r>
        <w:rPr>
          <w:sz w:val="28"/>
          <w:szCs w:val="28"/>
        </w:rPr>
        <w:t xml:space="preserve">, пропуская или сворачивая этап введения новых понятий и методов. Важно для обеспечения понимания привлекать наглядные средства, например: </w:t>
      </w:r>
      <w:proofErr w:type="gramStart"/>
      <w:r>
        <w:rPr>
          <w:sz w:val="28"/>
          <w:szCs w:val="28"/>
        </w:rPr>
        <w:t>координатную</w:t>
      </w:r>
      <w:proofErr w:type="gramEnd"/>
      <w:r>
        <w:rPr>
          <w:sz w:val="28"/>
          <w:szCs w:val="28"/>
        </w:rPr>
        <w:t xml:space="preserve"> прямую при решении задач на механическое движение, график линейной и квадратичной функций при </w:t>
      </w:r>
      <w:r>
        <w:rPr>
          <w:sz w:val="28"/>
          <w:szCs w:val="28"/>
        </w:rPr>
        <w:lastRenderedPageBreak/>
        <w:t xml:space="preserve">решении задач на механическое движение; важно обучать школьников разным математическим методам решения задач. Постоянно обучать </w:t>
      </w:r>
      <w:proofErr w:type="spellStart"/>
      <w:r>
        <w:rPr>
          <w:sz w:val="28"/>
          <w:szCs w:val="28"/>
        </w:rPr>
        <w:t>приемам</w:t>
      </w:r>
      <w:proofErr w:type="spellEnd"/>
      <w:r>
        <w:rPr>
          <w:sz w:val="28"/>
          <w:szCs w:val="28"/>
        </w:rPr>
        <w:t xml:space="preserve"> самоконтроля. Иными словами, подготовка к экзамену осуществляется не в ходе массированного решения вариантов КИМ – аналогов экзаменационных работ, а в ходе всего учебного процесса и состоит в формировании некоторых общих учебных действий, способствующих более эффективному усвоению изучаемых вопросов. Стимулировать  решение заданий всеми обучающимися различными способами, в том числе нестандартных практических задач, требующих умения сопоставлять и исследовать модели с реальной ситуацией, в том числе, используя житейский опыт;  на уроках физики больше внимания уделять развитию вычислительной культуры обучающихся (устные и письменные вычисления, прикидка и оценка полученного результата и др.);  систематически на уроках физики и в домашних заданиях (в части по выбору) предлагать </w:t>
      </w:r>
      <w:proofErr w:type="gramStart"/>
      <w:r>
        <w:rPr>
          <w:sz w:val="28"/>
          <w:szCs w:val="28"/>
        </w:rPr>
        <w:t>обучающимся</w:t>
      </w:r>
      <w:proofErr w:type="gramEnd"/>
      <w:r>
        <w:rPr>
          <w:sz w:val="28"/>
          <w:szCs w:val="28"/>
        </w:rPr>
        <w:t xml:space="preserve"> решать разнообразные нестандартные текстовые задачи, задачи на смекалку, а также задания повышенной сложности, подобные олимпиадным. Это послужит развитию познавательного интереса и позволит выявить как творческий потенциал каждого школьника, определить наиболее способных к физике школьников и выстроить индивидуальную образовательную траекторию. </w:t>
      </w:r>
    </w:p>
    <w:p w:rsidR="000E1722" w:rsidRDefault="000E1722" w:rsidP="00410258">
      <w:pPr>
        <w:tabs>
          <w:tab w:val="left" w:pos="993"/>
        </w:tabs>
        <w:spacing w:line="360" w:lineRule="auto"/>
        <w:ind w:firstLine="567"/>
        <w:jc w:val="both"/>
        <w:rPr>
          <w:rFonts w:eastAsia="Times New Roman"/>
          <w:b/>
          <w:bCs/>
          <w:sz w:val="28"/>
          <w:szCs w:val="28"/>
          <w:u w:val="single"/>
        </w:rPr>
      </w:pPr>
      <w:proofErr w:type="gramStart"/>
      <w:r>
        <w:rPr>
          <w:b/>
          <w:sz w:val="28"/>
          <w:szCs w:val="28"/>
          <w:u w:val="single"/>
        </w:rPr>
        <w:t>Рекомендации общеобразовательным организациям, где по результатам ГИА есть обучающиеся с повышенным уровнем подготовки (балл 27-29) (</w:t>
      </w:r>
      <w:r>
        <w:rPr>
          <w:rFonts w:eastAsia="Times New Roman"/>
          <w:b/>
          <w:bCs/>
          <w:sz w:val="28"/>
          <w:szCs w:val="28"/>
          <w:u w:val="single"/>
        </w:rPr>
        <w:t xml:space="preserve">ГБОУ СОШ с. Богдановка, ГБОУ СОШ № 1 г. Нефтегорска, ГБОУ СОШ № 2 г. Нефтегорска, ГБОУ СОШ № 3 г. Нефтегорска, ГБОУ СОШ с. Утевка, ГБОУ СОШ с. </w:t>
      </w:r>
      <w:proofErr w:type="spellStart"/>
      <w:r>
        <w:rPr>
          <w:rFonts w:eastAsia="Times New Roman"/>
          <w:b/>
          <w:bCs/>
          <w:sz w:val="28"/>
          <w:szCs w:val="28"/>
          <w:u w:val="single"/>
        </w:rPr>
        <w:t>Патровка</w:t>
      </w:r>
      <w:proofErr w:type="spellEnd"/>
      <w:r>
        <w:rPr>
          <w:rFonts w:eastAsia="Times New Roman"/>
          <w:b/>
          <w:bCs/>
          <w:sz w:val="28"/>
          <w:szCs w:val="28"/>
          <w:u w:val="single"/>
        </w:rPr>
        <w:t>, ГБОУ СОШ с. Зуевка, ГБОУ СОШ №1 с. Борское, ГБОУ СОШ №2 с. Борское,</w:t>
      </w:r>
      <w:r w:rsidRPr="00A13202">
        <w:t xml:space="preserve"> </w:t>
      </w:r>
      <w:r w:rsidRPr="00A13202">
        <w:rPr>
          <w:rFonts w:eastAsia="Times New Roman"/>
          <w:b/>
          <w:bCs/>
          <w:sz w:val="28"/>
          <w:szCs w:val="28"/>
          <w:u w:val="single"/>
        </w:rPr>
        <w:t>ГБОУ СОШ пос. Новый</w:t>
      </w:r>
      <w:proofErr w:type="gramEnd"/>
      <w:r w:rsidRPr="00A13202">
        <w:rPr>
          <w:rFonts w:eastAsia="Times New Roman"/>
          <w:b/>
          <w:bCs/>
          <w:sz w:val="28"/>
          <w:szCs w:val="28"/>
          <w:u w:val="single"/>
        </w:rPr>
        <w:t xml:space="preserve"> </w:t>
      </w:r>
      <w:proofErr w:type="spellStart"/>
      <w:r w:rsidRPr="00A13202">
        <w:rPr>
          <w:rFonts w:eastAsia="Times New Roman"/>
          <w:b/>
          <w:bCs/>
          <w:sz w:val="28"/>
          <w:szCs w:val="28"/>
          <w:u w:val="single"/>
        </w:rPr>
        <w:t>Кутулук</w:t>
      </w:r>
      <w:proofErr w:type="spellEnd"/>
      <w:proofErr w:type="gramStart"/>
      <w:r>
        <w:rPr>
          <w:rFonts w:eastAsia="Times New Roman"/>
          <w:b/>
          <w:bCs/>
          <w:sz w:val="28"/>
          <w:szCs w:val="28"/>
          <w:u w:val="single"/>
        </w:rPr>
        <w:t xml:space="preserve"> )</w:t>
      </w:r>
      <w:proofErr w:type="gramEnd"/>
      <w:r>
        <w:rPr>
          <w:rFonts w:eastAsia="Times New Roman"/>
          <w:b/>
          <w:bCs/>
          <w:sz w:val="28"/>
          <w:szCs w:val="28"/>
          <w:u w:val="single"/>
        </w:rPr>
        <w:t>:</w:t>
      </w:r>
    </w:p>
    <w:p w:rsidR="000E1722" w:rsidRDefault="000E1722" w:rsidP="000E1722">
      <w:pPr>
        <w:spacing w:line="360" w:lineRule="auto"/>
        <w:jc w:val="both"/>
        <w:rPr>
          <w:sz w:val="28"/>
          <w:szCs w:val="28"/>
        </w:rPr>
      </w:pPr>
      <w:r>
        <w:rPr>
          <w:sz w:val="28"/>
          <w:szCs w:val="28"/>
        </w:rPr>
        <w:t xml:space="preserve">        </w:t>
      </w:r>
      <w:proofErr w:type="gramStart"/>
      <w:r>
        <w:rPr>
          <w:sz w:val="28"/>
          <w:szCs w:val="28"/>
        </w:rPr>
        <w:t>Особое внимание обучающимся с повышенным уровнем подготовки обратить на задания второй части - №№ 17–22.</w:t>
      </w:r>
      <w:proofErr w:type="gramEnd"/>
      <w:r>
        <w:rPr>
          <w:sz w:val="28"/>
          <w:szCs w:val="28"/>
        </w:rPr>
        <w:t xml:space="preserve"> Необходимо изучить критерии оценивания этих заданий, особенно требования к полному верному ответу. </w:t>
      </w:r>
      <w:proofErr w:type="gramStart"/>
      <w:r>
        <w:rPr>
          <w:sz w:val="28"/>
          <w:szCs w:val="28"/>
        </w:rPr>
        <w:t xml:space="preserve">Совместно с обучающимися: проводить анализ учебных и жизненных ситуаций, в которых можно применить физическую модель и математические инструменты </w:t>
      </w:r>
      <w:r>
        <w:rPr>
          <w:sz w:val="28"/>
          <w:szCs w:val="28"/>
        </w:rPr>
        <w:lastRenderedPageBreak/>
        <w:t>(например, динамические таблицы), и то же - для идеализированных (задачных) ситуаций, описанных в тексте задания; проводить доказательные рассуждения при решении текстовых (качественных) задач, оценивать логическую правильность рассуждений, распознавать ошибочные заключения в более сложных ситуациях.</w:t>
      </w:r>
      <w:proofErr w:type="gramEnd"/>
      <w:r>
        <w:rPr>
          <w:sz w:val="28"/>
          <w:szCs w:val="28"/>
        </w:rPr>
        <w:t xml:space="preserve"> </w:t>
      </w:r>
      <w:proofErr w:type="gramStart"/>
      <w:r>
        <w:rPr>
          <w:sz w:val="28"/>
          <w:szCs w:val="28"/>
        </w:rPr>
        <w:t>Включать в процесс обучения математике ресурсы информационной образовательной среды по физике (ЭФУ, электронные приложения и специальные учебные пособия к УМК физике) для расширения возможностей успешного освоения курса математики на уроках математики обучающимся с различным уровнем математической подготовки и потребностями в физике.</w:t>
      </w:r>
      <w:proofErr w:type="gramEnd"/>
    </w:p>
    <w:p w:rsidR="000E1722" w:rsidRDefault="000E1722" w:rsidP="000E1722">
      <w:pPr>
        <w:suppressAutoHyphens/>
        <w:spacing w:line="360" w:lineRule="auto"/>
        <w:jc w:val="both"/>
        <w:rPr>
          <w:sz w:val="28"/>
          <w:szCs w:val="28"/>
          <w:lang w:eastAsia="zh-CN"/>
        </w:rPr>
      </w:pPr>
      <w:r>
        <w:rPr>
          <w:sz w:val="28"/>
          <w:szCs w:val="28"/>
          <w:lang w:eastAsia="zh-CN"/>
        </w:rPr>
        <w:t xml:space="preserve">       </w:t>
      </w:r>
      <w:proofErr w:type="gramStart"/>
      <w:r>
        <w:rPr>
          <w:sz w:val="28"/>
          <w:szCs w:val="28"/>
          <w:lang w:eastAsia="zh-CN"/>
        </w:rPr>
        <w:t>Обучающимся со средними образовательными</w:t>
      </w:r>
      <w:r>
        <w:rPr>
          <w:b/>
          <w:sz w:val="28"/>
          <w:szCs w:val="28"/>
          <w:u w:val="single"/>
          <w:lang w:eastAsia="zh-CN"/>
        </w:rPr>
        <w:t xml:space="preserve"> </w:t>
      </w:r>
      <w:r>
        <w:rPr>
          <w:sz w:val="28"/>
          <w:szCs w:val="28"/>
          <w:lang w:eastAsia="zh-CN"/>
        </w:rPr>
        <w:t xml:space="preserve">результатами предлагается дозированная помощь, например, алгоритмы выполнения заданий, памятка или </w:t>
      </w:r>
      <w:r>
        <w:rPr>
          <w:sz w:val="28"/>
          <w:szCs w:val="28"/>
        </w:rPr>
        <w:t xml:space="preserve">краткий план, помогающие придерживаться логики рассуждений, </w:t>
      </w:r>
      <w:r>
        <w:rPr>
          <w:sz w:val="28"/>
          <w:szCs w:val="28"/>
          <w:lang w:eastAsia="zh-CN"/>
        </w:rPr>
        <w:t>образец с частично выполненным заданием, справочные материалы.</w:t>
      </w:r>
      <w:proofErr w:type="gramEnd"/>
      <w:r>
        <w:rPr>
          <w:sz w:val="28"/>
          <w:szCs w:val="28"/>
          <w:lang w:eastAsia="zh-CN"/>
        </w:rPr>
        <w:t xml:space="preserve"> Эффективным является использование методики, при которой обучающиеся переходят от решения стандартных алгоритмических задач к решению задач похожего содержания, но иной формулировки и применению уже отработанных навыков в новой ситуации. </w:t>
      </w:r>
    </w:p>
    <w:p w:rsidR="000E1722" w:rsidRDefault="000E1722" w:rsidP="000E1722">
      <w:pPr>
        <w:suppressAutoHyphens/>
        <w:spacing w:line="360" w:lineRule="auto"/>
        <w:jc w:val="both"/>
        <w:rPr>
          <w:sz w:val="28"/>
          <w:szCs w:val="28"/>
        </w:rPr>
      </w:pPr>
      <w:r>
        <w:rPr>
          <w:sz w:val="28"/>
          <w:szCs w:val="28"/>
          <w:lang w:eastAsia="zh-CN"/>
        </w:rPr>
        <w:t xml:space="preserve">Больше внимания следует уделять совершенствованию вычислительных навыков. </w:t>
      </w:r>
      <w:r>
        <w:rPr>
          <w:color w:val="000000"/>
          <w:sz w:val="28"/>
          <w:szCs w:val="28"/>
          <w:shd w:val="clear" w:color="auto" w:fill="FFFFFF"/>
        </w:rPr>
        <w:t xml:space="preserve">Формирование навыков устного счета должно идти как с обучающимися с низким уровнем, так и со </w:t>
      </w:r>
      <w:proofErr w:type="gramStart"/>
      <w:r>
        <w:rPr>
          <w:color w:val="000000"/>
          <w:sz w:val="28"/>
          <w:szCs w:val="28"/>
          <w:shd w:val="clear" w:color="auto" w:fill="FFFFFF"/>
        </w:rPr>
        <w:t>среднем</w:t>
      </w:r>
      <w:proofErr w:type="gramEnd"/>
      <w:r>
        <w:rPr>
          <w:color w:val="000000"/>
          <w:sz w:val="28"/>
          <w:szCs w:val="28"/>
          <w:shd w:val="clear" w:color="auto" w:fill="FFFFFF"/>
        </w:rPr>
        <w:t xml:space="preserve"> уровнем образовательных результатов. На уроках это должно быть представлено разнообразными формами работы с классом: математический и графический диктанты, ребусы, кроссворды, разминка, «круговые» примеры, решение простых задач и задач на смекалку.  </w:t>
      </w:r>
    </w:p>
    <w:p w:rsidR="000E1722" w:rsidRDefault="000E1722" w:rsidP="00410258">
      <w:pPr>
        <w:ind w:firstLine="567"/>
        <w:jc w:val="both"/>
        <w:rPr>
          <w:b/>
          <w:sz w:val="28"/>
          <w:szCs w:val="28"/>
          <w:u w:val="single"/>
        </w:rPr>
      </w:pPr>
      <w:r>
        <w:rPr>
          <w:b/>
          <w:sz w:val="28"/>
          <w:szCs w:val="28"/>
          <w:u w:val="single"/>
        </w:rPr>
        <w:t xml:space="preserve">Рекомендации общеобразовательным организациям, где по результатам ГИА есть обучающиеся с высоким уровнем подготовки, но преодолевших границу отметки «5» с небольшим запасом 1-2 балла (30-31 б)- ГБОУ СОШ с. Алексеевка, ГБОУ СОШ с. Герасимовка, ГБОУ ООШ пос. </w:t>
      </w:r>
      <w:proofErr w:type="spellStart"/>
      <w:r>
        <w:rPr>
          <w:b/>
          <w:sz w:val="28"/>
          <w:szCs w:val="28"/>
          <w:u w:val="single"/>
        </w:rPr>
        <w:t>Ильичевский</w:t>
      </w:r>
      <w:proofErr w:type="spellEnd"/>
      <w:r>
        <w:rPr>
          <w:b/>
          <w:sz w:val="28"/>
          <w:szCs w:val="28"/>
          <w:u w:val="single"/>
        </w:rPr>
        <w:t xml:space="preserve">, ГБОУ СОШ  с. Зуевка, ГБОУ СОШ </w:t>
      </w:r>
      <w:proofErr w:type="spellStart"/>
      <w:r>
        <w:rPr>
          <w:b/>
          <w:sz w:val="28"/>
          <w:szCs w:val="28"/>
          <w:u w:val="single"/>
        </w:rPr>
        <w:t>с</w:t>
      </w:r>
      <w:proofErr w:type="gramStart"/>
      <w:r>
        <w:rPr>
          <w:b/>
          <w:sz w:val="28"/>
          <w:szCs w:val="28"/>
          <w:u w:val="single"/>
        </w:rPr>
        <w:t>.У</w:t>
      </w:r>
      <w:proofErr w:type="gramEnd"/>
      <w:r>
        <w:rPr>
          <w:b/>
          <w:sz w:val="28"/>
          <w:szCs w:val="28"/>
          <w:u w:val="single"/>
        </w:rPr>
        <w:t>тевка</w:t>
      </w:r>
      <w:proofErr w:type="spellEnd"/>
      <w:r>
        <w:rPr>
          <w:b/>
          <w:sz w:val="28"/>
          <w:szCs w:val="28"/>
          <w:u w:val="single"/>
        </w:rPr>
        <w:t>.</w:t>
      </w:r>
    </w:p>
    <w:p w:rsidR="00410258" w:rsidRDefault="000E1722" w:rsidP="00410258">
      <w:pPr>
        <w:shd w:val="clear" w:color="auto" w:fill="FFFFFF"/>
        <w:spacing w:line="360" w:lineRule="auto"/>
        <w:jc w:val="both"/>
        <w:rPr>
          <w:sz w:val="28"/>
          <w:szCs w:val="28"/>
          <w:lang w:eastAsia="zh-CN"/>
        </w:rPr>
      </w:pPr>
      <w:r>
        <w:rPr>
          <w:sz w:val="28"/>
          <w:szCs w:val="28"/>
          <w:lang w:eastAsia="zh-CN"/>
        </w:rPr>
        <w:t xml:space="preserve">    </w:t>
      </w:r>
    </w:p>
    <w:p w:rsidR="00410258" w:rsidRDefault="000E1722" w:rsidP="00410258">
      <w:pPr>
        <w:shd w:val="clear" w:color="auto" w:fill="FFFFFF"/>
        <w:spacing w:line="360" w:lineRule="auto"/>
        <w:ind w:firstLine="567"/>
        <w:jc w:val="both"/>
        <w:rPr>
          <w:sz w:val="28"/>
          <w:szCs w:val="28"/>
        </w:rPr>
      </w:pPr>
      <w:r>
        <w:rPr>
          <w:sz w:val="28"/>
          <w:szCs w:val="28"/>
          <w:lang w:eastAsia="zh-CN"/>
        </w:rPr>
        <w:lastRenderedPageBreak/>
        <w:t xml:space="preserve">При организации работы с </w:t>
      </w:r>
      <w:proofErr w:type="gramStart"/>
      <w:r>
        <w:rPr>
          <w:sz w:val="28"/>
          <w:szCs w:val="28"/>
          <w:lang w:eastAsia="zh-CN"/>
        </w:rPr>
        <w:t>обучающимися</w:t>
      </w:r>
      <w:proofErr w:type="gramEnd"/>
      <w:r>
        <w:rPr>
          <w:sz w:val="28"/>
          <w:szCs w:val="28"/>
          <w:lang w:eastAsia="zh-CN"/>
        </w:rPr>
        <w:t xml:space="preserve">, демонстрирующих высокие образовательные результаты необходимо добиваться устойчивого навыка развёрнутых устных ответов, физических и математических обоснований, умению ясно и последовательно записывать решение задачи. </w:t>
      </w:r>
      <w:proofErr w:type="gramStart"/>
      <w:r>
        <w:rPr>
          <w:sz w:val="28"/>
          <w:szCs w:val="28"/>
          <w:lang w:eastAsia="zh-CN"/>
        </w:rPr>
        <w:t>Следует б</w:t>
      </w:r>
      <w:r>
        <w:rPr>
          <w:sz w:val="28"/>
          <w:szCs w:val="28"/>
        </w:rPr>
        <w:t>ольше времени уделять логическим рассуждениям при решении задач (качественные задачи по физики – это зона «роста» для обучающихся этой категории).</w:t>
      </w:r>
      <w:proofErr w:type="gramEnd"/>
      <w:r>
        <w:rPr>
          <w:sz w:val="28"/>
          <w:szCs w:val="28"/>
        </w:rPr>
        <w:t xml:space="preserve"> Для поддержания высокой мотивации на изучение физики у этой группы </w:t>
      </w:r>
      <w:proofErr w:type="gramStart"/>
      <w:r>
        <w:rPr>
          <w:sz w:val="28"/>
          <w:szCs w:val="28"/>
        </w:rPr>
        <w:t>обучающихся</w:t>
      </w:r>
      <w:proofErr w:type="gramEnd"/>
      <w:r>
        <w:rPr>
          <w:sz w:val="28"/>
          <w:szCs w:val="28"/>
        </w:rPr>
        <w:t xml:space="preserve"> необходимо изучать материал, который не входит в программу школьного курса; решать нестандартные задачи, поощрять интерес к изучению внепрограммного материала. </w:t>
      </w:r>
      <w:proofErr w:type="gramStart"/>
      <w:r>
        <w:rPr>
          <w:sz w:val="28"/>
          <w:szCs w:val="28"/>
        </w:rPr>
        <w:t xml:space="preserve">Поэтому организация кружков, конференций, реализация проектов и мини исследований (выполнение краткосрочных и долгосрочных индивидуальных и групповых проектов), подготовка рефератов должны стать традиционными формами работы с обучающимися, демонстрирующих высокие результаты. </w:t>
      </w:r>
      <w:proofErr w:type="gramEnd"/>
    </w:p>
    <w:p w:rsidR="000E1722" w:rsidRDefault="000E1722" w:rsidP="00410258">
      <w:pPr>
        <w:shd w:val="clear" w:color="auto" w:fill="FFFFFF"/>
        <w:spacing w:line="360" w:lineRule="auto"/>
        <w:ind w:firstLine="567"/>
        <w:jc w:val="both"/>
        <w:rPr>
          <w:rFonts w:eastAsia="Times New Roman"/>
          <w:color w:val="000000"/>
          <w:sz w:val="28"/>
          <w:szCs w:val="28"/>
        </w:rPr>
      </w:pPr>
      <w:r>
        <w:rPr>
          <w:sz w:val="28"/>
          <w:szCs w:val="28"/>
        </w:rPr>
        <w:t xml:space="preserve">Важна работа педагога по подготовки учеников к участию в предметной Всероссийской олимпиаде школьного, окружного и регионального уровней. </w:t>
      </w:r>
      <w:proofErr w:type="gramStart"/>
      <w:r>
        <w:rPr>
          <w:sz w:val="28"/>
          <w:szCs w:val="28"/>
        </w:rPr>
        <w:t>В этом случае и</w:t>
      </w:r>
      <w:r>
        <w:rPr>
          <w:rFonts w:eastAsia="Times New Roman"/>
          <w:color w:val="000000"/>
          <w:sz w:val="28"/>
          <w:szCs w:val="28"/>
        </w:rPr>
        <w:t xml:space="preserve">ндивидуальные планы работы должны включать вопросы методологической направленности, методов решения задач высокого уровня сложности, а также методы анализа физических ошибок, допускаемых обучающимися при работе с физическими </w:t>
      </w:r>
      <w:proofErr w:type="spellStart"/>
      <w:r>
        <w:rPr>
          <w:rFonts w:eastAsia="Times New Roman"/>
          <w:color w:val="000000"/>
          <w:sz w:val="28"/>
          <w:szCs w:val="28"/>
        </w:rPr>
        <w:t>расчетными</w:t>
      </w:r>
      <w:proofErr w:type="spellEnd"/>
      <w:r>
        <w:rPr>
          <w:rFonts w:eastAsia="Times New Roman"/>
          <w:color w:val="000000"/>
          <w:sz w:val="28"/>
          <w:szCs w:val="28"/>
        </w:rPr>
        <w:t>, качественными и экспериментальными задачами.</w:t>
      </w:r>
      <w:proofErr w:type="gramEnd"/>
    </w:p>
    <w:p w:rsidR="00410258" w:rsidRDefault="00410258" w:rsidP="00410258">
      <w:pPr>
        <w:shd w:val="clear" w:color="auto" w:fill="FFFFFF"/>
        <w:spacing w:line="360" w:lineRule="auto"/>
        <w:ind w:firstLine="567"/>
        <w:jc w:val="both"/>
        <w:rPr>
          <w:rFonts w:eastAsia="Times New Roman"/>
          <w:color w:val="000000"/>
          <w:sz w:val="28"/>
          <w:szCs w:val="28"/>
        </w:rPr>
      </w:pPr>
    </w:p>
    <w:p w:rsidR="000E1722" w:rsidRPr="00410258" w:rsidRDefault="000E1722" w:rsidP="00410258">
      <w:pPr>
        <w:pStyle w:val="a3"/>
        <w:numPr>
          <w:ilvl w:val="0"/>
          <w:numId w:val="11"/>
        </w:numPr>
        <w:spacing w:after="0" w:line="360" w:lineRule="auto"/>
        <w:ind w:left="0" w:firstLine="567"/>
        <w:jc w:val="both"/>
        <w:rPr>
          <w:rFonts w:ascii="Times New Roman" w:eastAsia="Times New Roman" w:hAnsi="Times New Roman"/>
          <w:bCs/>
          <w:i/>
          <w:iCs/>
          <w:sz w:val="28"/>
          <w:szCs w:val="28"/>
          <w:lang w:eastAsia="ru-RU"/>
        </w:rPr>
      </w:pPr>
      <w:r w:rsidRPr="00410258">
        <w:rPr>
          <w:rFonts w:ascii="Times New Roman" w:eastAsia="Times New Roman" w:hAnsi="Times New Roman"/>
          <w:bCs/>
          <w:i/>
          <w:iCs/>
          <w:sz w:val="28"/>
          <w:szCs w:val="28"/>
          <w:lang w:eastAsia="ru-RU"/>
        </w:rPr>
        <w:t>Администрациям образовательных организаций</w:t>
      </w:r>
    </w:p>
    <w:p w:rsidR="000E1722" w:rsidRDefault="000E1722" w:rsidP="00410258">
      <w:pPr>
        <w:spacing w:line="360" w:lineRule="auto"/>
        <w:ind w:firstLine="567"/>
        <w:jc w:val="both"/>
        <w:rPr>
          <w:sz w:val="28"/>
          <w:szCs w:val="28"/>
        </w:rPr>
      </w:pPr>
      <w:r>
        <w:sym w:font="Symbol" w:char="002D"/>
      </w:r>
      <w:r>
        <w:rPr>
          <w:sz w:val="28"/>
          <w:szCs w:val="28"/>
        </w:rPr>
        <w:t xml:space="preserve"> обеспечить внедрение </w:t>
      </w:r>
      <w:proofErr w:type="gramStart"/>
      <w:r>
        <w:rPr>
          <w:sz w:val="28"/>
          <w:szCs w:val="28"/>
        </w:rPr>
        <w:t>методических подходов</w:t>
      </w:r>
      <w:proofErr w:type="gramEnd"/>
      <w:r>
        <w:rPr>
          <w:sz w:val="28"/>
          <w:szCs w:val="28"/>
        </w:rPr>
        <w:t xml:space="preserve"> дифференцированного обучения школьников на всех уровнях общего образования;</w:t>
      </w:r>
    </w:p>
    <w:p w:rsidR="000E1722" w:rsidRDefault="000E1722" w:rsidP="00410258">
      <w:pPr>
        <w:spacing w:line="360" w:lineRule="auto"/>
        <w:ind w:firstLine="567"/>
        <w:jc w:val="both"/>
        <w:rPr>
          <w:sz w:val="28"/>
          <w:szCs w:val="28"/>
        </w:rPr>
      </w:pPr>
      <w:r>
        <w:sym w:font="Symbol" w:char="002D"/>
      </w:r>
      <w:r>
        <w:rPr>
          <w:sz w:val="28"/>
          <w:szCs w:val="28"/>
        </w:rPr>
        <w:t xml:space="preserve"> на основе выявленного положительного опыта организовать проведение открытых уроков и других методических мероприятий для учителей образовательного округа;</w:t>
      </w:r>
    </w:p>
    <w:p w:rsidR="000E1722" w:rsidRDefault="000E1722" w:rsidP="00410258">
      <w:pPr>
        <w:pStyle w:val="af8"/>
        <w:spacing w:line="360" w:lineRule="auto"/>
        <w:ind w:firstLine="567"/>
        <w:jc w:val="both"/>
      </w:pPr>
      <w:r>
        <w:sym w:font="Symbol" w:char="002D"/>
      </w:r>
      <w:r>
        <w:rPr>
          <w:sz w:val="28"/>
          <w:szCs w:val="28"/>
        </w:rPr>
        <w:t>организовать наставничество в рамках модели «учитель-учитель» по освоению компетенций организации дифференцированного обучения;</w:t>
      </w:r>
      <w:r>
        <w:t xml:space="preserve"> </w:t>
      </w:r>
    </w:p>
    <w:p w:rsidR="000E1722" w:rsidRDefault="000E1722" w:rsidP="00410258">
      <w:pPr>
        <w:spacing w:line="360" w:lineRule="auto"/>
        <w:ind w:firstLine="567"/>
        <w:jc w:val="both"/>
        <w:rPr>
          <w:sz w:val="28"/>
          <w:szCs w:val="28"/>
        </w:rPr>
      </w:pPr>
      <w:r>
        <w:lastRenderedPageBreak/>
        <w:sym w:font="Symbol" w:char="002D"/>
      </w:r>
      <w:r>
        <w:rPr>
          <w:sz w:val="28"/>
          <w:szCs w:val="28"/>
        </w:rPr>
        <w:t xml:space="preserve"> проводить методические мероприятия по повышению качества преподавания предмета; </w:t>
      </w:r>
    </w:p>
    <w:p w:rsidR="000E1722" w:rsidRDefault="000E1722" w:rsidP="00410258">
      <w:pPr>
        <w:spacing w:line="360" w:lineRule="auto"/>
        <w:ind w:firstLine="567"/>
        <w:jc w:val="both"/>
        <w:rPr>
          <w:sz w:val="28"/>
          <w:szCs w:val="28"/>
        </w:rPr>
      </w:pPr>
      <w:r>
        <w:rPr>
          <w:sz w:val="28"/>
          <w:szCs w:val="28"/>
        </w:rPr>
        <w:sym w:font="Symbol" w:char="002D"/>
      </w:r>
      <w:r>
        <w:rPr>
          <w:sz w:val="28"/>
          <w:szCs w:val="28"/>
        </w:rPr>
        <w:t xml:space="preserve"> организовать посещение уроков учителей физики образовательного округа с целью оказания адресной методической помощи.</w:t>
      </w:r>
    </w:p>
    <w:p w:rsidR="000E1722" w:rsidRDefault="000E1722" w:rsidP="00410258">
      <w:pPr>
        <w:pStyle w:val="af8"/>
        <w:spacing w:line="360" w:lineRule="auto"/>
        <w:ind w:firstLine="567"/>
        <w:jc w:val="both"/>
        <w:rPr>
          <w:sz w:val="28"/>
          <w:szCs w:val="28"/>
        </w:rPr>
      </w:pPr>
      <w:r>
        <w:rPr>
          <w:sz w:val="28"/>
          <w:szCs w:val="28"/>
        </w:rPr>
        <w:sym w:font="Symbol" w:char="002D"/>
      </w:r>
      <w:r>
        <w:rPr>
          <w:sz w:val="28"/>
          <w:szCs w:val="28"/>
        </w:rPr>
        <w:t xml:space="preserve"> провести анализ результатов ОГЭ 2025 года, обратив особое внимание на результаты выпускников, преодолевших минимальную границу с запасом в 1-2 балла, и, преодолевших с запасом в 1-2 балла границу, соответствующую высокому уровню подготовки (30-31 балл);</w:t>
      </w:r>
    </w:p>
    <w:p w:rsidR="000E1722" w:rsidRDefault="000E1722" w:rsidP="00410258">
      <w:pPr>
        <w:spacing w:line="360" w:lineRule="auto"/>
        <w:ind w:firstLine="567"/>
        <w:jc w:val="both"/>
        <w:rPr>
          <w:rFonts w:eastAsia="Times New Roman"/>
          <w:bCs/>
          <w:iCs/>
          <w:sz w:val="28"/>
          <w:szCs w:val="28"/>
        </w:rPr>
      </w:pPr>
      <w:r>
        <w:rPr>
          <w:sz w:val="28"/>
          <w:szCs w:val="28"/>
        </w:rPr>
        <w:sym w:font="Symbol" w:char="002D"/>
      </w:r>
      <w:r>
        <w:rPr>
          <w:rFonts w:eastAsia="Times New Roman"/>
          <w:bCs/>
          <w:iCs/>
          <w:sz w:val="28"/>
          <w:szCs w:val="28"/>
        </w:rPr>
        <w:t xml:space="preserve"> обеспечить внедрение </w:t>
      </w:r>
      <w:proofErr w:type="gramStart"/>
      <w:r>
        <w:rPr>
          <w:rFonts w:eastAsia="Times New Roman"/>
          <w:bCs/>
          <w:iCs/>
          <w:sz w:val="28"/>
          <w:szCs w:val="28"/>
        </w:rPr>
        <w:t>методических подходов</w:t>
      </w:r>
      <w:proofErr w:type="gramEnd"/>
      <w:r>
        <w:rPr>
          <w:rFonts w:eastAsia="Times New Roman"/>
          <w:bCs/>
          <w:iCs/>
          <w:sz w:val="28"/>
          <w:szCs w:val="28"/>
        </w:rPr>
        <w:t xml:space="preserve"> дифференцированного обучения школьников на всех уровнях общего образования;</w:t>
      </w:r>
    </w:p>
    <w:p w:rsidR="000E1722" w:rsidRDefault="000E1722" w:rsidP="00410258">
      <w:pPr>
        <w:spacing w:line="360" w:lineRule="auto"/>
        <w:ind w:firstLine="567"/>
        <w:jc w:val="both"/>
        <w:rPr>
          <w:rFonts w:eastAsia="Times New Roman"/>
          <w:bCs/>
          <w:iCs/>
          <w:sz w:val="28"/>
          <w:szCs w:val="28"/>
        </w:rPr>
      </w:pPr>
      <w:r>
        <w:rPr>
          <w:sz w:val="28"/>
          <w:szCs w:val="28"/>
        </w:rPr>
        <w:sym w:font="Symbol" w:char="002D"/>
      </w:r>
      <w:r>
        <w:rPr>
          <w:sz w:val="28"/>
          <w:szCs w:val="28"/>
        </w:rPr>
        <w:t xml:space="preserve"> </w:t>
      </w:r>
      <w:proofErr w:type="gramStart"/>
      <w:r>
        <w:rPr>
          <w:rFonts w:eastAsia="Times New Roman"/>
          <w:bCs/>
          <w:iCs/>
          <w:sz w:val="28"/>
          <w:szCs w:val="28"/>
        </w:rPr>
        <w:t>организовать повышение квалификации учителей по программам «Современный урок с применением технологии учебно-группового сотрудничества», «Применение методической системы обучения для обеспечения повышения образовательных результатов обучающихся», «Применение формирующего оценивания на современном уроке», «Подготовка к итоговой и текущей аттестации (физика)»; «Обновление содержания и методик преподавания в соответствии с требованиями ФОП (ООО, предметная область «Естественно-научные предметы»)»;</w:t>
      </w:r>
      <w:proofErr w:type="gramEnd"/>
    </w:p>
    <w:p w:rsidR="000E1722" w:rsidRDefault="000E1722" w:rsidP="00410258">
      <w:pPr>
        <w:spacing w:line="360" w:lineRule="auto"/>
        <w:ind w:firstLine="567"/>
        <w:jc w:val="both"/>
        <w:rPr>
          <w:sz w:val="28"/>
          <w:szCs w:val="28"/>
        </w:rPr>
      </w:pPr>
      <w:r>
        <w:rPr>
          <w:sz w:val="28"/>
          <w:szCs w:val="28"/>
        </w:rPr>
        <w:sym w:font="Symbol" w:char="002D"/>
      </w:r>
      <w:r>
        <w:rPr>
          <w:rFonts w:eastAsia="Times New Roman"/>
          <w:bCs/>
          <w:iCs/>
          <w:sz w:val="28"/>
          <w:szCs w:val="28"/>
        </w:rPr>
        <w:t xml:space="preserve"> использовать в работе учителей ЭОР, технологий дистанционного обучения для организации дифференцированного образовательного процесса. </w:t>
      </w:r>
    </w:p>
    <w:p w:rsidR="000E1722" w:rsidRDefault="000E1722" w:rsidP="00410258">
      <w:pPr>
        <w:spacing w:line="360" w:lineRule="auto"/>
        <w:ind w:firstLine="567"/>
        <w:jc w:val="both"/>
        <w:rPr>
          <w:rFonts w:eastAsia="Times New Roman"/>
          <w:bCs/>
          <w:iCs/>
          <w:sz w:val="28"/>
          <w:szCs w:val="28"/>
        </w:rPr>
      </w:pPr>
      <w:r>
        <w:rPr>
          <w:sz w:val="28"/>
          <w:szCs w:val="28"/>
        </w:rPr>
        <w:sym w:font="Symbol" w:char="002D"/>
      </w:r>
      <w:r>
        <w:rPr>
          <w:rFonts w:eastAsia="Times New Roman"/>
          <w:bCs/>
          <w:iCs/>
          <w:sz w:val="28"/>
          <w:szCs w:val="28"/>
        </w:rPr>
        <w:t xml:space="preserve"> </w:t>
      </w:r>
      <w:proofErr w:type="gramStart"/>
      <w:r>
        <w:rPr>
          <w:rFonts w:eastAsia="Times New Roman"/>
          <w:bCs/>
          <w:iCs/>
          <w:sz w:val="28"/>
          <w:szCs w:val="28"/>
        </w:rPr>
        <w:t xml:space="preserve">обеспечить индивидуальную работу с выпускниками, проявившими выдающиеся способности к физике с использованием </w:t>
      </w:r>
      <w:proofErr w:type="spellStart"/>
      <w:r>
        <w:rPr>
          <w:rFonts w:eastAsia="Times New Roman"/>
          <w:bCs/>
          <w:iCs/>
          <w:sz w:val="28"/>
          <w:szCs w:val="28"/>
        </w:rPr>
        <w:t>тьюторской</w:t>
      </w:r>
      <w:proofErr w:type="spellEnd"/>
      <w:r>
        <w:rPr>
          <w:rFonts w:eastAsia="Times New Roman"/>
          <w:bCs/>
          <w:iCs/>
          <w:sz w:val="28"/>
          <w:szCs w:val="28"/>
        </w:rPr>
        <w:t xml:space="preserve"> поддержки, продолжить работу по подготовке учащихся старшей школы к участию в школьном и иных этапах всероссийской олимпиады школьников по предмету, научно-практических конференциях, конкурсов и т.п. всех уровней организации мероприятий;</w:t>
      </w:r>
      <w:proofErr w:type="gramEnd"/>
    </w:p>
    <w:p w:rsidR="000E1722" w:rsidRDefault="000E1722" w:rsidP="00410258">
      <w:pPr>
        <w:spacing w:line="360" w:lineRule="auto"/>
        <w:ind w:firstLine="567"/>
        <w:jc w:val="both"/>
        <w:rPr>
          <w:rFonts w:eastAsia="Times New Roman"/>
          <w:bCs/>
          <w:iCs/>
          <w:sz w:val="28"/>
          <w:szCs w:val="28"/>
        </w:rPr>
      </w:pPr>
      <w:r>
        <w:sym w:font="Symbol" w:char="002D"/>
      </w:r>
      <w:r>
        <w:rPr>
          <w:sz w:val="28"/>
          <w:szCs w:val="28"/>
        </w:rPr>
        <w:t xml:space="preserve"> </w:t>
      </w:r>
      <w:r>
        <w:rPr>
          <w:rFonts w:eastAsia="Times New Roman"/>
          <w:bCs/>
          <w:iCs/>
          <w:sz w:val="28"/>
          <w:szCs w:val="28"/>
        </w:rPr>
        <w:t xml:space="preserve">в целях популяризации физики и стимулирования интереса к </w:t>
      </w:r>
      <w:proofErr w:type="spellStart"/>
      <w:r>
        <w:rPr>
          <w:rFonts w:eastAsia="Times New Roman"/>
          <w:bCs/>
          <w:iCs/>
          <w:sz w:val="28"/>
          <w:szCs w:val="28"/>
        </w:rPr>
        <w:t>ее</w:t>
      </w:r>
      <w:proofErr w:type="spellEnd"/>
      <w:r>
        <w:rPr>
          <w:rFonts w:eastAsia="Times New Roman"/>
          <w:bCs/>
          <w:iCs/>
          <w:sz w:val="28"/>
          <w:szCs w:val="28"/>
        </w:rPr>
        <w:t xml:space="preserve"> изучению проводить специально подготовленные экскурсии на ведущие предприятия для обучающихся с иллюстрацией применения физических знаний.</w:t>
      </w:r>
    </w:p>
    <w:p w:rsidR="000E1722" w:rsidRPr="0037256B" w:rsidRDefault="000E1722" w:rsidP="000E1722">
      <w:pPr>
        <w:pStyle w:val="a3"/>
        <w:spacing w:after="0" w:line="240" w:lineRule="auto"/>
        <w:ind w:left="426"/>
        <w:jc w:val="both"/>
        <w:rPr>
          <w:rFonts w:ascii="Times New Roman" w:eastAsia="Times New Roman" w:hAnsi="Times New Roman"/>
          <w:bCs/>
          <w:iCs/>
          <w:sz w:val="28"/>
          <w:szCs w:val="28"/>
          <w:lang w:eastAsia="ru-RU"/>
        </w:rPr>
      </w:pPr>
    </w:p>
    <w:p w:rsidR="000E1722" w:rsidRDefault="000E1722" w:rsidP="00410258">
      <w:pPr>
        <w:pStyle w:val="a3"/>
        <w:numPr>
          <w:ilvl w:val="0"/>
          <w:numId w:val="11"/>
        </w:numPr>
        <w:spacing w:after="0" w:line="360" w:lineRule="auto"/>
        <w:ind w:left="0" w:firstLine="567"/>
        <w:jc w:val="both"/>
        <w:rPr>
          <w:rFonts w:ascii="Times New Roman" w:eastAsia="Times New Roman" w:hAnsi="Times New Roman"/>
          <w:bCs/>
          <w:i/>
          <w:iCs/>
          <w:color w:val="000000"/>
          <w:sz w:val="28"/>
          <w:szCs w:val="24"/>
          <w:lang w:eastAsia="ru-RU"/>
        </w:rPr>
      </w:pPr>
      <w:r w:rsidRPr="00410258">
        <w:rPr>
          <w:rFonts w:ascii="Times New Roman" w:eastAsia="Times New Roman" w:hAnsi="Times New Roman"/>
          <w:bCs/>
          <w:i/>
          <w:iCs/>
          <w:color w:val="000000"/>
          <w:sz w:val="28"/>
          <w:szCs w:val="24"/>
          <w:lang w:eastAsia="ru-RU"/>
        </w:rPr>
        <w:lastRenderedPageBreak/>
        <w:t>ГБУ ДПО ЦПК «</w:t>
      </w:r>
      <w:proofErr w:type="spellStart"/>
      <w:r w:rsidRPr="00410258">
        <w:rPr>
          <w:rFonts w:ascii="Times New Roman" w:eastAsia="Times New Roman" w:hAnsi="Times New Roman"/>
          <w:bCs/>
          <w:i/>
          <w:iCs/>
          <w:color w:val="000000"/>
          <w:sz w:val="28"/>
          <w:szCs w:val="24"/>
          <w:lang w:eastAsia="ru-RU"/>
        </w:rPr>
        <w:t>Нефтегорский</w:t>
      </w:r>
      <w:proofErr w:type="spellEnd"/>
      <w:r w:rsidRPr="00410258">
        <w:rPr>
          <w:rFonts w:ascii="Times New Roman" w:eastAsia="Times New Roman" w:hAnsi="Times New Roman"/>
          <w:bCs/>
          <w:i/>
          <w:iCs/>
          <w:color w:val="000000"/>
          <w:sz w:val="28"/>
          <w:szCs w:val="24"/>
          <w:lang w:eastAsia="ru-RU"/>
        </w:rPr>
        <w:t xml:space="preserve"> РЦ», окружному методическому объединению учителей физики:</w:t>
      </w:r>
    </w:p>
    <w:p w:rsidR="000E1722" w:rsidRDefault="000E1722" w:rsidP="00410258">
      <w:pPr>
        <w:spacing w:line="360" w:lineRule="auto"/>
        <w:ind w:firstLine="567"/>
        <w:jc w:val="both"/>
        <w:rPr>
          <w:sz w:val="28"/>
          <w:szCs w:val="28"/>
        </w:rPr>
      </w:pPr>
      <w:r>
        <w:sym w:font="Symbol" w:char="002D"/>
      </w:r>
      <w:r>
        <w:rPr>
          <w:sz w:val="28"/>
          <w:szCs w:val="28"/>
        </w:rPr>
        <w:t xml:space="preserve"> обеспечить внедрение </w:t>
      </w:r>
      <w:proofErr w:type="gramStart"/>
      <w:r>
        <w:rPr>
          <w:sz w:val="28"/>
          <w:szCs w:val="28"/>
        </w:rPr>
        <w:t>методических подходов</w:t>
      </w:r>
      <w:proofErr w:type="gramEnd"/>
      <w:r>
        <w:rPr>
          <w:sz w:val="28"/>
          <w:szCs w:val="28"/>
        </w:rPr>
        <w:t xml:space="preserve"> дифференцированного обучения школьников на всех уровнях общего образования;</w:t>
      </w:r>
    </w:p>
    <w:p w:rsidR="000E1722" w:rsidRDefault="000E1722" w:rsidP="00410258">
      <w:pPr>
        <w:spacing w:line="360" w:lineRule="auto"/>
        <w:ind w:firstLine="567"/>
        <w:jc w:val="both"/>
        <w:rPr>
          <w:sz w:val="28"/>
          <w:szCs w:val="28"/>
        </w:rPr>
      </w:pPr>
      <w:r>
        <w:sym w:font="Symbol" w:char="002D"/>
      </w:r>
      <w:r>
        <w:rPr>
          <w:sz w:val="28"/>
          <w:szCs w:val="28"/>
        </w:rPr>
        <w:t xml:space="preserve"> на основе выявленного положительного опыта организовать проведение открытых уроков и других методических мероприятий для учителей образовательного округа;</w:t>
      </w:r>
    </w:p>
    <w:p w:rsidR="000E1722" w:rsidRDefault="000E1722" w:rsidP="00410258">
      <w:pPr>
        <w:pStyle w:val="af8"/>
        <w:spacing w:line="360" w:lineRule="auto"/>
        <w:ind w:firstLine="567"/>
        <w:jc w:val="both"/>
        <w:rPr>
          <w:sz w:val="28"/>
          <w:szCs w:val="28"/>
        </w:rPr>
      </w:pPr>
      <w:r>
        <w:sym w:font="Symbol" w:char="002D"/>
      </w:r>
      <w:r>
        <w:rPr>
          <w:sz w:val="28"/>
          <w:szCs w:val="28"/>
        </w:rPr>
        <w:t xml:space="preserve">организовать наставничество в рамках модели «учитель-учитель» по освоению компетенций организации дифференцированного обучения; </w:t>
      </w:r>
    </w:p>
    <w:p w:rsidR="000E1722" w:rsidRDefault="000E1722" w:rsidP="00410258">
      <w:pPr>
        <w:spacing w:line="360" w:lineRule="auto"/>
        <w:ind w:firstLine="567"/>
        <w:jc w:val="both"/>
        <w:rPr>
          <w:sz w:val="28"/>
          <w:szCs w:val="28"/>
        </w:rPr>
      </w:pPr>
      <w:r>
        <w:sym w:font="Symbol" w:char="002D"/>
      </w:r>
      <w:r>
        <w:rPr>
          <w:sz w:val="28"/>
          <w:szCs w:val="28"/>
        </w:rPr>
        <w:t xml:space="preserve"> проводить методические мероприятия по повышению качества преподавания предмета; </w:t>
      </w:r>
    </w:p>
    <w:p w:rsidR="00583F52" w:rsidRPr="005301B7" w:rsidRDefault="000E1722" w:rsidP="00410258">
      <w:pPr>
        <w:spacing w:line="360" w:lineRule="auto"/>
        <w:ind w:firstLine="567"/>
        <w:jc w:val="both"/>
        <w:rPr>
          <w:rFonts w:eastAsia="Times New Roman"/>
          <w:b/>
          <w:bCs/>
          <w:vanish/>
          <w:color w:val="000000"/>
          <w:sz w:val="28"/>
        </w:rPr>
      </w:pPr>
      <w:r>
        <w:sym w:font="Symbol" w:char="002D"/>
      </w:r>
      <w:r>
        <w:rPr>
          <w:sz w:val="28"/>
          <w:szCs w:val="28"/>
        </w:rPr>
        <w:t xml:space="preserve"> организовать посещение уроков учителей физики образовательного округа с целью оказания адресной методической помощи.</w:t>
      </w:r>
    </w:p>
    <w:sectPr w:rsidR="00583F52" w:rsidRPr="005301B7" w:rsidSect="00A76656">
      <w:headerReference w:type="default" r:id="rId13"/>
      <w:footerReference w:type="default" r:id="rId14"/>
      <w:pgSz w:w="11906" w:h="16838"/>
      <w:pgMar w:top="1134" w:right="850" w:bottom="993"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0DF9" w:rsidRDefault="00090DF9" w:rsidP="005060D9">
      <w:r>
        <w:separator/>
      </w:r>
    </w:p>
  </w:endnote>
  <w:endnote w:type="continuationSeparator" w:id="0">
    <w:p w:rsidR="00090DF9" w:rsidRDefault="00090DF9" w:rsidP="00506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025289"/>
      <w:docPartObj>
        <w:docPartGallery w:val="Page Numbers (Bottom of Page)"/>
        <w:docPartUnique/>
      </w:docPartObj>
    </w:sdtPr>
    <w:sdtEndPr/>
    <w:sdtContent>
      <w:p w:rsidR="000E1722" w:rsidRDefault="000E1722" w:rsidP="002133CF">
        <w:pPr>
          <w:pStyle w:val="aa"/>
          <w:jc w:val="right"/>
        </w:pPr>
        <w:r>
          <w:fldChar w:fldCharType="begin"/>
        </w:r>
        <w:r>
          <w:instrText xml:space="preserve"> PAGE   \* MERGEFORMAT </w:instrText>
        </w:r>
        <w:r>
          <w:fldChar w:fldCharType="separate"/>
        </w:r>
        <w:r w:rsidR="004B191D">
          <w:rPr>
            <w:noProof/>
          </w:rPr>
          <w:t>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0DF9" w:rsidRDefault="00090DF9" w:rsidP="005060D9">
      <w:r>
        <w:separator/>
      </w:r>
    </w:p>
  </w:footnote>
  <w:footnote w:type="continuationSeparator" w:id="0">
    <w:p w:rsidR="00090DF9" w:rsidRDefault="00090DF9" w:rsidP="005060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722" w:rsidRDefault="000E1722">
    <w:pPr>
      <w:pStyle w:val="ae"/>
      <w:jc w:val="center"/>
    </w:pPr>
  </w:p>
  <w:p w:rsidR="000E1722" w:rsidRDefault="000E1722">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112F8"/>
    <w:multiLevelType w:val="hybridMultilevel"/>
    <w:tmpl w:val="CE0AE9C8"/>
    <w:lvl w:ilvl="0" w:tplc="05B8CB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1B0891"/>
    <w:multiLevelType w:val="multilevel"/>
    <w:tmpl w:val="B262F1E4"/>
    <w:lvl w:ilvl="0">
      <w:start w:val="1"/>
      <w:numFmt w:val="bullet"/>
      <w:lvlText w:val=""/>
      <w:lvlJc w:val="left"/>
      <w:pPr>
        <w:ind w:left="720" w:hanging="360"/>
      </w:pPr>
      <w:rPr>
        <w:rFonts w:ascii="Symbol" w:hAnsi="Symbol" w:hint="default"/>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nsid w:val="0DEB2A2D"/>
    <w:multiLevelType w:val="hybridMultilevel"/>
    <w:tmpl w:val="81FAE2F2"/>
    <w:lvl w:ilvl="0" w:tplc="05B8CB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E4650DE"/>
    <w:multiLevelType w:val="multilevel"/>
    <w:tmpl w:val="102A90F4"/>
    <w:lvl w:ilvl="0">
      <w:start w:val="3"/>
      <w:numFmt w:val="decimal"/>
      <w:lvlText w:val="%1."/>
      <w:lvlJc w:val="left"/>
      <w:pPr>
        <w:ind w:left="450" w:hanging="450"/>
      </w:pPr>
      <w:rPr>
        <w:rFonts w:hint="default"/>
      </w:rPr>
    </w:lvl>
    <w:lvl w:ilvl="1">
      <w:start w:val="1"/>
      <w:numFmt w:val="decimal"/>
      <w:lvlText w:val="%1.%2."/>
      <w:lvlJc w:val="left"/>
      <w:pPr>
        <w:ind w:left="1788" w:hanging="72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4284" w:hanging="108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780" w:hanging="1440"/>
      </w:pPr>
      <w:rPr>
        <w:rFonts w:hint="default"/>
      </w:rPr>
    </w:lvl>
    <w:lvl w:ilvl="6">
      <w:start w:val="1"/>
      <w:numFmt w:val="decimal"/>
      <w:lvlText w:val="%1.%2.%3.%4.%5.%6.%7."/>
      <w:lvlJc w:val="left"/>
      <w:pPr>
        <w:ind w:left="8208" w:hanging="1800"/>
      </w:pPr>
      <w:rPr>
        <w:rFonts w:hint="default"/>
      </w:rPr>
    </w:lvl>
    <w:lvl w:ilvl="7">
      <w:start w:val="1"/>
      <w:numFmt w:val="decimal"/>
      <w:lvlText w:val="%1.%2.%3.%4.%5.%6.%7.%8."/>
      <w:lvlJc w:val="left"/>
      <w:pPr>
        <w:ind w:left="9276" w:hanging="1800"/>
      </w:pPr>
      <w:rPr>
        <w:rFonts w:hint="default"/>
      </w:rPr>
    </w:lvl>
    <w:lvl w:ilvl="8">
      <w:start w:val="1"/>
      <w:numFmt w:val="decimal"/>
      <w:lvlText w:val="%1.%2.%3.%4.%5.%6.%7.%8.%9."/>
      <w:lvlJc w:val="left"/>
      <w:pPr>
        <w:ind w:left="10704" w:hanging="2160"/>
      </w:pPr>
      <w:rPr>
        <w:rFonts w:hint="default"/>
      </w:rPr>
    </w:lvl>
  </w:abstractNum>
  <w:abstractNum w:abstractNumId="4">
    <w:nsid w:val="0F584ABB"/>
    <w:multiLevelType w:val="hybridMultilevel"/>
    <w:tmpl w:val="84005470"/>
    <w:lvl w:ilvl="0" w:tplc="04190003">
      <w:start w:val="1"/>
      <w:numFmt w:val="bullet"/>
      <w:lvlText w:val="o"/>
      <w:lvlJc w:val="left"/>
      <w:pPr>
        <w:ind w:left="1070"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B762A1F"/>
    <w:multiLevelType w:val="multilevel"/>
    <w:tmpl w:val="237EFF96"/>
    <w:lvl w:ilvl="0">
      <w:start w:val="3"/>
      <w:numFmt w:val="decimal"/>
      <w:lvlText w:val="%1."/>
      <w:lvlJc w:val="left"/>
      <w:pPr>
        <w:ind w:left="450" w:hanging="450"/>
      </w:pPr>
      <w:rPr>
        <w:rFonts w:hint="default"/>
      </w:rPr>
    </w:lvl>
    <w:lvl w:ilvl="1">
      <w:start w:val="1"/>
      <w:numFmt w:val="decimal"/>
      <w:lvlText w:val="%1.%2."/>
      <w:lvlJc w:val="left"/>
      <w:pPr>
        <w:ind w:left="1788" w:hanging="72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4284" w:hanging="108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780" w:hanging="1440"/>
      </w:pPr>
      <w:rPr>
        <w:rFonts w:hint="default"/>
      </w:rPr>
    </w:lvl>
    <w:lvl w:ilvl="6">
      <w:start w:val="1"/>
      <w:numFmt w:val="decimal"/>
      <w:lvlText w:val="%1.%2.%3.%4.%5.%6.%7."/>
      <w:lvlJc w:val="left"/>
      <w:pPr>
        <w:ind w:left="8208" w:hanging="1800"/>
      </w:pPr>
      <w:rPr>
        <w:rFonts w:hint="default"/>
      </w:rPr>
    </w:lvl>
    <w:lvl w:ilvl="7">
      <w:start w:val="1"/>
      <w:numFmt w:val="decimal"/>
      <w:lvlText w:val="%1.%2.%3.%4.%5.%6.%7.%8."/>
      <w:lvlJc w:val="left"/>
      <w:pPr>
        <w:ind w:left="9276" w:hanging="1800"/>
      </w:pPr>
      <w:rPr>
        <w:rFonts w:hint="default"/>
      </w:rPr>
    </w:lvl>
    <w:lvl w:ilvl="8">
      <w:start w:val="1"/>
      <w:numFmt w:val="decimal"/>
      <w:lvlText w:val="%1.%2.%3.%4.%5.%6.%7.%8.%9."/>
      <w:lvlJc w:val="left"/>
      <w:pPr>
        <w:ind w:left="10704" w:hanging="2160"/>
      </w:pPr>
      <w:rPr>
        <w:rFonts w:hint="default"/>
      </w:rPr>
    </w:lvl>
  </w:abstractNum>
  <w:abstractNum w:abstractNumId="6">
    <w:nsid w:val="2DB830BF"/>
    <w:multiLevelType w:val="hybridMultilevel"/>
    <w:tmpl w:val="BDD8858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F725C19"/>
    <w:multiLevelType w:val="hybridMultilevel"/>
    <w:tmpl w:val="CCC64D72"/>
    <w:lvl w:ilvl="0" w:tplc="05B8CB78">
      <w:start w:val="1"/>
      <w:numFmt w:val="bullet"/>
      <w:lvlText w:val=""/>
      <w:lvlJc w:val="left"/>
      <w:pPr>
        <w:ind w:left="1065" w:hanging="360"/>
      </w:pPr>
      <w:rPr>
        <w:rFonts w:ascii="Symbol" w:hAnsi="Symbol"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8">
    <w:nsid w:val="31D622FE"/>
    <w:multiLevelType w:val="multilevel"/>
    <w:tmpl w:val="4C467F6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bCs/>
        <w:i w:val="0"/>
        <w:iCs w:val="0"/>
        <w:sz w:val="28"/>
        <w:szCs w:val="28"/>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3541336C"/>
    <w:multiLevelType w:val="hybridMultilevel"/>
    <w:tmpl w:val="0D141E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1022B02"/>
    <w:multiLevelType w:val="hybridMultilevel"/>
    <w:tmpl w:val="2F2033DC"/>
    <w:lvl w:ilvl="0" w:tplc="05B8CB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9061CCA"/>
    <w:multiLevelType w:val="hybridMultilevel"/>
    <w:tmpl w:val="0D141E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A8C27DE"/>
    <w:multiLevelType w:val="multilevel"/>
    <w:tmpl w:val="4D82068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rPr>
        <w:sz w:val="28"/>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nsid w:val="5A15135C"/>
    <w:multiLevelType w:val="multilevel"/>
    <w:tmpl w:val="06961EE8"/>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bCs/>
        <w:i w:val="0"/>
        <w:iCs w:val="0"/>
        <w:sz w:val="28"/>
        <w:szCs w:val="28"/>
        <w:lang w:val="ru-RU"/>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5CF148D3"/>
    <w:multiLevelType w:val="hybridMultilevel"/>
    <w:tmpl w:val="F59AB100"/>
    <w:lvl w:ilvl="0" w:tplc="E9FAD60C">
      <w:start w:val="1"/>
      <w:numFmt w:val="bullet"/>
      <w:lvlText w:val=""/>
      <w:lvlJc w:val="left"/>
      <w:pPr>
        <w:ind w:left="1211"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5">
    <w:nsid w:val="6D732DD3"/>
    <w:multiLevelType w:val="hybridMultilevel"/>
    <w:tmpl w:val="5568CA90"/>
    <w:lvl w:ilvl="0" w:tplc="05B8CB7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74941E04"/>
    <w:multiLevelType w:val="hybridMultilevel"/>
    <w:tmpl w:val="C4F2EE06"/>
    <w:lvl w:ilvl="0" w:tplc="0B88B0D8">
      <w:start w:val="1"/>
      <w:numFmt w:val="decimal"/>
      <w:lvlText w:val="%1."/>
      <w:lvlJc w:val="left"/>
      <w:pPr>
        <w:ind w:left="427" w:hanging="360"/>
      </w:pPr>
      <w:rPr>
        <w:rFonts w:hint="default"/>
        <w:sz w:val="22"/>
      </w:rPr>
    </w:lvl>
    <w:lvl w:ilvl="1" w:tplc="04190019" w:tentative="1">
      <w:start w:val="1"/>
      <w:numFmt w:val="lowerLetter"/>
      <w:lvlText w:val="%2."/>
      <w:lvlJc w:val="left"/>
      <w:pPr>
        <w:ind w:left="1147" w:hanging="360"/>
      </w:pPr>
    </w:lvl>
    <w:lvl w:ilvl="2" w:tplc="0419001B" w:tentative="1">
      <w:start w:val="1"/>
      <w:numFmt w:val="lowerRoman"/>
      <w:lvlText w:val="%3."/>
      <w:lvlJc w:val="right"/>
      <w:pPr>
        <w:ind w:left="1867" w:hanging="180"/>
      </w:pPr>
    </w:lvl>
    <w:lvl w:ilvl="3" w:tplc="0419000F" w:tentative="1">
      <w:start w:val="1"/>
      <w:numFmt w:val="decimal"/>
      <w:lvlText w:val="%4."/>
      <w:lvlJc w:val="left"/>
      <w:pPr>
        <w:ind w:left="2587" w:hanging="360"/>
      </w:pPr>
    </w:lvl>
    <w:lvl w:ilvl="4" w:tplc="04190019" w:tentative="1">
      <w:start w:val="1"/>
      <w:numFmt w:val="lowerLetter"/>
      <w:lvlText w:val="%5."/>
      <w:lvlJc w:val="left"/>
      <w:pPr>
        <w:ind w:left="3307" w:hanging="360"/>
      </w:pPr>
    </w:lvl>
    <w:lvl w:ilvl="5" w:tplc="0419001B" w:tentative="1">
      <w:start w:val="1"/>
      <w:numFmt w:val="lowerRoman"/>
      <w:lvlText w:val="%6."/>
      <w:lvlJc w:val="right"/>
      <w:pPr>
        <w:ind w:left="4027" w:hanging="180"/>
      </w:pPr>
    </w:lvl>
    <w:lvl w:ilvl="6" w:tplc="0419000F" w:tentative="1">
      <w:start w:val="1"/>
      <w:numFmt w:val="decimal"/>
      <w:lvlText w:val="%7."/>
      <w:lvlJc w:val="left"/>
      <w:pPr>
        <w:ind w:left="4747" w:hanging="360"/>
      </w:pPr>
    </w:lvl>
    <w:lvl w:ilvl="7" w:tplc="04190019" w:tentative="1">
      <w:start w:val="1"/>
      <w:numFmt w:val="lowerLetter"/>
      <w:lvlText w:val="%8."/>
      <w:lvlJc w:val="left"/>
      <w:pPr>
        <w:ind w:left="5467" w:hanging="360"/>
      </w:pPr>
    </w:lvl>
    <w:lvl w:ilvl="8" w:tplc="0419001B" w:tentative="1">
      <w:start w:val="1"/>
      <w:numFmt w:val="lowerRoman"/>
      <w:lvlText w:val="%9."/>
      <w:lvlJc w:val="right"/>
      <w:pPr>
        <w:ind w:left="6187" w:hanging="180"/>
      </w:pPr>
    </w:lvl>
  </w:abstractNum>
  <w:abstractNum w:abstractNumId="17">
    <w:nsid w:val="7B3205CF"/>
    <w:multiLevelType w:val="hybridMultilevel"/>
    <w:tmpl w:val="314231B0"/>
    <w:lvl w:ilvl="0" w:tplc="05B8CB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F5D75F9"/>
    <w:multiLevelType w:val="multilevel"/>
    <w:tmpl w:val="C68CA626"/>
    <w:lvl w:ilvl="0">
      <w:start w:val="1"/>
      <w:numFmt w:val="decimal"/>
      <w:lvlText w:val="%1."/>
      <w:lvlJc w:val="left"/>
      <w:pPr>
        <w:ind w:left="1428" w:hanging="360"/>
      </w:pPr>
      <w:rPr>
        <w:rFonts w:hint="default"/>
      </w:rPr>
    </w:lvl>
    <w:lvl w:ilvl="1">
      <w:start w:val="1"/>
      <w:numFmt w:val="decimal"/>
      <w:lvlText w:val="%1.%2."/>
      <w:lvlJc w:val="left"/>
      <w:pPr>
        <w:ind w:left="1500" w:hanging="432"/>
      </w:pPr>
      <w:rPr>
        <w:rFonts w:hint="default"/>
        <w:b/>
        <w:bCs/>
        <w:i w:val="0"/>
        <w:iCs w:val="0"/>
        <w:sz w:val="28"/>
        <w:szCs w:val="28"/>
        <w:vertAlign w:val="baseline"/>
      </w:rPr>
    </w:lvl>
    <w:lvl w:ilvl="2">
      <w:start w:val="1"/>
      <w:numFmt w:val="decimal"/>
      <w:lvlText w:val="%1.%2.%3."/>
      <w:lvlJc w:val="left"/>
      <w:pPr>
        <w:ind w:left="2292" w:hanging="504"/>
      </w:pPr>
      <w:rPr>
        <w:rFonts w:hint="default"/>
        <w:b/>
      </w:rPr>
    </w:lvl>
    <w:lvl w:ilvl="3">
      <w:start w:val="1"/>
      <w:numFmt w:val="decimal"/>
      <w:lvlText w:val="%1.%2.%3.%4."/>
      <w:lvlJc w:val="left"/>
      <w:pPr>
        <w:ind w:left="2796" w:hanging="648"/>
      </w:pPr>
      <w:rPr>
        <w:rFonts w:hint="default"/>
      </w:rPr>
    </w:lvl>
    <w:lvl w:ilvl="4">
      <w:start w:val="1"/>
      <w:numFmt w:val="decimal"/>
      <w:lvlText w:val="%1.%2.%3.%4.%5."/>
      <w:lvlJc w:val="left"/>
      <w:pPr>
        <w:ind w:left="3300" w:hanging="792"/>
      </w:pPr>
      <w:rPr>
        <w:rFonts w:hint="default"/>
      </w:rPr>
    </w:lvl>
    <w:lvl w:ilvl="5">
      <w:start w:val="1"/>
      <w:numFmt w:val="decimal"/>
      <w:lvlText w:val="%1.%2.%3.%4.%5.%6."/>
      <w:lvlJc w:val="left"/>
      <w:pPr>
        <w:ind w:left="3804" w:hanging="936"/>
      </w:pPr>
      <w:rPr>
        <w:rFonts w:hint="default"/>
      </w:rPr>
    </w:lvl>
    <w:lvl w:ilvl="6">
      <w:start w:val="1"/>
      <w:numFmt w:val="decimal"/>
      <w:lvlText w:val="%1.%2.%3.%4.%5.%6.%7."/>
      <w:lvlJc w:val="left"/>
      <w:pPr>
        <w:ind w:left="4308" w:hanging="1080"/>
      </w:pPr>
      <w:rPr>
        <w:rFonts w:hint="default"/>
      </w:rPr>
    </w:lvl>
    <w:lvl w:ilvl="7">
      <w:start w:val="1"/>
      <w:numFmt w:val="decimal"/>
      <w:lvlText w:val="%1.%2.%3.%4.%5.%6.%7.%8."/>
      <w:lvlJc w:val="left"/>
      <w:pPr>
        <w:ind w:left="4812" w:hanging="1224"/>
      </w:pPr>
      <w:rPr>
        <w:rFonts w:hint="default"/>
      </w:rPr>
    </w:lvl>
    <w:lvl w:ilvl="8">
      <w:start w:val="1"/>
      <w:numFmt w:val="decimal"/>
      <w:lvlText w:val="%1.%2.%3.%4.%5.%6.%7.%8.%9."/>
      <w:lvlJc w:val="left"/>
      <w:pPr>
        <w:ind w:left="5388" w:hanging="1440"/>
      </w:pPr>
      <w:rPr>
        <w:rFonts w:hint="default"/>
      </w:rPr>
    </w:lvl>
  </w:abstractNum>
  <w:num w:numId="1">
    <w:abstractNumId w:val="8"/>
  </w:num>
  <w:num w:numId="2">
    <w:abstractNumId w:val="9"/>
  </w:num>
  <w:num w:numId="3">
    <w:abstractNumId w:val="11"/>
  </w:num>
  <w:num w:numId="4">
    <w:abstractNumId w:val="14"/>
  </w:num>
  <w:num w:numId="5">
    <w:abstractNumId w:val="18"/>
  </w:num>
  <w:num w:numId="6">
    <w:abstractNumId w:val="13"/>
  </w:num>
  <w:num w:numId="7">
    <w:abstractNumId w:val="12"/>
  </w:num>
  <w:num w:numId="8">
    <w:abstractNumId w:val="6"/>
  </w:num>
  <w:num w:numId="9">
    <w:abstractNumId w:val="1"/>
  </w:num>
  <w:num w:numId="10">
    <w:abstractNumId w:val="3"/>
  </w:num>
  <w:num w:numId="11">
    <w:abstractNumId w:val="4"/>
  </w:num>
  <w:num w:numId="1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0"/>
  </w:num>
  <w:num w:numId="17">
    <w:abstractNumId w:val="2"/>
  </w:num>
  <w:num w:numId="18">
    <w:abstractNumId w:val="10"/>
  </w:num>
  <w:num w:numId="19">
    <w:abstractNumId w:val="15"/>
  </w:num>
  <w:num w:numId="20">
    <w:abstractNumId w:val="7"/>
  </w:num>
  <w:num w:numId="21">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F5E19"/>
    <w:rsid w:val="00000899"/>
    <w:rsid w:val="000040CD"/>
    <w:rsid w:val="00006B1B"/>
    <w:rsid w:val="00011EAF"/>
    <w:rsid w:val="000144F9"/>
    <w:rsid w:val="00015593"/>
    <w:rsid w:val="00017B56"/>
    <w:rsid w:val="00017C63"/>
    <w:rsid w:val="00022E68"/>
    <w:rsid w:val="000232F0"/>
    <w:rsid w:val="00025430"/>
    <w:rsid w:val="00040584"/>
    <w:rsid w:val="0005193E"/>
    <w:rsid w:val="00054526"/>
    <w:rsid w:val="00054B49"/>
    <w:rsid w:val="0005745A"/>
    <w:rsid w:val="000706C8"/>
    <w:rsid w:val="00070C53"/>
    <w:rsid w:val="000720BF"/>
    <w:rsid w:val="000816E9"/>
    <w:rsid w:val="000849F6"/>
    <w:rsid w:val="00090DF9"/>
    <w:rsid w:val="00094A1E"/>
    <w:rsid w:val="000B05BD"/>
    <w:rsid w:val="000B751C"/>
    <w:rsid w:val="000D0D58"/>
    <w:rsid w:val="000D4034"/>
    <w:rsid w:val="000E0643"/>
    <w:rsid w:val="000E1722"/>
    <w:rsid w:val="000E6D5D"/>
    <w:rsid w:val="000F7D51"/>
    <w:rsid w:val="00101215"/>
    <w:rsid w:val="001067B0"/>
    <w:rsid w:val="00106E44"/>
    <w:rsid w:val="00110570"/>
    <w:rsid w:val="0013102E"/>
    <w:rsid w:val="00137FF9"/>
    <w:rsid w:val="00146CF9"/>
    <w:rsid w:val="00160B20"/>
    <w:rsid w:val="00161F13"/>
    <w:rsid w:val="001628E4"/>
    <w:rsid w:val="00162C73"/>
    <w:rsid w:val="00164EBB"/>
    <w:rsid w:val="00165079"/>
    <w:rsid w:val="00174247"/>
    <w:rsid w:val="00174654"/>
    <w:rsid w:val="0017469D"/>
    <w:rsid w:val="00181394"/>
    <w:rsid w:val="001955EA"/>
    <w:rsid w:val="00197ADA"/>
    <w:rsid w:val="001A50EB"/>
    <w:rsid w:val="001A5E68"/>
    <w:rsid w:val="001B0018"/>
    <w:rsid w:val="001B0556"/>
    <w:rsid w:val="001B639B"/>
    <w:rsid w:val="001B7D97"/>
    <w:rsid w:val="001D1F19"/>
    <w:rsid w:val="001D7B78"/>
    <w:rsid w:val="001E7F9B"/>
    <w:rsid w:val="001F2091"/>
    <w:rsid w:val="00206D26"/>
    <w:rsid w:val="002123B7"/>
    <w:rsid w:val="002133CF"/>
    <w:rsid w:val="002178E5"/>
    <w:rsid w:val="00222127"/>
    <w:rsid w:val="002405DB"/>
    <w:rsid w:val="00247CE2"/>
    <w:rsid w:val="00267C71"/>
    <w:rsid w:val="002739D7"/>
    <w:rsid w:val="00290841"/>
    <w:rsid w:val="00290F80"/>
    <w:rsid w:val="002938B7"/>
    <w:rsid w:val="00293CED"/>
    <w:rsid w:val="0029619E"/>
    <w:rsid w:val="002A2F7F"/>
    <w:rsid w:val="002A71BB"/>
    <w:rsid w:val="002B11F2"/>
    <w:rsid w:val="002B1680"/>
    <w:rsid w:val="002D3263"/>
    <w:rsid w:val="002E09FC"/>
    <w:rsid w:val="002E1AF2"/>
    <w:rsid w:val="002E361A"/>
    <w:rsid w:val="002E6557"/>
    <w:rsid w:val="002F3B40"/>
    <w:rsid w:val="002F4079"/>
    <w:rsid w:val="002F4303"/>
    <w:rsid w:val="00303E5B"/>
    <w:rsid w:val="00314599"/>
    <w:rsid w:val="0031612D"/>
    <w:rsid w:val="003172FD"/>
    <w:rsid w:val="00323154"/>
    <w:rsid w:val="0034096F"/>
    <w:rsid w:val="003602B9"/>
    <w:rsid w:val="003701F1"/>
    <w:rsid w:val="00371A77"/>
    <w:rsid w:val="00372886"/>
    <w:rsid w:val="00374688"/>
    <w:rsid w:val="00386C1D"/>
    <w:rsid w:val="00394A2D"/>
    <w:rsid w:val="003A1491"/>
    <w:rsid w:val="003A4EAE"/>
    <w:rsid w:val="003A66F0"/>
    <w:rsid w:val="003B63D9"/>
    <w:rsid w:val="003B6E55"/>
    <w:rsid w:val="003B6FC9"/>
    <w:rsid w:val="003C0481"/>
    <w:rsid w:val="003D48E9"/>
    <w:rsid w:val="003D557F"/>
    <w:rsid w:val="003F5D5E"/>
    <w:rsid w:val="00401519"/>
    <w:rsid w:val="00405213"/>
    <w:rsid w:val="00406E15"/>
    <w:rsid w:val="00410258"/>
    <w:rsid w:val="004216F4"/>
    <w:rsid w:val="0042675E"/>
    <w:rsid w:val="0043364A"/>
    <w:rsid w:val="00436A7B"/>
    <w:rsid w:val="00446BD3"/>
    <w:rsid w:val="00447158"/>
    <w:rsid w:val="0045090D"/>
    <w:rsid w:val="00454703"/>
    <w:rsid w:val="00461AC6"/>
    <w:rsid w:val="00462FB8"/>
    <w:rsid w:val="0046645C"/>
    <w:rsid w:val="00473696"/>
    <w:rsid w:val="00475424"/>
    <w:rsid w:val="00475B0F"/>
    <w:rsid w:val="00482D88"/>
    <w:rsid w:val="004857A5"/>
    <w:rsid w:val="00490044"/>
    <w:rsid w:val="00490B5F"/>
    <w:rsid w:val="004B191D"/>
    <w:rsid w:val="004B7778"/>
    <w:rsid w:val="004C535D"/>
    <w:rsid w:val="004D5ABD"/>
    <w:rsid w:val="004F5684"/>
    <w:rsid w:val="004F5957"/>
    <w:rsid w:val="0050227B"/>
    <w:rsid w:val="005060D9"/>
    <w:rsid w:val="00513275"/>
    <w:rsid w:val="00517937"/>
    <w:rsid w:val="00520C8B"/>
    <w:rsid w:val="00520DFB"/>
    <w:rsid w:val="00523D4D"/>
    <w:rsid w:val="005324BD"/>
    <w:rsid w:val="00541B5C"/>
    <w:rsid w:val="0054217A"/>
    <w:rsid w:val="00560114"/>
    <w:rsid w:val="00561201"/>
    <w:rsid w:val="005671B0"/>
    <w:rsid w:val="00576F38"/>
    <w:rsid w:val="0058376C"/>
    <w:rsid w:val="00583C57"/>
    <w:rsid w:val="00583F52"/>
    <w:rsid w:val="0058551C"/>
    <w:rsid w:val="0059189A"/>
    <w:rsid w:val="00597101"/>
    <w:rsid w:val="005979E4"/>
    <w:rsid w:val="005A2C32"/>
    <w:rsid w:val="005B2033"/>
    <w:rsid w:val="005B33E0"/>
    <w:rsid w:val="005B52FC"/>
    <w:rsid w:val="005E0053"/>
    <w:rsid w:val="005E0411"/>
    <w:rsid w:val="005E15AE"/>
    <w:rsid w:val="005E2B3D"/>
    <w:rsid w:val="005E790D"/>
    <w:rsid w:val="005F2021"/>
    <w:rsid w:val="005F702E"/>
    <w:rsid w:val="00600034"/>
    <w:rsid w:val="00602C7D"/>
    <w:rsid w:val="0061189C"/>
    <w:rsid w:val="006147E9"/>
    <w:rsid w:val="00614AB8"/>
    <w:rsid w:val="0062684D"/>
    <w:rsid w:val="006304F0"/>
    <w:rsid w:val="006323DC"/>
    <w:rsid w:val="006328F2"/>
    <w:rsid w:val="00643A8E"/>
    <w:rsid w:val="0064641B"/>
    <w:rsid w:val="006509DE"/>
    <w:rsid w:val="00653487"/>
    <w:rsid w:val="0065647A"/>
    <w:rsid w:val="00661C2E"/>
    <w:rsid w:val="00663236"/>
    <w:rsid w:val="00671A68"/>
    <w:rsid w:val="00671CCC"/>
    <w:rsid w:val="00671EA9"/>
    <w:rsid w:val="006761D4"/>
    <w:rsid w:val="006805C0"/>
    <w:rsid w:val="0068434B"/>
    <w:rsid w:val="006979C2"/>
    <w:rsid w:val="006A2D04"/>
    <w:rsid w:val="006A78BB"/>
    <w:rsid w:val="006B1546"/>
    <w:rsid w:val="006C2B74"/>
    <w:rsid w:val="006D278D"/>
    <w:rsid w:val="006D2A12"/>
    <w:rsid w:val="006D5136"/>
    <w:rsid w:val="006E17AE"/>
    <w:rsid w:val="006E68F5"/>
    <w:rsid w:val="006F67F1"/>
    <w:rsid w:val="007002CF"/>
    <w:rsid w:val="00703494"/>
    <w:rsid w:val="00724773"/>
    <w:rsid w:val="00725E32"/>
    <w:rsid w:val="00756A4A"/>
    <w:rsid w:val="0076000E"/>
    <w:rsid w:val="0077011C"/>
    <w:rsid w:val="007773F0"/>
    <w:rsid w:val="00783926"/>
    <w:rsid w:val="00791F29"/>
    <w:rsid w:val="0079316A"/>
    <w:rsid w:val="007A52A3"/>
    <w:rsid w:val="007A5716"/>
    <w:rsid w:val="007A74B7"/>
    <w:rsid w:val="007B0E21"/>
    <w:rsid w:val="007B785F"/>
    <w:rsid w:val="007D1AA9"/>
    <w:rsid w:val="007D63C2"/>
    <w:rsid w:val="007F0633"/>
    <w:rsid w:val="007F13F1"/>
    <w:rsid w:val="007F5E19"/>
    <w:rsid w:val="00806E31"/>
    <w:rsid w:val="0082091B"/>
    <w:rsid w:val="00827699"/>
    <w:rsid w:val="0082776F"/>
    <w:rsid w:val="00837944"/>
    <w:rsid w:val="008462D8"/>
    <w:rsid w:val="00846D04"/>
    <w:rsid w:val="00847CBC"/>
    <w:rsid w:val="00851655"/>
    <w:rsid w:val="008528F5"/>
    <w:rsid w:val="008555D2"/>
    <w:rsid w:val="00857290"/>
    <w:rsid w:val="008764EC"/>
    <w:rsid w:val="0087757D"/>
    <w:rsid w:val="00877711"/>
    <w:rsid w:val="00877D51"/>
    <w:rsid w:val="00895EDE"/>
    <w:rsid w:val="008A35A5"/>
    <w:rsid w:val="008C1B6C"/>
    <w:rsid w:val="008E32B9"/>
    <w:rsid w:val="008E5AE3"/>
    <w:rsid w:val="008F02F1"/>
    <w:rsid w:val="008F32CB"/>
    <w:rsid w:val="008F5B17"/>
    <w:rsid w:val="00903006"/>
    <w:rsid w:val="00903AC5"/>
    <w:rsid w:val="00906444"/>
    <w:rsid w:val="00920E67"/>
    <w:rsid w:val="009218B4"/>
    <w:rsid w:val="0092762C"/>
    <w:rsid w:val="00931BA3"/>
    <w:rsid w:val="00932ACD"/>
    <w:rsid w:val="00933F50"/>
    <w:rsid w:val="009376FF"/>
    <w:rsid w:val="0094050C"/>
    <w:rsid w:val="009409F5"/>
    <w:rsid w:val="00940A50"/>
    <w:rsid w:val="00940FBA"/>
    <w:rsid w:val="0094223A"/>
    <w:rsid w:val="00944798"/>
    <w:rsid w:val="00945BAA"/>
    <w:rsid w:val="0095463D"/>
    <w:rsid w:val="00973F0A"/>
    <w:rsid w:val="00981B4D"/>
    <w:rsid w:val="0098500B"/>
    <w:rsid w:val="009A0881"/>
    <w:rsid w:val="009A6F73"/>
    <w:rsid w:val="009B0D70"/>
    <w:rsid w:val="009B0E3B"/>
    <w:rsid w:val="009B1953"/>
    <w:rsid w:val="009B21B6"/>
    <w:rsid w:val="009D0611"/>
    <w:rsid w:val="009D154B"/>
    <w:rsid w:val="009D4506"/>
    <w:rsid w:val="009E774F"/>
    <w:rsid w:val="009E7757"/>
    <w:rsid w:val="00A02CDA"/>
    <w:rsid w:val="00A0549C"/>
    <w:rsid w:val="00A17BD5"/>
    <w:rsid w:val="00A2251F"/>
    <w:rsid w:val="00A26A61"/>
    <w:rsid w:val="00A34126"/>
    <w:rsid w:val="00A343CC"/>
    <w:rsid w:val="00A4009A"/>
    <w:rsid w:val="00A56C7A"/>
    <w:rsid w:val="00A61E60"/>
    <w:rsid w:val="00A67518"/>
    <w:rsid w:val="00A67C9A"/>
    <w:rsid w:val="00A76656"/>
    <w:rsid w:val="00A803E1"/>
    <w:rsid w:val="00A80A00"/>
    <w:rsid w:val="00A82BB0"/>
    <w:rsid w:val="00A831DE"/>
    <w:rsid w:val="00A9105A"/>
    <w:rsid w:val="00A96328"/>
    <w:rsid w:val="00A96CDF"/>
    <w:rsid w:val="00AB0BE0"/>
    <w:rsid w:val="00AC43B4"/>
    <w:rsid w:val="00AC61FB"/>
    <w:rsid w:val="00AC6316"/>
    <w:rsid w:val="00AE0FDF"/>
    <w:rsid w:val="00AF50BA"/>
    <w:rsid w:val="00B000AB"/>
    <w:rsid w:val="00B155D3"/>
    <w:rsid w:val="00B52991"/>
    <w:rsid w:val="00B602B4"/>
    <w:rsid w:val="00B66E50"/>
    <w:rsid w:val="00B770F1"/>
    <w:rsid w:val="00B77160"/>
    <w:rsid w:val="00B85044"/>
    <w:rsid w:val="00B91590"/>
    <w:rsid w:val="00BA4585"/>
    <w:rsid w:val="00BB2434"/>
    <w:rsid w:val="00BB6AD8"/>
    <w:rsid w:val="00BC1F52"/>
    <w:rsid w:val="00BC3B99"/>
    <w:rsid w:val="00BC4DE4"/>
    <w:rsid w:val="00BD3561"/>
    <w:rsid w:val="00BD48F6"/>
    <w:rsid w:val="00BE42D2"/>
    <w:rsid w:val="00BF36E1"/>
    <w:rsid w:val="00C07AC5"/>
    <w:rsid w:val="00C157F2"/>
    <w:rsid w:val="00C171A1"/>
    <w:rsid w:val="00C179E0"/>
    <w:rsid w:val="00C266B6"/>
    <w:rsid w:val="00C30B8A"/>
    <w:rsid w:val="00C30DD4"/>
    <w:rsid w:val="00C40FFA"/>
    <w:rsid w:val="00C4228C"/>
    <w:rsid w:val="00C42A98"/>
    <w:rsid w:val="00C51483"/>
    <w:rsid w:val="00C546AC"/>
    <w:rsid w:val="00C6129E"/>
    <w:rsid w:val="00CA7D6A"/>
    <w:rsid w:val="00CB0C66"/>
    <w:rsid w:val="00CB1705"/>
    <w:rsid w:val="00CB1E0C"/>
    <w:rsid w:val="00CB220A"/>
    <w:rsid w:val="00CB7DC3"/>
    <w:rsid w:val="00CC1774"/>
    <w:rsid w:val="00CD41F2"/>
    <w:rsid w:val="00CD6830"/>
    <w:rsid w:val="00CE7779"/>
    <w:rsid w:val="00CF31E3"/>
    <w:rsid w:val="00CF3E30"/>
    <w:rsid w:val="00D01A55"/>
    <w:rsid w:val="00D06AB0"/>
    <w:rsid w:val="00D06ED5"/>
    <w:rsid w:val="00D10CA7"/>
    <w:rsid w:val="00D116BF"/>
    <w:rsid w:val="00D27657"/>
    <w:rsid w:val="00D478AB"/>
    <w:rsid w:val="00D511D6"/>
    <w:rsid w:val="00D5462F"/>
    <w:rsid w:val="00D549F5"/>
    <w:rsid w:val="00D54EE2"/>
    <w:rsid w:val="00D62F6F"/>
    <w:rsid w:val="00D6675C"/>
    <w:rsid w:val="00D748E2"/>
    <w:rsid w:val="00D831A4"/>
    <w:rsid w:val="00D8580D"/>
    <w:rsid w:val="00D934FF"/>
    <w:rsid w:val="00DA2983"/>
    <w:rsid w:val="00DA34E0"/>
    <w:rsid w:val="00DC395A"/>
    <w:rsid w:val="00DC5DDB"/>
    <w:rsid w:val="00DE0D61"/>
    <w:rsid w:val="00DE1A42"/>
    <w:rsid w:val="00DE4BD3"/>
    <w:rsid w:val="00DF3E48"/>
    <w:rsid w:val="00DF401F"/>
    <w:rsid w:val="00DF4922"/>
    <w:rsid w:val="00DF6112"/>
    <w:rsid w:val="00E00460"/>
    <w:rsid w:val="00E14705"/>
    <w:rsid w:val="00E22C74"/>
    <w:rsid w:val="00E255FB"/>
    <w:rsid w:val="00E33A93"/>
    <w:rsid w:val="00E358BA"/>
    <w:rsid w:val="00E469B9"/>
    <w:rsid w:val="00E50A37"/>
    <w:rsid w:val="00E53F29"/>
    <w:rsid w:val="00E54DD9"/>
    <w:rsid w:val="00E706C9"/>
    <w:rsid w:val="00E83B9C"/>
    <w:rsid w:val="00E8517F"/>
    <w:rsid w:val="00E8529F"/>
    <w:rsid w:val="00E879C0"/>
    <w:rsid w:val="00E93087"/>
    <w:rsid w:val="00EA081B"/>
    <w:rsid w:val="00EB33A7"/>
    <w:rsid w:val="00EB3958"/>
    <w:rsid w:val="00EB58E5"/>
    <w:rsid w:val="00EB7C8C"/>
    <w:rsid w:val="00EE2024"/>
    <w:rsid w:val="00EE4389"/>
    <w:rsid w:val="00EE525A"/>
    <w:rsid w:val="00EF2CEA"/>
    <w:rsid w:val="00EF5F1D"/>
    <w:rsid w:val="00F0048C"/>
    <w:rsid w:val="00F01256"/>
    <w:rsid w:val="00F07876"/>
    <w:rsid w:val="00F23056"/>
    <w:rsid w:val="00F256C5"/>
    <w:rsid w:val="00F32282"/>
    <w:rsid w:val="00F34CA6"/>
    <w:rsid w:val="00F40835"/>
    <w:rsid w:val="00F613FE"/>
    <w:rsid w:val="00F77A66"/>
    <w:rsid w:val="00F8032F"/>
    <w:rsid w:val="00F921F7"/>
    <w:rsid w:val="00F97F6F"/>
    <w:rsid w:val="00FA6846"/>
    <w:rsid w:val="00FA70AC"/>
    <w:rsid w:val="00FB443D"/>
    <w:rsid w:val="00FC1A6B"/>
    <w:rsid w:val="00FE2387"/>
    <w:rsid w:val="00FE3701"/>
    <w:rsid w:val="00FE644F"/>
    <w:rsid w:val="00FE6585"/>
    <w:rsid w:val="00FF2246"/>
    <w:rsid w:val="00FF6695"/>
    <w:rsid w:val="00FF71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5E19"/>
    <w:pPr>
      <w:spacing w:after="0" w:line="240" w:lineRule="auto"/>
    </w:pPr>
    <w:rPr>
      <w:rFonts w:ascii="Times New Roman" w:hAnsi="Times New Roman" w:cs="Times New Roman"/>
      <w:sz w:val="24"/>
      <w:szCs w:val="24"/>
      <w:lang w:eastAsia="ru-RU"/>
    </w:rPr>
  </w:style>
  <w:style w:type="paragraph" w:styleId="1">
    <w:name w:val="heading 1"/>
    <w:basedOn w:val="a"/>
    <w:next w:val="a"/>
    <w:link w:val="10"/>
    <w:uiPriority w:val="9"/>
    <w:qFormat/>
    <w:rsid w:val="005060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E1722"/>
    <w:pPr>
      <w:keepNext/>
      <w:keepLines/>
      <w:spacing w:before="40"/>
      <w:outlineLvl w:val="1"/>
    </w:pPr>
    <w:rPr>
      <w:rFonts w:ascii="Cambria" w:eastAsia="SimSun" w:hAnsi="Cambria"/>
      <w:color w:val="365F91"/>
      <w:sz w:val="26"/>
      <w:szCs w:val="26"/>
    </w:rPr>
  </w:style>
  <w:style w:type="paragraph" w:styleId="3">
    <w:name w:val="heading 3"/>
    <w:basedOn w:val="a"/>
    <w:next w:val="a"/>
    <w:link w:val="30"/>
    <w:uiPriority w:val="9"/>
    <w:unhideWhenUsed/>
    <w:qFormat/>
    <w:rsid w:val="005060D9"/>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60D9"/>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0E1722"/>
    <w:rPr>
      <w:rFonts w:ascii="Cambria" w:eastAsia="SimSun" w:hAnsi="Cambria" w:cs="Times New Roman"/>
      <w:color w:val="365F91"/>
      <w:sz w:val="26"/>
      <w:szCs w:val="26"/>
      <w:lang w:eastAsia="ru-RU"/>
    </w:rPr>
  </w:style>
  <w:style w:type="character" w:customStyle="1" w:styleId="30">
    <w:name w:val="Заголовок 3 Знак"/>
    <w:basedOn w:val="a0"/>
    <w:link w:val="3"/>
    <w:uiPriority w:val="9"/>
    <w:rsid w:val="005060D9"/>
    <w:rPr>
      <w:rFonts w:asciiTheme="majorHAnsi" w:eastAsiaTheme="majorEastAsia" w:hAnsiTheme="majorHAnsi" w:cstheme="majorBidi"/>
      <w:b/>
      <w:bCs/>
      <w:color w:val="4F81BD" w:themeColor="accent1"/>
      <w:sz w:val="24"/>
      <w:szCs w:val="24"/>
      <w:lang w:eastAsia="ru-RU"/>
    </w:rPr>
  </w:style>
  <w:style w:type="paragraph" w:styleId="a3">
    <w:name w:val="List Paragraph"/>
    <w:basedOn w:val="a"/>
    <w:qFormat/>
    <w:rsid w:val="005060D9"/>
    <w:pPr>
      <w:spacing w:after="200" w:line="276" w:lineRule="auto"/>
      <w:ind w:left="720"/>
      <w:contextualSpacing/>
    </w:pPr>
    <w:rPr>
      <w:rFonts w:ascii="Calibri" w:eastAsia="Calibri" w:hAnsi="Calibri"/>
      <w:sz w:val="22"/>
      <w:szCs w:val="22"/>
      <w:lang w:eastAsia="en-US"/>
    </w:rPr>
  </w:style>
  <w:style w:type="paragraph" w:styleId="a4">
    <w:name w:val="footnote text"/>
    <w:basedOn w:val="a"/>
    <w:link w:val="a5"/>
    <w:uiPriority w:val="99"/>
    <w:unhideWhenUsed/>
    <w:rsid w:val="005060D9"/>
    <w:rPr>
      <w:rFonts w:ascii="Calibri" w:eastAsia="Calibri" w:hAnsi="Calibri"/>
      <w:sz w:val="20"/>
      <w:szCs w:val="20"/>
      <w:lang w:eastAsia="en-US"/>
    </w:rPr>
  </w:style>
  <w:style w:type="character" w:customStyle="1" w:styleId="a5">
    <w:name w:val="Текст сноски Знак"/>
    <w:basedOn w:val="a0"/>
    <w:link w:val="a4"/>
    <w:uiPriority w:val="99"/>
    <w:rsid w:val="005060D9"/>
    <w:rPr>
      <w:rFonts w:ascii="Calibri" w:eastAsia="Calibri" w:hAnsi="Calibri" w:cs="Times New Roman"/>
      <w:sz w:val="20"/>
      <w:szCs w:val="20"/>
    </w:rPr>
  </w:style>
  <w:style w:type="character" w:styleId="a6">
    <w:name w:val="footnote reference"/>
    <w:uiPriority w:val="99"/>
    <w:semiHidden/>
    <w:unhideWhenUsed/>
    <w:rsid w:val="005060D9"/>
    <w:rPr>
      <w:vertAlign w:val="superscript"/>
    </w:rPr>
  </w:style>
  <w:style w:type="table" w:styleId="a7">
    <w:name w:val="Table Grid"/>
    <w:basedOn w:val="a1"/>
    <w:uiPriority w:val="99"/>
    <w:rsid w:val="005060D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Title"/>
    <w:basedOn w:val="a"/>
    <w:next w:val="a"/>
    <w:link w:val="a9"/>
    <w:uiPriority w:val="10"/>
    <w:qFormat/>
    <w:rsid w:val="005060D9"/>
    <w:pPr>
      <w:pBdr>
        <w:bottom w:val="single" w:sz="8" w:space="4" w:color="4F81BD"/>
      </w:pBdr>
      <w:spacing w:after="300"/>
      <w:contextualSpacing/>
    </w:pPr>
    <w:rPr>
      <w:rFonts w:ascii="Cambria" w:eastAsia="PMingLiU" w:hAnsi="Cambria"/>
      <w:color w:val="17365D"/>
      <w:spacing w:val="5"/>
      <w:kern w:val="28"/>
      <w:sz w:val="52"/>
      <w:szCs w:val="52"/>
      <w:lang w:eastAsia="en-US"/>
    </w:rPr>
  </w:style>
  <w:style w:type="character" w:customStyle="1" w:styleId="a9">
    <w:name w:val="Название Знак"/>
    <w:basedOn w:val="a0"/>
    <w:link w:val="a8"/>
    <w:uiPriority w:val="10"/>
    <w:rsid w:val="005060D9"/>
    <w:rPr>
      <w:rFonts w:ascii="Cambria" w:eastAsia="PMingLiU" w:hAnsi="Cambria" w:cs="Times New Roman"/>
      <w:color w:val="17365D"/>
      <w:spacing w:val="5"/>
      <w:kern w:val="28"/>
      <w:sz w:val="52"/>
      <w:szCs w:val="52"/>
    </w:rPr>
  </w:style>
  <w:style w:type="paragraph" w:styleId="aa">
    <w:name w:val="footer"/>
    <w:basedOn w:val="a"/>
    <w:link w:val="ab"/>
    <w:uiPriority w:val="99"/>
    <w:unhideWhenUsed/>
    <w:rsid w:val="005060D9"/>
    <w:pPr>
      <w:tabs>
        <w:tab w:val="center" w:pos="4677"/>
        <w:tab w:val="right" w:pos="9355"/>
      </w:tabs>
    </w:pPr>
    <w:rPr>
      <w:rFonts w:ascii="Calibri" w:eastAsia="Calibri" w:hAnsi="Calibri"/>
      <w:sz w:val="22"/>
      <w:szCs w:val="22"/>
      <w:lang w:eastAsia="en-US"/>
    </w:rPr>
  </w:style>
  <w:style w:type="character" w:customStyle="1" w:styleId="ab">
    <w:name w:val="Нижний колонтитул Знак"/>
    <w:basedOn w:val="a0"/>
    <w:link w:val="aa"/>
    <w:uiPriority w:val="99"/>
    <w:rsid w:val="005060D9"/>
    <w:rPr>
      <w:rFonts w:ascii="Calibri" w:eastAsia="Calibri" w:hAnsi="Calibri" w:cs="Times New Roman"/>
    </w:rPr>
  </w:style>
  <w:style w:type="paragraph" w:styleId="ac">
    <w:name w:val="Balloon Text"/>
    <w:basedOn w:val="a"/>
    <w:link w:val="ad"/>
    <w:uiPriority w:val="99"/>
    <w:semiHidden/>
    <w:unhideWhenUsed/>
    <w:rsid w:val="001E7F9B"/>
    <w:rPr>
      <w:rFonts w:ascii="Tahoma" w:hAnsi="Tahoma" w:cs="Tahoma"/>
      <w:sz w:val="16"/>
      <w:szCs w:val="16"/>
    </w:rPr>
  </w:style>
  <w:style w:type="character" w:customStyle="1" w:styleId="ad">
    <w:name w:val="Текст выноски Знак"/>
    <w:basedOn w:val="a0"/>
    <w:link w:val="ac"/>
    <w:uiPriority w:val="99"/>
    <w:semiHidden/>
    <w:rsid w:val="001E7F9B"/>
    <w:rPr>
      <w:rFonts w:ascii="Tahoma" w:hAnsi="Tahoma" w:cs="Tahoma"/>
      <w:sz w:val="16"/>
      <w:szCs w:val="16"/>
      <w:lang w:eastAsia="ru-RU"/>
    </w:rPr>
  </w:style>
  <w:style w:type="paragraph" w:styleId="ae">
    <w:name w:val="header"/>
    <w:basedOn w:val="a"/>
    <w:link w:val="af"/>
    <w:uiPriority w:val="99"/>
    <w:unhideWhenUsed/>
    <w:rsid w:val="001E7F9B"/>
    <w:pPr>
      <w:tabs>
        <w:tab w:val="center" w:pos="4677"/>
        <w:tab w:val="right" w:pos="9355"/>
      </w:tabs>
    </w:pPr>
  </w:style>
  <w:style w:type="character" w:customStyle="1" w:styleId="af">
    <w:name w:val="Верхний колонтитул Знак"/>
    <w:basedOn w:val="a0"/>
    <w:link w:val="ae"/>
    <w:uiPriority w:val="99"/>
    <w:rsid w:val="001E7F9B"/>
    <w:rPr>
      <w:rFonts w:ascii="Times New Roman" w:hAnsi="Times New Roman" w:cs="Times New Roman"/>
      <w:sz w:val="24"/>
      <w:szCs w:val="24"/>
      <w:lang w:eastAsia="ru-RU"/>
    </w:rPr>
  </w:style>
  <w:style w:type="character" w:styleId="af0">
    <w:name w:val="annotation reference"/>
    <w:basedOn w:val="a0"/>
    <w:uiPriority w:val="99"/>
    <w:semiHidden/>
    <w:unhideWhenUsed/>
    <w:rsid w:val="0061189C"/>
    <w:rPr>
      <w:sz w:val="16"/>
      <w:szCs w:val="16"/>
    </w:rPr>
  </w:style>
  <w:style w:type="paragraph" w:styleId="af1">
    <w:name w:val="annotation text"/>
    <w:basedOn w:val="a"/>
    <w:link w:val="af2"/>
    <w:uiPriority w:val="99"/>
    <w:semiHidden/>
    <w:unhideWhenUsed/>
    <w:rsid w:val="0061189C"/>
    <w:rPr>
      <w:sz w:val="20"/>
      <w:szCs w:val="20"/>
    </w:rPr>
  </w:style>
  <w:style w:type="character" w:customStyle="1" w:styleId="af2">
    <w:name w:val="Текст примечания Знак"/>
    <w:basedOn w:val="a0"/>
    <w:link w:val="af1"/>
    <w:uiPriority w:val="99"/>
    <w:semiHidden/>
    <w:rsid w:val="0061189C"/>
    <w:rPr>
      <w:rFonts w:ascii="Times New Roman" w:hAnsi="Times New Roman" w:cs="Times New Roman"/>
      <w:sz w:val="20"/>
      <w:szCs w:val="20"/>
      <w:lang w:eastAsia="ru-RU"/>
    </w:rPr>
  </w:style>
  <w:style w:type="paragraph" w:styleId="af3">
    <w:name w:val="annotation subject"/>
    <w:basedOn w:val="af1"/>
    <w:next w:val="af1"/>
    <w:link w:val="af4"/>
    <w:uiPriority w:val="99"/>
    <w:semiHidden/>
    <w:unhideWhenUsed/>
    <w:rsid w:val="0061189C"/>
    <w:rPr>
      <w:b/>
      <w:bCs/>
    </w:rPr>
  </w:style>
  <w:style w:type="character" w:customStyle="1" w:styleId="af4">
    <w:name w:val="Тема примечания Знак"/>
    <w:basedOn w:val="af2"/>
    <w:link w:val="af3"/>
    <w:uiPriority w:val="99"/>
    <w:semiHidden/>
    <w:rsid w:val="0061189C"/>
    <w:rPr>
      <w:rFonts w:ascii="Times New Roman" w:hAnsi="Times New Roman" w:cs="Times New Roman"/>
      <w:b/>
      <w:bCs/>
      <w:sz w:val="20"/>
      <w:szCs w:val="20"/>
      <w:lang w:eastAsia="ru-RU"/>
    </w:rPr>
  </w:style>
  <w:style w:type="character" w:styleId="af5">
    <w:name w:val="Strong"/>
    <w:basedOn w:val="a0"/>
    <w:uiPriority w:val="22"/>
    <w:qFormat/>
    <w:rsid w:val="00A82BB0"/>
    <w:rPr>
      <w:b/>
      <w:bCs/>
    </w:rPr>
  </w:style>
  <w:style w:type="paragraph" w:styleId="af6">
    <w:name w:val="Revision"/>
    <w:hidden/>
    <w:uiPriority w:val="99"/>
    <w:semiHidden/>
    <w:rsid w:val="00903AC5"/>
    <w:pPr>
      <w:spacing w:after="0" w:line="240" w:lineRule="auto"/>
    </w:pPr>
    <w:rPr>
      <w:rFonts w:ascii="Times New Roman" w:hAnsi="Times New Roman" w:cs="Times New Roman"/>
      <w:sz w:val="24"/>
      <w:szCs w:val="24"/>
      <w:lang w:eastAsia="ru-RU"/>
    </w:rPr>
  </w:style>
  <w:style w:type="paragraph" w:styleId="af7">
    <w:name w:val="caption"/>
    <w:basedOn w:val="a"/>
    <w:next w:val="a"/>
    <w:uiPriority w:val="35"/>
    <w:unhideWhenUsed/>
    <w:qFormat/>
    <w:rsid w:val="003602B9"/>
    <w:pPr>
      <w:spacing w:after="200"/>
    </w:pPr>
    <w:rPr>
      <w:i/>
      <w:iCs/>
      <w:color w:val="1F497D" w:themeColor="text2"/>
      <w:sz w:val="18"/>
      <w:szCs w:val="18"/>
    </w:rPr>
  </w:style>
  <w:style w:type="paragraph" w:customStyle="1" w:styleId="s1">
    <w:name w:val="s_1"/>
    <w:basedOn w:val="a"/>
    <w:rsid w:val="00022E68"/>
    <w:pPr>
      <w:spacing w:before="100" w:beforeAutospacing="1" w:after="100" w:afterAutospacing="1"/>
    </w:pPr>
    <w:rPr>
      <w:rFonts w:eastAsia="Times New Roman"/>
    </w:rPr>
  </w:style>
  <w:style w:type="paragraph" w:customStyle="1" w:styleId="Default">
    <w:name w:val="Default"/>
    <w:rsid w:val="00837944"/>
    <w:pPr>
      <w:suppressAutoHyphens/>
      <w:autoSpaceDE w:val="0"/>
      <w:spacing w:after="0" w:line="240" w:lineRule="auto"/>
    </w:pPr>
    <w:rPr>
      <w:rFonts w:ascii="Times New Roman" w:eastAsia="Calibri" w:hAnsi="Times New Roman" w:cs="Times New Roman"/>
      <w:color w:val="000000"/>
      <w:sz w:val="24"/>
      <w:szCs w:val="24"/>
      <w:lang w:eastAsia="zh-CN"/>
    </w:rPr>
  </w:style>
  <w:style w:type="paragraph" w:customStyle="1" w:styleId="Standard">
    <w:name w:val="Standard"/>
    <w:rsid w:val="00583F52"/>
    <w:pPr>
      <w:suppressAutoHyphens/>
      <w:autoSpaceDN w:val="0"/>
      <w:spacing w:after="0" w:line="240" w:lineRule="auto"/>
      <w:textAlignment w:val="baseline"/>
    </w:pPr>
    <w:rPr>
      <w:rFonts w:ascii="Times New Roman" w:eastAsia="SimSun" w:hAnsi="Times New Roman" w:cs="Times New Roman"/>
      <w:kern w:val="3"/>
      <w:sz w:val="24"/>
      <w:szCs w:val="24"/>
      <w:lang w:eastAsia="ru-RU"/>
    </w:rPr>
  </w:style>
  <w:style w:type="paragraph" w:styleId="af8">
    <w:name w:val="No Spacing"/>
    <w:uiPriority w:val="1"/>
    <w:qFormat/>
    <w:rsid w:val="00583F52"/>
    <w:pPr>
      <w:spacing w:after="0" w:line="240" w:lineRule="auto"/>
    </w:pPr>
    <w:rPr>
      <w:rFonts w:ascii="Times New Roman" w:eastAsia="Calibri" w:hAnsi="Times New Roman" w:cs="Times New Roman"/>
      <w:sz w:val="24"/>
      <w:szCs w:val="24"/>
      <w:lang w:eastAsia="ru-RU"/>
    </w:rPr>
  </w:style>
  <w:style w:type="character" w:customStyle="1" w:styleId="extendedtext-full">
    <w:name w:val="extendedtext-full"/>
    <w:basedOn w:val="a0"/>
    <w:rsid w:val="00BA4585"/>
  </w:style>
  <w:style w:type="character" w:customStyle="1" w:styleId="af9">
    <w:name w:val="Текст концевой сноски Знак"/>
    <w:basedOn w:val="a0"/>
    <w:link w:val="afa"/>
    <w:uiPriority w:val="99"/>
    <w:semiHidden/>
    <w:rsid w:val="000E1722"/>
    <w:rPr>
      <w:rFonts w:ascii="Times New Roman" w:eastAsia="Calibri" w:hAnsi="Times New Roman" w:cs="Times New Roman"/>
      <w:sz w:val="20"/>
      <w:szCs w:val="20"/>
      <w:lang w:eastAsia="ru-RU"/>
    </w:rPr>
  </w:style>
  <w:style w:type="paragraph" w:styleId="afa">
    <w:name w:val="endnote text"/>
    <w:basedOn w:val="a"/>
    <w:link w:val="af9"/>
    <w:uiPriority w:val="99"/>
    <w:semiHidden/>
    <w:unhideWhenUsed/>
    <w:rsid w:val="000E1722"/>
    <w:rPr>
      <w:rFonts w:eastAsia="Calibr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915683">
      <w:bodyDiv w:val="1"/>
      <w:marLeft w:val="0"/>
      <w:marRight w:val="0"/>
      <w:marTop w:val="0"/>
      <w:marBottom w:val="0"/>
      <w:divBdr>
        <w:top w:val="none" w:sz="0" w:space="0" w:color="auto"/>
        <w:left w:val="none" w:sz="0" w:space="0" w:color="auto"/>
        <w:bottom w:val="none" w:sz="0" w:space="0" w:color="auto"/>
        <w:right w:val="none" w:sz="0" w:space="0" w:color="auto"/>
      </w:divBdr>
    </w:div>
    <w:div w:id="601575919">
      <w:bodyDiv w:val="1"/>
      <w:marLeft w:val="0"/>
      <w:marRight w:val="0"/>
      <w:marTop w:val="0"/>
      <w:marBottom w:val="0"/>
      <w:divBdr>
        <w:top w:val="none" w:sz="0" w:space="0" w:color="auto"/>
        <w:left w:val="none" w:sz="0" w:space="0" w:color="auto"/>
        <w:bottom w:val="none" w:sz="0" w:space="0" w:color="auto"/>
        <w:right w:val="none" w:sz="0" w:space="0" w:color="auto"/>
      </w:divBdr>
    </w:div>
    <w:div w:id="612983434">
      <w:bodyDiv w:val="1"/>
      <w:marLeft w:val="0"/>
      <w:marRight w:val="0"/>
      <w:marTop w:val="0"/>
      <w:marBottom w:val="0"/>
      <w:divBdr>
        <w:top w:val="none" w:sz="0" w:space="0" w:color="auto"/>
        <w:left w:val="none" w:sz="0" w:space="0" w:color="auto"/>
        <w:bottom w:val="none" w:sz="0" w:space="0" w:color="auto"/>
        <w:right w:val="none" w:sz="0" w:space="0" w:color="auto"/>
      </w:divBdr>
    </w:div>
    <w:div w:id="625814646">
      <w:bodyDiv w:val="1"/>
      <w:marLeft w:val="0"/>
      <w:marRight w:val="0"/>
      <w:marTop w:val="0"/>
      <w:marBottom w:val="0"/>
      <w:divBdr>
        <w:top w:val="none" w:sz="0" w:space="0" w:color="auto"/>
        <w:left w:val="none" w:sz="0" w:space="0" w:color="auto"/>
        <w:bottom w:val="none" w:sz="0" w:space="0" w:color="auto"/>
        <w:right w:val="none" w:sz="0" w:space="0" w:color="auto"/>
      </w:divBdr>
    </w:div>
    <w:div w:id="666401693">
      <w:bodyDiv w:val="1"/>
      <w:marLeft w:val="0"/>
      <w:marRight w:val="0"/>
      <w:marTop w:val="0"/>
      <w:marBottom w:val="0"/>
      <w:divBdr>
        <w:top w:val="none" w:sz="0" w:space="0" w:color="auto"/>
        <w:left w:val="none" w:sz="0" w:space="0" w:color="auto"/>
        <w:bottom w:val="none" w:sz="0" w:space="0" w:color="auto"/>
        <w:right w:val="none" w:sz="0" w:space="0" w:color="auto"/>
      </w:divBdr>
    </w:div>
    <w:div w:id="770974166">
      <w:bodyDiv w:val="1"/>
      <w:marLeft w:val="0"/>
      <w:marRight w:val="0"/>
      <w:marTop w:val="0"/>
      <w:marBottom w:val="0"/>
      <w:divBdr>
        <w:top w:val="none" w:sz="0" w:space="0" w:color="auto"/>
        <w:left w:val="none" w:sz="0" w:space="0" w:color="auto"/>
        <w:bottom w:val="none" w:sz="0" w:space="0" w:color="auto"/>
        <w:right w:val="none" w:sz="0" w:space="0" w:color="auto"/>
      </w:divBdr>
    </w:div>
    <w:div w:id="849373269">
      <w:bodyDiv w:val="1"/>
      <w:marLeft w:val="0"/>
      <w:marRight w:val="0"/>
      <w:marTop w:val="0"/>
      <w:marBottom w:val="0"/>
      <w:divBdr>
        <w:top w:val="none" w:sz="0" w:space="0" w:color="auto"/>
        <w:left w:val="none" w:sz="0" w:space="0" w:color="auto"/>
        <w:bottom w:val="none" w:sz="0" w:space="0" w:color="auto"/>
        <w:right w:val="none" w:sz="0" w:space="0" w:color="auto"/>
      </w:divBdr>
    </w:div>
    <w:div w:id="941256183">
      <w:bodyDiv w:val="1"/>
      <w:marLeft w:val="0"/>
      <w:marRight w:val="0"/>
      <w:marTop w:val="0"/>
      <w:marBottom w:val="0"/>
      <w:divBdr>
        <w:top w:val="none" w:sz="0" w:space="0" w:color="auto"/>
        <w:left w:val="none" w:sz="0" w:space="0" w:color="auto"/>
        <w:bottom w:val="none" w:sz="0" w:space="0" w:color="auto"/>
        <w:right w:val="none" w:sz="0" w:space="0" w:color="auto"/>
      </w:divBdr>
    </w:div>
    <w:div w:id="993921035">
      <w:bodyDiv w:val="1"/>
      <w:marLeft w:val="0"/>
      <w:marRight w:val="0"/>
      <w:marTop w:val="0"/>
      <w:marBottom w:val="0"/>
      <w:divBdr>
        <w:top w:val="none" w:sz="0" w:space="0" w:color="auto"/>
        <w:left w:val="none" w:sz="0" w:space="0" w:color="auto"/>
        <w:bottom w:val="none" w:sz="0" w:space="0" w:color="auto"/>
        <w:right w:val="none" w:sz="0" w:space="0" w:color="auto"/>
      </w:divBdr>
    </w:div>
    <w:div w:id="1326937994">
      <w:bodyDiv w:val="1"/>
      <w:marLeft w:val="0"/>
      <w:marRight w:val="0"/>
      <w:marTop w:val="0"/>
      <w:marBottom w:val="0"/>
      <w:divBdr>
        <w:top w:val="none" w:sz="0" w:space="0" w:color="auto"/>
        <w:left w:val="none" w:sz="0" w:space="0" w:color="auto"/>
        <w:bottom w:val="none" w:sz="0" w:space="0" w:color="auto"/>
        <w:right w:val="none" w:sz="0" w:space="0" w:color="auto"/>
      </w:divBdr>
    </w:div>
    <w:div w:id="1384407993">
      <w:bodyDiv w:val="1"/>
      <w:marLeft w:val="0"/>
      <w:marRight w:val="0"/>
      <w:marTop w:val="0"/>
      <w:marBottom w:val="0"/>
      <w:divBdr>
        <w:top w:val="none" w:sz="0" w:space="0" w:color="auto"/>
        <w:left w:val="none" w:sz="0" w:space="0" w:color="auto"/>
        <w:bottom w:val="none" w:sz="0" w:space="0" w:color="auto"/>
        <w:right w:val="none" w:sz="0" w:space="0" w:color="auto"/>
      </w:divBdr>
    </w:div>
    <w:div w:id="1437872711">
      <w:bodyDiv w:val="1"/>
      <w:marLeft w:val="0"/>
      <w:marRight w:val="0"/>
      <w:marTop w:val="0"/>
      <w:marBottom w:val="0"/>
      <w:divBdr>
        <w:top w:val="none" w:sz="0" w:space="0" w:color="auto"/>
        <w:left w:val="none" w:sz="0" w:space="0" w:color="auto"/>
        <w:bottom w:val="none" w:sz="0" w:space="0" w:color="auto"/>
        <w:right w:val="none" w:sz="0" w:space="0" w:color="auto"/>
      </w:divBdr>
    </w:div>
    <w:div w:id="1475831057">
      <w:bodyDiv w:val="1"/>
      <w:marLeft w:val="0"/>
      <w:marRight w:val="0"/>
      <w:marTop w:val="0"/>
      <w:marBottom w:val="0"/>
      <w:divBdr>
        <w:top w:val="none" w:sz="0" w:space="0" w:color="auto"/>
        <w:left w:val="none" w:sz="0" w:space="0" w:color="auto"/>
        <w:bottom w:val="none" w:sz="0" w:space="0" w:color="auto"/>
        <w:right w:val="none" w:sz="0" w:space="0" w:color="auto"/>
      </w:divBdr>
    </w:div>
    <w:div w:id="1683970208">
      <w:bodyDiv w:val="1"/>
      <w:marLeft w:val="0"/>
      <w:marRight w:val="0"/>
      <w:marTop w:val="0"/>
      <w:marBottom w:val="0"/>
      <w:divBdr>
        <w:top w:val="none" w:sz="0" w:space="0" w:color="auto"/>
        <w:left w:val="none" w:sz="0" w:space="0" w:color="auto"/>
        <w:bottom w:val="none" w:sz="0" w:space="0" w:color="auto"/>
        <w:right w:val="none" w:sz="0" w:space="0" w:color="auto"/>
      </w:divBdr>
    </w:div>
    <w:div w:id="1835608969">
      <w:bodyDiv w:val="1"/>
      <w:marLeft w:val="0"/>
      <w:marRight w:val="0"/>
      <w:marTop w:val="0"/>
      <w:marBottom w:val="0"/>
      <w:divBdr>
        <w:top w:val="none" w:sz="0" w:space="0" w:color="auto"/>
        <w:left w:val="none" w:sz="0" w:space="0" w:color="auto"/>
        <w:bottom w:val="none" w:sz="0" w:space="0" w:color="auto"/>
        <w:right w:val="none" w:sz="0" w:space="0" w:color="auto"/>
      </w:divBdr>
    </w:div>
    <w:div w:id="1886402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G:\&#1042;&#1086;&#1089;&#1089;&#1090;&#1072;&#1085;&#1086;&#1074;&#1083;&#1077;&#1085;&#1086;\0001\&#1043;&#1048;&#1040;\2025\&#1086;&#1073;&#1097;&#1080;&#1081;%20&#1072;&#1085;&#1072;&#1083;&#1080;&#1079;\&#1057;&#1040;&#1054;\9%20&#1082;&#1083;\&#1089;&#1090;&#1072;&#1090;&#1080;&#1089;&#1090;&#1080;&#1082;&#1072;%20&#1073;&#1072;&#1083;&#1083;&#1086;&#1074;\&#1092;&#1080;&#1079;_202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G:\&#1042;&#1086;&#1089;&#1089;&#1090;&#1072;&#1085;&#1086;&#1074;&#1083;&#1077;&#1085;&#1086;\0001\&#1043;&#1048;&#1040;\2025\&#1086;&#1073;&#1097;&#1080;&#1081;%20&#1072;&#1085;&#1072;&#1083;&#1080;&#1079;\&#1057;&#1040;&#1054;\9%20&#1082;&#1083;\&#1089;&#1090;&#1072;&#1090;&#1080;&#1089;&#1090;&#1080;&#1082;&#1072;%20&#1073;&#1072;&#1083;&#1083;&#1086;&#1074;\1-2%20&#1073;&#1072;&#1083;&#1083;&#107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G:\&#1042;&#1086;&#1089;&#1089;&#1090;&#1072;&#1085;&#1086;&#1074;&#1083;&#1077;&#1085;&#1086;\0001\&#1043;&#1048;&#1040;\2024\&#1086;&#1073;&#1097;&#1080;&#1081;%20&#1072;&#1085;&#1072;&#1083;&#1080;&#1079;\9%20&#1082;&#1083;&#1072;&#1089;&#1089;\1-2%20&#1073;&#1072;&#1083;&#1083;&#107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G:\&#1042;&#1086;&#1089;&#1089;&#1090;&#1072;&#1085;&#1086;&#1074;&#1083;&#1077;&#1085;&#1086;\0001\&#1043;&#1048;&#1040;\2025\&#1086;&#1073;&#1097;&#1080;&#1081;%20&#1072;&#1085;&#1072;&#1083;&#1080;&#1079;\&#1057;&#1040;&#1054;\9%20&#1082;&#1083;\&#1089;&#1090;&#1072;&#1090;&#1080;&#1089;&#1090;&#1080;&#1082;&#1072;%20&#1073;&#1072;&#1083;&#1083;&#1086;&#1074;\1-2%20&#1073;&#1072;&#1083;&#1083;&#107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invertIfNegative val="0"/>
          <c:cat>
            <c:numRef>
              <c:f>Лист3!$B$3:$B$41</c:f>
              <c:numCache>
                <c:formatCode>General</c:formatCode>
                <c:ptCount val="3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numCache>
            </c:numRef>
          </c:cat>
          <c:val>
            <c:numRef>
              <c:f>Лист3!$C$3:$C$41</c:f>
              <c:numCache>
                <c:formatCode>General</c:formatCode>
                <c:ptCount val="39"/>
                <c:pt idx="0">
                  <c:v>0</c:v>
                </c:pt>
                <c:pt idx="1">
                  <c:v>0</c:v>
                </c:pt>
                <c:pt idx="2">
                  <c:v>0</c:v>
                </c:pt>
                <c:pt idx="3">
                  <c:v>0</c:v>
                </c:pt>
                <c:pt idx="4">
                  <c:v>0</c:v>
                </c:pt>
                <c:pt idx="5">
                  <c:v>0</c:v>
                </c:pt>
                <c:pt idx="6">
                  <c:v>0</c:v>
                </c:pt>
                <c:pt idx="7">
                  <c:v>1</c:v>
                </c:pt>
                <c:pt idx="8">
                  <c:v>0</c:v>
                </c:pt>
                <c:pt idx="9">
                  <c:v>0</c:v>
                </c:pt>
                <c:pt idx="10">
                  <c:v>2</c:v>
                </c:pt>
                <c:pt idx="11">
                  <c:v>1</c:v>
                </c:pt>
                <c:pt idx="12">
                  <c:v>2</c:v>
                </c:pt>
                <c:pt idx="13">
                  <c:v>2</c:v>
                </c:pt>
                <c:pt idx="14">
                  <c:v>3</c:v>
                </c:pt>
                <c:pt idx="15">
                  <c:v>2</c:v>
                </c:pt>
                <c:pt idx="16">
                  <c:v>1</c:v>
                </c:pt>
                <c:pt idx="17">
                  <c:v>3</c:v>
                </c:pt>
                <c:pt idx="18">
                  <c:v>6</c:v>
                </c:pt>
                <c:pt idx="19">
                  <c:v>3</c:v>
                </c:pt>
                <c:pt idx="20">
                  <c:v>1</c:v>
                </c:pt>
                <c:pt idx="21">
                  <c:v>2</c:v>
                </c:pt>
                <c:pt idx="22">
                  <c:v>2</c:v>
                </c:pt>
                <c:pt idx="23">
                  <c:v>2</c:v>
                </c:pt>
                <c:pt idx="24">
                  <c:v>4</c:v>
                </c:pt>
                <c:pt idx="25">
                  <c:v>7</c:v>
                </c:pt>
                <c:pt idx="26">
                  <c:v>9</c:v>
                </c:pt>
                <c:pt idx="27">
                  <c:v>5</c:v>
                </c:pt>
                <c:pt idx="28">
                  <c:v>3</c:v>
                </c:pt>
                <c:pt idx="29">
                  <c:v>4</c:v>
                </c:pt>
                <c:pt idx="30">
                  <c:v>1</c:v>
                </c:pt>
                <c:pt idx="31">
                  <c:v>4</c:v>
                </c:pt>
                <c:pt idx="32">
                  <c:v>0</c:v>
                </c:pt>
                <c:pt idx="33">
                  <c:v>4</c:v>
                </c:pt>
                <c:pt idx="34">
                  <c:v>3</c:v>
                </c:pt>
                <c:pt idx="35">
                  <c:v>3</c:v>
                </c:pt>
                <c:pt idx="36">
                  <c:v>3</c:v>
                </c:pt>
                <c:pt idx="37">
                  <c:v>4</c:v>
                </c:pt>
                <c:pt idx="38">
                  <c:v>0</c:v>
                </c:pt>
              </c:numCache>
            </c:numRef>
          </c:val>
        </c:ser>
        <c:dLbls>
          <c:showLegendKey val="0"/>
          <c:showVal val="0"/>
          <c:showCatName val="0"/>
          <c:showSerName val="0"/>
          <c:showPercent val="0"/>
          <c:showBubbleSize val="0"/>
        </c:dLbls>
        <c:gapWidth val="75"/>
        <c:overlap val="100"/>
        <c:axId val="276753920"/>
        <c:axId val="253639424"/>
      </c:barChart>
      <c:catAx>
        <c:axId val="276753920"/>
        <c:scaling>
          <c:orientation val="minMax"/>
        </c:scaling>
        <c:delete val="0"/>
        <c:axPos val="b"/>
        <c:title>
          <c:tx>
            <c:rich>
              <a:bodyPr/>
              <a:lstStyle/>
              <a:p>
                <a:pPr>
                  <a:defRPr/>
                </a:pPr>
                <a:r>
                  <a:rPr lang="ru-RU"/>
                  <a:t>Тестовый балл</a:t>
                </a:r>
              </a:p>
            </c:rich>
          </c:tx>
          <c:overlay val="0"/>
        </c:title>
        <c:numFmt formatCode="General" sourceLinked="1"/>
        <c:majorTickMark val="none"/>
        <c:minorTickMark val="none"/>
        <c:tickLblPos val="nextTo"/>
        <c:crossAx val="253639424"/>
        <c:crosses val="autoZero"/>
        <c:auto val="1"/>
        <c:lblAlgn val="ctr"/>
        <c:lblOffset val="100"/>
        <c:noMultiLvlLbl val="0"/>
      </c:catAx>
      <c:valAx>
        <c:axId val="253639424"/>
        <c:scaling>
          <c:orientation val="minMax"/>
        </c:scaling>
        <c:delete val="0"/>
        <c:axPos val="l"/>
        <c:majorGridlines/>
        <c:title>
          <c:tx>
            <c:rich>
              <a:bodyPr/>
              <a:lstStyle/>
              <a:p>
                <a:pPr>
                  <a:defRPr sz="700"/>
                </a:pPr>
                <a:r>
                  <a:rPr lang="ru-RU" sz="700" b="1" i="0" baseline="0">
                    <a:effectLst/>
                  </a:rPr>
                  <a:t>Количество участников, получивших соответствующий тестовый балл</a:t>
                </a:r>
                <a:endParaRPr lang="ru-RU" sz="700">
                  <a:effectLst/>
                </a:endParaRPr>
              </a:p>
            </c:rich>
          </c:tx>
          <c:layout>
            <c:manualLayout>
              <c:xMode val="edge"/>
              <c:yMode val="edge"/>
              <c:x val="2.0763809217729912E-2"/>
              <c:y val="0.14510024788568096"/>
            </c:manualLayout>
          </c:layout>
          <c:overlay val="0"/>
        </c:title>
        <c:numFmt formatCode="General" sourceLinked="1"/>
        <c:majorTickMark val="out"/>
        <c:minorTickMark val="none"/>
        <c:tickLblPos val="nextTo"/>
        <c:txPr>
          <a:bodyPr/>
          <a:lstStyle/>
          <a:p>
            <a:pPr>
              <a:defRPr sz="800"/>
            </a:pPr>
            <a:endParaRPr lang="ru-RU"/>
          </a:p>
        </c:txPr>
        <c:crossAx val="276753920"/>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3.0555555555555555E-2"/>
          <c:y val="5.0925925925925923E-2"/>
          <c:w val="0.93888888888888888"/>
          <c:h val="0.46065121576784029"/>
        </c:manualLayout>
      </c:layout>
      <c:barChart>
        <c:barDir val="col"/>
        <c:grouping val="clustered"/>
        <c:varyColors val="0"/>
        <c:ser>
          <c:idx val="0"/>
          <c:order val="0"/>
          <c:invertIfNegative val="0"/>
          <c:dPt>
            <c:idx val="1"/>
            <c:invertIfNegative val="0"/>
            <c:bubble3D val="0"/>
            <c:spPr>
              <a:solidFill>
                <a:schemeClr val="accent2">
                  <a:lumMod val="75000"/>
                </a:schemeClr>
              </a:solidFill>
            </c:spPr>
            <c:extLst xmlns:c16r2="http://schemas.microsoft.com/office/drawing/2015/06/chart">
              <c:ext xmlns:c16="http://schemas.microsoft.com/office/drawing/2014/chart" uri="{C3380CC4-5D6E-409C-BE32-E72D297353CC}">
                <c16:uniqueId val="{00000001-45B9-4D13-BFDD-576B6C3F261B}"/>
              </c:ext>
            </c:extLst>
          </c:dPt>
          <c:dLbls>
            <c:dLbl>
              <c:idx val="1"/>
              <c:layout>
                <c:manualLayout>
                  <c:x val="-8.5919726057639324E-17"/>
                  <c:y val="0.1890055409740449"/>
                </c:manualLayout>
              </c:layout>
              <c:dLblPos val="outEnd"/>
              <c:showLegendKey val="0"/>
              <c:showVal val="1"/>
              <c:showCatName val="0"/>
              <c:showSerName val="0"/>
              <c:showPercent val="0"/>
              <c:showBubbleSize val="0"/>
            </c:dLbl>
            <c:spPr>
              <a:noFill/>
              <a:ln>
                <a:noFill/>
              </a:ln>
              <a:effectLst/>
            </c:spPr>
            <c:txPr>
              <a:bodyPr/>
              <a:lstStyle/>
              <a:p>
                <a:pPr>
                  <a:defRPr sz="1200" b="1">
                    <a:solidFill>
                      <a:schemeClr val="bg1"/>
                    </a:solidFill>
                    <a:latin typeface="Times New Roman" panose="02020603050405020304" pitchFamily="18" charset="0"/>
                    <a:cs typeface="Times New Roman" panose="02020603050405020304" pitchFamily="18" charset="0"/>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'с пересдачей'!$B$19:$B$20</c:f>
              <c:strCache>
                <c:ptCount val="2"/>
                <c:pt idx="0">
                  <c:v>достигли минимального результат выполнения экзаменационной работы работы </c:v>
                </c:pt>
                <c:pt idx="1">
                  <c:v>преодолели минимальную границу с запасом в 1-2 балла</c:v>
                </c:pt>
              </c:strCache>
            </c:strRef>
          </c:cat>
          <c:val>
            <c:numRef>
              <c:f>'с пересдачей'!$C$19:$C$20</c:f>
              <c:numCache>
                <c:formatCode>0.0%</c:formatCode>
                <c:ptCount val="2"/>
                <c:pt idx="0" formatCode="0%">
                  <c:v>0.98899999999999999</c:v>
                </c:pt>
                <c:pt idx="1">
                  <c:v>0.97699999999999998</c:v>
                </c:pt>
              </c:numCache>
            </c:numRef>
          </c:val>
          <c:extLst xmlns:c16r2="http://schemas.microsoft.com/office/drawing/2015/06/chart">
            <c:ext xmlns:c16="http://schemas.microsoft.com/office/drawing/2014/chart" uri="{C3380CC4-5D6E-409C-BE32-E72D297353CC}">
              <c16:uniqueId val="{00000002-45B9-4D13-BFDD-576B6C3F261B}"/>
            </c:ext>
          </c:extLst>
        </c:ser>
        <c:dLbls>
          <c:dLblPos val="ctr"/>
          <c:showLegendKey val="0"/>
          <c:showVal val="1"/>
          <c:showCatName val="0"/>
          <c:showSerName val="0"/>
          <c:showPercent val="0"/>
          <c:showBubbleSize val="0"/>
        </c:dLbls>
        <c:gapWidth val="150"/>
        <c:axId val="271355392"/>
        <c:axId val="255500864"/>
      </c:barChart>
      <c:catAx>
        <c:axId val="271355392"/>
        <c:scaling>
          <c:orientation val="minMax"/>
        </c:scaling>
        <c:delete val="0"/>
        <c:axPos val="b"/>
        <c:numFmt formatCode="General" sourceLinked="0"/>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255500864"/>
        <c:crosses val="autoZero"/>
        <c:auto val="1"/>
        <c:lblAlgn val="ctr"/>
        <c:lblOffset val="100"/>
        <c:noMultiLvlLbl val="0"/>
      </c:catAx>
      <c:valAx>
        <c:axId val="255500864"/>
        <c:scaling>
          <c:orientation val="minMax"/>
        </c:scaling>
        <c:delete val="1"/>
        <c:axPos val="l"/>
        <c:numFmt formatCode="0%" sourceLinked="1"/>
        <c:majorTickMark val="out"/>
        <c:minorTickMark val="none"/>
        <c:tickLblPos val="nextTo"/>
        <c:crossAx val="271355392"/>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3.0555555555555555E-2"/>
          <c:y val="6.6971080669710803E-2"/>
          <c:w val="0.93888888888888888"/>
          <c:h val="0.50112633181126331"/>
        </c:manualLayout>
      </c:layout>
      <c:barChart>
        <c:barDir val="col"/>
        <c:grouping val="clustered"/>
        <c:varyColors val="0"/>
        <c:ser>
          <c:idx val="0"/>
          <c:order val="0"/>
          <c:invertIfNegative val="0"/>
          <c:dPt>
            <c:idx val="1"/>
            <c:invertIfNegative val="0"/>
            <c:bubble3D val="0"/>
            <c:spPr>
              <a:solidFill>
                <a:schemeClr val="accent2">
                  <a:lumMod val="75000"/>
                </a:schemeClr>
              </a:solidFill>
            </c:spPr>
            <c:extLst xmlns:c16r2="http://schemas.microsoft.com/office/drawing/2015/06/chart">
              <c:ext xmlns:c16="http://schemas.microsoft.com/office/drawing/2014/chart" uri="{C3380CC4-5D6E-409C-BE32-E72D297353CC}">
                <c16:uniqueId val="{00000001-F16A-4F1E-B246-1E2DBE29AF7F}"/>
              </c:ext>
            </c:extLst>
          </c:dPt>
          <c:dLbls>
            <c:spPr>
              <a:noFill/>
              <a:ln>
                <a:noFill/>
              </a:ln>
              <a:effectLst/>
            </c:spPr>
            <c:txPr>
              <a:bodyPr/>
              <a:lstStyle/>
              <a:p>
                <a:pPr>
                  <a:defRPr sz="1200" b="1">
                    <a:solidFill>
                      <a:schemeClr val="bg1"/>
                    </a:solidFill>
                    <a:latin typeface="Times New Roman" panose="02020603050405020304" pitchFamily="18" charset="0"/>
                    <a:cs typeface="Times New Roman" panose="02020603050405020304" pitchFamily="18" charset="0"/>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'с пересдачей'!$B$23:$B$24</c:f>
              <c:strCache>
                <c:ptCount val="2"/>
                <c:pt idx="0">
                  <c:v>участники, получившие высокие результаты (отметку "5")</c:v>
                </c:pt>
                <c:pt idx="1">
                  <c:v>участники, получившие высокие результаты
 (отметку "5"  с запасом в 1-2 балла)</c:v>
                </c:pt>
              </c:strCache>
            </c:strRef>
          </c:cat>
          <c:val>
            <c:numRef>
              <c:f>'с пересдачей'!$C$23:$C$24</c:f>
              <c:numCache>
                <c:formatCode>0.0%</c:formatCode>
                <c:ptCount val="2"/>
                <c:pt idx="0">
                  <c:v>0.27600000000000002</c:v>
                </c:pt>
                <c:pt idx="1">
                  <c:v>0.224</c:v>
                </c:pt>
              </c:numCache>
            </c:numRef>
          </c:val>
          <c:extLst xmlns:c16r2="http://schemas.microsoft.com/office/drawing/2015/06/chart">
            <c:ext xmlns:c16="http://schemas.microsoft.com/office/drawing/2014/chart" uri="{C3380CC4-5D6E-409C-BE32-E72D297353CC}">
              <c16:uniqueId val="{00000002-F16A-4F1E-B246-1E2DBE29AF7F}"/>
            </c:ext>
          </c:extLst>
        </c:ser>
        <c:dLbls>
          <c:dLblPos val="ctr"/>
          <c:showLegendKey val="0"/>
          <c:showVal val="1"/>
          <c:showCatName val="0"/>
          <c:showSerName val="0"/>
          <c:showPercent val="0"/>
          <c:showBubbleSize val="0"/>
        </c:dLbls>
        <c:gapWidth val="150"/>
        <c:axId val="276750848"/>
        <c:axId val="255502592"/>
      </c:barChart>
      <c:catAx>
        <c:axId val="276750848"/>
        <c:scaling>
          <c:orientation val="minMax"/>
        </c:scaling>
        <c:delete val="0"/>
        <c:axPos val="b"/>
        <c:numFmt formatCode="General" sourceLinked="0"/>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255502592"/>
        <c:crosses val="autoZero"/>
        <c:auto val="1"/>
        <c:lblAlgn val="ctr"/>
        <c:lblOffset val="100"/>
        <c:noMultiLvlLbl val="0"/>
      </c:catAx>
      <c:valAx>
        <c:axId val="255502592"/>
        <c:scaling>
          <c:orientation val="minMax"/>
        </c:scaling>
        <c:delete val="1"/>
        <c:axPos val="l"/>
        <c:numFmt formatCode="0.0%" sourceLinked="1"/>
        <c:majorTickMark val="out"/>
        <c:minorTickMark val="none"/>
        <c:tickLblPos val="nextTo"/>
        <c:crossAx val="276750848"/>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3.0555555555555555E-2"/>
          <c:y val="6.6971080669710803E-2"/>
          <c:w val="0.93888888888888888"/>
          <c:h val="0.50112633181126331"/>
        </c:manualLayout>
      </c:layout>
      <c:barChart>
        <c:barDir val="col"/>
        <c:grouping val="clustered"/>
        <c:varyColors val="0"/>
        <c:ser>
          <c:idx val="0"/>
          <c:order val="0"/>
          <c:invertIfNegative val="0"/>
          <c:dPt>
            <c:idx val="1"/>
            <c:invertIfNegative val="0"/>
            <c:bubble3D val="0"/>
            <c:spPr>
              <a:solidFill>
                <a:schemeClr val="accent2">
                  <a:lumMod val="75000"/>
                </a:schemeClr>
              </a:solidFill>
            </c:spPr>
            <c:extLst xmlns:c16r2="http://schemas.microsoft.com/office/drawing/2015/06/chart">
              <c:ext xmlns:c16="http://schemas.microsoft.com/office/drawing/2014/chart" uri="{C3380CC4-5D6E-409C-BE32-E72D297353CC}">
                <c16:uniqueId val="{00000001-F16A-4F1E-B246-1E2DBE29AF7F}"/>
              </c:ext>
            </c:extLst>
          </c:dPt>
          <c:dLbls>
            <c:spPr>
              <a:noFill/>
              <a:ln>
                <a:noFill/>
              </a:ln>
              <a:effectLst/>
            </c:spPr>
            <c:txPr>
              <a:bodyPr/>
              <a:lstStyle/>
              <a:p>
                <a:pPr>
                  <a:defRPr sz="1200" b="1">
                    <a:solidFill>
                      <a:schemeClr val="bg1"/>
                    </a:solidFill>
                    <a:latin typeface="Times New Roman" panose="02020603050405020304" pitchFamily="18" charset="0"/>
                    <a:cs typeface="Times New Roman" panose="02020603050405020304" pitchFamily="18" charset="0"/>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'с пересдачей'!$B$23:$B$24</c:f>
              <c:strCache>
                <c:ptCount val="2"/>
                <c:pt idx="0">
                  <c:v>участники, получившие высокие результаты (отметку "5")</c:v>
                </c:pt>
                <c:pt idx="1">
                  <c:v>участники, получившие высокие результаты
 (отметку "5"  с запасом в 1-2 балла)</c:v>
                </c:pt>
              </c:strCache>
            </c:strRef>
          </c:cat>
          <c:val>
            <c:numRef>
              <c:f>'с пересдачей'!$C$23:$C$24</c:f>
              <c:numCache>
                <c:formatCode>0.0%</c:formatCode>
                <c:ptCount val="2"/>
                <c:pt idx="0">
                  <c:v>0.29499999999999998</c:v>
                </c:pt>
                <c:pt idx="1">
                  <c:v>0.23799999999999999</c:v>
                </c:pt>
              </c:numCache>
            </c:numRef>
          </c:val>
          <c:extLst xmlns:c16r2="http://schemas.microsoft.com/office/drawing/2015/06/chart">
            <c:ext xmlns:c16="http://schemas.microsoft.com/office/drawing/2014/chart" uri="{C3380CC4-5D6E-409C-BE32-E72D297353CC}">
              <c16:uniqueId val="{00000002-F16A-4F1E-B246-1E2DBE29AF7F}"/>
            </c:ext>
          </c:extLst>
        </c:ser>
        <c:dLbls>
          <c:dLblPos val="ctr"/>
          <c:showLegendKey val="0"/>
          <c:showVal val="1"/>
          <c:showCatName val="0"/>
          <c:showSerName val="0"/>
          <c:showPercent val="0"/>
          <c:showBubbleSize val="0"/>
        </c:dLbls>
        <c:gapWidth val="150"/>
        <c:axId val="277082112"/>
        <c:axId val="255504320"/>
      </c:barChart>
      <c:catAx>
        <c:axId val="277082112"/>
        <c:scaling>
          <c:orientation val="minMax"/>
        </c:scaling>
        <c:delete val="0"/>
        <c:axPos val="b"/>
        <c:numFmt formatCode="General" sourceLinked="0"/>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255504320"/>
        <c:crosses val="autoZero"/>
        <c:auto val="1"/>
        <c:lblAlgn val="ctr"/>
        <c:lblOffset val="100"/>
        <c:noMultiLvlLbl val="0"/>
      </c:catAx>
      <c:valAx>
        <c:axId val="255504320"/>
        <c:scaling>
          <c:orientation val="minMax"/>
        </c:scaling>
        <c:delete val="1"/>
        <c:axPos val="l"/>
        <c:numFmt formatCode="0.0%" sourceLinked="1"/>
        <c:majorTickMark val="out"/>
        <c:minorTickMark val="none"/>
        <c:tickLblPos val="nextTo"/>
        <c:crossAx val="277082112"/>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17974D-CEBD-4BA0-BB27-3E7B3AEC8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29</Pages>
  <Words>6432</Words>
  <Characters>36669</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RePack by Diakov</cp:lastModifiedBy>
  <cp:revision>26</cp:revision>
  <cp:lastPrinted>2016-06-29T13:46:00Z</cp:lastPrinted>
  <dcterms:created xsi:type="dcterms:W3CDTF">2023-08-03T10:59:00Z</dcterms:created>
  <dcterms:modified xsi:type="dcterms:W3CDTF">2025-09-30T22:12:00Z</dcterms:modified>
</cp:coreProperties>
</file>