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77" w:rsidRDefault="00B95877">
      <w:pPr>
        <w:pStyle w:val="a3"/>
        <w:spacing w:before="9"/>
        <w:ind w:left="0"/>
        <w:jc w:val="left"/>
        <w:rPr>
          <w:b/>
          <w:sz w:val="27"/>
        </w:rPr>
      </w:pPr>
    </w:p>
    <w:p w:rsidR="00030439" w:rsidRDefault="00030439" w:rsidP="00030439">
      <w:pPr>
        <w:pStyle w:val="a6"/>
        <w:spacing w:before="0" w:after="0"/>
        <w:jc w:val="center"/>
        <w:rPr>
          <w:spacing w:val="3"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7620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39" w:rsidRPr="00030439" w:rsidRDefault="00030439" w:rsidP="00030439">
      <w:pPr>
        <w:pStyle w:val="a4"/>
        <w:spacing w:line="304" w:lineRule="auto"/>
        <w:rPr>
          <w:color w:val="548DD4" w:themeColor="text2" w:themeTint="99"/>
        </w:rPr>
      </w:pPr>
      <w:r w:rsidRPr="00030439">
        <w:rPr>
          <w:color w:val="548DD4" w:themeColor="text2" w:themeTint="99"/>
        </w:rPr>
        <w:t>Информация</w:t>
      </w:r>
      <w:r w:rsidRPr="00030439">
        <w:rPr>
          <w:color w:val="548DD4" w:themeColor="text2" w:themeTint="99"/>
          <w:spacing w:val="-9"/>
        </w:rPr>
        <w:t xml:space="preserve"> </w:t>
      </w:r>
      <w:r w:rsidRPr="00030439">
        <w:rPr>
          <w:color w:val="548DD4" w:themeColor="text2" w:themeTint="99"/>
        </w:rPr>
        <w:t>о</w:t>
      </w:r>
      <w:r w:rsidRPr="00030439">
        <w:rPr>
          <w:color w:val="548DD4" w:themeColor="text2" w:themeTint="99"/>
          <w:spacing w:val="-6"/>
        </w:rPr>
        <w:t xml:space="preserve"> </w:t>
      </w:r>
      <w:r w:rsidRPr="00030439">
        <w:rPr>
          <w:color w:val="548DD4" w:themeColor="text2" w:themeTint="99"/>
        </w:rPr>
        <w:t>сроках,</w:t>
      </w:r>
      <w:r w:rsidRPr="00030439">
        <w:rPr>
          <w:color w:val="548DD4" w:themeColor="text2" w:themeTint="99"/>
          <w:spacing w:val="-4"/>
        </w:rPr>
        <w:t xml:space="preserve"> </w:t>
      </w:r>
      <w:r w:rsidRPr="00030439">
        <w:rPr>
          <w:color w:val="548DD4" w:themeColor="text2" w:themeTint="99"/>
        </w:rPr>
        <w:t>местах</w:t>
      </w:r>
      <w:r w:rsidRPr="00030439">
        <w:rPr>
          <w:color w:val="548DD4" w:themeColor="text2" w:themeTint="99"/>
          <w:spacing w:val="-2"/>
        </w:rPr>
        <w:t xml:space="preserve"> </w:t>
      </w:r>
      <w:r w:rsidRPr="00030439">
        <w:rPr>
          <w:color w:val="548DD4" w:themeColor="text2" w:themeTint="99"/>
        </w:rPr>
        <w:t>и</w:t>
      </w:r>
      <w:r w:rsidRPr="00030439">
        <w:rPr>
          <w:color w:val="548DD4" w:themeColor="text2" w:themeTint="99"/>
          <w:spacing w:val="-5"/>
        </w:rPr>
        <w:t xml:space="preserve"> </w:t>
      </w:r>
      <w:r w:rsidRPr="00030439">
        <w:rPr>
          <w:color w:val="548DD4" w:themeColor="text2" w:themeTint="99"/>
        </w:rPr>
        <w:t>порядке</w:t>
      </w:r>
      <w:r w:rsidRPr="00030439">
        <w:rPr>
          <w:color w:val="548DD4" w:themeColor="text2" w:themeTint="99"/>
          <w:spacing w:val="-4"/>
        </w:rPr>
        <w:t xml:space="preserve"> </w:t>
      </w:r>
      <w:r w:rsidRPr="00030439">
        <w:rPr>
          <w:color w:val="548DD4" w:themeColor="text2" w:themeTint="99"/>
        </w:rPr>
        <w:t>информирования</w:t>
      </w:r>
      <w:r w:rsidRPr="00030439">
        <w:rPr>
          <w:color w:val="548DD4" w:themeColor="text2" w:themeTint="99"/>
          <w:spacing w:val="-5"/>
        </w:rPr>
        <w:t xml:space="preserve"> </w:t>
      </w:r>
      <w:r w:rsidRPr="00030439">
        <w:rPr>
          <w:color w:val="548DD4" w:themeColor="text2" w:themeTint="99"/>
        </w:rPr>
        <w:t>о</w:t>
      </w:r>
      <w:r w:rsidRPr="00030439">
        <w:rPr>
          <w:color w:val="548DD4" w:themeColor="text2" w:themeTint="99"/>
          <w:spacing w:val="-2"/>
        </w:rPr>
        <w:t xml:space="preserve"> </w:t>
      </w:r>
      <w:r w:rsidRPr="00030439">
        <w:rPr>
          <w:color w:val="548DD4" w:themeColor="text2" w:themeTint="99"/>
        </w:rPr>
        <w:t>результатах</w:t>
      </w:r>
      <w:r w:rsidRPr="00030439">
        <w:rPr>
          <w:color w:val="548DD4" w:themeColor="text2" w:themeTint="99"/>
          <w:spacing w:val="-67"/>
        </w:rPr>
        <w:t xml:space="preserve"> </w:t>
      </w:r>
      <w:r w:rsidRPr="00030439">
        <w:rPr>
          <w:color w:val="548DD4" w:themeColor="text2" w:themeTint="99"/>
        </w:rPr>
        <w:t>итогового</w:t>
      </w:r>
      <w:r w:rsidRPr="00030439">
        <w:rPr>
          <w:color w:val="548DD4" w:themeColor="text2" w:themeTint="99"/>
          <w:spacing w:val="-3"/>
        </w:rPr>
        <w:t xml:space="preserve"> </w:t>
      </w:r>
      <w:r w:rsidRPr="00030439">
        <w:rPr>
          <w:color w:val="548DD4" w:themeColor="text2" w:themeTint="99"/>
        </w:rPr>
        <w:t>сочинения</w:t>
      </w:r>
      <w:r w:rsidRPr="00030439">
        <w:rPr>
          <w:color w:val="548DD4" w:themeColor="text2" w:themeTint="99"/>
          <w:spacing w:val="-8"/>
        </w:rPr>
        <w:t xml:space="preserve"> </w:t>
      </w:r>
      <w:r w:rsidRPr="00030439">
        <w:rPr>
          <w:color w:val="548DD4" w:themeColor="text2" w:themeTint="99"/>
        </w:rPr>
        <w:t>(изложения)</w:t>
      </w:r>
      <w:r w:rsidRPr="00030439">
        <w:rPr>
          <w:color w:val="548DD4" w:themeColor="text2" w:themeTint="99"/>
          <w:spacing w:val="-5"/>
        </w:rPr>
        <w:t xml:space="preserve"> </w:t>
      </w:r>
      <w:r w:rsidRPr="00030439">
        <w:rPr>
          <w:color w:val="548DD4" w:themeColor="text2" w:themeTint="99"/>
        </w:rPr>
        <w:t>в</w:t>
      </w:r>
      <w:r w:rsidRPr="00030439">
        <w:rPr>
          <w:color w:val="548DD4" w:themeColor="text2" w:themeTint="99"/>
          <w:spacing w:val="-8"/>
        </w:rPr>
        <w:t xml:space="preserve"> </w:t>
      </w:r>
      <w:r w:rsidRPr="00030439">
        <w:rPr>
          <w:color w:val="548DD4" w:themeColor="text2" w:themeTint="99"/>
        </w:rPr>
        <w:t>2024-2025</w:t>
      </w:r>
      <w:r w:rsidRPr="00030439">
        <w:rPr>
          <w:color w:val="548DD4" w:themeColor="text2" w:themeTint="99"/>
          <w:spacing w:val="-5"/>
        </w:rPr>
        <w:t xml:space="preserve"> </w:t>
      </w:r>
      <w:r w:rsidRPr="00030439">
        <w:rPr>
          <w:color w:val="548DD4" w:themeColor="text2" w:themeTint="99"/>
        </w:rPr>
        <w:t>учебном</w:t>
      </w:r>
      <w:r w:rsidRPr="00030439">
        <w:rPr>
          <w:color w:val="548DD4" w:themeColor="text2" w:themeTint="99"/>
          <w:spacing w:val="-1"/>
        </w:rPr>
        <w:t xml:space="preserve"> </w:t>
      </w:r>
      <w:r w:rsidRPr="00030439">
        <w:rPr>
          <w:color w:val="548DD4" w:themeColor="text2" w:themeTint="99"/>
        </w:rPr>
        <w:t>году</w:t>
      </w:r>
    </w:p>
    <w:p w:rsidR="00030439" w:rsidRPr="00030439" w:rsidRDefault="00030439" w:rsidP="00030439">
      <w:pPr>
        <w:pStyle w:val="a6"/>
        <w:spacing w:before="0" w:after="0"/>
        <w:ind w:firstLine="709"/>
        <w:rPr>
          <w:spacing w:val="3"/>
          <w:sz w:val="28"/>
          <w:szCs w:val="28"/>
        </w:rPr>
      </w:pPr>
      <w:r w:rsidRPr="00030439">
        <w:rPr>
          <w:spacing w:val="3"/>
          <w:sz w:val="28"/>
          <w:szCs w:val="28"/>
        </w:rPr>
        <w:t>В этом году ознакомление с результатами пройдет в следующие сроки:</w:t>
      </w:r>
    </w:p>
    <w:p w:rsidR="00030439" w:rsidRPr="00030439" w:rsidRDefault="00030439" w:rsidP="00030439">
      <w:pPr>
        <w:pStyle w:val="a6"/>
        <w:spacing w:before="0" w:after="0"/>
        <w:ind w:firstLine="709"/>
        <w:rPr>
          <w:spacing w:val="3"/>
          <w:sz w:val="28"/>
          <w:szCs w:val="28"/>
        </w:rPr>
      </w:pPr>
      <w:r w:rsidRPr="00030439">
        <w:rPr>
          <w:spacing w:val="3"/>
          <w:sz w:val="28"/>
          <w:szCs w:val="28"/>
        </w:rPr>
        <w:t>– для участников 4.12.2024 – не позднее 16.12.2024;</w:t>
      </w:r>
    </w:p>
    <w:p w:rsidR="00030439" w:rsidRPr="00030439" w:rsidRDefault="00030439" w:rsidP="00030439">
      <w:pPr>
        <w:pStyle w:val="a6"/>
        <w:spacing w:before="0" w:after="0"/>
        <w:ind w:firstLine="709"/>
        <w:rPr>
          <w:spacing w:val="3"/>
          <w:sz w:val="28"/>
          <w:szCs w:val="28"/>
        </w:rPr>
      </w:pPr>
      <w:r w:rsidRPr="00030439">
        <w:rPr>
          <w:spacing w:val="3"/>
          <w:sz w:val="28"/>
          <w:szCs w:val="28"/>
        </w:rPr>
        <w:t>– для участников 5.02.2025 – не позднее 17.02.2025;</w:t>
      </w:r>
    </w:p>
    <w:p w:rsidR="00030439" w:rsidRPr="00030439" w:rsidRDefault="00030439" w:rsidP="00030439">
      <w:pPr>
        <w:pStyle w:val="a6"/>
        <w:spacing w:before="0" w:after="0"/>
        <w:ind w:firstLine="709"/>
        <w:rPr>
          <w:spacing w:val="3"/>
          <w:sz w:val="28"/>
          <w:szCs w:val="28"/>
        </w:rPr>
      </w:pPr>
      <w:r w:rsidRPr="00030439">
        <w:rPr>
          <w:spacing w:val="3"/>
          <w:sz w:val="28"/>
          <w:szCs w:val="28"/>
        </w:rPr>
        <w:t>– для участников 9.04.2025 – не позднее 17.04.2025.</w:t>
      </w:r>
    </w:p>
    <w:p w:rsidR="00B95877" w:rsidRDefault="00030439" w:rsidP="00030439">
      <w:pPr>
        <w:pStyle w:val="a3"/>
        <w:tabs>
          <w:tab w:val="left" w:pos="4185"/>
          <w:tab w:val="left" w:pos="5114"/>
        </w:tabs>
        <w:spacing w:before="1" w:line="360" w:lineRule="auto"/>
        <w:ind w:left="0" w:right="442" w:firstLine="914"/>
        <w:jc w:val="left"/>
      </w:pP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 центре обработки информации.</w:t>
      </w:r>
    </w:p>
    <w:p w:rsidR="00B95877" w:rsidRDefault="00030439">
      <w:pPr>
        <w:pStyle w:val="a3"/>
        <w:spacing w:before="1" w:line="360" w:lineRule="auto"/>
        <w:ind w:right="306" w:firstLine="653"/>
      </w:pP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 сочинении (изложении).</w:t>
      </w:r>
    </w:p>
    <w:p w:rsidR="00B95877" w:rsidRDefault="00030439">
      <w:pPr>
        <w:pStyle w:val="a3"/>
        <w:spacing w:before="1" w:line="360" w:lineRule="auto"/>
        <w:ind w:right="305" w:firstLine="653"/>
      </w:pP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РЦМО</w:t>
      </w:r>
      <w:r>
        <w:rPr>
          <w:spacing w:val="-10"/>
        </w:rPr>
        <w:t xml:space="preserve"> </w:t>
      </w:r>
      <w:r>
        <w:t>Самарской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hyperlink r:id="rId5" w:history="1">
        <w:r w:rsidRPr="004E237A">
          <w:rPr>
            <w:rStyle w:val="a7"/>
          </w:rPr>
          <w:t>https://rcmo.ru/?page_</w:t>
        </w:r>
        <w:r w:rsidRPr="004E237A">
          <w:rPr>
            <w:rStyle w:val="a7"/>
          </w:rPr>
          <w:t>i</w:t>
        </w:r>
        <w:r w:rsidRPr="004E237A">
          <w:rPr>
            <w:rStyle w:val="a7"/>
          </w:rPr>
          <w:t>d=1709</w:t>
        </w:r>
      </w:hyperlink>
      <w:r>
        <w:t xml:space="preserve"> </w:t>
      </w:r>
      <w:r>
        <w:t xml:space="preserve">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</w:t>
      </w:r>
      <w:hyperlink r:id="rId6">
        <w:r>
          <w:rPr>
            <w:color w:val="0000FF"/>
            <w:u w:val="single" w:color="0000FF"/>
          </w:rPr>
          <w:t>https://checkege.rustest.ru/</w:t>
        </w:r>
      </w:hyperlink>
    </w:p>
    <w:p w:rsidR="00B95877" w:rsidRDefault="00030439">
      <w:pPr>
        <w:pStyle w:val="a3"/>
        <w:spacing w:line="360" w:lineRule="auto"/>
        <w:ind w:right="302" w:firstLine="653"/>
      </w:pPr>
      <w:r>
        <w:t>По решению органа исп</w:t>
      </w:r>
      <w:r>
        <w:t>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осуществляющего государственное управление в сфере образования, 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</w:t>
      </w:r>
      <w:r>
        <w:t>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законодательства Российской Федерации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B95877" w:rsidRDefault="00030439">
      <w:pPr>
        <w:pStyle w:val="a3"/>
        <w:spacing w:line="360" w:lineRule="auto"/>
        <w:ind w:right="310" w:firstLine="509"/>
      </w:pPr>
      <w:r>
        <w:t>Результат</w:t>
      </w:r>
      <w:r>
        <w:rPr>
          <w:spacing w:val="1"/>
        </w:rPr>
        <w:t xml:space="preserve"> </w:t>
      </w:r>
      <w:r>
        <w:t>(«зачет»)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как условие</w:t>
      </w:r>
      <w:r>
        <w:rPr>
          <w:spacing w:val="-1"/>
        </w:rPr>
        <w:t xml:space="preserve"> </w:t>
      </w:r>
      <w:r>
        <w:t>допуска к ГИА-11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бессрочен.</w:t>
      </w:r>
    </w:p>
    <w:p w:rsidR="00B95877" w:rsidRDefault="00030439">
      <w:pPr>
        <w:pStyle w:val="a3"/>
        <w:spacing w:line="362" w:lineRule="auto"/>
        <w:ind w:right="307" w:firstLine="509"/>
      </w:pPr>
      <w:r>
        <w:t>Важно!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высшие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 w:rsidR="00B95877" w:rsidRDefault="00030439">
      <w:pPr>
        <w:pStyle w:val="a3"/>
        <w:spacing w:line="360" w:lineRule="auto"/>
        <w:ind w:right="302" w:firstLine="509"/>
      </w:pPr>
      <w:r>
        <w:t>Итоговое сочинение в случае представления его при приеме на обучение по</w:t>
      </w:r>
      <w:r>
        <w:rPr>
          <w:spacing w:val="1"/>
        </w:rPr>
        <w:t xml:space="preserve"> </w:t>
      </w:r>
      <w:r>
        <w:lastRenderedPageBreak/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четырех лет,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написания сочинения.</w:t>
      </w:r>
    </w:p>
    <w:p w:rsidR="00B95877" w:rsidRDefault="00030439">
      <w:pPr>
        <w:pStyle w:val="a3"/>
        <w:spacing w:line="360" w:lineRule="auto"/>
        <w:ind w:right="308" w:firstLine="509"/>
      </w:pPr>
      <w:r>
        <w:t>Выпускники</w:t>
      </w:r>
      <w:r>
        <w:rPr>
          <w:spacing w:val="-6"/>
        </w:rPr>
        <w:t xml:space="preserve"> </w:t>
      </w:r>
      <w:r>
        <w:t>прошлых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у</w:t>
      </w:r>
      <w:r>
        <w:rPr>
          <w:spacing w:val="-5"/>
        </w:rPr>
        <w:t xml:space="preserve"> </w:t>
      </w:r>
      <w:r>
        <w:t>них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лет.</w:t>
      </w:r>
    </w:p>
    <w:p w:rsidR="00B95877" w:rsidRDefault="00030439">
      <w:pPr>
        <w:pStyle w:val="a3"/>
        <w:spacing w:before="72" w:line="360" w:lineRule="auto"/>
        <w:ind w:right="308" w:firstLine="50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изъявившие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высшего о</w:t>
      </w:r>
      <w:r>
        <w:t>бразования итоговое сочинение только текущего года,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итоговое сочинение</w:t>
      </w:r>
      <w:r>
        <w:rPr>
          <w:spacing w:val="-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 аннулируется.</w:t>
      </w:r>
    </w:p>
    <w:p w:rsidR="00B95877" w:rsidRDefault="00B95877">
      <w:pPr>
        <w:pStyle w:val="a3"/>
        <w:ind w:left="0"/>
        <w:jc w:val="left"/>
        <w:rPr>
          <w:sz w:val="20"/>
        </w:rPr>
      </w:pPr>
    </w:p>
    <w:p w:rsidR="00B95877" w:rsidRDefault="00B95877">
      <w:pPr>
        <w:pStyle w:val="a3"/>
        <w:spacing w:before="2"/>
        <w:ind w:left="0"/>
        <w:jc w:val="left"/>
        <w:rPr>
          <w:sz w:val="20"/>
        </w:rPr>
      </w:pPr>
      <w:bookmarkStart w:id="0" w:name="_GoBack"/>
      <w:bookmarkEnd w:id="0"/>
    </w:p>
    <w:sectPr w:rsidR="00B95877">
      <w:pgSz w:w="11900" w:h="16850"/>
      <w:pgMar w:top="6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877"/>
    <w:rsid w:val="00030439"/>
    <w:rsid w:val="00B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DB6"/>
  <w15:docId w15:val="{EE580B63-EBC2-487B-BACC-6E2527D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415" w:hanging="8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0304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043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0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rcmo.ru/?page_id=17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2024-10-29T05:50:00Z</dcterms:created>
  <dcterms:modified xsi:type="dcterms:W3CDTF">2024-10-29T05:54:00Z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