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1C" w:rsidRDefault="00496F1C" w:rsidP="00F775E2">
      <w:pPr>
        <w:jc w:val="center"/>
        <w:rPr>
          <w:rStyle w:val="a5"/>
          <w:sz w:val="32"/>
        </w:rPr>
      </w:pPr>
      <w:r>
        <w:rPr>
          <w:rStyle w:val="a5"/>
          <w:sz w:val="32"/>
        </w:rPr>
        <w:t xml:space="preserve">Глава 2. </w:t>
      </w:r>
      <w:r w:rsidR="00571885">
        <w:rPr>
          <w:rStyle w:val="a5"/>
          <w:sz w:val="32"/>
        </w:rPr>
        <w:t xml:space="preserve"> </w:t>
      </w:r>
      <w:r w:rsidR="00F775E2" w:rsidRPr="00E2039C">
        <w:rPr>
          <w:rStyle w:val="a5"/>
          <w:sz w:val="32"/>
        </w:rPr>
        <w:t xml:space="preserve">Методический анализ результатов </w:t>
      </w:r>
      <w:r>
        <w:rPr>
          <w:rStyle w:val="a5"/>
          <w:sz w:val="32"/>
        </w:rPr>
        <w:t>ЕГЭ</w:t>
      </w:r>
      <w:r w:rsidR="00F775E2" w:rsidRPr="00E2039C">
        <w:rPr>
          <w:rStyle w:val="a5"/>
          <w:sz w:val="32"/>
        </w:rPr>
        <w:t xml:space="preserve"> </w:t>
      </w:r>
    </w:p>
    <w:p w:rsidR="00496F1C" w:rsidRPr="00784495" w:rsidRDefault="00496F1C" w:rsidP="00F775E2">
      <w:pPr>
        <w:jc w:val="center"/>
        <w:rPr>
          <w:rStyle w:val="a5"/>
          <w:sz w:val="28"/>
        </w:rPr>
      </w:pPr>
    </w:p>
    <w:p w:rsidR="00784495" w:rsidRDefault="00DD2BAB" w:rsidP="00F932B4">
      <w:pPr>
        <w:jc w:val="center"/>
        <w:rPr>
          <w:rStyle w:val="a5"/>
          <w:sz w:val="28"/>
        </w:rPr>
      </w:pPr>
      <w:r>
        <w:rPr>
          <w:rStyle w:val="a5"/>
          <w:sz w:val="32"/>
        </w:rPr>
        <w:t xml:space="preserve">по </w:t>
      </w:r>
      <w:r>
        <w:rPr>
          <w:rStyle w:val="a5"/>
          <w:sz w:val="28"/>
        </w:rPr>
        <w:t>ОБЩЕСТВОЗНАНИЮ</w:t>
      </w:r>
    </w:p>
    <w:p w:rsidR="00784495" w:rsidRPr="00784495" w:rsidRDefault="00784495" w:rsidP="00F932B4">
      <w:pPr>
        <w:jc w:val="center"/>
        <w:rPr>
          <w:rStyle w:val="a5"/>
        </w:rPr>
      </w:pPr>
    </w:p>
    <w:p w:rsidR="00F932B4" w:rsidRPr="007C2C6E" w:rsidRDefault="00784495" w:rsidP="00F932B4">
      <w:pPr>
        <w:jc w:val="center"/>
        <w:rPr>
          <w:rStyle w:val="a5"/>
          <w:b w:val="0"/>
          <w:i/>
        </w:rPr>
      </w:pPr>
      <w:r w:rsidRPr="00784495">
        <w:rPr>
          <w:rStyle w:val="a5"/>
          <w:sz w:val="28"/>
        </w:rPr>
        <w:t>в Юго-Восточном образовательном округе</w:t>
      </w:r>
      <w:r w:rsidR="00F932B4" w:rsidRPr="007C2C6E">
        <w:rPr>
          <w:rStyle w:val="a5"/>
          <w:sz w:val="32"/>
        </w:rPr>
        <w:br/>
      </w:r>
    </w:p>
    <w:p w:rsidR="00115B54" w:rsidRDefault="00115B54" w:rsidP="00E0204E">
      <w:pPr>
        <w:ind w:left="568" w:hanging="568"/>
        <w:jc w:val="center"/>
        <w:rPr>
          <w:b/>
          <w:bCs/>
          <w:sz w:val="28"/>
          <w:szCs w:val="28"/>
        </w:rPr>
      </w:pPr>
      <w:r w:rsidRPr="00FC6BBF">
        <w:rPr>
          <w:b/>
          <w:bCs/>
          <w:sz w:val="28"/>
          <w:szCs w:val="28"/>
        </w:rPr>
        <w:t>РАЗДЕЛ 1. ХАРАКТЕРИСТИКА УЧАСТНИКОВ ЕГЭ ПО УЧЕБНОМУ ПРЕДМЕТУ</w:t>
      </w:r>
    </w:p>
    <w:p w:rsidR="00115B54" w:rsidRPr="00DB5E2F" w:rsidRDefault="00115B54" w:rsidP="00E0204E">
      <w:pPr>
        <w:ind w:left="568" w:hanging="568"/>
        <w:jc w:val="center"/>
      </w:pPr>
    </w:p>
    <w:p w:rsidR="00115B54" w:rsidRPr="00E11912" w:rsidRDefault="00115B54" w:rsidP="00E0204E">
      <w:pPr>
        <w:ind w:left="568" w:hanging="568"/>
        <w:jc w:val="both"/>
        <w:rPr>
          <w:b/>
          <w:sz w:val="28"/>
        </w:rPr>
      </w:pPr>
      <w:r w:rsidRPr="00E11912">
        <w:rPr>
          <w:b/>
          <w:sz w:val="28"/>
        </w:rPr>
        <w:t>1.1. Количество участников ЕГЭ по учебному предмету (за 3 года)</w:t>
      </w:r>
    </w:p>
    <w:p w:rsidR="00115B54" w:rsidRPr="001C3A3B" w:rsidRDefault="00115B54" w:rsidP="00115B54">
      <w:pPr>
        <w:pStyle w:val="a6"/>
        <w:keepNext/>
        <w:jc w:val="right"/>
        <w:rPr>
          <w:b w:val="0"/>
          <w:i/>
          <w:color w:val="auto"/>
        </w:rPr>
      </w:pPr>
    </w:p>
    <w:tbl>
      <w:tblPr>
        <w:tblW w:w="503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8"/>
        <w:gridCol w:w="1762"/>
        <w:gridCol w:w="1538"/>
        <w:gridCol w:w="1722"/>
        <w:gridCol w:w="1562"/>
        <w:gridCol w:w="1840"/>
      </w:tblGrid>
      <w:tr w:rsidR="00D52B2C" w:rsidRPr="00E2039C" w:rsidTr="003C4E32">
        <w:tc>
          <w:tcPr>
            <w:tcW w:w="1643" w:type="pct"/>
            <w:gridSpan w:val="2"/>
          </w:tcPr>
          <w:p w:rsidR="00D52B2C" w:rsidRPr="00E2039C" w:rsidRDefault="00D52B2C" w:rsidP="003C4E3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</w:t>
            </w:r>
            <w:r w:rsidR="003C4E32">
              <w:rPr>
                <w:b/>
                <w:noProof/>
              </w:rPr>
              <w:t>2</w:t>
            </w:r>
          </w:p>
        </w:tc>
        <w:tc>
          <w:tcPr>
            <w:tcW w:w="1642" w:type="pct"/>
            <w:gridSpan w:val="2"/>
          </w:tcPr>
          <w:p w:rsidR="00D52B2C" w:rsidRPr="00E2039C" w:rsidRDefault="00D52B2C" w:rsidP="003C4E3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</w:t>
            </w:r>
            <w:r w:rsidR="003C4E32">
              <w:rPr>
                <w:b/>
                <w:noProof/>
              </w:rPr>
              <w:t>3</w:t>
            </w:r>
          </w:p>
        </w:tc>
        <w:tc>
          <w:tcPr>
            <w:tcW w:w="1714" w:type="pct"/>
            <w:gridSpan w:val="2"/>
          </w:tcPr>
          <w:p w:rsidR="00D52B2C" w:rsidRPr="00E2039C" w:rsidRDefault="00D52B2C" w:rsidP="003C4E3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</w:t>
            </w:r>
            <w:r w:rsidR="003C4E32">
              <w:rPr>
                <w:b/>
                <w:noProof/>
              </w:rPr>
              <w:t>4</w:t>
            </w:r>
          </w:p>
        </w:tc>
      </w:tr>
      <w:tr w:rsidR="00D52B2C" w:rsidRPr="00E2039C" w:rsidTr="003C4E32">
        <w:tc>
          <w:tcPr>
            <w:tcW w:w="755" w:type="pct"/>
            <w:vAlign w:val="center"/>
          </w:tcPr>
          <w:p w:rsidR="00D52B2C" w:rsidRPr="00E2039C" w:rsidRDefault="00D52B2C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88" w:type="pct"/>
            <w:vAlign w:val="center"/>
          </w:tcPr>
          <w:p w:rsidR="00D52B2C" w:rsidRPr="00E2039C" w:rsidRDefault="00D52B2C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775" w:type="pct"/>
            <w:vAlign w:val="center"/>
          </w:tcPr>
          <w:p w:rsidR="00D52B2C" w:rsidRPr="00E2039C" w:rsidRDefault="00D52B2C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68" w:type="pct"/>
            <w:vAlign w:val="center"/>
          </w:tcPr>
          <w:p w:rsidR="00D52B2C" w:rsidRPr="00E2039C" w:rsidRDefault="00D52B2C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787" w:type="pct"/>
            <w:vAlign w:val="center"/>
          </w:tcPr>
          <w:p w:rsidR="00D52B2C" w:rsidRPr="00E2039C" w:rsidRDefault="00D52B2C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27" w:type="pct"/>
            <w:vAlign w:val="center"/>
          </w:tcPr>
          <w:p w:rsidR="00D52B2C" w:rsidRPr="00E2039C" w:rsidRDefault="00D52B2C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3C4E32" w:rsidRPr="00E2039C" w:rsidTr="003C4E32">
        <w:tc>
          <w:tcPr>
            <w:tcW w:w="755" w:type="pct"/>
            <w:vAlign w:val="bottom"/>
          </w:tcPr>
          <w:p w:rsidR="003C4E32" w:rsidRPr="00E2039C" w:rsidRDefault="003C4E32" w:rsidP="00277C31">
            <w:pPr>
              <w:jc w:val="center"/>
            </w:pPr>
            <w:r>
              <w:t>61</w:t>
            </w:r>
          </w:p>
        </w:tc>
        <w:tc>
          <w:tcPr>
            <w:tcW w:w="888" w:type="pct"/>
            <w:vAlign w:val="bottom"/>
          </w:tcPr>
          <w:p w:rsidR="003C4E32" w:rsidRPr="00E2039C" w:rsidRDefault="003C4E32" w:rsidP="00277C31">
            <w:pPr>
              <w:jc w:val="center"/>
            </w:pPr>
            <w:r>
              <w:t>37,4</w:t>
            </w:r>
          </w:p>
        </w:tc>
        <w:tc>
          <w:tcPr>
            <w:tcW w:w="775" w:type="pct"/>
            <w:vAlign w:val="bottom"/>
          </w:tcPr>
          <w:p w:rsidR="003C4E32" w:rsidRPr="00E2039C" w:rsidRDefault="003C4E32" w:rsidP="00277C31">
            <w:pPr>
              <w:jc w:val="center"/>
            </w:pPr>
            <w:r>
              <w:t>62</w:t>
            </w:r>
          </w:p>
        </w:tc>
        <w:tc>
          <w:tcPr>
            <w:tcW w:w="868" w:type="pct"/>
            <w:vAlign w:val="bottom"/>
          </w:tcPr>
          <w:p w:rsidR="003C4E32" w:rsidRPr="00E2039C" w:rsidRDefault="003C4E32" w:rsidP="00277C31">
            <w:pPr>
              <w:jc w:val="center"/>
            </w:pPr>
            <w:r>
              <w:t>40,8</w:t>
            </w:r>
          </w:p>
        </w:tc>
        <w:tc>
          <w:tcPr>
            <w:tcW w:w="787" w:type="pct"/>
            <w:vAlign w:val="bottom"/>
          </w:tcPr>
          <w:p w:rsidR="003C4E32" w:rsidRPr="00E2039C" w:rsidRDefault="003C4E32" w:rsidP="00F932B4">
            <w:pPr>
              <w:jc w:val="center"/>
            </w:pPr>
            <w:r>
              <w:t>53</w:t>
            </w:r>
          </w:p>
        </w:tc>
        <w:tc>
          <w:tcPr>
            <w:tcW w:w="927" w:type="pct"/>
            <w:vAlign w:val="bottom"/>
          </w:tcPr>
          <w:p w:rsidR="003C4E32" w:rsidRPr="00E2039C" w:rsidRDefault="003C4E32" w:rsidP="00F932B4">
            <w:pPr>
              <w:jc w:val="center"/>
            </w:pPr>
            <w:r>
              <w:t>36,6</w:t>
            </w:r>
          </w:p>
        </w:tc>
      </w:tr>
    </w:tbl>
    <w:p w:rsidR="00F932B4" w:rsidRPr="00E2039C" w:rsidRDefault="00F932B4" w:rsidP="00F932B4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3A1E14" w:rsidRPr="00E11912" w:rsidRDefault="003A1E14" w:rsidP="00E0204E">
      <w:pPr>
        <w:ind w:left="568" w:hanging="568"/>
        <w:rPr>
          <w:b/>
          <w:sz w:val="28"/>
        </w:rPr>
      </w:pPr>
      <w:r w:rsidRPr="00E11912">
        <w:rPr>
          <w:b/>
          <w:sz w:val="28"/>
        </w:rPr>
        <w:t>1.2. Процентное соотношение юношей и девушек, участвующих в ЕГЭ</w:t>
      </w:r>
    </w:p>
    <w:p w:rsidR="003A1E14" w:rsidRPr="001C3A3B" w:rsidRDefault="003A1E14" w:rsidP="003A1E14">
      <w:pPr>
        <w:pStyle w:val="a6"/>
        <w:keepNext/>
        <w:jc w:val="right"/>
        <w:rPr>
          <w:b w:val="0"/>
          <w:i/>
          <w:color w:val="auto"/>
        </w:rPr>
      </w:pPr>
    </w:p>
    <w:tbl>
      <w:tblPr>
        <w:tblW w:w="510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709"/>
        <w:gridCol w:w="2126"/>
        <w:gridCol w:w="711"/>
        <w:gridCol w:w="2126"/>
        <w:gridCol w:w="709"/>
        <w:gridCol w:w="2126"/>
      </w:tblGrid>
      <w:tr w:rsidR="00D52B2C" w:rsidRPr="00E2039C" w:rsidTr="003C4E32">
        <w:tc>
          <w:tcPr>
            <w:tcW w:w="774" w:type="pct"/>
            <w:vMerge w:val="restart"/>
            <w:vAlign w:val="center"/>
          </w:tcPr>
          <w:p w:rsidR="00D52B2C" w:rsidRPr="00E2039C" w:rsidRDefault="00D52B2C" w:rsidP="00F932B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D52B2C" w:rsidRPr="00E2039C" w:rsidRDefault="00D52B2C" w:rsidP="003C4E3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</w:t>
            </w:r>
            <w:r w:rsidR="003C4E32">
              <w:rPr>
                <w:b/>
                <w:noProof/>
              </w:rPr>
              <w:t>2</w:t>
            </w:r>
          </w:p>
        </w:tc>
        <w:tc>
          <w:tcPr>
            <w:tcW w:w="1409" w:type="pct"/>
            <w:gridSpan w:val="2"/>
          </w:tcPr>
          <w:p w:rsidR="00D52B2C" w:rsidRPr="00E2039C" w:rsidRDefault="00D52B2C" w:rsidP="003C4E3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</w:t>
            </w:r>
            <w:r w:rsidR="003C4E32">
              <w:rPr>
                <w:b/>
                <w:noProof/>
              </w:rPr>
              <w:t>3</w:t>
            </w:r>
          </w:p>
        </w:tc>
        <w:tc>
          <w:tcPr>
            <w:tcW w:w="1408" w:type="pct"/>
            <w:gridSpan w:val="2"/>
          </w:tcPr>
          <w:p w:rsidR="00D52B2C" w:rsidRPr="00E2039C" w:rsidRDefault="00D52B2C" w:rsidP="003C4E3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</w:t>
            </w:r>
            <w:r w:rsidR="003C4E32">
              <w:rPr>
                <w:b/>
                <w:noProof/>
              </w:rPr>
              <w:t>4</w:t>
            </w:r>
          </w:p>
        </w:tc>
      </w:tr>
      <w:tr w:rsidR="00D52B2C" w:rsidRPr="00E2039C" w:rsidTr="003C4E32">
        <w:tc>
          <w:tcPr>
            <w:tcW w:w="774" w:type="pct"/>
            <w:vMerge/>
          </w:tcPr>
          <w:p w:rsidR="00D52B2C" w:rsidRPr="00E2039C" w:rsidRDefault="00D52B2C" w:rsidP="00F932B4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D52B2C" w:rsidRPr="00E2039C" w:rsidRDefault="00D52B2C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D52B2C" w:rsidRPr="00E2039C" w:rsidRDefault="00D52B2C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D52B2C" w:rsidRPr="00E2039C" w:rsidRDefault="00D52B2C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D52B2C" w:rsidRPr="00E2039C" w:rsidRDefault="00D52B2C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D52B2C" w:rsidRPr="00E2039C" w:rsidRDefault="00D52B2C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D52B2C" w:rsidRPr="00E2039C" w:rsidRDefault="00D52B2C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3C4E32" w:rsidRPr="00E2039C" w:rsidTr="003C4E32">
        <w:tc>
          <w:tcPr>
            <w:tcW w:w="774" w:type="pct"/>
            <w:vAlign w:val="center"/>
          </w:tcPr>
          <w:p w:rsidR="003C4E32" w:rsidRPr="00E2039C" w:rsidRDefault="003C4E32" w:rsidP="00F932B4">
            <w:pPr>
              <w:tabs>
                <w:tab w:val="left" w:pos="10320"/>
              </w:tabs>
            </w:pPr>
            <w:r>
              <w:t>Женский</w:t>
            </w:r>
          </w:p>
        </w:tc>
        <w:tc>
          <w:tcPr>
            <w:tcW w:w="352" w:type="pct"/>
            <w:vAlign w:val="bottom"/>
          </w:tcPr>
          <w:p w:rsidR="003C4E32" w:rsidRPr="00E2039C" w:rsidRDefault="003C4E32" w:rsidP="00277C31">
            <w:pPr>
              <w:jc w:val="center"/>
            </w:pPr>
            <w:r>
              <w:t>55</w:t>
            </w:r>
          </w:p>
        </w:tc>
        <w:tc>
          <w:tcPr>
            <w:tcW w:w="1056" w:type="pct"/>
            <w:vAlign w:val="bottom"/>
          </w:tcPr>
          <w:p w:rsidR="003C4E32" w:rsidRPr="00E2039C" w:rsidRDefault="003C4E32" w:rsidP="00277C31">
            <w:pPr>
              <w:jc w:val="center"/>
            </w:pPr>
            <w:r>
              <w:t>90,2</w:t>
            </w:r>
          </w:p>
        </w:tc>
        <w:tc>
          <w:tcPr>
            <w:tcW w:w="353" w:type="pct"/>
            <w:vAlign w:val="bottom"/>
          </w:tcPr>
          <w:p w:rsidR="003C4E32" w:rsidRPr="00E2039C" w:rsidRDefault="003C4E32" w:rsidP="00277C31">
            <w:pPr>
              <w:jc w:val="center"/>
            </w:pPr>
            <w:r>
              <w:t>52</w:t>
            </w:r>
          </w:p>
        </w:tc>
        <w:tc>
          <w:tcPr>
            <w:tcW w:w="1056" w:type="pct"/>
            <w:vAlign w:val="bottom"/>
          </w:tcPr>
          <w:p w:rsidR="003C4E32" w:rsidRPr="00E2039C" w:rsidRDefault="003C4E32" w:rsidP="00277C31">
            <w:pPr>
              <w:jc w:val="center"/>
            </w:pPr>
            <w:r>
              <w:t>83,9</w:t>
            </w:r>
          </w:p>
        </w:tc>
        <w:tc>
          <w:tcPr>
            <w:tcW w:w="352" w:type="pct"/>
            <w:vAlign w:val="bottom"/>
          </w:tcPr>
          <w:p w:rsidR="003C4E32" w:rsidRPr="00E2039C" w:rsidRDefault="003C4E32" w:rsidP="00F932B4">
            <w:pPr>
              <w:jc w:val="center"/>
            </w:pPr>
            <w:r>
              <w:t>38</w:t>
            </w:r>
          </w:p>
        </w:tc>
        <w:tc>
          <w:tcPr>
            <w:tcW w:w="1056" w:type="pct"/>
            <w:vAlign w:val="bottom"/>
          </w:tcPr>
          <w:p w:rsidR="003C4E32" w:rsidRPr="00E2039C" w:rsidRDefault="003C4E32" w:rsidP="00F932B4">
            <w:pPr>
              <w:jc w:val="center"/>
            </w:pPr>
            <w:r>
              <w:t>71,7</w:t>
            </w:r>
          </w:p>
        </w:tc>
      </w:tr>
      <w:tr w:rsidR="003C4E32" w:rsidRPr="00E2039C" w:rsidTr="003C4E32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32" w:rsidRPr="00E2039C" w:rsidRDefault="003C4E32" w:rsidP="00F932B4">
            <w:pPr>
              <w:tabs>
                <w:tab w:val="left" w:pos="10320"/>
              </w:tabs>
            </w:pPr>
            <w:r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E32" w:rsidRPr="00E2039C" w:rsidRDefault="003C4E32" w:rsidP="00277C31">
            <w:pPr>
              <w:jc w:val="center"/>
            </w:pPr>
            <w:r>
              <w:t>6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E32" w:rsidRPr="00E2039C" w:rsidRDefault="003C4E32" w:rsidP="00277C31">
            <w:pPr>
              <w:jc w:val="center"/>
            </w:pPr>
            <w:r>
              <w:t>9,8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E32" w:rsidRPr="00E2039C" w:rsidRDefault="003C4E32" w:rsidP="00277C31">
            <w:pPr>
              <w:jc w:val="center"/>
            </w:pPr>
            <w:r>
              <w:t>10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E32" w:rsidRPr="00E2039C" w:rsidRDefault="003C4E32" w:rsidP="00277C31">
            <w:pPr>
              <w:jc w:val="center"/>
            </w:pPr>
            <w:r>
              <w:t>16,1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E32" w:rsidRPr="00E2039C" w:rsidRDefault="003C4E32" w:rsidP="00F932B4">
            <w:pPr>
              <w:jc w:val="center"/>
            </w:pPr>
            <w:r>
              <w:t>14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E32" w:rsidRPr="00E2039C" w:rsidRDefault="003C4E32" w:rsidP="00F932B4">
            <w:pPr>
              <w:jc w:val="center"/>
            </w:pPr>
            <w:r>
              <w:t>28,3</w:t>
            </w:r>
          </w:p>
        </w:tc>
      </w:tr>
    </w:tbl>
    <w:p w:rsidR="00F932B4" w:rsidRPr="00E2039C" w:rsidRDefault="00F932B4" w:rsidP="00F932B4">
      <w:pPr>
        <w:ind w:left="568" w:hanging="568"/>
      </w:pPr>
    </w:p>
    <w:p w:rsidR="003A1E14" w:rsidRPr="00E11912" w:rsidRDefault="003A1E14" w:rsidP="00E0204E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1191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1.3. Количество участников ЕГЭ в округе по категориям </w:t>
      </w:r>
    </w:p>
    <w:p w:rsidR="003A1E14" w:rsidRPr="001C3A3B" w:rsidRDefault="003A1E14" w:rsidP="003A1E14">
      <w:pPr>
        <w:pStyle w:val="a6"/>
        <w:keepNext/>
        <w:jc w:val="right"/>
        <w:rPr>
          <w:b w:val="0"/>
          <w:i/>
          <w:color w:val="auto"/>
        </w:rPr>
      </w:pPr>
    </w:p>
    <w:tbl>
      <w:tblPr>
        <w:tblW w:w="100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38"/>
        <w:gridCol w:w="1382"/>
        <w:gridCol w:w="732"/>
        <w:gridCol w:w="1382"/>
        <w:gridCol w:w="758"/>
        <w:gridCol w:w="1382"/>
      </w:tblGrid>
      <w:tr w:rsidR="003C4E32" w:rsidRPr="00E2039C" w:rsidTr="003C4E32">
        <w:tc>
          <w:tcPr>
            <w:tcW w:w="3686" w:type="dxa"/>
            <w:vMerge w:val="restart"/>
          </w:tcPr>
          <w:p w:rsidR="003C4E32" w:rsidRPr="00E2039C" w:rsidRDefault="003C4E32" w:rsidP="00277C31">
            <w:pPr>
              <w:contextualSpacing/>
              <w:jc w:val="both"/>
              <w:rPr>
                <w:b/>
              </w:rPr>
            </w:pPr>
            <w:r w:rsidRPr="00A61FA8">
              <w:rPr>
                <w:b/>
              </w:rPr>
              <w:t>Количество участников</w:t>
            </w:r>
          </w:p>
        </w:tc>
        <w:tc>
          <w:tcPr>
            <w:tcW w:w="2120" w:type="dxa"/>
            <w:gridSpan w:val="2"/>
          </w:tcPr>
          <w:p w:rsidR="003C4E32" w:rsidRDefault="003C4E32" w:rsidP="00277C31">
            <w:pPr>
              <w:contextualSpacing/>
              <w:jc w:val="center"/>
            </w:pPr>
            <w:r>
              <w:t>2022г</w:t>
            </w:r>
          </w:p>
        </w:tc>
        <w:tc>
          <w:tcPr>
            <w:tcW w:w="2114" w:type="dxa"/>
            <w:gridSpan w:val="2"/>
          </w:tcPr>
          <w:p w:rsidR="003C4E32" w:rsidRDefault="003C4E32" w:rsidP="00277C31">
            <w:pPr>
              <w:contextualSpacing/>
              <w:jc w:val="center"/>
            </w:pPr>
            <w:r>
              <w:t>2023г</w:t>
            </w:r>
          </w:p>
        </w:tc>
        <w:tc>
          <w:tcPr>
            <w:tcW w:w="2140" w:type="dxa"/>
            <w:gridSpan w:val="2"/>
          </w:tcPr>
          <w:p w:rsidR="003C4E32" w:rsidRPr="00E2039C" w:rsidRDefault="003C4E32" w:rsidP="00277C31">
            <w:pPr>
              <w:contextualSpacing/>
              <w:jc w:val="center"/>
            </w:pPr>
            <w:r>
              <w:t>2024г.</w:t>
            </w:r>
          </w:p>
        </w:tc>
      </w:tr>
      <w:tr w:rsidR="003C4E32" w:rsidRPr="00E2039C" w:rsidTr="003C4E32">
        <w:tc>
          <w:tcPr>
            <w:tcW w:w="3686" w:type="dxa"/>
            <w:vMerge/>
          </w:tcPr>
          <w:p w:rsidR="003C4E32" w:rsidRPr="00A61FA8" w:rsidRDefault="003C4E32" w:rsidP="00277C31">
            <w:pPr>
              <w:contextualSpacing/>
              <w:jc w:val="both"/>
              <w:rPr>
                <w:b/>
              </w:rPr>
            </w:pPr>
          </w:p>
        </w:tc>
        <w:tc>
          <w:tcPr>
            <w:tcW w:w="738" w:type="dxa"/>
            <w:vAlign w:val="center"/>
          </w:tcPr>
          <w:p w:rsidR="003C4E32" w:rsidRPr="00666633" w:rsidRDefault="003C4E32" w:rsidP="00277C31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чел.</w:t>
            </w:r>
          </w:p>
        </w:tc>
        <w:tc>
          <w:tcPr>
            <w:tcW w:w="1382" w:type="dxa"/>
            <w:vAlign w:val="center"/>
          </w:tcPr>
          <w:p w:rsidR="003C4E32" w:rsidRPr="00666633" w:rsidRDefault="003C4E32" w:rsidP="00277C31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% от общего числа участников</w:t>
            </w:r>
          </w:p>
        </w:tc>
        <w:tc>
          <w:tcPr>
            <w:tcW w:w="732" w:type="dxa"/>
            <w:vAlign w:val="center"/>
          </w:tcPr>
          <w:p w:rsidR="003C4E32" w:rsidRPr="00666633" w:rsidRDefault="003C4E32" w:rsidP="00277C31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чел.</w:t>
            </w:r>
          </w:p>
        </w:tc>
        <w:tc>
          <w:tcPr>
            <w:tcW w:w="1382" w:type="dxa"/>
            <w:vAlign w:val="center"/>
          </w:tcPr>
          <w:p w:rsidR="003C4E32" w:rsidRPr="00666633" w:rsidRDefault="003C4E32" w:rsidP="00277C31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% от общего числа участников</w:t>
            </w:r>
          </w:p>
        </w:tc>
        <w:tc>
          <w:tcPr>
            <w:tcW w:w="758" w:type="dxa"/>
            <w:vAlign w:val="center"/>
          </w:tcPr>
          <w:p w:rsidR="003C4E32" w:rsidRPr="00666633" w:rsidRDefault="003C4E32" w:rsidP="00277C31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чел.</w:t>
            </w:r>
          </w:p>
        </w:tc>
        <w:tc>
          <w:tcPr>
            <w:tcW w:w="1382" w:type="dxa"/>
            <w:vAlign w:val="center"/>
          </w:tcPr>
          <w:p w:rsidR="003C4E32" w:rsidRPr="00666633" w:rsidRDefault="003C4E32" w:rsidP="00277C31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% от общего числа участников</w:t>
            </w:r>
          </w:p>
        </w:tc>
      </w:tr>
      <w:tr w:rsidR="003C4E32" w:rsidRPr="00E2039C" w:rsidTr="003C4E32">
        <w:trPr>
          <w:trHeight w:val="283"/>
        </w:trPr>
        <w:tc>
          <w:tcPr>
            <w:tcW w:w="3686" w:type="dxa"/>
          </w:tcPr>
          <w:p w:rsidR="003C4E32" w:rsidRPr="00E2039C" w:rsidRDefault="003C4E32" w:rsidP="00277C31">
            <w:pPr>
              <w:jc w:val="both"/>
            </w:pPr>
            <w:r w:rsidRPr="00E2039C">
              <w:t>выпускников текущего года, обучающихся по программам СОО</w:t>
            </w:r>
          </w:p>
        </w:tc>
        <w:tc>
          <w:tcPr>
            <w:tcW w:w="738" w:type="dxa"/>
          </w:tcPr>
          <w:p w:rsidR="003C4E32" w:rsidRDefault="003C4E32" w:rsidP="00277C31">
            <w:pPr>
              <w:contextualSpacing/>
              <w:jc w:val="center"/>
            </w:pPr>
            <w:r>
              <w:t>61</w:t>
            </w:r>
          </w:p>
        </w:tc>
        <w:tc>
          <w:tcPr>
            <w:tcW w:w="1382" w:type="dxa"/>
          </w:tcPr>
          <w:p w:rsidR="003C4E32" w:rsidRDefault="003C4E32" w:rsidP="00277C31">
            <w:pPr>
              <w:contextualSpacing/>
              <w:jc w:val="center"/>
            </w:pPr>
            <w:r>
              <w:t>100</w:t>
            </w:r>
          </w:p>
        </w:tc>
        <w:tc>
          <w:tcPr>
            <w:tcW w:w="732" w:type="dxa"/>
          </w:tcPr>
          <w:p w:rsidR="003C4E32" w:rsidRDefault="003C4E32" w:rsidP="00277C31">
            <w:pPr>
              <w:contextualSpacing/>
              <w:jc w:val="center"/>
            </w:pPr>
            <w:r>
              <w:t>62</w:t>
            </w:r>
          </w:p>
        </w:tc>
        <w:tc>
          <w:tcPr>
            <w:tcW w:w="1382" w:type="dxa"/>
          </w:tcPr>
          <w:p w:rsidR="003C4E32" w:rsidRDefault="003C4E32" w:rsidP="00277C31">
            <w:pPr>
              <w:contextualSpacing/>
              <w:jc w:val="center"/>
            </w:pPr>
            <w:r>
              <w:t>100</w:t>
            </w:r>
          </w:p>
        </w:tc>
        <w:tc>
          <w:tcPr>
            <w:tcW w:w="758" w:type="dxa"/>
          </w:tcPr>
          <w:p w:rsidR="003C4E32" w:rsidRPr="00E2039C" w:rsidRDefault="003C4E32" w:rsidP="00277C31">
            <w:pPr>
              <w:contextualSpacing/>
              <w:jc w:val="center"/>
            </w:pPr>
            <w:r>
              <w:t>53</w:t>
            </w:r>
          </w:p>
        </w:tc>
        <w:tc>
          <w:tcPr>
            <w:tcW w:w="1382" w:type="dxa"/>
          </w:tcPr>
          <w:p w:rsidR="003C4E32" w:rsidRPr="00E2039C" w:rsidRDefault="003C4E32" w:rsidP="00277C31">
            <w:pPr>
              <w:contextualSpacing/>
              <w:jc w:val="center"/>
            </w:pPr>
            <w:r>
              <w:t>100</w:t>
            </w:r>
          </w:p>
        </w:tc>
      </w:tr>
      <w:tr w:rsidR="003C4E32" w:rsidRPr="00E2039C" w:rsidTr="003C4E32">
        <w:tc>
          <w:tcPr>
            <w:tcW w:w="3686" w:type="dxa"/>
          </w:tcPr>
          <w:p w:rsidR="003C4E32" w:rsidRPr="00E2039C" w:rsidRDefault="003C4E32" w:rsidP="00277C31">
            <w:pPr>
              <w:jc w:val="both"/>
            </w:pPr>
            <w:r w:rsidRPr="00E2039C">
              <w:t>выпускников текущего года, обучающихся по программам СПО</w:t>
            </w:r>
          </w:p>
        </w:tc>
        <w:tc>
          <w:tcPr>
            <w:tcW w:w="738" w:type="dxa"/>
          </w:tcPr>
          <w:p w:rsidR="003C4E32" w:rsidRDefault="003C4E32" w:rsidP="00277C31">
            <w:pPr>
              <w:contextualSpacing/>
              <w:jc w:val="center"/>
            </w:pPr>
            <w:r>
              <w:t>0</w:t>
            </w:r>
          </w:p>
        </w:tc>
        <w:tc>
          <w:tcPr>
            <w:tcW w:w="1382" w:type="dxa"/>
          </w:tcPr>
          <w:p w:rsidR="003C4E32" w:rsidRDefault="003C4E32" w:rsidP="00277C31">
            <w:pPr>
              <w:contextualSpacing/>
              <w:jc w:val="center"/>
            </w:pPr>
            <w:r>
              <w:t>0</w:t>
            </w:r>
          </w:p>
        </w:tc>
        <w:tc>
          <w:tcPr>
            <w:tcW w:w="732" w:type="dxa"/>
          </w:tcPr>
          <w:p w:rsidR="003C4E32" w:rsidRDefault="003C4E32" w:rsidP="00277C31">
            <w:pPr>
              <w:contextualSpacing/>
              <w:jc w:val="center"/>
            </w:pPr>
            <w:r>
              <w:t>0</w:t>
            </w:r>
          </w:p>
        </w:tc>
        <w:tc>
          <w:tcPr>
            <w:tcW w:w="1382" w:type="dxa"/>
          </w:tcPr>
          <w:p w:rsidR="003C4E32" w:rsidRDefault="003C4E32" w:rsidP="00277C31">
            <w:pPr>
              <w:contextualSpacing/>
              <w:jc w:val="center"/>
            </w:pPr>
            <w:r>
              <w:t>0</w:t>
            </w:r>
          </w:p>
        </w:tc>
        <w:tc>
          <w:tcPr>
            <w:tcW w:w="758" w:type="dxa"/>
          </w:tcPr>
          <w:p w:rsidR="003C4E32" w:rsidRPr="00E2039C" w:rsidRDefault="003C4E32" w:rsidP="00277C31">
            <w:pPr>
              <w:contextualSpacing/>
              <w:jc w:val="center"/>
            </w:pPr>
            <w:r>
              <w:t>0</w:t>
            </w:r>
          </w:p>
        </w:tc>
        <w:tc>
          <w:tcPr>
            <w:tcW w:w="1382" w:type="dxa"/>
          </w:tcPr>
          <w:p w:rsidR="003C4E32" w:rsidRPr="00E2039C" w:rsidRDefault="003C4E32" w:rsidP="00277C31">
            <w:pPr>
              <w:contextualSpacing/>
              <w:jc w:val="center"/>
            </w:pPr>
            <w:r>
              <w:t>0</w:t>
            </w:r>
          </w:p>
        </w:tc>
      </w:tr>
      <w:tr w:rsidR="003C4E32" w:rsidRPr="00E2039C" w:rsidTr="003C4E32">
        <w:tc>
          <w:tcPr>
            <w:tcW w:w="3686" w:type="dxa"/>
          </w:tcPr>
          <w:p w:rsidR="003C4E32" w:rsidRPr="00E2039C" w:rsidRDefault="003C4E32" w:rsidP="00277C31">
            <w:pPr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738" w:type="dxa"/>
          </w:tcPr>
          <w:p w:rsidR="003C4E32" w:rsidRDefault="003C4E32" w:rsidP="00277C31">
            <w:pPr>
              <w:contextualSpacing/>
              <w:jc w:val="center"/>
            </w:pPr>
            <w:r>
              <w:t>0</w:t>
            </w:r>
          </w:p>
        </w:tc>
        <w:tc>
          <w:tcPr>
            <w:tcW w:w="1382" w:type="dxa"/>
          </w:tcPr>
          <w:p w:rsidR="003C4E32" w:rsidRDefault="003C4E32" w:rsidP="00277C31">
            <w:pPr>
              <w:contextualSpacing/>
              <w:jc w:val="center"/>
            </w:pPr>
            <w:r>
              <w:t>0</w:t>
            </w:r>
          </w:p>
        </w:tc>
        <w:tc>
          <w:tcPr>
            <w:tcW w:w="732" w:type="dxa"/>
          </w:tcPr>
          <w:p w:rsidR="003C4E32" w:rsidRDefault="003C4E32" w:rsidP="00277C31">
            <w:pPr>
              <w:contextualSpacing/>
              <w:jc w:val="center"/>
            </w:pPr>
            <w:r>
              <w:t>0</w:t>
            </w:r>
          </w:p>
        </w:tc>
        <w:tc>
          <w:tcPr>
            <w:tcW w:w="1382" w:type="dxa"/>
          </w:tcPr>
          <w:p w:rsidR="003C4E32" w:rsidRDefault="003C4E32" w:rsidP="00277C31">
            <w:pPr>
              <w:contextualSpacing/>
              <w:jc w:val="center"/>
            </w:pPr>
            <w:r>
              <w:t>0</w:t>
            </w:r>
          </w:p>
        </w:tc>
        <w:tc>
          <w:tcPr>
            <w:tcW w:w="758" w:type="dxa"/>
          </w:tcPr>
          <w:p w:rsidR="003C4E32" w:rsidRPr="00E2039C" w:rsidRDefault="003C4E32" w:rsidP="00277C31">
            <w:pPr>
              <w:contextualSpacing/>
              <w:jc w:val="center"/>
            </w:pPr>
            <w:r>
              <w:t>0</w:t>
            </w:r>
          </w:p>
        </w:tc>
        <w:tc>
          <w:tcPr>
            <w:tcW w:w="1382" w:type="dxa"/>
          </w:tcPr>
          <w:p w:rsidR="003C4E32" w:rsidRPr="00E2039C" w:rsidRDefault="003C4E32" w:rsidP="00277C31">
            <w:pPr>
              <w:contextualSpacing/>
              <w:jc w:val="center"/>
            </w:pPr>
            <w:r>
              <w:t>0</w:t>
            </w:r>
          </w:p>
        </w:tc>
      </w:tr>
    </w:tbl>
    <w:p w:rsidR="003C4E32" w:rsidRPr="00E2039C" w:rsidRDefault="003C4E32" w:rsidP="00F932B4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3A1E14" w:rsidRPr="00E11912" w:rsidRDefault="003A1E14" w:rsidP="00E0204E">
      <w:pPr>
        <w:ind w:left="567" w:hanging="567"/>
        <w:jc w:val="both"/>
        <w:rPr>
          <w:b/>
          <w:sz w:val="28"/>
        </w:rPr>
      </w:pPr>
      <w:r w:rsidRPr="00E11912">
        <w:rPr>
          <w:b/>
          <w:sz w:val="28"/>
        </w:rPr>
        <w:t xml:space="preserve">1.4. Количество участников ЕГЭ по типам ОО </w:t>
      </w:r>
    </w:p>
    <w:p w:rsidR="003A1E14" w:rsidRPr="001C3A3B" w:rsidRDefault="003A1E14" w:rsidP="003A1E14">
      <w:pPr>
        <w:pStyle w:val="a6"/>
        <w:keepNext/>
        <w:jc w:val="right"/>
        <w:rPr>
          <w:b w:val="0"/>
          <w:i/>
          <w:color w:val="auto"/>
        </w:rPr>
      </w:pPr>
    </w:p>
    <w:tbl>
      <w:tblPr>
        <w:tblW w:w="98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7"/>
        <w:gridCol w:w="726"/>
        <w:gridCol w:w="1188"/>
        <w:gridCol w:w="726"/>
        <w:gridCol w:w="1188"/>
        <w:gridCol w:w="764"/>
        <w:gridCol w:w="1188"/>
      </w:tblGrid>
      <w:tr w:rsidR="003C4E32" w:rsidRPr="00E2039C" w:rsidTr="00277C31">
        <w:tc>
          <w:tcPr>
            <w:tcW w:w="4107" w:type="dxa"/>
            <w:vMerge w:val="restart"/>
          </w:tcPr>
          <w:p w:rsidR="003C4E32" w:rsidRPr="00E2039C" w:rsidRDefault="003C4E32" w:rsidP="00277C31">
            <w:pPr>
              <w:contextualSpacing/>
              <w:jc w:val="both"/>
              <w:rPr>
                <w:b/>
              </w:rPr>
            </w:pPr>
            <w:r w:rsidRPr="00A61FA8">
              <w:rPr>
                <w:b/>
              </w:rPr>
              <w:t>Количество участников</w:t>
            </w:r>
          </w:p>
        </w:tc>
        <w:tc>
          <w:tcPr>
            <w:tcW w:w="1914" w:type="dxa"/>
            <w:gridSpan w:val="2"/>
          </w:tcPr>
          <w:p w:rsidR="003C4E32" w:rsidRDefault="003C4E32" w:rsidP="00277C31">
            <w:pPr>
              <w:contextualSpacing/>
              <w:jc w:val="center"/>
            </w:pPr>
            <w:r>
              <w:t>2022г</w:t>
            </w:r>
          </w:p>
        </w:tc>
        <w:tc>
          <w:tcPr>
            <w:tcW w:w="1914" w:type="dxa"/>
            <w:gridSpan w:val="2"/>
          </w:tcPr>
          <w:p w:rsidR="003C4E32" w:rsidRDefault="003C4E32" w:rsidP="00277C31">
            <w:pPr>
              <w:contextualSpacing/>
              <w:jc w:val="center"/>
            </w:pPr>
            <w:r>
              <w:t>2023г</w:t>
            </w:r>
          </w:p>
        </w:tc>
        <w:tc>
          <w:tcPr>
            <w:tcW w:w="1952" w:type="dxa"/>
            <w:gridSpan w:val="2"/>
          </w:tcPr>
          <w:p w:rsidR="003C4E32" w:rsidRPr="00E2039C" w:rsidRDefault="003C4E32" w:rsidP="00277C31">
            <w:pPr>
              <w:contextualSpacing/>
              <w:jc w:val="center"/>
            </w:pPr>
            <w:r>
              <w:t>2024г.</w:t>
            </w:r>
          </w:p>
        </w:tc>
      </w:tr>
      <w:tr w:rsidR="003C4E32" w:rsidRPr="00E2039C" w:rsidTr="00277C31">
        <w:tc>
          <w:tcPr>
            <w:tcW w:w="4107" w:type="dxa"/>
            <w:vMerge/>
          </w:tcPr>
          <w:p w:rsidR="003C4E32" w:rsidRPr="00E2039C" w:rsidRDefault="003C4E32" w:rsidP="00277C31">
            <w:pPr>
              <w:contextualSpacing/>
              <w:jc w:val="both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3C4E32" w:rsidRPr="00666633" w:rsidRDefault="003C4E32" w:rsidP="00277C31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чел.</w:t>
            </w:r>
          </w:p>
        </w:tc>
        <w:tc>
          <w:tcPr>
            <w:tcW w:w="1188" w:type="dxa"/>
            <w:vAlign w:val="center"/>
          </w:tcPr>
          <w:p w:rsidR="003C4E32" w:rsidRPr="00666633" w:rsidRDefault="003C4E32" w:rsidP="00277C31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% от общего числа участников</w:t>
            </w:r>
          </w:p>
        </w:tc>
        <w:tc>
          <w:tcPr>
            <w:tcW w:w="726" w:type="dxa"/>
            <w:vAlign w:val="center"/>
          </w:tcPr>
          <w:p w:rsidR="003C4E32" w:rsidRPr="00666633" w:rsidRDefault="003C4E32" w:rsidP="00277C31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чел.</w:t>
            </w:r>
          </w:p>
        </w:tc>
        <w:tc>
          <w:tcPr>
            <w:tcW w:w="1188" w:type="dxa"/>
            <w:vAlign w:val="center"/>
          </w:tcPr>
          <w:p w:rsidR="003C4E32" w:rsidRPr="00666633" w:rsidRDefault="003C4E32" w:rsidP="00277C31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% от общего числа участников</w:t>
            </w:r>
          </w:p>
        </w:tc>
        <w:tc>
          <w:tcPr>
            <w:tcW w:w="764" w:type="dxa"/>
            <w:vAlign w:val="center"/>
          </w:tcPr>
          <w:p w:rsidR="003C4E32" w:rsidRPr="00666633" w:rsidRDefault="003C4E32" w:rsidP="00277C31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чел.</w:t>
            </w:r>
          </w:p>
        </w:tc>
        <w:tc>
          <w:tcPr>
            <w:tcW w:w="1188" w:type="dxa"/>
            <w:vAlign w:val="center"/>
          </w:tcPr>
          <w:p w:rsidR="003C4E32" w:rsidRPr="00666633" w:rsidRDefault="003C4E32" w:rsidP="00277C31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% от общего числа участников</w:t>
            </w:r>
          </w:p>
        </w:tc>
      </w:tr>
      <w:tr w:rsidR="003C4E32" w:rsidRPr="00E2039C" w:rsidTr="00277C31">
        <w:tc>
          <w:tcPr>
            <w:tcW w:w="4107" w:type="dxa"/>
          </w:tcPr>
          <w:p w:rsidR="003C4E32" w:rsidRPr="00E2039C" w:rsidRDefault="003C4E32" w:rsidP="00277C31">
            <w:pPr>
              <w:contextualSpacing/>
              <w:jc w:val="both"/>
              <w:rPr>
                <w:b/>
              </w:rPr>
            </w:pPr>
            <w:r>
              <w:t>в</w:t>
            </w:r>
            <w:r w:rsidRPr="00666633">
              <w:t>ыпускник</w:t>
            </w:r>
            <w:r>
              <w:t>ов лицеев и гимназий</w:t>
            </w:r>
          </w:p>
        </w:tc>
        <w:tc>
          <w:tcPr>
            <w:tcW w:w="726" w:type="dxa"/>
            <w:vAlign w:val="center"/>
          </w:tcPr>
          <w:p w:rsidR="003C4E32" w:rsidRPr="00666633" w:rsidRDefault="003C4E32" w:rsidP="00277C31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---</w:t>
            </w:r>
          </w:p>
        </w:tc>
        <w:tc>
          <w:tcPr>
            <w:tcW w:w="1188" w:type="dxa"/>
            <w:vAlign w:val="center"/>
          </w:tcPr>
          <w:p w:rsidR="003C4E32" w:rsidRPr="00666633" w:rsidRDefault="003C4E32" w:rsidP="00277C31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---</w:t>
            </w:r>
          </w:p>
        </w:tc>
        <w:tc>
          <w:tcPr>
            <w:tcW w:w="726" w:type="dxa"/>
            <w:vAlign w:val="center"/>
          </w:tcPr>
          <w:p w:rsidR="003C4E32" w:rsidRPr="00666633" w:rsidRDefault="003C4E32" w:rsidP="00277C31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---</w:t>
            </w:r>
          </w:p>
        </w:tc>
        <w:tc>
          <w:tcPr>
            <w:tcW w:w="1188" w:type="dxa"/>
            <w:vAlign w:val="center"/>
          </w:tcPr>
          <w:p w:rsidR="003C4E32" w:rsidRPr="00666633" w:rsidRDefault="003C4E32" w:rsidP="00277C31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---</w:t>
            </w:r>
          </w:p>
        </w:tc>
        <w:tc>
          <w:tcPr>
            <w:tcW w:w="764" w:type="dxa"/>
            <w:vAlign w:val="center"/>
          </w:tcPr>
          <w:p w:rsidR="003C4E32" w:rsidRPr="00666633" w:rsidRDefault="003C4E32" w:rsidP="00277C31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---</w:t>
            </w:r>
          </w:p>
        </w:tc>
        <w:tc>
          <w:tcPr>
            <w:tcW w:w="1188" w:type="dxa"/>
            <w:vAlign w:val="center"/>
          </w:tcPr>
          <w:p w:rsidR="003C4E32" w:rsidRPr="00666633" w:rsidRDefault="003C4E32" w:rsidP="00277C31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---</w:t>
            </w:r>
          </w:p>
        </w:tc>
      </w:tr>
      <w:tr w:rsidR="003C4E32" w:rsidRPr="00E2039C" w:rsidTr="00277C31">
        <w:tc>
          <w:tcPr>
            <w:tcW w:w="4107" w:type="dxa"/>
          </w:tcPr>
          <w:p w:rsidR="003C4E32" w:rsidRPr="00666633" w:rsidRDefault="003C4E32" w:rsidP="00277C31">
            <w:pPr>
              <w:contextualSpacing/>
              <w:jc w:val="both"/>
            </w:pPr>
            <w:r w:rsidRPr="00666633">
              <w:t>выпускник</w:t>
            </w:r>
            <w:r>
              <w:t>ов</w:t>
            </w:r>
            <w:r w:rsidRPr="00666633">
              <w:t xml:space="preserve"> СОШ</w:t>
            </w:r>
          </w:p>
        </w:tc>
        <w:tc>
          <w:tcPr>
            <w:tcW w:w="726" w:type="dxa"/>
          </w:tcPr>
          <w:p w:rsidR="003C4E32" w:rsidRDefault="003C4E32" w:rsidP="00277C31">
            <w:pPr>
              <w:contextualSpacing/>
              <w:jc w:val="center"/>
            </w:pPr>
            <w:r>
              <w:t>58</w:t>
            </w:r>
          </w:p>
        </w:tc>
        <w:tc>
          <w:tcPr>
            <w:tcW w:w="1188" w:type="dxa"/>
          </w:tcPr>
          <w:p w:rsidR="003C4E32" w:rsidRDefault="003C4E32" w:rsidP="00277C31">
            <w:pPr>
              <w:contextualSpacing/>
              <w:jc w:val="center"/>
            </w:pPr>
            <w:r>
              <w:t>95,1</w:t>
            </w:r>
          </w:p>
        </w:tc>
        <w:tc>
          <w:tcPr>
            <w:tcW w:w="726" w:type="dxa"/>
          </w:tcPr>
          <w:p w:rsidR="003C4E32" w:rsidRPr="00E2039C" w:rsidRDefault="003C4E32" w:rsidP="00277C31">
            <w:pPr>
              <w:contextualSpacing/>
              <w:jc w:val="center"/>
            </w:pPr>
            <w:r>
              <w:t>57</w:t>
            </w:r>
          </w:p>
        </w:tc>
        <w:tc>
          <w:tcPr>
            <w:tcW w:w="1188" w:type="dxa"/>
          </w:tcPr>
          <w:p w:rsidR="003C4E32" w:rsidRDefault="003C4E32" w:rsidP="00277C31">
            <w:pPr>
              <w:contextualSpacing/>
              <w:jc w:val="center"/>
            </w:pPr>
            <w:r>
              <w:t>91,9</w:t>
            </w:r>
          </w:p>
        </w:tc>
        <w:tc>
          <w:tcPr>
            <w:tcW w:w="764" w:type="dxa"/>
          </w:tcPr>
          <w:p w:rsidR="003C4E32" w:rsidRPr="00E2039C" w:rsidRDefault="003C4E32" w:rsidP="00277C31">
            <w:pPr>
              <w:contextualSpacing/>
              <w:jc w:val="center"/>
            </w:pPr>
            <w:r>
              <w:t>43</w:t>
            </w:r>
          </w:p>
        </w:tc>
        <w:tc>
          <w:tcPr>
            <w:tcW w:w="1188" w:type="dxa"/>
          </w:tcPr>
          <w:p w:rsidR="003C4E32" w:rsidRPr="00E2039C" w:rsidRDefault="003C4E32" w:rsidP="00277C31">
            <w:pPr>
              <w:contextualSpacing/>
              <w:jc w:val="center"/>
            </w:pPr>
            <w:r>
              <w:t>81,1</w:t>
            </w:r>
          </w:p>
        </w:tc>
      </w:tr>
      <w:tr w:rsidR="003C4E32" w:rsidRPr="00E2039C" w:rsidTr="00277C31">
        <w:tc>
          <w:tcPr>
            <w:tcW w:w="4107" w:type="dxa"/>
          </w:tcPr>
          <w:p w:rsidR="003C4E32" w:rsidRPr="00666633" w:rsidRDefault="003C4E32" w:rsidP="00277C31">
            <w:pPr>
              <w:jc w:val="both"/>
            </w:pPr>
            <w:r w:rsidRPr="00666633">
              <w:t>выпускник</w:t>
            </w:r>
            <w:r>
              <w:t>ов</w:t>
            </w:r>
            <w:r w:rsidRPr="00666633">
              <w:t xml:space="preserve"> СОШ с углубленным изучением отдельных предметов</w:t>
            </w:r>
          </w:p>
        </w:tc>
        <w:tc>
          <w:tcPr>
            <w:tcW w:w="726" w:type="dxa"/>
          </w:tcPr>
          <w:p w:rsidR="003C4E32" w:rsidRDefault="003C4E32" w:rsidP="00277C31">
            <w:pPr>
              <w:contextualSpacing/>
              <w:jc w:val="center"/>
            </w:pPr>
            <w:r>
              <w:t>3</w:t>
            </w:r>
          </w:p>
        </w:tc>
        <w:tc>
          <w:tcPr>
            <w:tcW w:w="1188" w:type="dxa"/>
          </w:tcPr>
          <w:p w:rsidR="003C4E32" w:rsidRDefault="003C4E32" w:rsidP="00277C31">
            <w:pPr>
              <w:contextualSpacing/>
              <w:jc w:val="center"/>
            </w:pPr>
            <w:r>
              <w:t>4,9</w:t>
            </w:r>
          </w:p>
        </w:tc>
        <w:tc>
          <w:tcPr>
            <w:tcW w:w="726" w:type="dxa"/>
          </w:tcPr>
          <w:p w:rsidR="003C4E32" w:rsidRPr="00E2039C" w:rsidRDefault="003C4E32" w:rsidP="00277C31">
            <w:pPr>
              <w:contextualSpacing/>
              <w:jc w:val="center"/>
            </w:pPr>
            <w:r>
              <w:t>5</w:t>
            </w:r>
          </w:p>
        </w:tc>
        <w:tc>
          <w:tcPr>
            <w:tcW w:w="1188" w:type="dxa"/>
          </w:tcPr>
          <w:p w:rsidR="003C4E32" w:rsidRDefault="003C4E32" w:rsidP="00277C31">
            <w:pPr>
              <w:contextualSpacing/>
              <w:jc w:val="center"/>
            </w:pPr>
            <w:r>
              <w:t>8,1</w:t>
            </w:r>
          </w:p>
        </w:tc>
        <w:tc>
          <w:tcPr>
            <w:tcW w:w="764" w:type="dxa"/>
          </w:tcPr>
          <w:p w:rsidR="003C4E32" w:rsidRPr="00E2039C" w:rsidRDefault="003C4E32" w:rsidP="00277C31">
            <w:pPr>
              <w:contextualSpacing/>
              <w:jc w:val="center"/>
            </w:pPr>
            <w:r>
              <w:t>10</w:t>
            </w:r>
          </w:p>
        </w:tc>
        <w:tc>
          <w:tcPr>
            <w:tcW w:w="1188" w:type="dxa"/>
          </w:tcPr>
          <w:p w:rsidR="003C4E32" w:rsidRPr="00E2039C" w:rsidRDefault="003C4E32" w:rsidP="00277C31">
            <w:pPr>
              <w:contextualSpacing/>
              <w:jc w:val="center"/>
            </w:pPr>
            <w:r>
              <w:t>18,9</w:t>
            </w:r>
          </w:p>
        </w:tc>
      </w:tr>
    </w:tbl>
    <w:p w:rsidR="003C4E32" w:rsidRDefault="003C4E32" w:rsidP="003A1E14">
      <w:pPr>
        <w:ind w:left="567" w:hanging="567"/>
        <w:rPr>
          <w:b/>
          <w:sz w:val="28"/>
        </w:rPr>
      </w:pPr>
    </w:p>
    <w:p w:rsidR="003A1E14" w:rsidRPr="00E11912" w:rsidRDefault="003A1E14" w:rsidP="003A1E14">
      <w:pPr>
        <w:ind w:left="567" w:hanging="567"/>
        <w:rPr>
          <w:b/>
          <w:sz w:val="28"/>
        </w:rPr>
      </w:pPr>
      <w:r w:rsidRPr="00E11912">
        <w:rPr>
          <w:b/>
          <w:sz w:val="28"/>
        </w:rPr>
        <w:lastRenderedPageBreak/>
        <w:t xml:space="preserve">1.5.  Количество участников ЕГЭ по предмету по АТЕ </w:t>
      </w:r>
    </w:p>
    <w:p w:rsidR="003A1E14" w:rsidRPr="001C3A3B" w:rsidRDefault="003A1E14" w:rsidP="003A1E14">
      <w:pPr>
        <w:pStyle w:val="a6"/>
        <w:keepNext/>
        <w:jc w:val="right"/>
        <w:rPr>
          <w:b w:val="0"/>
          <w:i/>
          <w:color w:val="auto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973"/>
        <w:gridCol w:w="3324"/>
        <w:gridCol w:w="3323"/>
      </w:tblGrid>
      <w:tr w:rsidR="00F932B4" w:rsidRPr="00E2039C" w:rsidTr="00F932B4">
        <w:tc>
          <w:tcPr>
            <w:tcW w:w="445" w:type="dxa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3" w:type="dxa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3324" w:type="dxa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Количество участников ЕГЭ по учебному  предмету</w:t>
            </w:r>
          </w:p>
        </w:tc>
        <w:tc>
          <w:tcPr>
            <w:tcW w:w="3323" w:type="dxa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% от общего числа участников в </w:t>
            </w:r>
            <w:r>
              <w:rPr>
                <w:rFonts w:ascii="Times New Roman" w:hAnsi="Times New Roman"/>
                <w:sz w:val="24"/>
                <w:szCs w:val="24"/>
              </w:rPr>
              <w:t>округе</w:t>
            </w:r>
          </w:p>
        </w:tc>
      </w:tr>
      <w:tr w:rsidR="00F932B4" w:rsidRPr="00E2039C" w:rsidTr="00F932B4">
        <w:tc>
          <w:tcPr>
            <w:tcW w:w="445" w:type="dxa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м.р. Алексеевский</w:t>
            </w:r>
          </w:p>
        </w:tc>
        <w:tc>
          <w:tcPr>
            <w:tcW w:w="3324" w:type="dxa"/>
          </w:tcPr>
          <w:p w:rsidR="00F932B4" w:rsidRPr="00E2039C" w:rsidRDefault="003C4E32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23" w:type="dxa"/>
          </w:tcPr>
          <w:p w:rsidR="00F932B4" w:rsidRPr="00E2039C" w:rsidRDefault="003C4E32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</w:tr>
      <w:tr w:rsidR="00F932B4" w:rsidRPr="00E2039C" w:rsidTr="00F932B4">
        <w:tc>
          <w:tcPr>
            <w:tcW w:w="445" w:type="dxa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м.р. Борский</w:t>
            </w:r>
          </w:p>
        </w:tc>
        <w:tc>
          <w:tcPr>
            <w:tcW w:w="3324" w:type="dxa"/>
          </w:tcPr>
          <w:p w:rsidR="00F932B4" w:rsidRPr="00E2039C" w:rsidRDefault="003C4E32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23" w:type="dxa"/>
          </w:tcPr>
          <w:p w:rsidR="00F932B4" w:rsidRPr="00E2039C" w:rsidRDefault="003C4E32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</w:tr>
      <w:tr w:rsidR="00F932B4" w:rsidRPr="00E2039C" w:rsidTr="00F932B4">
        <w:tc>
          <w:tcPr>
            <w:tcW w:w="445" w:type="dxa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м.р. Нефтегорский</w:t>
            </w:r>
          </w:p>
        </w:tc>
        <w:tc>
          <w:tcPr>
            <w:tcW w:w="3324" w:type="dxa"/>
          </w:tcPr>
          <w:p w:rsidR="00F932B4" w:rsidRPr="00E2039C" w:rsidRDefault="003C4E32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323" w:type="dxa"/>
          </w:tcPr>
          <w:p w:rsidR="00F932B4" w:rsidRPr="00E2039C" w:rsidRDefault="003C4E32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</w:tr>
    </w:tbl>
    <w:p w:rsidR="003C4E32" w:rsidRDefault="003C4E32" w:rsidP="003C4E32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3C4E32" w:rsidRPr="007C54F3" w:rsidRDefault="003C4E32" w:rsidP="003C4E32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7C54F3">
        <w:rPr>
          <w:b/>
          <w:sz w:val="28"/>
          <w:szCs w:val="28"/>
        </w:rPr>
        <w:t>1.6. Прочие характеристики участников экзаменационной кампании</w:t>
      </w:r>
    </w:p>
    <w:p w:rsidR="003C4E32" w:rsidRDefault="003C4E32" w:rsidP="003C4E32">
      <w:pPr>
        <w:ind w:firstLine="426"/>
        <w:jc w:val="both"/>
        <w:rPr>
          <w:sz w:val="28"/>
          <w:szCs w:val="28"/>
        </w:rPr>
      </w:pPr>
    </w:p>
    <w:p w:rsidR="003C4E32" w:rsidRPr="00084029" w:rsidRDefault="003C4E32" w:rsidP="003C4E32">
      <w:pPr>
        <w:spacing w:line="360" w:lineRule="auto"/>
        <w:ind w:firstLine="426"/>
        <w:jc w:val="both"/>
        <w:rPr>
          <w:sz w:val="32"/>
        </w:rPr>
      </w:pPr>
      <w:r>
        <w:rPr>
          <w:sz w:val="28"/>
          <w:szCs w:val="28"/>
        </w:rPr>
        <w:t>Участники с ОВЗ отсутствуют.</w:t>
      </w:r>
    </w:p>
    <w:p w:rsidR="007704EC" w:rsidRDefault="007704EC" w:rsidP="007704EC">
      <w:pPr>
        <w:jc w:val="both"/>
        <w:rPr>
          <w:b/>
          <w:sz w:val="28"/>
        </w:rPr>
      </w:pPr>
    </w:p>
    <w:p w:rsidR="00BD13C5" w:rsidRPr="00E11912" w:rsidRDefault="00BD13C5" w:rsidP="00BA707A">
      <w:pPr>
        <w:ind w:firstLine="567"/>
        <w:jc w:val="both"/>
        <w:rPr>
          <w:sz w:val="28"/>
        </w:rPr>
      </w:pPr>
      <w:r w:rsidRPr="00E11912">
        <w:rPr>
          <w:b/>
          <w:sz w:val="28"/>
        </w:rPr>
        <w:t xml:space="preserve">1.7. ВЫВОДЫ о характере изменения количества участников ЕГЭ по учебному предмету </w:t>
      </w:r>
    </w:p>
    <w:p w:rsidR="00BD13C5" w:rsidRDefault="00BD13C5" w:rsidP="00BD13C5">
      <w:pPr>
        <w:ind w:firstLine="426"/>
        <w:jc w:val="both"/>
        <w:rPr>
          <w:sz w:val="28"/>
          <w:szCs w:val="21"/>
        </w:rPr>
      </w:pPr>
    </w:p>
    <w:p w:rsidR="00BD13C5" w:rsidRDefault="00BD13C5" w:rsidP="00BD13C5">
      <w:pPr>
        <w:spacing w:line="360" w:lineRule="auto"/>
        <w:ind w:firstLine="426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Экзамен по обществознанию в </w:t>
      </w:r>
      <w:r w:rsidR="002634FD">
        <w:rPr>
          <w:sz w:val="28"/>
          <w:szCs w:val="21"/>
        </w:rPr>
        <w:t xml:space="preserve">2024 году </w:t>
      </w:r>
      <w:r>
        <w:rPr>
          <w:sz w:val="28"/>
          <w:szCs w:val="21"/>
        </w:rPr>
        <w:t xml:space="preserve">сдавали </w:t>
      </w:r>
      <w:r w:rsidR="002634FD">
        <w:rPr>
          <w:sz w:val="28"/>
          <w:szCs w:val="21"/>
        </w:rPr>
        <w:t xml:space="preserve">36,6% </w:t>
      </w:r>
      <w:r>
        <w:rPr>
          <w:sz w:val="28"/>
          <w:szCs w:val="21"/>
        </w:rPr>
        <w:t xml:space="preserve">от общего количества участников ЕГЭ, что </w:t>
      </w:r>
      <w:r w:rsidR="002634FD">
        <w:rPr>
          <w:sz w:val="28"/>
          <w:szCs w:val="21"/>
        </w:rPr>
        <w:t>ниже</w:t>
      </w:r>
      <w:r>
        <w:rPr>
          <w:sz w:val="28"/>
          <w:szCs w:val="21"/>
        </w:rPr>
        <w:t xml:space="preserve"> показател</w:t>
      </w:r>
      <w:r w:rsidR="005E25E6">
        <w:rPr>
          <w:sz w:val="28"/>
          <w:szCs w:val="21"/>
        </w:rPr>
        <w:t>я</w:t>
      </w:r>
      <w:r>
        <w:rPr>
          <w:sz w:val="28"/>
          <w:szCs w:val="21"/>
        </w:rPr>
        <w:t xml:space="preserve"> </w:t>
      </w:r>
      <w:r w:rsidR="002634FD">
        <w:rPr>
          <w:sz w:val="28"/>
          <w:szCs w:val="21"/>
        </w:rPr>
        <w:t>2023 года на 4,2% (40,8%)</w:t>
      </w:r>
      <w:r w:rsidRPr="000352E9">
        <w:rPr>
          <w:sz w:val="28"/>
          <w:szCs w:val="21"/>
        </w:rPr>
        <w:t xml:space="preserve">. </w:t>
      </w:r>
      <w:r>
        <w:rPr>
          <w:sz w:val="28"/>
          <w:szCs w:val="21"/>
        </w:rPr>
        <w:t>Обществознание традиционно входит в тройку самых популярных предметов по выбору наряду с физикой и биологией.</w:t>
      </w:r>
    </w:p>
    <w:p w:rsidR="00BD13C5" w:rsidRPr="000352E9" w:rsidRDefault="00BD13C5" w:rsidP="00BD13C5">
      <w:pPr>
        <w:spacing w:line="360" w:lineRule="auto"/>
        <w:ind w:firstLine="426"/>
        <w:jc w:val="both"/>
        <w:rPr>
          <w:sz w:val="28"/>
          <w:szCs w:val="21"/>
        </w:rPr>
      </w:pPr>
      <w:r>
        <w:rPr>
          <w:sz w:val="28"/>
          <w:szCs w:val="21"/>
        </w:rPr>
        <w:t>Гендерный анализ показывает, что количество девушек превалирует над количеством</w:t>
      </w:r>
      <w:r w:rsidRPr="00BD13C5">
        <w:rPr>
          <w:sz w:val="28"/>
          <w:szCs w:val="21"/>
        </w:rPr>
        <w:t xml:space="preserve"> </w:t>
      </w:r>
      <w:r>
        <w:rPr>
          <w:sz w:val="28"/>
          <w:szCs w:val="21"/>
        </w:rPr>
        <w:t xml:space="preserve">юношей. Как и в предыдущие годы, доля девушек, участвующих в ЕГЭ по обществознание более чем в </w:t>
      </w:r>
      <w:r w:rsidR="002634FD">
        <w:rPr>
          <w:sz w:val="28"/>
          <w:szCs w:val="21"/>
        </w:rPr>
        <w:t>2,</w:t>
      </w:r>
      <w:r w:rsidR="00777802">
        <w:rPr>
          <w:sz w:val="28"/>
          <w:szCs w:val="21"/>
        </w:rPr>
        <w:t>5 раз</w:t>
      </w:r>
      <w:r>
        <w:rPr>
          <w:sz w:val="28"/>
          <w:szCs w:val="21"/>
        </w:rPr>
        <w:t xml:space="preserve"> больше доли юношей.</w:t>
      </w:r>
    </w:p>
    <w:p w:rsidR="00BD13C5" w:rsidRDefault="00BD13C5" w:rsidP="00BD13C5">
      <w:pPr>
        <w:spacing w:line="360" w:lineRule="auto"/>
        <w:ind w:firstLine="426"/>
        <w:jc w:val="both"/>
        <w:rPr>
          <w:sz w:val="28"/>
        </w:rPr>
      </w:pPr>
      <w:r w:rsidRPr="00376A6C">
        <w:rPr>
          <w:sz w:val="28"/>
          <w:szCs w:val="21"/>
        </w:rPr>
        <w:t>Состав участников экзамена в 202</w:t>
      </w:r>
      <w:r w:rsidR="002634FD">
        <w:rPr>
          <w:sz w:val="28"/>
          <w:szCs w:val="21"/>
        </w:rPr>
        <w:t>4</w:t>
      </w:r>
      <w:r w:rsidRPr="00376A6C">
        <w:rPr>
          <w:sz w:val="28"/>
          <w:szCs w:val="21"/>
        </w:rPr>
        <w:t xml:space="preserve"> году по сравнению с предыдущими годами изменился незначительно и представлен </w:t>
      </w:r>
      <w:r>
        <w:rPr>
          <w:sz w:val="28"/>
          <w:szCs w:val="21"/>
        </w:rPr>
        <w:t xml:space="preserve">только </w:t>
      </w:r>
      <w:r w:rsidRPr="00376A6C">
        <w:rPr>
          <w:sz w:val="28"/>
          <w:szCs w:val="21"/>
        </w:rPr>
        <w:t>выпускниками общеобразовательных учреждений</w:t>
      </w:r>
      <w:r>
        <w:rPr>
          <w:sz w:val="28"/>
          <w:szCs w:val="21"/>
        </w:rPr>
        <w:t xml:space="preserve"> текущего года</w:t>
      </w:r>
      <w:r w:rsidRPr="00376A6C">
        <w:rPr>
          <w:sz w:val="28"/>
          <w:szCs w:val="21"/>
        </w:rPr>
        <w:t>. Подавляющее большинство экзаменуемых – это обучающиеся средних общеобразовательных учреждений</w:t>
      </w:r>
      <w:r>
        <w:rPr>
          <w:szCs w:val="21"/>
        </w:rPr>
        <w:t xml:space="preserve">, </w:t>
      </w:r>
      <w:r w:rsidRPr="00376A6C">
        <w:rPr>
          <w:sz w:val="28"/>
          <w:szCs w:val="21"/>
        </w:rPr>
        <w:t xml:space="preserve">из которых </w:t>
      </w:r>
      <w:r w:rsidR="002D7F91">
        <w:rPr>
          <w:sz w:val="28"/>
          <w:szCs w:val="21"/>
        </w:rPr>
        <w:t xml:space="preserve">только </w:t>
      </w:r>
      <w:r w:rsidR="002634FD">
        <w:rPr>
          <w:sz w:val="28"/>
          <w:szCs w:val="21"/>
        </w:rPr>
        <w:t>18,9</w:t>
      </w:r>
      <w:r w:rsidRPr="00376A6C">
        <w:rPr>
          <w:sz w:val="28"/>
          <w:szCs w:val="21"/>
        </w:rPr>
        <w:t>% являются выпускниками школы с углубленны</w:t>
      </w:r>
      <w:r>
        <w:rPr>
          <w:sz w:val="28"/>
          <w:szCs w:val="21"/>
        </w:rPr>
        <w:t xml:space="preserve">м изучением отдельных предметов (на территории Юго-Восточного округа такое учреждение одно </w:t>
      </w:r>
      <w:r w:rsidRPr="00376A6C">
        <w:rPr>
          <w:sz w:val="28"/>
          <w:szCs w:val="28"/>
        </w:rPr>
        <w:t>– ГБОУ СОШ № 2 г. Нефтегорска), лицеи</w:t>
      </w:r>
      <w:r>
        <w:rPr>
          <w:szCs w:val="21"/>
        </w:rPr>
        <w:t xml:space="preserve"> </w:t>
      </w:r>
      <w:r w:rsidRPr="00376A6C">
        <w:rPr>
          <w:sz w:val="28"/>
          <w:szCs w:val="28"/>
        </w:rPr>
        <w:t>и гимназии на территории округа отсутствуют.</w:t>
      </w:r>
      <w:r w:rsidRPr="00376A6C">
        <w:rPr>
          <w:sz w:val="28"/>
        </w:rPr>
        <w:t xml:space="preserve"> В 202</w:t>
      </w:r>
      <w:r w:rsidR="002634FD">
        <w:rPr>
          <w:sz w:val="28"/>
        </w:rPr>
        <w:t>4</w:t>
      </w:r>
      <w:r w:rsidRPr="00376A6C">
        <w:rPr>
          <w:sz w:val="28"/>
        </w:rPr>
        <w:t xml:space="preserve"> году среди участников ЕГЭ выпускники, обучающиеся по программам СПО</w:t>
      </w:r>
      <w:r>
        <w:rPr>
          <w:sz w:val="28"/>
        </w:rPr>
        <w:t>,</w:t>
      </w:r>
      <w:r w:rsidRPr="00376A6C">
        <w:rPr>
          <w:sz w:val="28"/>
        </w:rPr>
        <w:t xml:space="preserve"> </w:t>
      </w:r>
      <w:r>
        <w:rPr>
          <w:sz w:val="28"/>
        </w:rPr>
        <w:t xml:space="preserve">и прошлого года </w:t>
      </w:r>
      <w:r w:rsidRPr="00376A6C">
        <w:rPr>
          <w:sz w:val="28"/>
        </w:rPr>
        <w:t>отсутствуют.</w:t>
      </w:r>
    </w:p>
    <w:p w:rsidR="00BA707A" w:rsidRPr="00376A6C" w:rsidRDefault="00BD13C5" w:rsidP="00BA707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экзамене приняли участие выпускники всех АТЕ, однако их распределение неравномерно, что объясняется неравномерностью численности населения по муниципальным образованиям. </w:t>
      </w:r>
      <w:r w:rsidR="00BA707A">
        <w:rPr>
          <w:sz w:val="28"/>
          <w:szCs w:val="28"/>
        </w:rPr>
        <w:t xml:space="preserve">Наибольшую группу составляют выпускники м.р. Нефтегорский – </w:t>
      </w:r>
      <w:r w:rsidR="002634FD">
        <w:rPr>
          <w:sz w:val="28"/>
          <w:szCs w:val="28"/>
        </w:rPr>
        <w:t xml:space="preserve">67,9% </w:t>
      </w:r>
      <w:r w:rsidR="00BA707A">
        <w:rPr>
          <w:sz w:val="28"/>
          <w:szCs w:val="28"/>
        </w:rPr>
        <w:t>(2022г.- 44,3%</w:t>
      </w:r>
      <w:r w:rsidR="002634FD">
        <w:rPr>
          <w:sz w:val="28"/>
          <w:szCs w:val="28"/>
        </w:rPr>
        <w:t>; 2023г.-</w:t>
      </w:r>
      <w:r w:rsidR="002634FD" w:rsidRPr="002634FD">
        <w:rPr>
          <w:sz w:val="28"/>
          <w:szCs w:val="28"/>
        </w:rPr>
        <w:t xml:space="preserve"> </w:t>
      </w:r>
      <w:r w:rsidR="002634FD">
        <w:rPr>
          <w:sz w:val="28"/>
          <w:szCs w:val="28"/>
        </w:rPr>
        <w:t>61,3%</w:t>
      </w:r>
      <w:r w:rsidR="00BA707A">
        <w:rPr>
          <w:sz w:val="28"/>
          <w:szCs w:val="28"/>
        </w:rPr>
        <w:t xml:space="preserve">), </w:t>
      </w:r>
      <w:r w:rsidR="00BA707A">
        <w:rPr>
          <w:sz w:val="28"/>
          <w:szCs w:val="28"/>
        </w:rPr>
        <w:lastRenderedPageBreak/>
        <w:t>следующие по количеству – выпускники м.р. Борский –</w:t>
      </w:r>
      <w:r w:rsidR="002634FD">
        <w:rPr>
          <w:sz w:val="28"/>
          <w:szCs w:val="28"/>
        </w:rPr>
        <w:t xml:space="preserve"> 22,6%</w:t>
      </w:r>
      <w:r w:rsidR="00BA707A">
        <w:rPr>
          <w:sz w:val="28"/>
          <w:szCs w:val="28"/>
        </w:rPr>
        <w:t xml:space="preserve"> (2022г.-</w:t>
      </w:r>
      <w:r w:rsidR="00BA707A" w:rsidRPr="00413118">
        <w:rPr>
          <w:sz w:val="28"/>
          <w:szCs w:val="28"/>
        </w:rPr>
        <w:t xml:space="preserve"> </w:t>
      </w:r>
      <w:r w:rsidR="00BA707A">
        <w:rPr>
          <w:sz w:val="28"/>
          <w:szCs w:val="28"/>
        </w:rPr>
        <w:t>41%</w:t>
      </w:r>
      <w:r w:rsidR="002634FD">
        <w:rPr>
          <w:sz w:val="28"/>
          <w:szCs w:val="28"/>
        </w:rPr>
        <w:t>; 2023г.-</w:t>
      </w:r>
      <w:r w:rsidR="002634FD" w:rsidRPr="002634FD">
        <w:rPr>
          <w:sz w:val="28"/>
          <w:szCs w:val="28"/>
        </w:rPr>
        <w:t xml:space="preserve"> </w:t>
      </w:r>
      <w:r w:rsidR="002634FD">
        <w:rPr>
          <w:sz w:val="28"/>
          <w:szCs w:val="28"/>
        </w:rPr>
        <w:t>24,2%</w:t>
      </w:r>
      <w:r w:rsidR="00BA707A">
        <w:rPr>
          <w:sz w:val="28"/>
          <w:szCs w:val="28"/>
        </w:rPr>
        <w:t xml:space="preserve">). Наименьшее количество выпускников м.р. Алексеевский – </w:t>
      </w:r>
      <w:r w:rsidR="002634FD">
        <w:rPr>
          <w:sz w:val="28"/>
          <w:szCs w:val="28"/>
        </w:rPr>
        <w:t xml:space="preserve">9,4% </w:t>
      </w:r>
      <w:r w:rsidR="00BA707A">
        <w:rPr>
          <w:sz w:val="28"/>
          <w:szCs w:val="28"/>
        </w:rPr>
        <w:t>(2022г-14,8%</w:t>
      </w:r>
      <w:r w:rsidR="002634FD">
        <w:rPr>
          <w:sz w:val="28"/>
          <w:szCs w:val="28"/>
        </w:rPr>
        <w:t>; 2023г-14,5%)</w:t>
      </w:r>
      <w:r w:rsidR="00BA707A">
        <w:rPr>
          <w:sz w:val="28"/>
          <w:szCs w:val="28"/>
        </w:rPr>
        <w:t xml:space="preserve">. Сравнивая показатели </w:t>
      </w:r>
      <w:r w:rsidR="002634FD">
        <w:rPr>
          <w:sz w:val="28"/>
          <w:szCs w:val="28"/>
        </w:rPr>
        <w:t>трех лет</w:t>
      </w:r>
      <w:r w:rsidR="00BA707A">
        <w:rPr>
          <w:sz w:val="28"/>
          <w:szCs w:val="28"/>
        </w:rPr>
        <w:t xml:space="preserve"> можно </w:t>
      </w:r>
      <w:r w:rsidR="002634FD">
        <w:rPr>
          <w:sz w:val="28"/>
          <w:szCs w:val="28"/>
        </w:rPr>
        <w:t xml:space="preserve">видеть </w:t>
      </w:r>
      <w:r w:rsidR="00BA707A">
        <w:rPr>
          <w:sz w:val="28"/>
          <w:szCs w:val="28"/>
        </w:rPr>
        <w:t>увеличение доли участников из школ м.р. Нефтегорский и уменьшение из школ м.р. Борс</w:t>
      </w:r>
      <w:r w:rsidR="002634FD">
        <w:rPr>
          <w:sz w:val="28"/>
          <w:szCs w:val="28"/>
        </w:rPr>
        <w:t xml:space="preserve">кий и </w:t>
      </w:r>
      <w:r w:rsidR="002C495F">
        <w:rPr>
          <w:sz w:val="28"/>
          <w:szCs w:val="28"/>
        </w:rPr>
        <w:t xml:space="preserve"> м.р. Алексеевский</w:t>
      </w:r>
      <w:r w:rsidR="00BA707A">
        <w:rPr>
          <w:sz w:val="28"/>
          <w:szCs w:val="28"/>
        </w:rPr>
        <w:t>.</w:t>
      </w:r>
    </w:p>
    <w:p w:rsidR="0007511E" w:rsidRPr="005A31BD" w:rsidRDefault="0007511E" w:rsidP="0007511E">
      <w:pPr>
        <w:pStyle w:val="2"/>
        <w:jc w:val="center"/>
        <w:rPr>
          <w:bCs w:val="0"/>
          <w:sz w:val="28"/>
          <w:szCs w:val="28"/>
        </w:rPr>
      </w:pPr>
      <w:r w:rsidRPr="005A31BD">
        <w:rPr>
          <w:rFonts w:ascii="Times New Roman" w:hAnsi="Times New Roman"/>
          <w:bCs w:val="0"/>
          <w:color w:val="auto"/>
          <w:sz w:val="28"/>
          <w:szCs w:val="28"/>
        </w:rPr>
        <w:t>РАЗДЕЛ 2.  ОСНОВНЫЕ РЕЗУЛЬТАТЫ ЕГЭ ПО ПРЕДМЕТУ</w:t>
      </w:r>
    </w:p>
    <w:p w:rsidR="0007511E" w:rsidRPr="009A70B0" w:rsidRDefault="0007511E" w:rsidP="0007511E">
      <w:pPr>
        <w:ind w:left="-426" w:firstLine="426"/>
        <w:jc w:val="both"/>
        <w:rPr>
          <w:rFonts w:eastAsia="Times New Roman"/>
          <w:b/>
        </w:rPr>
      </w:pPr>
    </w:p>
    <w:p w:rsidR="0007511E" w:rsidRDefault="0007511E" w:rsidP="0007511E">
      <w:pPr>
        <w:ind w:left="567" w:hanging="567"/>
        <w:rPr>
          <w:i/>
        </w:rPr>
      </w:pPr>
      <w:r w:rsidRPr="005A31BD">
        <w:rPr>
          <w:b/>
          <w:sz w:val="28"/>
        </w:rPr>
        <w:t>2.1. Диаграмма распределения тестовых баллов по предмету в 202</w:t>
      </w:r>
      <w:r w:rsidR="002634FD">
        <w:rPr>
          <w:b/>
          <w:sz w:val="28"/>
        </w:rPr>
        <w:t>4</w:t>
      </w:r>
      <w:r w:rsidRPr="005A31BD">
        <w:rPr>
          <w:b/>
          <w:sz w:val="28"/>
        </w:rPr>
        <w:t xml:space="preserve"> г.</w:t>
      </w:r>
      <w:r w:rsidRPr="005A31BD">
        <w:rPr>
          <w:b/>
          <w:sz w:val="28"/>
        </w:rPr>
        <w:br/>
      </w:r>
      <w:r w:rsidRPr="005A31BD">
        <w:rPr>
          <w:i/>
        </w:rPr>
        <w:t xml:space="preserve"> (количество участников, получивших тот или иной тестовый балл</w:t>
      </w:r>
      <w:r>
        <w:rPr>
          <w:i/>
        </w:rPr>
        <w:t>)</w:t>
      </w:r>
    </w:p>
    <w:p w:rsidR="003C219E" w:rsidRDefault="003C219E" w:rsidP="0007511E">
      <w:pPr>
        <w:ind w:left="567" w:hanging="567"/>
        <w:rPr>
          <w:i/>
        </w:rPr>
      </w:pPr>
    </w:p>
    <w:p w:rsidR="00F932B4" w:rsidRDefault="007D0475" w:rsidP="00473201">
      <w:r>
        <w:rPr>
          <w:noProof/>
        </w:rPr>
        <w:drawing>
          <wp:inline distT="0" distB="0" distL="0" distR="0" wp14:anchorId="161CAF52" wp14:editId="3C706363">
            <wp:extent cx="6048375" cy="18192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932B4" w:rsidRDefault="00F932B4" w:rsidP="00F932B4">
      <w:pPr>
        <w:ind w:left="-567"/>
        <w:jc w:val="both"/>
      </w:pPr>
    </w:p>
    <w:p w:rsidR="0007511E" w:rsidRPr="005A31BD" w:rsidRDefault="0007511E" w:rsidP="00E0204E">
      <w:pPr>
        <w:ind w:left="567" w:hanging="567"/>
        <w:rPr>
          <w:b/>
          <w:sz w:val="28"/>
        </w:rPr>
      </w:pPr>
      <w:r w:rsidRPr="005A31BD">
        <w:rPr>
          <w:b/>
          <w:sz w:val="28"/>
        </w:rPr>
        <w:t>2.2. Динамика результатов ЕГЭ по предмету за последние 3 года</w:t>
      </w:r>
    </w:p>
    <w:p w:rsidR="0007511E" w:rsidRPr="005A31BD" w:rsidRDefault="0007511E" w:rsidP="0007511E">
      <w:pPr>
        <w:pStyle w:val="a6"/>
        <w:keepNext/>
        <w:jc w:val="right"/>
        <w:rPr>
          <w:b w:val="0"/>
          <w:i/>
          <w:color w:val="auto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F932B4" w:rsidRPr="00E2039C" w:rsidTr="009D585A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F932B4" w:rsidRPr="00E2039C" w:rsidRDefault="00385991" w:rsidP="00F932B4">
            <w:pPr>
              <w:contextualSpacing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Участников, набравших балл</w:t>
            </w:r>
          </w:p>
        </w:tc>
        <w:tc>
          <w:tcPr>
            <w:tcW w:w="4677" w:type="dxa"/>
            <w:gridSpan w:val="3"/>
          </w:tcPr>
          <w:p w:rsidR="00F932B4" w:rsidRPr="00E2039C" w:rsidRDefault="00F932B4" w:rsidP="00F93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Юго-Восточный округ</w:t>
            </w:r>
          </w:p>
        </w:tc>
      </w:tr>
      <w:tr w:rsidR="00435277" w:rsidRPr="00E2039C" w:rsidTr="009D585A">
        <w:trPr>
          <w:cantSplit/>
          <w:trHeight w:val="155"/>
          <w:tblHeader/>
        </w:trPr>
        <w:tc>
          <w:tcPr>
            <w:tcW w:w="5388" w:type="dxa"/>
            <w:vMerge/>
          </w:tcPr>
          <w:p w:rsidR="00435277" w:rsidRPr="00E2039C" w:rsidRDefault="00435277" w:rsidP="00F932B4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435277" w:rsidRPr="00E2039C" w:rsidRDefault="002634FD" w:rsidP="00E438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2022</w:t>
            </w:r>
            <w:r w:rsidR="00435277">
              <w:rPr>
                <w:rFonts w:eastAsia="MS Mincho"/>
              </w:rPr>
              <w:t>г.</w:t>
            </w:r>
          </w:p>
        </w:tc>
        <w:tc>
          <w:tcPr>
            <w:tcW w:w="1701" w:type="dxa"/>
          </w:tcPr>
          <w:p w:rsidR="00435277" w:rsidRPr="00E2039C" w:rsidRDefault="002634FD" w:rsidP="00E438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2023</w:t>
            </w:r>
            <w:r w:rsidR="00435277">
              <w:rPr>
                <w:rFonts w:eastAsia="MS Mincho"/>
              </w:rPr>
              <w:t>г.</w:t>
            </w:r>
          </w:p>
        </w:tc>
        <w:tc>
          <w:tcPr>
            <w:tcW w:w="1417" w:type="dxa"/>
          </w:tcPr>
          <w:p w:rsidR="00435277" w:rsidRPr="00E2039C" w:rsidRDefault="002634FD" w:rsidP="00F93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2024</w:t>
            </w:r>
            <w:r w:rsidR="00435277">
              <w:rPr>
                <w:rFonts w:eastAsia="MS Mincho"/>
              </w:rPr>
              <w:t>г.</w:t>
            </w:r>
          </w:p>
        </w:tc>
      </w:tr>
      <w:tr w:rsidR="002634FD" w:rsidRPr="00E2039C" w:rsidTr="009D585A">
        <w:trPr>
          <w:cantSplit/>
          <w:trHeight w:val="155"/>
          <w:tblHeader/>
        </w:trPr>
        <w:tc>
          <w:tcPr>
            <w:tcW w:w="5388" w:type="dxa"/>
          </w:tcPr>
          <w:p w:rsidR="002634FD" w:rsidRPr="00E2039C" w:rsidRDefault="002634FD" w:rsidP="00013E86">
            <w:pPr>
              <w:contextualSpacing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Ниже</w:t>
            </w:r>
            <w:r w:rsidRPr="00E2039C">
              <w:rPr>
                <w:rFonts w:eastAsia="MS Mincho"/>
              </w:rPr>
              <w:t xml:space="preserve"> минимального балла</w:t>
            </w:r>
            <w:r>
              <w:rPr>
                <w:rFonts w:eastAsia="MS Mincho"/>
              </w:rPr>
              <w:t xml:space="preserve"> (чел./%)</w:t>
            </w:r>
          </w:p>
        </w:tc>
        <w:tc>
          <w:tcPr>
            <w:tcW w:w="1559" w:type="dxa"/>
          </w:tcPr>
          <w:p w:rsidR="002634FD" w:rsidRDefault="002634FD" w:rsidP="00277C3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3/4,9%</w:t>
            </w:r>
          </w:p>
        </w:tc>
        <w:tc>
          <w:tcPr>
            <w:tcW w:w="1701" w:type="dxa"/>
          </w:tcPr>
          <w:p w:rsidR="002634FD" w:rsidRDefault="002634FD" w:rsidP="00277C3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7/11,3%</w:t>
            </w:r>
          </w:p>
        </w:tc>
        <w:tc>
          <w:tcPr>
            <w:tcW w:w="1417" w:type="dxa"/>
          </w:tcPr>
          <w:p w:rsidR="002634FD" w:rsidRDefault="002634FD" w:rsidP="0038599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2/3,8%</w:t>
            </w:r>
          </w:p>
        </w:tc>
      </w:tr>
      <w:tr w:rsidR="002634FD" w:rsidRPr="00E2039C" w:rsidTr="009D585A">
        <w:trPr>
          <w:cantSplit/>
          <w:trHeight w:val="155"/>
          <w:tblHeader/>
        </w:trPr>
        <w:tc>
          <w:tcPr>
            <w:tcW w:w="5388" w:type="dxa"/>
          </w:tcPr>
          <w:p w:rsidR="002634FD" w:rsidRPr="0092783F" w:rsidRDefault="002634FD" w:rsidP="00E438C5">
            <w:pPr>
              <w:contextualSpacing/>
              <w:jc w:val="both"/>
              <w:rPr>
                <w:rFonts w:eastAsia="MS Mincho"/>
              </w:rPr>
            </w:pPr>
            <w:r w:rsidRPr="0092783F">
              <w:rPr>
                <w:rFonts w:eastAsia="MS Mincho"/>
              </w:rPr>
              <w:t xml:space="preserve">От минимального балла до 60 баллов, </w:t>
            </w:r>
            <w:r>
              <w:rPr>
                <w:rFonts w:eastAsia="MS Mincho"/>
              </w:rPr>
              <w:t>(чел./%)</w:t>
            </w:r>
          </w:p>
        </w:tc>
        <w:tc>
          <w:tcPr>
            <w:tcW w:w="1559" w:type="dxa"/>
          </w:tcPr>
          <w:p w:rsidR="002634FD" w:rsidRDefault="002634FD" w:rsidP="00277C3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19/31,1%</w:t>
            </w:r>
          </w:p>
        </w:tc>
        <w:tc>
          <w:tcPr>
            <w:tcW w:w="1701" w:type="dxa"/>
          </w:tcPr>
          <w:p w:rsidR="002634FD" w:rsidRDefault="002634FD" w:rsidP="00277C3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13/21%</w:t>
            </w:r>
          </w:p>
        </w:tc>
        <w:tc>
          <w:tcPr>
            <w:tcW w:w="1417" w:type="dxa"/>
          </w:tcPr>
          <w:p w:rsidR="002634FD" w:rsidRDefault="002634FD" w:rsidP="0038599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12/22,6%</w:t>
            </w:r>
          </w:p>
        </w:tc>
      </w:tr>
      <w:tr w:rsidR="002634FD" w:rsidRPr="00E2039C" w:rsidTr="009D585A">
        <w:trPr>
          <w:cantSplit/>
          <w:trHeight w:val="155"/>
          <w:tblHeader/>
        </w:trPr>
        <w:tc>
          <w:tcPr>
            <w:tcW w:w="5388" w:type="dxa"/>
          </w:tcPr>
          <w:p w:rsidR="002634FD" w:rsidRPr="00E2039C" w:rsidRDefault="002634FD" w:rsidP="00013E86">
            <w:pPr>
              <w:contextualSpacing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От 61 до 80 баллов (чел./%)</w:t>
            </w:r>
          </w:p>
        </w:tc>
        <w:tc>
          <w:tcPr>
            <w:tcW w:w="1559" w:type="dxa"/>
          </w:tcPr>
          <w:p w:rsidR="002634FD" w:rsidRDefault="002634FD" w:rsidP="00277C3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30/49,2%</w:t>
            </w:r>
          </w:p>
        </w:tc>
        <w:tc>
          <w:tcPr>
            <w:tcW w:w="1701" w:type="dxa"/>
          </w:tcPr>
          <w:p w:rsidR="002634FD" w:rsidRDefault="002634FD" w:rsidP="00277C3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20/32,3%</w:t>
            </w:r>
          </w:p>
        </w:tc>
        <w:tc>
          <w:tcPr>
            <w:tcW w:w="1417" w:type="dxa"/>
          </w:tcPr>
          <w:p w:rsidR="002634FD" w:rsidRDefault="002634FD" w:rsidP="00F93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23/43,4%</w:t>
            </w:r>
          </w:p>
        </w:tc>
      </w:tr>
      <w:tr w:rsidR="002634FD" w:rsidRPr="00E2039C" w:rsidTr="009D585A">
        <w:trPr>
          <w:cantSplit/>
          <w:trHeight w:val="155"/>
          <w:tblHeader/>
        </w:trPr>
        <w:tc>
          <w:tcPr>
            <w:tcW w:w="5388" w:type="dxa"/>
          </w:tcPr>
          <w:p w:rsidR="002634FD" w:rsidRPr="00E2039C" w:rsidRDefault="002634FD" w:rsidP="00013E86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  <w:r>
              <w:rPr>
                <w:rFonts w:eastAsia="MS Mincho"/>
              </w:rPr>
              <w:t xml:space="preserve"> (чел./%)</w:t>
            </w:r>
          </w:p>
        </w:tc>
        <w:tc>
          <w:tcPr>
            <w:tcW w:w="1559" w:type="dxa"/>
          </w:tcPr>
          <w:p w:rsidR="002634FD" w:rsidRDefault="002634FD" w:rsidP="00277C3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9/14,8%</w:t>
            </w:r>
          </w:p>
        </w:tc>
        <w:tc>
          <w:tcPr>
            <w:tcW w:w="1701" w:type="dxa"/>
          </w:tcPr>
          <w:p w:rsidR="002634FD" w:rsidRDefault="002634FD" w:rsidP="00277C3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22/32,8%</w:t>
            </w:r>
          </w:p>
        </w:tc>
        <w:tc>
          <w:tcPr>
            <w:tcW w:w="1417" w:type="dxa"/>
          </w:tcPr>
          <w:p w:rsidR="002634FD" w:rsidRDefault="002634FD" w:rsidP="00F93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16/30,2%</w:t>
            </w:r>
          </w:p>
        </w:tc>
      </w:tr>
      <w:tr w:rsidR="002634FD" w:rsidRPr="00E2039C" w:rsidTr="009D585A">
        <w:trPr>
          <w:cantSplit/>
          <w:trHeight w:val="155"/>
          <w:tblHeader/>
        </w:trPr>
        <w:tc>
          <w:tcPr>
            <w:tcW w:w="5388" w:type="dxa"/>
          </w:tcPr>
          <w:p w:rsidR="002634FD" w:rsidRPr="00E2039C" w:rsidRDefault="002634FD" w:rsidP="00013E86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  <w:r>
              <w:rPr>
                <w:rFonts w:eastAsia="MS Mincho"/>
              </w:rPr>
              <w:t xml:space="preserve"> (чел.)</w:t>
            </w:r>
          </w:p>
        </w:tc>
        <w:tc>
          <w:tcPr>
            <w:tcW w:w="1559" w:type="dxa"/>
          </w:tcPr>
          <w:p w:rsidR="002634FD" w:rsidRDefault="002634FD" w:rsidP="00277C3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2634FD" w:rsidRDefault="002634FD" w:rsidP="00277C3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2634FD" w:rsidRDefault="002634FD" w:rsidP="00F93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2634FD" w:rsidRPr="00E2039C" w:rsidTr="009D585A">
        <w:trPr>
          <w:cantSplit/>
          <w:trHeight w:val="155"/>
          <w:tblHeader/>
        </w:trPr>
        <w:tc>
          <w:tcPr>
            <w:tcW w:w="5388" w:type="dxa"/>
          </w:tcPr>
          <w:p w:rsidR="002634FD" w:rsidRPr="00E2039C" w:rsidRDefault="002634FD" w:rsidP="00013E86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2634FD" w:rsidRDefault="002634FD" w:rsidP="00277C3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66,7</w:t>
            </w:r>
          </w:p>
        </w:tc>
        <w:tc>
          <w:tcPr>
            <w:tcW w:w="1701" w:type="dxa"/>
          </w:tcPr>
          <w:p w:rsidR="002634FD" w:rsidRDefault="002634FD" w:rsidP="00277C3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69,5</w:t>
            </w:r>
          </w:p>
        </w:tc>
        <w:tc>
          <w:tcPr>
            <w:tcW w:w="1417" w:type="dxa"/>
          </w:tcPr>
          <w:p w:rsidR="002634FD" w:rsidRDefault="002634FD" w:rsidP="00F93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70,8</w:t>
            </w:r>
          </w:p>
        </w:tc>
      </w:tr>
    </w:tbl>
    <w:p w:rsidR="009D585A" w:rsidRDefault="009D585A" w:rsidP="00E0204E">
      <w:pPr>
        <w:pStyle w:val="3"/>
        <w:ind w:left="720"/>
        <w:rPr>
          <w:rFonts w:ascii="Times New Roman" w:hAnsi="Times New Roman"/>
          <w:bCs w:val="0"/>
          <w:color w:val="auto"/>
          <w:sz w:val="28"/>
        </w:rPr>
      </w:pPr>
    </w:p>
    <w:p w:rsidR="00BE688E" w:rsidRDefault="00BE688E" w:rsidP="00E0204E">
      <w:pPr>
        <w:pStyle w:val="3"/>
        <w:ind w:left="720"/>
        <w:rPr>
          <w:rFonts w:ascii="Times New Roman" w:hAnsi="Times New Roman"/>
          <w:b w:val="0"/>
          <w:bCs w:val="0"/>
          <w:color w:val="auto"/>
          <w:sz w:val="28"/>
        </w:rPr>
      </w:pPr>
      <w:r w:rsidRPr="009B56F6">
        <w:rPr>
          <w:rFonts w:ascii="Times New Roman" w:hAnsi="Times New Roman"/>
          <w:bCs w:val="0"/>
          <w:color w:val="auto"/>
          <w:sz w:val="28"/>
        </w:rPr>
        <w:t>2.3.1.</w:t>
      </w:r>
      <w:r w:rsidRPr="009B56F6">
        <w:rPr>
          <w:rFonts w:ascii="Times New Roman" w:hAnsi="Times New Roman"/>
          <w:b w:val="0"/>
          <w:bCs w:val="0"/>
          <w:color w:val="auto"/>
          <w:sz w:val="28"/>
        </w:rPr>
        <w:t xml:space="preserve"> в разрезе категорий участников ЕГЭ </w:t>
      </w:r>
    </w:p>
    <w:p w:rsidR="009D585A" w:rsidRPr="009D585A" w:rsidRDefault="009D585A" w:rsidP="009D585A"/>
    <w:tbl>
      <w:tblPr>
        <w:tblStyle w:val="a4"/>
        <w:tblW w:w="10256" w:type="dxa"/>
        <w:tblInd w:w="-176" w:type="dxa"/>
        <w:tblLook w:val="04A0" w:firstRow="1" w:lastRow="0" w:firstColumn="1" w:lastColumn="0" w:noHBand="0" w:noVBand="1"/>
      </w:tblPr>
      <w:tblGrid>
        <w:gridCol w:w="513"/>
        <w:gridCol w:w="2748"/>
        <w:gridCol w:w="1584"/>
        <w:gridCol w:w="1974"/>
        <w:gridCol w:w="1747"/>
        <w:gridCol w:w="1690"/>
      </w:tblGrid>
      <w:tr w:rsidR="009D585A" w:rsidTr="009D585A">
        <w:tc>
          <w:tcPr>
            <w:tcW w:w="513" w:type="dxa"/>
            <w:vMerge w:val="restart"/>
            <w:vAlign w:val="center"/>
          </w:tcPr>
          <w:p w:rsidR="009D585A" w:rsidRPr="004A7982" w:rsidRDefault="009D585A" w:rsidP="00277C31">
            <w:pPr>
              <w:jc w:val="center"/>
              <w:rPr>
                <w:bCs/>
                <w:sz w:val="22"/>
              </w:rPr>
            </w:pPr>
            <w:r w:rsidRPr="004A7982">
              <w:rPr>
                <w:bCs/>
                <w:sz w:val="22"/>
              </w:rPr>
              <w:t>№</w:t>
            </w:r>
          </w:p>
          <w:p w:rsidR="009D585A" w:rsidRPr="004A7982" w:rsidRDefault="009D585A" w:rsidP="00277C31">
            <w:pPr>
              <w:jc w:val="center"/>
              <w:rPr>
                <w:bCs/>
                <w:sz w:val="22"/>
              </w:rPr>
            </w:pPr>
            <w:r w:rsidRPr="004A7982">
              <w:rPr>
                <w:bCs/>
                <w:sz w:val="22"/>
              </w:rPr>
              <w:t>п/п</w:t>
            </w:r>
          </w:p>
        </w:tc>
        <w:tc>
          <w:tcPr>
            <w:tcW w:w="2748" w:type="dxa"/>
            <w:vMerge w:val="restart"/>
            <w:vAlign w:val="center"/>
          </w:tcPr>
          <w:p w:rsidR="009D585A" w:rsidRPr="004A7982" w:rsidRDefault="009D585A" w:rsidP="00277C31">
            <w:pPr>
              <w:jc w:val="center"/>
              <w:rPr>
                <w:rFonts w:eastAsia="Times New Roman"/>
                <w:bCs/>
                <w:sz w:val="22"/>
              </w:rPr>
            </w:pPr>
            <w:r w:rsidRPr="004A7982">
              <w:rPr>
                <w:bCs/>
                <w:sz w:val="22"/>
              </w:rPr>
              <w:t>Категории участников</w:t>
            </w:r>
          </w:p>
        </w:tc>
        <w:tc>
          <w:tcPr>
            <w:tcW w:w="6995" w:type="dxa"/>
            <w:gridSpan w:val="4"/>
          </w:tcPr>
          <w:p w:rsidR="009D585A" w:rsidRDefault="009D585A" w:rsidP="00277C31">
            <w:pPr>
              <w:jc w:val="center"/>
              <w:rPr>
                <w:b/>
                <w:bCs/>
                <w:sz w:val="28"/>
              </w:rPr>
            </w:pPr>
            <w:r w:rsidRPr="00E2039C">
              <w:rPr>
                <w:rFonts w:eastAsia="Times New Roman"/>
                <w:bCs/>
              </w:rPr>
              <w:t>Доля</w:t>
            </w:r>
            <w:r w:rsidRPr="00E2039C">
              <w:t xml:space="preserve"> участников</w:t>
            </w:r>
            <w:r>
              <w:t>, у которых полученный тестовый балл</w:t>
            </w:r>
          </w:p>
        </w:tc>
      </w:tr>
      <w:tr w:rsidR="009D585A" w:rsidTr="009D585A">
        <w:tc>
          <w:tcPr>
            <w:tcW w:w="513" w:type="dxa"/>
            <w:vMerge/>
          </w:tcPr>
          <w:p w:rsidR="009D585A" w:rsidRDefault="009D585A" w:rsidP="00277C31">
            <w:pPr>
              <w:rPr>
                <w:b/>
                <w:bCs/>
                <w:sz w:val="28"/>
              </w:rPr>
            </w:pPr>
          </w:p>
        </w:tc>
        <w:tc>
          <w:tcPr>
            <w:tcW w:w="2748" w:type="dxa"/>
            <w:vMerge/>
          </w:tcPr>
          <w:p w:rsidR="009D585A" w:rsidRPr="00E2039C" w:rsidRDefault="009D585A" w:rsidP="00277C31">
            <w:pPr>
              <w:jc w:val="center"/>
            </w:pPr>
          </w:p>
        </w:tc>
        <w:tc>
          <w:tcPr>
            <w:tcW w:w="1584" w:type="dxa"/>
            <w:vAlign w:val="center"/>
          </w:tcPr>
          <w:p w:rsidR="009D585A" w:rsidRPr="004A7982" w:rsidRDefault="009D585A" w:rsidP="00277C31">
            <w:pPr>
              <w:jc w:val="center"/>
              <w:rPr>
                <w:b/>
                <w:bCs/>
                <w:sz w:val="22"/>
              </w:rPr>
            </w:pPr>
            <w:r w:rsidRPr="004A7982">
              <w:rPr>
                <w:sz w:val="22"/>
              </w:rPr>
              <w:t>ниже минимального</w:t>
            </w:r>
          </w:p>
        </w:tc>
        <w:tc>
          <w:tcPr>
            <w:tcW w:w="1974" w:type="dxa"/>
            <w:vAlign w:val="center"/>
          </w:tcPr>
          <w:p w:rsidR="009D585A" w:rsidRDefault="009D585A" w:rsidP="00277C31">
            <w:pPr>
              <w:jc w:val="center"/>
              <w:rPr>
                <w:sz w:val="22"/>
              </w:rPr>
            </w:pPr>
            <w:r w:rsidRPr="004A7982">
              <w:rPr>
                <w:sz w:val="22"/>
              </w:rPr>
              <w:t>от минимального балла до</w:t>
            </w:r>
          </w:p>
          <w:p w:rsidR="009D585A" w:rsidRPr="004A7982" w:rsidRDefault="009D585A" w:rsidP="00277C31">
            <w:pPr>
              <w:jc w:val="center"/>
              <w:rPr>
                <w:b/>
                <w:bCs/>
                <w:sz w:val="22"/>
              </w:rPr>
            </w:pPr>
            <w:r w:rsidRPr="004A7982">
              <w:rPr>
                <w:sz w:val="22"/>
              </w:rPr>
              <w:t>60 баллов</w:t>
            </w:r>
          </w:p>
        </w:tc>
        <w:tc>
          <w:tcPr>
            <w:tcW w:w="1747" w:type="dxa"/>
            <w:vAlign w:val="center"/>
          </w:tcPr>
          <w:p w:rsidR="009D585A" w:rsidRPr="004A7982" w:rsidRDefault="009D585A" w:rsidP="00277C31">
            <w:pPr>
              <w:jc w:val="center"/>
              <w:rPr>
                <w:b/>
                <w:bCs/>
                <w:sz w:val="22"/>
              </w:rPr>
            </w:pPr>
            <w:r w:rsidRPr="004A7982">
              <w:rPr>
                <w:sz w:val="22"/>
              </w:rPr>
              <w:t>от 61 до 80 баллов</w:t>
            </w:r>
          </w:p>
        </w:tc>
        <w:tc>
          <w:tcPr>
            <w:tcW w:w="1690" w:type="dxa"/>
            <w:vAlign w:val="center"/>
          </w:tcPr>
          <w:p w:rsidR="009D585A" w:rsidRPr="004A7982" w:rsidRDefault="009D585A" w:rsidP="00277C31">
            <w:pPr>
              <w:jc w:val="center"/>
              <w:rPr>
                <w:b/>
                <w:bCs/>
                <w:sz w:val="22"/>
              </w:rPr>
            </w:pPr>
            <w:r w:rsidRPr="004A7982">
              <w:rPr>
                <w:sz w:val="22"/>
              </w:rPr>
              <w:t>от 81 до 100 баллов</w:t>
            </w:r>
          </w:p>
        </w:tc>
      </w:tr>
      <w:tr w:rsidR="009D585A" w:rsidTr="009D585A">
        <w:tc>
          <w:tcPr>
            <w:tcW w:w="513" w:type="dxa"/>
            <w:vAlign w:val="center"/>
          </w:tcPr>
          <w:p w:rsidR="009D585A" w:rsidRPr="004A7982" w:rsidRDefault="009D585A" w:rsidP="00277C31">
            <w:pPr>
              <w:jc w:val="center"/>
              <w:rPr>
                <w:bCs/>
                <w:sz w:val="22"/>
              </w:rPr>
            </w:pPr>
            <w:r w:rsidRPr="004A7982">
              <w:rPr>
                <w:bCs/>
                <w:sz w:val="22"/>
              </w:rPr>
              <w:t>1</w:t>
            </w:r>
          </w:p>
        </w:tc>
        <w:tc>
          <w:tcPr>
            <w:tcW w:w="2748" w:type="dxa"/>
            <w:vAlign w:val="center"/>
          </w:tcPr>
          <w:p w:rsidR="009D585A" w:rsidRPr="004A7982" w:rsidRDefault="009D585A" w:rsidP="00277C31">
            <w:pPr>
              <w:rPr>
                <w:b/>
                <w:bCs/>
                <w:sz w:val="22"/>
                <w:szCs w:val="22"/>
              </w:rPr>
            </w:pPr>
            <w:r w:rsidRPr="004A7982">
              <w:rPr>
                <w:sz w:val="22"/>
                <w:szCs w:val="22"/>
              </w:rPr>
              <w:t>ВТГ, обучающиеся по программам СОО</w:t>
            </w:r>
          </w:p>
        </w:tc>
        <w:tc>
          <w:tcPr>
            <w:tcW w:w="1584" w:type="dxa"/>
          </w:tcPr>
          <w:p w:rsidR="009D585A" w:rsidRPr="004A7982" w:rsidRDefault="009D585A" w:rsidP="00277C31">
            <w:pPr>
              <w:jc w:val="center"/>
              <w:rPr>
                <w:bCs/>
              </w:rPr>
            </w:pPr>
            <w:r>
              <w:rPr>
                <w:bCs/>
              </w:rPr>
              <w:t>3,8%</w:t>
            </w:r>
          </w:p>
        </w:tc>
        <w:tc>
          <w:tcPr>
            <w:tcW w:w="1974" w:type="dxa"/>
          </w:tcPr>
          <w:p w:rsidR="009D585A" w:rsidRPr="004A7982" w:rsidRDefault="009D585A" w:rsidP="00277C31">
            <w:pPr>
              <w:jc w:val="center"/>
              <w:rPr>
                <w:bCs/>
              </w:rPr>
            </w:pPr>
            <w:r>
              <w:rPr>
                <w:bCs/>
              </w:rPr>
              <w:t>22,6%</w:t>
            </w:r>
          </w:p>
        </w:tc>
        <w:tc>
          <w:tcPr>
            <w:tcW w:w="1747" w:type="dxa"/>
          </w:tcPr>
          <w:p w:rsidR="009D585A" w:rsidRPr="004A7982" w:rsidRDefault="009D585A" w:rsidP="00277C31">
            <w:pPr>
              <w:jc w:val="center"/>
              <w:rPr>
                <w:bCs/>
              </w:rPr>
            </w:pPr>
            <w:r>
              <w:rPr>
                <w:bCs/>
              </w:rPr>
              <w:t>43,4%</w:t>
            </w:r>
          </w:p>
        </w:tc>
        <w:tc>
          <w:tcPr>
            <w:tcW w:w="1690" w:type="dxa"/>
          </w:tcPr>
          <w:p w:rsidR="009D585A" w:rsidRPr="004A7982" w:rsidRDefault="009D585A" w:rsidP="00277C31">
            <w:pPr>
              <w:jc w:val="center"/>
              <w:rPr>
                <w:bCs/>
              </w:rPr>
            </w:pPr>
            <w:r>
              <w:rPr>
                <w:bCs/>
              </w:rPr>
              <w:t>30,2%</w:t>
            </w:r>
          </w:p>
        </w:tc>
      </w:tr>
      <w:tr w:rsidR="009D585A" w:rsidTr="009D585A">
        <w:tc>
          <w:tcPr>
            <w:tcW w:w="513" w:type="dxa"/>
            <w:vAlign w:val="center"/>
          </w:tcPr>
          <w:p w:rsidR="009D585A" w:rsidRPr="004A7982" w:rsidRDefault="009D585A" w:rsidP="00277C31">
            <w:pPr>
              <w:jc w:val="center"/>
              <w:rPr>
                <w:bCs/>
                <w:sz w:val="22"/>
              </w:rPr>
            </w:pPr>
            <w:r w:rsidRPr="004A7982">
              <w:rPr>
                <w:bCs/>
                <w:sz w:val="22"/>
              </w:rPr>
              <w:t>2</w:t>
            </w:r>
          </w:p>
        </w:tc>
        <w:tc>
          <w:tcPr>
            <w:tcW w:w="2748" w:type="dxa"/>
            <w:vAlign w:val="center"/>
          </w:tcPr>
          <w:p w:rsidR="009D585A" w:rsidRPr="004A7982" w:rsidRDefault="009D585A" w:rsidP="00277C31">
            <w:pPr>
              <w:rPr>
                <w:b/>
                <w:bCs/>
                <w:sz w:val="22"/>
                <w:szCs w:val="22"/>
              </w:rPr>
            </w:pPr>
            <w:r w:rsidRPr="004A7982">
              <w:rPr>
                <w:sz w:val="22"/>
                <w:szCs w:val="22"/>
              </w:rPr>
              <w:t>ВТГ, обучающиеся по программам СПО</w:t>
            </w:r>
          </w:p>
        </w:tc>
        <w:tc>
          <w:tcPr>
            <w:tcW w:w="1584" w:type="dxa"/>
          </w:tcPr>
          <w:p w:rsidR="009D585A" w:rsidRDefault="009D585A" w:rsidP="00277C3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  <w:tc>
          <w:tcPr>
            <w:tcW w:w="1974" w:type="dxa"/>
          </w:tcPr>
          <w:p w:rsidR="009D585A" w:rsidRDefault="009D585A" w:rsidP="00277C3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  <w:tc>
          <w:tcPr>
            <w:tcW w:w="1747" w:type="dxa"/>
          </w:tcPr>
          <w:p w:rsidR="009D585A" w:rsidRDefault="009D585A" w:rsidP="00277C3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  <w:tc>
          <w:tcPr>
            <w:tcW w:w="1690" w:type="dxa"/>
          </w:tcPr>
          <w:p w:rsidR="009D585A" w:rsidRDefault="009D585A" w:rsidP="00277C3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</w:tr>
      <w:tr w:rsidR="009D585A" w:rsidTr="009D585A">
        <w:tc>
          <w:tcPr>
            <w:tcW w:w="513" w:type="dxa"/>
            <w:vAlign w:val="center"/>
          </w:tcPr>
          <w:p w:rsidR="009D585A" w:rsidRPr="004A7982" w:rsidRDefault="009D585A" w:rsidP="00277C31">
            <w:pPr>
              <w:jc w:val="center"/>
              <w:rPr>
                <w:bCs/>
                <w:sz w:val="22"/>
              </w:rPr>
            </w:pPr>
            <w:r w:rsidRPr="004A7982">
              <w:rPr>
                <w:bCs/>
                <w:sz w:val="22"/>
              </w:rPr>
              <w:t>3</w:t>
            </w:r>
          </w:p>
        </w:tc>
        <w:tc>
          <w:tcPr>
            <w:tcW w:w="2748" w:type="dxa"/>
            <w:vAlign w:val="center"/>
          </w:tcPr>
          <w:p w:rsidR="009D585A" w:rsidRPr="004A7982" w:rsidRDefault="009D585A" w:rsidP="00277C31">
            <w:pPr>
              <w:rPr>
                <w:bCs/>
                <w:sz w:val="22"/>
                <w:szCs w:val="22"/>
              </w:rPr>
            </w:pPr>
            <w:r w:rsidRPr="004A7982">
              <w:rPr>
                <w:bCs/>
                <w:sz w:val="22"/>
                <w:szCs w:val="22"/>
              </w:rPr>
              <w:t>ВПЛ</w:t>
            </w:r>
          </w:p>
        </w:tc>
        <w:tc>
          <w:tcPr>
            <w:tcW w:w="1584" w:type="dxa"/>
          </w:tcPr>
          <w:p w:rsidR="009D585A" w:rsidRDefault="009D585A" w:rsidP="00277C3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  <w:tc>
          <w:tcPr>
            <w:tcW w:w="1974" w:type="dxa"/>
          </w:tcPr>
          <w:p w:rsidR="009D585A" w:rsidRDefault="009D585A" w:rsidP="00277C3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  <w:tc>
          <w:tcPr>
            <w:tcW w:w="1747" w:type="dxa"/>
          </w:tcPr>
          <w:p w:rsidR="009D585A" w:rsidRDefault="009D585A" w:rsidP="00277C3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  <w:tc>
          <w:tcPr>
            <w:tcW w:w="1690" w:type="dxa"/>
          </w:tcPr>
          <w:p w:rsidR="009D585A" w:rsidRDefault="009D585A" w:rsidP="00277C3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</w:tr>
      <w:tr w:rsidR="009D585A" w:rsidTr="009D585A">
        <w:tc>
          <w:tcPr>
            <w:tcW w:w="513" w:type="dxa"/>
            <w:vAlign w:val="center"/>
          </w:tcPr>
          <w:p w:rsidR="009D585A" w:rsidRPr="004A7982" w:rsidRDefault="009D585A" w:rsidP="00277C31">
            <w:pPr>
              <w:jc w:val="center"/>
              <w:rPr>
                <w:bCs/>
                <w:sz w:val="22"/>
              </w:rPr>
            </w:pPr>
            <w:r w:rsidRPr="004A7982">
              <w:rPr>
                <w:bCs/>
                <w:sz w:val="22"/>
              </w:rPr>
              <w:t>4</w:t>
            </w:r>
          </w:p>
        </w:tc>
        <w:tc>
          <w:tcPr>
            <w:tcW w:w="2748" w:type="dxa"/>
            <w:vAlign w:val="center"/>
          </w:tcPr>
          <w:p w:rsidR="009D585A" w:rsidRPr="004A7982" w:rsidRDefault="009D585A" w:rsidP="00277C31">
            <w:pPr>
              <w:rPr>
                <w:b/>
                <w:bCs/>
                <w:sz w:val="22"/>
                <w:szCs w:val="22"/>
              </w:rPr>
            </w:pPr>
            <w:r w:rsidRPr="004A7982">
              <w:rPr>
                <w:sz w:val="22"/>
                <w:szCs w:val="22"/>
              </w:rPr>
              <w:t>Участники экзамена с ОВЗ</w:t>
            </w:r>
          </w:p>
        </w:tc>
        <w:tc>
          <w:tcPr>
            <w:tcW w:w="1584" w:type="dxa"/>
          </w:tcPr>
          <w:p w:rsidR="009D585A" w:rsidRDefault="009D585A" w:rsidP="00277C3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  <w:tc>
          <w:tcPr>
            <w:tcW w:w="1974" w:type="dxa"/>
          </w:tcPr>
          <w:p w:rsidR="009D585A" w:rsidRDefault="009D585A" w:rsidP="00277C3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  <w:tc>
          <w:tcPr>
            <w:tcW w:w="1747" w:type="dxa"/>
          </w:tcPr>
          <w:p w:rsidR="009D585A" w:rsidRDefault="009D585A" w:rsidP="00277C3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  <w:tc>
          <w:tcPr>
            <w:tcW w:w="1690" w:type="dxa"/>
          </w:tcPr>
          <w:p w:rsidR="009D585A" w:rsidRDefault="009D585A" w:rsidP="00277C3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</w:tr>
    </w:tbl>
    <w:p w:rsidR="00F932B4" w:rsidRDefault="00F932B4" w:rsidP="00F932B4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03DA" w:rsidRDefault="003C03DA" w:rsidP="00E0204E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932B4" w:rsidRDefault="00BE688E" w:rsidP="009D585A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925FB">
        <w:rPr>
          <w:rFonts w:ascii="Times New Roman" w:eastAsia="Times New Roman" w:hAnsi="Times New Roman"/>
          <w:b/>
          <w:sz w:val="28"/>
          <w:szCs w:val="24"/>
          <w:lang w:eastAsia="ru-RU"/>
        </w:rPr>
        <w:t>2.3.2.</w:t>
      </w:r>
      <w:r w:rsidRPr="009925FB">
        <w:rPr>
          <w:rFonts w:ascii="Times New Roman" w:eastAsia="Times New Roman" w:hAnsi="Times New Roman"/>
          <w:sz w:val="28"/>
          <w:szCs w:val="24"/>
          <w:lang w:eastAsia="ru-RU"/>
        </w:rPr>
        <w:t xml:space="preserve"> в разрезе типа ОО </w:t>
      </w:r>
    </w:p>
    <w:p w:rsidR="009D585A" w:rsidRPr="00E2039C" w:rsidRDefault="009D585A" w:rsidP="009D585A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417"/>
        <w:gridCol w:w="1559"/>
        <w:gridCol w:w="1701"/>
        <w:gridCol w:w="1418"/>
        <w:gridCol w:w="1417"/>
      </w:tblGrid>
      <w:tr w:rsidR="009D585A" w:rsidRPr="00E2039C" w:rsidTr="00277C31">
        <w:trPr>
          <w:cantSplit/>
          <w:tblHeader/>
        </w:trPr>
        <w:tc>
          <w:tcPr>
            <w:tcW w:w="2553" w:type="dxa"/>
            <w:vMerge w:val="restart"/>
            <w:vAlign w:val="center"/>
          </w:tcPr>
          <w:p w:rsidR="009D585A" w:rsidRPr="00E2039C" w:rsidRDefault="009D585A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0BB">
              <w:rPr>
                <w:rFonts w:ascii="Times New Roman" w:hAnsi="Times New Roman"/>
                <w:szCs w:val="24"/>
              </w:rPr>
              <w:t>Тип ОО</w:t>
            </w:r>
          </w:p>
        </w:tc>
        <w:tc>
          <w:tcPr>
            <w:tcW w:w="1417" w:type="dxa"/>
            <w:vMerge w:val="restart"/>
          </w:tcPr>
          <w:p w:rsidR="009D585A" w:rsidRPr="002E60BB" w:rsidRDefault="009D585A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 w:rsidRPr="002E6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Количество участников, чел.</w:t>
            </w:r>
          </w:p>
        </w:tc>
        <w:tc>
          <w:tcPr>
            <w:tcW w:w="6095" w:type="dxa"/>
            <w:gridSpan w:val="4"/>
            <w:vAlign w:val="center"/>
          </w:tcPr>
          <w:p w:rsidR="009D585A" w:rsidRPr="002E60BB" w:rsidRDefault="009D585A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E6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Доля</w:t>
            </w:r>
            <w:r w:rsidRPr="002E60BB">
              <w:rPr>
                <w:rFonts w:ascii="Times New Roman" w:hAnsi="Times New Roman"/>
                <w:sz w:val="20"/>
                <w:szCs w:val="24"/>
              </w:rPr>
              <w:t xml:space="preserve"> участников, получивших тестовый балл</w:t>
            </w:r>
          </w:p>
        </w:tc>
      </w:tr>
      <w:tr w:rsidR="009D585A" w:rsidRPr="00E2039C" w:rsidTr="00277C31">
        <w:trPr>
          <w:cantSplit/>
          <w:tblHeader/>
        </w:trPr>
        <w:tc>
          <w:tcPr>
            <w:tcW w:w="2553" w:type="dxa"/>
            <w:vMerge/>
            <w:vAlign w:val="center"/>
          </w:tcPr>
          <w:p w:rsidR="009D585A" w:rsidRPr="00E2039C" w:rsidRDefault="009D585A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D585A" w:rsidRPr="002E60BB" w:rsidRDefault="009D585A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585A" w:rsidRPr="002E60BB" w:rsidRDefault="009D585A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ниже минималь</w:t>
            </w:r>
            <w:r w:rsidRPr="002E60BB">
              <w:rPr>
                <w:rFonts w:ascii="Times New Roman" w:hAnsi="Times New Roman"/>
                <w:sz w:val="20"/>
                <w:szCs w:val="24"/>
              </w:rPr>
              <w:t>ного</w:t>
            </w:r>
          </w:p>
        </w:tc>
        <w:tc>
          <w:tcPr>
            <w:tcW w:w="1701" w:type="dxa"/>
            <w:vAlign w:val="center"/>
          </w:tcPr>
          <w:p w:rsidR="009D585A" w:rsidRPr="002E60BB" w:rsidRDefault="009D585A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от минималь</w:t>
            </w:r>
            <w:r w:rsidRPr="002E60BB">
              <w:rPr>
                <w:rFonts w:ascii="Times New Roman" w:hAnsi="Times New Roman"/>
                <w:sz w:val="20"/>
                <w:szCs w:val="24"/>
              </w:rPr>
              <w:t>ного до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2E60BB">
              <w:rPr>
                <w:rFonts w:ascii="Times New Roman" w:hAnsi="Times New Roman"/>
                <w:sz w:val="20"/>
                <w:szCs w:val="24"/>
              </w:rPr>
              <w:t>60 баллов</w:t>
            </w:r>
          </w:p>
        </w:tc>
        <w:tc>
          <w:tcPr>
            <w:tcW w:w="1418" w:type="dxa"/>
            <w:vAlign w:val="center"/>
          </w:tcPr>
          <w:p w:rsidR="009D585A" w:rsidRPr="002E60BB" w:rsidRDefault="009D585A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E60BB">
              <w:rPr>
                <w:rFonts w:ascii="Times New Roman" w:hAnsi="Times New Roman"/>
                <w:sz w:val="20"/>
                <w:szCs w:val="24"/>
              </w:rPr>
              <w:t>от 61 до 80 баллов</w:t>
            </w:r>
          </w:p>
        </w:tc>
        <w:tc>
          <w:tcPr>
            <w:tcW w:w="1417" w:type="dxa"/>
            <w:vAlign w:val="center"/>
          </w:tcPr>
          <w:p w:rsidR="009D585A" w:rsidRPr="002E60BB" w:rsidRDefault="009D585A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E60BB">
              <w:rPr>
                <w:rFonts w:ascii="Times New Roman" w:hAnsi="Times New Roman"/>
                <w:sz w:val="20"/>
                <w:szCs w:val="24"/>
              </w:rPr>
              <w:t>от 81 до 100 баллов</w:t>
            </w:r>
          </w:p>
        </w:tc>
      </w:tr>
      <w:tr w:rsidR="009D585A" w:rsidRPr="00E2039C" w:rsidTr="00277C31">
        <w:trPr>
          <w:cantSplit/>
          <w:tblHeader/>
        </w:trPr>
        <w:tc>
          <w:tcPr>
            <w:tcW w:w="2553" w:type="dxa"/>
            <w:vAlign w:val="center"/>
          </w:tcPr>
          <w:p w:rsidR="009D585A" w:rsidRPr="002E60BB" w:rsidRDefault="009D585A" w:rsidP="00277C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2E60BB">
              <w:rPr>
                <w:rFonts w:ascii="Times New Roman" w:hAnsi="Times New Roman"/>
                <w:szCs w:val="24"/>
              </w:rPr>
              <w:t>СОШ</w:t>
            </w:r>
          </w:p>
        </w:tc>
        <w:tc>
          <w:tcPr>
            <w:tcW w:w="1417" w:type="dxa"/>
          </w:tcPr>
          <w:p w:rsidR="009D585A" w:rsidRDefault="009D585A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vAlign w:val="center"/>
          </w:tcPr>
          <w:p w:rsidR="009D585A" w:rsidRPr="00E2039C" w:rsidRDefault="00B14AF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4,6%</w:t>
            </w:r>
          </w:p>
        </w:tc>
        <w:tc>
          <w:tcPr>
            <w:tcW w:w="1701" w:type="dxa"/>
            <w:vAlign w:val="center"/>
          </w:tcPr>
          <w:p w:rsidR="009D585A" w:rsidRPr="00E2039C" w:rsidRDefault="00B14AF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20,9%</w:t>
            </w:r>
          </w:p>
        </w:tc>
        <w:tc>
          <w:tcPr>
            <w:tcW w:w="1418" w:type="dxa"/>
            <w:vAlign w:val="center"/>
          </w:tcPr>
          <w:p w:rsidR="009D585A" w:rsidRPr="00E2039C" w:rsidRDefault="00B14AF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44,2%</w:t>
            </w:r>
          </w:p>
        </w:tc>
        <w:tc>
          <w:tcPr>
            <w:tcW w:w="1417" w:type="dxa"/>
            <w:vAlign w:val="center"/>
          </w:tcPr>
          <w:p w:rsidR="009D585A" w:rsidRPr="00E2039C" w:rsidRDefault="00B14AF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30,2%</w:t>
            </w:r>
          </w:p>
        </w:tc>
      </w:tr>
      <w:tr w:rsidR="009D585A" w:rsidRPr="00E2039C" w:rsidTr="00277C31">
        <w:trPr>
          <w:cantSplit/>
          <w:tblHeader/>
        </w:trPr>
        <w:tc>
          <w:tcPr>
            <w:tcW w:w="2553" w:type="dxa"/>
          </w:tcPr>
          <w:p w:rsidR="009D585A" w:rsidRPr="002E60BB" w:rsidRDefault="009D585A" w:rsidP="00277C3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Cs w:val="24"/>
              </w:rPr>
            </w:pPr>
            <w:r w:rsidRPr="002E60BB">
              <w:rPr>
                <w:rFonts w:ascii="Times New Roman" w:hAnsi="Times New Roman"/>
                <w:szCs w:val="24"/>
              </w:rPr>
              <w:t>СОШ с углубленным изучением отдельных предметов</w:t>
            </w:r>
          </w:p>
        </w:tc>
        <w:tc>
          <w:tcPr>
            <w:tcW w:w="1417" w:type="dxa"/>
            <w:vAlign w:val="center"/>
          </w:tcPr>
          <w:p w:rsidR="009D585A" w:rsidRDefault="009D585A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9D585A" w:rsidRPr="00E2039C" w:rsidRDefault="00B14AF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9D585A" w:rsidRPr="00E2039C" w:rsidRDefault="00B14AF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418" w:type="dxa"/>
            <w:vAlign w:val="center"/>
          </w:tcPr>
          <w:p w:rsidR="009D585A" w:rsidRPr="00E2039C" w:rsidRDefault="00B14AF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417" w:type="dxa"/>
            <w:vAlign w:val="center"/>
          </w:tcPr>
          <w:p w:rsidR="009D585A" w:rsidRPr="00E2039C" w:rsidRDefault="00B14AF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</w:tbl>
    <w:p w:rsidR="009D585A" w:rsidRDefault="009D585A" w:rsidP="00E0204E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D585A" w:rsidRDefault="009D585A" w:rsidP="009D585A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37586">
        <w:rPr>
          <w:rFonts w:ascii="Times New Roman" w:eastAsia="Times New Roman" w:hAnsi="Times New Roman"/>
          <w:b/>
          <w:sz w:val="28"/>
          <w:szCs w:val="24"/>
          <w:lang w:eastAsia="ru-RU"/>
        </w:rPr>
        <w:t>2.3.3.</w:t>
      </w:r>
      <w:r w:rsidRPr="00C3758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юношей и девушек</w:t>
      </w:r>
    </w:p>
    <w:p w:rsidR="009D585A" w:rsidRDefault="009D585A" w:rsidP="009D585A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417"/>
        <w:gridCol w:w="1559"/>
        <w:gridCol w:w="1701"/>
        <w:gridCol w:w="1418"/>
        <w:gridCol w:w="1417"/>
      </w:tblGrid>
      <w:tr w:rsidR="009D585A" w:rsidRPr="00E2039C" w:rsidTr="00277C31">
        <w:trPr>
          <w:cantSplit/>
          <w:tblHeader/>
        </w:trPr>
        <w:tc>
          <w:tcPr>
            <w:tcW w:w="2553" w:type="dxa"/>
            <w:vMerge w:val="restart"/>
            <w:vAlign w:val="center"/>
          </w:tcPr>
          <w:p w:rsidR="009D585A" w:rsidRPr="00E2039C" w:rsidRDefault="009D585A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Пол</w:t>
            </w:r>
          </w:p>
        </w:tc>
        <w:tc>
          <w:tcPr>
            <w:tcW w:w="1417" w:type="dxa"/>
            <w:vMerge w:val="restart"/>
          </w:tcPr>
          <w:p w:rsidR="009D585A" w:rsidRPr="002E60BB" w:rsidRDefault="009D585A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 w:rsidRPr="002E6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Количество участников, чел.</w:t>
            </w:r>
          </w:p>
        </w:tc>
        <w:tc>
          <w:tcPr>
            <w:tcW w:w="6095" w:type="dxa"/>
            <w:gridSpan w:val="4"/>
            <w:vAlign w:val="center"/>
          </w:tcPr>
          <w:p w:rsidR="009D585A" w:rsidRPr="002E60BB" w:rsidRDefault="009D585A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E6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Доля</w:t>
            </w:r>
            <w:r w:rsidRPr="002E60BB">
              <w:rPr>
                <w:rFonts w:ascii="Times New Roman" w:hAnsi="Times New Roman"/>
                <w:sz w:val="20"/>
                <w:szCs w:val="24"/>
              </w:rPr>
              <w:t xml:space="preserve"> участников, получивших тестовый балл</w:t>
            </w:r>
          </w:p>
        </w:tc>
      </w:tr>
      <w:tr w:rsidR="009D585A" w:rsidRPr="00E2039C" w:rsidTr="00277C31">
        <w:trPr>
          <w:cantSplit/>
          <w:tblHeader/>
        </w:trPr>
        <w:tc>
          <w:tcPr>
            <w:tcW w:w="2553" w:type="dxa"/>
            <w:vMerge/>
            <w:vAlign w:val="center"/>
          </w:tcPr>
          <w:p w:rsidR="009D585A" w:rsidRPr="00E2039C" w:rsidRDefault="009D585A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D585A" w:rsidRPr="002E60BB" w:rsidRDefault="009D585A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585A" w:rsidRPr="002E60BB" w:rsidRDefault="009D585A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ниже минималь</w:t>
            </w:r>
            <w:r w:rsidRPr="002E60BB">
              <w:rPr>
                <w:rFonts w:ascii="Times New Roman" w:hAnsi="Times New Roman"/>
                <w:sz w:val="20"/>
                <w:szCs w:val="24"/>
              </w:rPr>
              <w:t>ного</w:t>
            </w:r>
          </w:p>
        </w:tc>
        <w:tc>
          <w:tcPr>
            <w:tcW w:w="1701" w:type="dxa"/>
            <w:vAlign w:val="center"/>
          </w:tcPr>
          <w:p w:rsidR="009D585A" w:rsidRPr="002E60BB" w:rsidRDefault="009D585A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от минималь</w:t>
            </w:r>
            <w:r w:rsidRPr="002E60BB">
              <w:rPr>
                <w:rFonts w:ascii="Times New Roman" w:hAnsi="Times New Roman"/>
                <w:sz w:val="20"/>
                <w:szCs w:val="24"/>
              </w:rPr>
              <w:t>ного до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2E60BB">
              <w:rPr>
                <w:rFonts w:ascii="Times New Roman" w:hAnsi="Times New Roman"/>
                <w:sz w:val="20"/>
                <w:szCs w:val="24"/>
              </w:rPr>
              <w:t>60 баллов</w:t>
            </w:r>
          </w:p>
        </w:tc>
        <w:tc>
          <w:tcPr>
            <w:tcW w:w="1418" w:type="dxa"/>
            <w:vAlign w:val="center"/>
          </w:tcPr>
          <w:p w:rsidR="009D585A" w:rsidRPr="002E60BB" w:rsidRDefault="009D585A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E60BB">
              <w:rPr>
                <w:rFonts w:ascii="Times New Roman" w:hAnsi="Times New Roman"/>
                <w:sz w:val="20"/>
                <w:szCs w:val="24"/>
              </w:rPr>
              <w:t>от 61 до 80 баллов</w:t>
            </w:r>
          </w:p>
        </w:tc>
        <w:tc>
          <w:tcPr>
            <w:tcW w:w="1417" w:type="dxa"/>
            <w:vAlign w:val="center"/>
          </w:tcPr>
          <w:p w:rsidR="009D585A" w:rsidRPr="002E60BB" w:rsidRDefault="009D585A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E60BB">
              <w:rPr>
                <w:rFonts w:ascii="Times New Roman" w:hAnsi="Times New Roman"/>
                <w:sz w:val="20"/>
                <w:szCs w:val="24"/>
              </w:rPr>
              <w:t>от 81 до 100 баллов</w:t>
            </w:r>
          </w:p>
        </w:tc>
      </w:tr>
      <w:tr w:rsidR="009D585A" w:rsidRPr="00E2039C" w:rsidTr="00277C31">
        <w:trPr>
          <w:cantSplit/>
          <w:tblHeader/>
        </w:trPr>
        <w:tc>
          <w:tcPr>
            <w:tcW w:w="2553" w:type="dxa"/>
            <w:vAlign w:val="center"/>
          </w:tcPr>
          <w:p w:rsidR="009D585A" w:rsidRPr="002E60BB" w:rsidRDefault="009D585A" w:rsidP="00277C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женский</w:t>
            </w:r>
          </w:p>
        </w:tc>
        <w:tc>
          <w:tcPr>
            <w:tcW w:w="1417" w:type="dxa"/>
          </w:tcPr>
          <w:p w:rsidR="009D585A" w:rsidRDefault="009D585A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vAlign w:val="center"/>
          </w:tcPr>
          <w:p w:rsidR="009D585A" w:rsidRPr="00E2039C" w:rsidRDefault="009D585A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2,6%</w:t>
            </w:r>
          </w:p>
        </w:tc>
        <w:tc>
          <w:tcPr>
            <w:tcW w:w="1701" w:type="dxa"/>
            <w:vAlign w:val="center"/>
          </w:tcPr>
          <w:p w:rsidR="009D585A" w:rsidRPr="00E2039C" w:rsidRDefault="009D585A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33,8%</w:t>
            </w:r>
          </w:p>
        </w:tc>
        <w:tc>
          <w:tcPr>
            <w:tcW w:w="1418" w:type="dxa"/>
            <w:vAlign w:val="center"/>
          </w:tcPr>
          <w:p w:rsidR="009D585A" w:rsidRPr="00E2039C" w:rsidRDefault="009D585A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44,6%</w:t>
            </w:r>
          </w:p>
        </w:tc>
        <w:tc>
          <w:tcPr>
            <w:tcW w:w="1417" w:type="dxa"/>
            <w:vAlign w:val="center"/>
          </w:tcPr>
          <w:p w:rsidR="009D585A" w:rsidRPr="00E2039C" w:rsidRDefault="009D585A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20,3%</w:t>
            </w:r>
          </w:p>
        </w:tc>
      </w:tr>
      <w:tr w:rsidR="009D585A" w:rsidRPr="00E2039C" w:rsidTr="00277C31">
        <w:trPr>
          <w:cantSplit/>
          <w:tblHeader/>
        </w:trPr>
        <w:tc>
          <w:tcPr>
            <w:tcW w:w="2553" w:type="dxa"/>
          </w:tcPr>
          <w:p w:rsidR="009D585A" w:rsidRPr="006B0DCC" w:rsidRDefault="009D585A" w:rsidP="00277C3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6B0DCC">
              <w:rPr>
                <w:rFonts w:ascii="Times New Roman" w:hAnsi="Times New Roman"/>
                <w:szCs w:val="24"/>
              </w:rPr>
              <w:t>мужской</w:t>
            </w:r>
          </w:p>
        </w:tc>
        <w:tc>
          <w:tcPr>
            <w:tcW w:w="1417" w:type="dxa"/>
            <w:vAlign w:val="center"/>
          </w:tcPr>
          <w:p w:rsidR="009D585A" w:rsidRDefault="009D585A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9D585A" w:rsidRPr="00E2039C" w:rsidRDefault="009D585A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7,1%</w:t>
            </w:r>
          </w:p>
        </w:tc>
        <w:tc>
          <w:tcPr>
            <w:tcW w:w="1701" w:type="dxa"/>
            <w:vAlign w:val="center"/>
          </w:tcPr>
          <w:p w:rsidR="009D585A" w:rsidRPr="00E2039C" w:rsidRDefault="009D585A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6,25%</w:t>
            </w:r>
          </w:p>
        </w:tc>
        <w:tc>
          <w:tcPr>
            <w:tcW w:w="1418" w:type="dxa"/>
            <w:vAlign w:val="center"/>
          </w:tcPr>
          <w:p w:rsidR="009D585A" w:rsidRPr="00E2039C" w:rsidRDefault="009D585A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62,5%</w:t>
            </w:r>
          </w:p>
        </w:tc>
        <w:tc>
          <w:tcPr>
            <w:tcW w:w="1417" w:type="dxa"/>
            <w:vAlign w:val="center"/>
          </w:tcPr>
          <w:p w:rsidR="009D585A" w:rsidRPr="00E2039C" w:rsidRDefault="009D585A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31,25%</w:t>
            </w:r>
          </w:p>
        </w:tc>
      </w:tr>
    </w:tbl>
    <w:p w:rsidR="009D585A" w:rsidRDefault="009D585A" w:rsidP="00E0204E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D585A" w:rsidRDefault="009D585A" w:rsidP="00E0204E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E688E" w:rsidRPr="00C37586" w:rsidRDefault="009D585A" w:rsidP="00E0204E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2.3.4</w:t>
      </w:r>
      <w:r w:rsidR="00BE688E" w:rsidRPr="00C37586">
        <w:rPr>
          <w:rFonts w:ascii="Times New Roman" w:eastAsia="Times New Roman" w:hAnsi="Times New Roman"/>
          <w:b/>
          <w:sz w:val="28"/>
          <w:szCs w:val="24"/>
          <w:lang w:eastAsia="ru-RU"/>
        </w:rPr>
        <w:t>.</w:t>
      </w:r>
      <w:r w:rsidR="00BE688E" w:rsidRPr="00C37586">
        <w:rPr>
          <w:rFonts w:ascii="Times New Roman" w:eastAsia="Times New Roman" w:hAnsi="Times New Roman"/>
          <w:sz w:val="28"/>
          <w:szCs w:val="24"/>
          <w:lang w:eastAsia="ru-RU"/>
        </w:rPr>
        <w:t xml:space="preserve"> основные результаты ЕГЭ по предмету в сравнении по АТЕ</w:t>
      </w:r>
    </w:p>
    <w:p w:rsidR="00F932B4" w:rsidRDefault="00F932B4" w:rsidP="00F932B4">
      <w:pPr>
        <w:jc w:val="both"/>
      </w:pPr>
    </w:p>
    <w:tbl>
      <w:tblPr>
        <w:tblStyle w:val="a4"/>
        <w:tblW w:w="1017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418"/>
        <w:gridCol w:w="1559"/>
        <w:gridCol w:w="1843"/>
        <w:gridCol w:w="1062"/>
        <w:gridCol w:w="1453"/>
      </w:tblGrid>
      <w:tr w:rsidR="00B14AF1" w:rsidRPr="00E2039C" w:rsidTr="00277C31">
        <w:trPr>
          <w:cantSplit/>
          <w:tblHeader/>
        </w:trPr>
        <w:tc>
          <w:tcPr>
            <w:tcW w:w="425" w:type="dxa"/>
            <w:vMerge w:val="restart"/>
            <w:vAlign w:val="center"/>
          </w:tcPr>
          <w:p w:rsidR="00B14AF1" w:rsidRDefault="00B14AF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  <w:vAlign w:val="center"/>
          </w:tcPr>
          <w:p w:rsidR="00B14AF1" w:rsidRPr="00E2039C" w:rsidRDefault="00B14AF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1418" w:type="dxa"/>
            <w:vMerge w:val="restart"/>
            <w:vAlign w:val="center"/>
          </w:tcPr>
          <w:p w:rsidR="00B14AF1" w:rsidRDefault="00B14AF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Количество участников, чел.</w:t>
            </w:r>
          </w:p>
        </w:tc>
        <w:tc>
          <w:tcPr>
            <w:tcW w:w="5917" w:type="dxa"/>
            <w:gridSpan w:val="4"/>
            <w:vAlign w:val="center"/>
          </w:tcPr>
          <w:p w:rsidR="00B14AF1" w:rsidRPr="005124D9" w:rsidRDefault="00B14AF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124D9">
              <w:rPr>
                <w:rFonts w:ascii="Times New Roman" w:hAnsi="Times New Roman"/>
                <w:sz w:val="20"/>
                <w:szCs w:val="24"/>
              </w:rPr>
              <w:t>Доля участников, получивших тестовый балл</w:t>
            </w:r>
          </w:p>
        </w:tc>
      </w:tr>
      <w:tr w:rsidR="00B14AF1" w:rsidRPr="00E2039C" w:rsidTr="00277C31">
        <w:trPr>
          <w:cantSplit/>
          <w:tblHeader/>
        </w:trPr>
        <w:tc>
          <w:tcPr>
            <w:tcW w:w="425" w:type="dxa"/>
            <w:vMerge/>
          </w:tcPr>
          <w:p w:rsidR="00B14AF1" w:rsidRPr="00E2039C" w:rsidRDefault="00B14AF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B14AF1" w:rsidRPr="00E2039C" w:rsidRDefault="00B14AF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4AF1" w:rsidRPr="00E2039C" w:rsidRDefault="00B14AF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14AF1" w:rsidRPr="005124D9" w:rsidRDefault="00B14AF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5124D9">
              <w:rPr>
                <w:rFonts w:ascii="Times New Roman" w:hAnsi="Times New Roman"/>
                <w:sz w:val="20"/>
                <w:szCs w:val="24"/>
              </w:rPr>
              <w:t>ниже минимального</w:t>
            </w:r>
          </w:p>
        </w:tc>
        <w:tc>
          <w:tcPr>
            <w:tcW w:w="1843" w:type="dxa"/>
            <w:vAlign w:val="center"/>
          </w:tcPr>
          <w:p w:rsidR="00B14AF1" w:rsidRPr="005124D9" w:rsidRDefault="00B14AF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5124D9">
              <w:rPr>
                <w:rFonts w:ascii="Times New Roman" w:hAnsi="Times New Roman"/>
                <w:sz w:val="20"/>
                <w:szCs w:val="24"/>
              </w:rPr>
              <w:t>от минимального до 60 баллов</w:t>
            </w:r>
          </w:p>
        </w:tc>
        <w:tc>
          <w:tcPr>
            <w:tcW w:w="1062" w:type="dxa"/>
            <w:vAlign w:val="center"/>
          </w:tcPr>
          <w:p w:rsidR="00B14AF1" w:rsidRPr="005124D9" w:rsidRDefault="00B14AF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5124D9">
              <w:rPr>
                <w:rFonts w:ascii="Times New Roman" w:hAnsi="Times New Roman"/>
                <w:sz w:val="20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B14AF1" w:rsidRPr="005124D9" w:rsidRDefault="00B14AF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5124D9">
              <w:rPr>
                <w:rFonts w:ascii="Times New Roman" w:hAnsi="Times New Roman"/>
                <w:sz w:val="20"/>
                <w:szCs w:val="24"/>
              </w:rPr>
              <w:t>от 81 до 100 баллов</w:t>
            </w:r>
          </w:p>
        </w:tc>
      </w:tr>
      <w:tr w:rsidR="00B14AF1" w:rsidRPr="00E2039C" w:rsidTr="00277C31">
        <w:trPr>
          <w:cantSplit/>
        </w:trPr>
        <w:tc>
          <w:tcPr>
            <w:tcW w:w="425" w:type="dxa"/>
          </w:tcPr>
          <w:p w:rsidR="00B14AF1" w:rsidRPr="00E2039C" w:rsidRDefault="00B14AF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B14AF1" w:rsidRPr="00E2039C" w:rsidRDefault="00B14AF1" w:rsidP="00277C3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м.р. Алексеевский</w:t>
            </w:r>
          </w:p>
        </w:tc>
        <w:tc>
          <w:tcPr>
            <w:tcW w:w="1418" w:type="dxa"/>
          </w:tcPr>
          <w:p w:rsidR="00B14AF1" w:rsidRDefault="00B14AF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B14AF1" w:rsidRPr="000D57B0" w:rsidRDefault="00B14AF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B14AF1" w:rsidRPr="000D57B0" w:rsidRDefault="00B14AF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062" w:type="dxa"/>
            <w:vAlign w:val="center"/>
          </w:tcPr>
          <w:p w:rsidR="00B14AF1" w:rsidRPr="000D57B0" w:rsidRDefault="00B14AF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453" w:type="dxa"/>
            <w:vAlign w:val="center"/>
          </w:tcPr>
          <w:p w:rsidR="00B14AF1" w:rsidRPr="000D57B0" w:rsidRDefault="00B14AF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B14AF1" w:rsidRPr="00E2039C" w:rsidTr="00277C31">
        <w:trPr>
          <w:cantSplit/>
        </w:trPr>
        <w:tc>
          <w:tcPr>
            <w:tcW w:w="425" w:type="dxa"/>
          </w:tcPr>
          <w:p w:rsidR="00B14AF1" w:rsidRPr="00E2039C" w:rsidRDefault="00B14AF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B14AF1" w:rsidRPr="00E2039C" w:rsidRDefault="00B14AF1" w:rsidP="00277C3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м.р. Борский</w:t>
            </w:r>
          </w:p>
        </w:tc>
        <w:tc>
          <w:tcPr>
            <w:tcW w:w="1418" w:type="dxa"/>
          </w:tcPr>
          <w:p w:rsidR="00B14AF1" w:rsidRDefault="00B14AF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B14AF1" w:rsidRPr="000D57B0" w:rsidRDefault="00B14AF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8,3%</w:t>
            </w:r>
          </w:p>
        </w:tc>
        <w:tc>
          <w:tcPr>
            <w:tcW w:w="1843" w:type="dxa"/>
            <w:vAlign w:val="center"/>
          </w:tcPr>
          <w:p w:rsidR="00B14AF1" w:rsidRPr="000D57B0" w:rsidRDefault="00B14AF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16,7%</w:t>
            </w:r>
          </w:p>
        </w:tc>
        <w:tc>
          <w:tcPr>
            <w:tcW w:w="1062" w:type="dxa"/>
            <w:vAlign w:val="center"/>
          </w:tcPr>
          <w:p w:rsidR="00B14AF1" w:rsidRPr="000D57B0" w:rsidRDefault="00B14AF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453" w:type="dxa"/>
            <w:vAlign w:val="center"/>
          </w:tcPr>
          <w:p w:rsidR="00B14AF1" w:rsidRPr="000D57B0" w:rsidRDefault="00B14AF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41,7%</w:t>
            </w:r>
          </w:p>
        </w:tc>
      </w:tr>
      <w:tr w:rsidR="00B14AF1" w:rsidRPr="00E2039C" w:rsidTr="00277C31">
        <w:trPr>
          <w:cantSplit/>
        </w:trPr>
        <w:tc>
          <w:tcPr>
            <w:tcW w:w="425" w:type="dxa"/>
          </w:tcPr>
          <w:p w:rsidR="00B14AF1" w:rsidRPr="00E2039C" w:rsidRDefault="00B14AF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B14AF1" w:rsidRPr="00E2039C" w:rsidRDefault="00B14AF1" w:rsidP="00277C3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м.р. Нефтегорский</w:t>
            </w:r>
          </w:p>
        </w:tc>
        <w:tc>
          <w:tcPr>
            <w:tcW w:w="1418" w:type="dxa"/>
          </w:tcPr>
          <w:p w:rsidR="00B14AF1" w:rsidRDefault="00B14AF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B14AF1" w:rsidRPr="000D57B0" w:rsidRDefault="00B14AF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2,8%</w:t>
            </w:r>
          </w:p>
        </w:tc>
        <w:tc>
          <w:tcPr>
            <w:tcW w:w="1843" w:type="dxa"/>
            <w:vAlign w:val="center"/>
          </w:tcPr>
          <w:p w:rsidR="00B14AF1" w:rsidRPr="000D57B0" w:rsidRDefault="00B14AF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062" w:type="dxa"/>
            <w:vAlign w:val="center"/>
          </w:tcPr>
          <w:p w:rsidR="00B14AF1" w:rsidRPr="000D57B0" w:rsidRDefault="00B14AF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  <w:tc>
          <w:tcPr>
            <w:tcW w:w="1453" w:type="dxa"/>
            <w:vAlign w:val="center"/>
          </w:tcPr>
          <w:p w:rsidR="00B14AF1" w:rsidRPr="000D57B0" w:rsidRDefault="00B14AF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27,8%</w:t>
            </w:r>
          </w:p>
        </w:tc>
      </w:tr>
    </w:tbl>
    <w:p w:rsidR="005779F8" w:rsidRDefault="005779F8" w:rsidP="00BE688E">
      <w:pPr>
        <w:jc w:val="both"/>
        <w:rPr>
          <w:b/>
          <w:sz w:val="28"/>
        </w:rPr>
      </w:pPr>
    </w:p>
    <w:p w:rsidR="002B3761" w:rsidRDefault="002B3761" w:rsidP="003C219E">
      <w:pPr>
        <w:ind w:firstLine="567"/>
        <w:jc w:val="both"/>
        <w:rPr>
          <w:b/>
          <w:sz w:val="28"/>
        </w:rPr>
      </w:pPr>
    </w:p>
    <w:p w:rsidR="00BE688E" w:rsidRDefault="00BE688E" w:rsidP="003C219E">
      <w:pPr>
        <w:ind w:firstLine="567"/>
        <w:jc w:val="both"/>
        <w:rPr>
          <w:b/>
          <w:sz w:val="28"/>
        </w:rPr>
      </w:pPr>
      <w:r w:rsidRPr="00C37586">
        <w:rPr>
          <w:b/>
          <w:sz w:val="28"/>
        </w:rPr>
        <w:t>2.4. Выделение перечня ОО, продемонстрировавших наиболее высокие и низкие результаты ЕГЭ по предмету</w:t>
      </w:r>
    </w:p>
    <w:p w:rsidR="00AD0F66" w:rsidRDefault="00AD0F66" w:rsidP="008A178E">
      <w:pPr>
        <w:ind w:firstLine="567"/>
        <w:jc w:val="both"/>
        <w:rPr>
          <w:rFonts w:eastAsia="Times New Roman"/>
          <w:sz w:val="28"/>
        </w:rPr>
      </w:pPr>
    </w:p>
    <w:p w:rsidR="002B3761" w:rsidRDefault="002B3761" w:rsidP="008A178E">
      <w:pPr>
        <w:ind w:firstLine="567"/>
        <w:jc w:val="both"/>
        <w:rPr>
          <w:b/>
          <w:sz w:val="28"/>
        </w:rPr>
      </w:pPr>
    </w:p>
    <w:p w:rsidR="00BE688E" w:rsidRDefault="00BE688E" w:rsidP="008A178E">
      <w:pPr>
        <w:ind w:firstLine="567"/>
        <w:jc w:val="both"/>
        <w:rPr>
          <w:sz w:val="28"/>
        </w:rPr>
      </w:pPr>
      <w:r w:rsidRPr="00C37586">
        <w:rPr>
          <w:b/>
          <w:sz w:val="28"/>
        </w:rPr>
        <w:t>2.4.1.</w:t>
      </w:r>
      <w:r w:rsidRPr="00C37586">
        <w:rPr>
          <w:sz w:val="28"/>
        </w:rPr>
        <w:t xml:space="preserve">  </w:t>
      </w:r>
      <w:r w:rsidRPr="008A178E">
        <w:rPr>
          <w:b/>
          <w:sz w:val="28"/>
        </w:rPr>
        <w:t>перечень ОО, продемонстрировавших наиболее высокие результаты ЕГЭ по предмету</w:t>
      </w:r>
    </w:p>
    <w:p w:rsidR="0040614F" w:rsidRPr="00C37586" w:rsidRDefault="0040614F" w:rsidP="0040614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Примечание. Сравнение результатов по ОО проводится при условии количества участников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экзамена от ОО 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не менее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40614F" w:rsidRDefault="0040614F" w:rsidP="0040614F">
      <w:pPr>
        <w:pStyle w:val="a6"/>
        <w:keepNext/>
        <w:spacing w:after="0"/>
        <w:jc w:val="right"/>
        <w:rPr>
          <w:b w:val="0"/>
          <w:i/>
          <w:color w:val="auto"/>
        </w:rPr>
      </w:pPr>
    </w:p>
    <w:p w:rsidR="002B3761" w:rsidRPr="002B3761" w:rsidRDefault="002B3761" w:rsidP="002B3761"/>
    <w:tbl>
      <w:tblPr>
        <w:tblStyle w:val="a4"/>
        <w:tblW w:w="9882" w:type="dxa"/>
        <w:tblInd w:w="-34" w:type="dxa"/>
        <w:tblLook w:val="04A0" w:firstRow="1" w:lastRow="0" w:firstColumn="1" w:lastColumn="0" w:noHBand="0" w:noVBand="1"/>
      </w:tblPr>
      <w:tblGrid>
        <w:gridCol w:w="445"/>
        <w:gridCol w:w="2249"/>
        <w:gridCol w:w="1317"/>
        <w:gridCol w:w="1376"/>
        <w:gridCol w:w="1235"/>
        <w:gridCol w:w="1701"/>
        <w:gridCol w:w="1559"/>
      </w:tblGrid>
      <w:tr w:rsidR="0040614F" w:rsidRPr="00E2039C" w:rsidTr="00277C31">
        <w:trPr>
          <w:cantSplit/>
          <w:tblHeader/>
        </w:trPr>
        <w:tc>
          <w:tcPr>
            <w:tcW w:w="445" w:type="dxa"/>
            <w:vMerge w:val="restart"/>
            <w:vAlign w:val="center"/>
          </w:tcPr>
          <w:p w:rsidR="0040614F" w:rsidRPr="005F33AF" w:rsidRDefault="0040614F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3AF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2249" w:type="dxa"/>
            <w:vMerge w:val="restart"/>
            <w:vAlign w:val="center"/>
          </w:tcPr>
          <w:p w:rsidR="0040614F" w:rsidRPr="005F33AF" w:rsidRDefault="0040614F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3AF">
              <w:rPr>
                <w:rFonts w:ascii="Times New Roman" w:hAnsi="Times New Roman"/>
              </w:rPr>
              <w:t>Наименование</w:t>
            </w:r>
            <w:r w:rsidRPr="005F33AF">
              <w:t xml:space="preserve"> </w:t>
            </w:r>
            <w:r w:rsidRPr="005F33AF">
              <w:rPr>
                <w:rFonts w:ascii="Times New Roman" w:eastAsia="Times New Roman" w:hAnsi="Times New Roman"/>
                <w:lang w:eastAsia="ru-RU"/>
              </w:rPr>
              <w:t>ОО</w:t>
            </w:r>
          </w:p>
        </w:tc>
        <w:tc>
          <w:tcPr>
            <w:tcW w:w="1317" w:type="dxa"/>
            <w:vMerge w:val="restart"/>
          </w:tcPr>
          <w:p w:rsidR="0040614F" w:rsidRPr="005F33AF" w:rsidRDefault="0040614F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3AF">
              <w:rPr>
                <w:rFonts w:ascii="Times New Roman" w:eastAsia="Times New Roman" w:hAnsi="Times New Roman"/>
                <w:bCs/>
                <w:lang w:eastAsia="ru-RU"/>
              </w:rPr>
              <w:t xml:space="preserve">Количество ВТГ, </w:t>
            </w:r>
          </w:p>
          <w:p w:rsidR="0040614F" w:rsidRPr="005F33AF" w:rsidRDefault="0040614F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3AF">
              <w:rPr>
                <w:rFonts w:ascii="Times New Roman" w:eastAsia="Times New Roman" w:hAnsi="Times New Roman"/>
                <w:bCs/>
                <w:lang w:eastAsia="ru-RU"/>
              </w:rPr>
              <w:t>чел.</w:t>
            </w:r>
          </w:p>
        </w:tc>
        <w:tc>
          <w:tcPr>
            <w:tcW w:w="5871" w:type="dxa"/>
            <w:gridSpan w:val="4"/>
            <w:vAlign w:val="center"/>
          </w:tcPr>
          <w:p w:rsidR="0040614F" w:rsidRPr="000C4259" w:rsidRDefault="0040614F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BB">
              <w:rPr>
                <w:rFonts w:ascii="Times New Roman" w:hAnsi="Times New Roman"/>
                <w:szCs w:val="24"/>
              </w:rPr>
              <w:t>Доля участников, получивших тестовый балл</w:t>
            </w:r>
          </w:p>
        </w:tc>
      </w:tr>
      <w:tr w:rsidR="0040614F" w:rsidRPr="00E2039C" w:rsidTr="00277C31">
        <w:trPr>
          <w:cantSplit/>
          <w:tblHeader/>
        </w:trPr>
        <w:tc>
          <w:tcPr>
            <w:tcW w:w="445" w:type="dxa"/>
            <w:vMerge/>
            <w:vAlign w:val="center"/>
          </w:tcPr>
          <w:p w:rsidR="0040614F" w:rsidRPr="005F33AF" w:rsidRDefault="0040614F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49" w:type="dxa"/>
            <w:vMerge/>
            <w:vAlign w:val="center"/>
          </w:tcPr>
          <w:p w:rsidR="0040614F" w:rsidRPr="005F33AF" w:rsidRDefault="0040614F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  <w:vMerge/>
          </w:tcPr>
          <w:p w:rsidR="0040614F" w:rsidRPr="005F33AF" w:rsidRDefault="0040614F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76" w:type="dxa"/>
            <w:vAlign w:val="center"/>
          </w:tcPr>
          <w:p w:rsidR="0040614F" w:rsidRPr="00D226DA" w:rsidRDefault="0040614F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81 до 100 баллов</w:t>
            </w:r>
          </w:p>
        </w:tc>
        <w:tc>
          <w:tcPr>
            <w:tcW w:w="1235" w:type="dxa"/>
            <w:vAlign w:val="center"/>
          </w:tcPr>
          <w:p w:rsidR="0040614F" w:rsidRPr="00D226DA" w:rsidRDefault="0040614F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61 до 80 баллов</w:t>
            </w:r>
          </w:p>
        </w:tc>
        <w:tc>
          <w:tcPr>
            <w:tcW w:w="1701" w:type="dxa"/>
            <w:vAlign w:val="center"/>
          </w:tcPr>
          <w:p w:rsidR="0040614F" w:rsidRPr="00D226DA" w:rsidRDefault="0040614F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6DA">
              <w:rPr>
                <w:rFonts w:ascii="Times New Roman" w:hAnsi="Times New Roman"/>
                <w:sz w:val="20"/>
                <w:szCs w:val="20"/>
              </w:rPr>
              <w:t>от минимального до 60 баллов</w:t>
            </w:r>
          </w:p>
        </w:tc>
        <w:tc>
          <w:tcPr>
            <w:tcW w:w="1559" w:type="dxa"/>
            <w:vAlign w:val="center"/>
          </w:tcPr>
          <w:p w:rsidR="0040614F" w:rsidRPr="00D226DA" w:rsidRDefault="0040614F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ниже минимального</w:t>
            </w:r>
          </w:p>
        </w:tc>
      </w:tr>
      <w:tr w:rsidR="0040614F" w:rsidRPr="00E2039C" w:rsidTr="00277C31">
        <w:trPr>
          <w:cantSplit/>
        </w:trPr>
        <w:tc>
          <w:tcPr>
            <w:tcW w:w="445" w:type="dxa"/>
            <w:vAlign w:val="center"/>
          </w:tcPr>
          <w:p w:rsidR="0040614F" w:rsidRPr="00E2039C" w:rsidRDefault="0040614F" w:rsidP="00277C3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vAlign w:val="center"/>
          </w:tcPr>
          <w:p w:rsidR="0040614F" w:rsidRPr="004328B1" w:rsidRDefault="0040614F" w:rsidP="00277C3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СОШ № </w:t>
            </w:r>
            <w:r w:rsidR="002B3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3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0614F" w:rsidRPr="004328B1" w:rsidRDefault="0040614F" w:rsidP="00277C3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Нефтегорска</w:t>
            </w:r>
          </w:p>
        </w:tc>
        <w:tc>
          <w:tcPr>
            <w:tcW w:w="1317" w:type="dxa"/>
            <w:vAlign w:val="center"/>
          </w:tcPr>
          <w:p w:rsidR="0040614F" w:rsidRPr="004328B1" w:rsidRDefault="002B3761" w:rsidP="00277C3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6" w:type="dxa"/>
            <w:vAlign w:val="center"/>
          </w:tcPr>
          <w:p w:rsidR="0040614F" w:rsidRPr="004328B1" w:rsidRDefault="002B3761" w:rsidP="00277C3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</w:t>
            </w:r>
            <w:r w:rsidR="0040614F" w:rsidRPr="0043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35" w:type="dxa"/>
            <w:vAlign w:val="center"/>
          </w:tcPr>
          <w:p w:rsidR="0040614F" w:rsidRPr="004328B1" w:rsidRDefault="002B3761" w:rsidP="00277C3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40614F" w:rsidRPr="0043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,7%</w:t>
            </w:r>
          </w:p>
        </w:tc>
        <w:tc>
          <w:tcPr>
            <w:tcW w:w="1701" w:type="dxa"/>
            <w:vAlign w:val="center"/>
          </w:tcPr>
          <w:p w:rsidR="0040614F" w:rsidRPr="004328B1" w:rsidRDefault="002B3761" w:rsidP="00277C3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16,7</w:t>
            </w:r>
            <w:r w:rsidR="0040614F" w:rsidRPr="0043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40614F" w:rsidRPr="004328B1" w:rsidRDefault="0040614F" w:rsidP="00277C3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A178E" w:rsidRDefault="008A178E" w:rsidP="00E0204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B3761" w:rsidRDefault="002B3761" w:rsidP="008A178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E688E" w:rsidRPr="008A178E" w:rsidRDefault="00BE688E" w:rsidP="008A178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/>
          <w:sz w:val="28"/>
          <w:szCs w:val="24"/>
          <w:lang w:eastAsia="ru-RU"/>
        </w:rPr>
        <w:t>2.4.2.</w:t>
      </w:r>
      <w:r w:rsidRPr="00E11912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 w:rsidRPr="008A178E">
        <w:rPr>
          <w:rFonts w:ascii="Times New Roman" w:eastAsia="Times New Roman" w:hAnsi="Times New Roman"/>
          <w:b/>
          <w:sz w:val="28"/>
          <w:szCs w:val="24"/>
          <w:lang w:eastAsia="ru-RU"/>
        </w:rPr>
        <w:t>перечень ОО, продемонстрировавших низкие результаты ЕГЭ по предмету</w:t>
      </w:r>
    </w:p>
    <w:p w:rsidR="00BE688E" w:rsidRDefault="00BE688E" w:rsidP="00BE688E">
      <w:pPr>
        <w:pStyle w:val="a3"/>
        <w:spacing w:after="0" w:line="240" w:lineRule="auto"/>
        <w:ind w:left="-426" w:hanging="142"/>
        <w:jc w:val="right"/>
        <w:rPr>
          <w:rFonts w:ascii="Times New Roman" w:hAnsi="Times New Roman"/>
          <w:i/>
          <w:sz w:val="18"/>
          <w:szCs w:val="18"/>
        </w:rPr>
      </w:pPr>
    </w:p>
    <w:p w:rsidR="002B3761" w:rsidRPr="00E11912" w:rsidRDefault="002B3761" w:rsidP="002B3761">
      <w:pPr>
        <w:ind w:firstLine="567"/>
        <w:jc w:val="both"/>
        <w:rPr>
          <w:rFonts w:eastAsia="Times New Roman"/>
          <w:i/>
        </w:rPr>
      </w:pPr>
      <w:r w:rsidRPr="00E11912">
        <w:rPr>
          <w:rFonts w:eastAsia="Times New Roman"/>
          <w:i/>
        </w:rPr>
        <w:t xml:space="preserve">Примечание. Сравнение результатов по ОО проводится при условии количества участников экзамена от ОО не менее </w:t>
      </w:r>
      <w:r>
        <w:rPr>
          <w:rFonts w:eastAsia="Times New Roman"/>
          <w:i/>
        </w:rPr>
        <w:t>5</w:t>
      </w:r>
      <w:r w:rsidRPr="00E11912">
        <w:rPr>
          <w:rFonts w:eastAsia="Times New Roman"/>
          <w:i/>
        </w:rPr>
        <w:t xml:space="preserve"> </w:t>
      </w:r>
    </w:p>
    <w:p w:rsidR="002B3761" w:rsidRDefault="002B3761" w:rsidP="002B3761">
      <w:pPr>
        <w:pStyle w:val="a3"/>
        <w:spacing w:after="0" w:line="240" w:lineRule="auto"/>
        <w:ind w:left="-426" w:hanging="142"/>
        <w:jc w:val="right"/>
        <w:rPr>
          <w:rFonts w:ascii="Times New Roman" w:hAnsi="Times New Roman"/>
          <w:i/>
          <w:sz w:val="18"/>
          <w:szCs w:val="18"/>
        </w:rPr>
      </w:pPr>
    </w:p>
    <w:tbl>
      <w:tblPr>
        <w:tblStyle w:val="a4"/>
        <w:tblW w:w="9882" w:type="dxa"/>
        <w:tblInd w:w="-34" w:type="dxa"/>
        <w:tblLook w:val="04A0" w:firstRow="1" w:lastRow="0" w:firstColumn="1" w:lastColumn="0" w:noHBand="0" w:noVBand="1"/>
      </w:tblPr>
      <w:tblGrid>
        <w:gridCol w:w="513"/>
        <w:gridCol w:w="2142"/>
        <w:gridCol w:w="1317"/>
        <w:gridCol w:w="1460"/>
        <w:gridCol w:w="1460"/>
        <w:gridCol w:w="1554"/>
        <w:gridCol w:w="1436"/>
      </w:tblGrid>
      <w:tr w:rsidR="002B3761" w:rsidRPr="000C4259" w:rsidTr="002B3761">
        <w:trPr>
          <w:cantSplit/>
          <w:tblHeader/>
        </w:trPr>
        <w:tc>
          <w:tcPr>
            <w:tcW w:w="513" w:type="dxa"/>
            <w:vMerge w:val="restart"/>
            <w:vAlign w:val="center"/>
          </w:tcPr>
          <w:p w:rsidR="002B3761" w:rsidRDefault="002B376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3AF">
              <w:rPr>
                <w:rFonts w:ascii="Times New Roman" w:eastAsia="Times New Roman" w:hAnsi="Times New Roman"/>
                <w:lang w:eastAsia="ru-RU"/>
              </w:rPr>
              <w:lastRenderedPageBreak/>
              <w:t>№</w:t>
            </w:r>
          </w:p>
          <w:p w:rsidR="002B3761" w:rsidRPr="005F33AF" w:rsidRDefault="002B376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2142" w:type="dxa"/>
            <w:vMerge w:val="restart"/>
            <w:vAlign w:val="center"/>
          </w:tcPr>
          <w:p w:rsidR="002B3761" w:rsidRPr="005F33AF" w:rsidRDefault="002B376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3AF">
              <w:rPr>
                <w:rFonts w:ascii="Times New Roman" w:hAnsi="Times New Roman"/>
              </w:rPr>
              <w:t>Наименование</w:t>
            </w:r>
            <w:r w:rsidRPr="005F33AF">
              <w:t xml:space="preserve"> </w:t>
            </w:r>
            <w:r w:rsidRPr="005F33AF">
              <w:rPr>
                <w:rFonts w:ascii="Times New Roman" w:eastAsia="Times New Roman" w:hAnsi="Times New Roman"/>
                <w:lang w:eastAsia="ru-RU"/>
              </w:rPr>
              <w:t>ОО</w:t>
            </w:r>
          </w:p>
        </w:tc>
        <w:tc>
          <w:tcPr>
            <w:tcW w:w="1317" w:type="dxa"/>
            <w:vMerge w:val="restart"/>
            <w:vAlign w:val="center"/>
          </w:tcPr>
          <w:p w:rsidR="002B3761" w:rsidRPr="005F33AF" w:rsidRDefault="002B376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3AF">
              <w:rPr>
                <w:rFonts w:ascii="Times New Roman" w:eastAsia="Times New Roman" w:hAnsi="Times New Roman"/>
                <w:bCs/>
                <w:lang w:eastAsia="ru-RU"/>
              </w:rPr>
              <w:t>Количество ВТГ,</w:t>
            </w:r>
          </w:p>
          <w:p w:rsidR="002B3761" w:rsidRPr="005F33AF" w:rsidRDefault="002B376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3AF">
              <w:rPr>
                <w:rFonts w:ascii="Times New Roman" w:eastAsia="Times New Roman" w:hAnsi="Times New Roman"/>
                <w:bCs/>
                <w:lang w:eastAsia="ru-RU"/>
              </w:rPr>
              <w:t>чел.</w:t>
            </w:r>
          </w:p>
        </w:tc>
        <w:tc>
          <w:tcPr>
            <w:tcW w:w="5910" w:type="dxa"/>
            <w:gridSpan w:val="4"/>
            <w:vAlign w:val="center"/>
          </w:tcPr>
          <w:p w:rsidR="002B3761" w:rsidRPr="00062FBB" w:rsidRDefault="002B376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2FBB">
              <w:rPr>
                <w:rFonts w:ascii="Times New Roman" w:hAnsi="Times New Roman"/>
              </w:rPr>
              <w:t>Доля участников, получивших тестовый балл</w:t>
            </w:r>
          </w:p>
        </w:tc>
      </w:tr>
      <w:tr w:rsidR="002B3761" w:rsidRPr="00D226DA" w:rsidTr="002B3761">
        <w:trPr>
          <w:cantSplit/>
          <w:tblHeader/>
        </w:trPr>
        <w:tc>
          <w:tcPr>
            <w:tcW w:w="513" w:type="dxa"/>
            <w:vMerge/>
            <w:vAlign w:val="center"/>
          </w:tcPr>
          <w:p w:rsidR="002B3761" w:rsidRPr="005F33AF" w:rsidRDefault="002B376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2" w:type="dxa"/>
            <w:vMerge/>
            <w:vAlign w:val="center"/>
          </w:tcPr>
          <w:p w:rsidR="002B3761" w:rsidRPr="005F33AF" w:rsidRDefault="002B376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  <w:vMerge/>
          </w:tcPr>
          <w:p w:rsidR="002B3761" w:rsidRPr="005F33AF" w:rsidRDefault="002B376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60" w:type="dxa"/>
            <w:vAlign w:val="center"/>
          </w:tcPr>
          <w:p w:rsidR="002B3761" w:rsidRPr="005124D9" w:rsidRDefault="002B376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5124D9">
              <w:rPr>
                <w:rFonts w:ascii="Times New Roman" w:hAnsi="Times New Roman"/>
                <w:sz w:val="20"/>
                <w:szCs w:val="24"/>
              </w:rPr>
              <w:t>ниже минимального</w:t>
            </w:r>
          </w:p>
        </w:tc>
        <w:tc>
          <w:tcPr>
            <w:tcW w:w="1460" w:type="dxa"/>
            <w:vAlign w:val="center"/>
          </w:tcPr>
          <w:p w:rsidR="002B3761" w:rsidRPr="005124D9" w:rsidRDefault="002B376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5124D9">
              <w:rPr>
                <w:rFonts w:ascii="Times New Roman" w:hAnsi="Times New Roman"/>
                <w:sz w:val="20"/>
                <w:szCs w:val="24"/>
              </w:rPr>
              <w:t>от минимального до 60 баллов</w:t>
            </w:r>
          </w:p>
        </w:tc>
        <w:tc>
          <w:tcPr>
            <w:tcW w:w="1554" w:type="dxa"/>
            <w:vAlign w:val="center"/>
          </w:tcPr>
          <w:p w:rsidR="002B3761" w:rsidRPr="005124D9" w:rsidRDefault="002B376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5124D9">
              <w:rPr>
                <w:rFonts w:ascii="Times New Roman" w:hAnsi="Times New Roman"/>
                <w:sz w:val="20"/>
                <w:szCs w:val="24"/>
              </w:rPr>
              <w:t>от 61 до 80 баллов</w:t>
            </w:r>
          </w:p>
        </w:tc>
        <w:tc>
          <w:tcPr>
            <w:tcW w:w="1436" w:type="dxa"/>
            <w:vAlign w:val="center"/>
          </w:tcPr>
          <w:p w:rsidR="002B3761" w:rsidRPr="005124D9" w:rsidRDefault="002B3761" w:rsidP="00277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5124D9">
              <w:rPr>
                <w:rFonts w:ascii="Times New Roman" w:hAnsi="Times New Roman"/>
                <w:sz w:val="20"/>
                <w:szCs w:val="24"/>
              </w:rPr>
              <w:t>от 81 до 100 баллов</w:t>
            </w:r>
          </w:p>
        </w:tc>
      </w:tr>
      <w:tr w:rsidR="002B3761" w:rsidTr="002B3761">
        <w:trPr>
          <w:cantSplit/>
        </w:trPr>
        <w:tc>
          <w:tcPr>
            <w:tcW w:w="513" w:type="dxa"/>
            <w:vAlign w:val="center"/>
          </w:tcPr>
          <w:p w:rsidR="002B3761" w:rsidRPr="00E2039C" w:rsidRDefault="002B3761" w:rsidP="00277C3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2B3761" w:rsidRPr="004328B1" w:rsidRDefault="002B3761" w:rsidP="002B376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СОШ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3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3761" w:rsidRDefault="002B3761" w:rsidP="002B3761">
            <w:pPr>
              <w:jc w:val="center"/>
            </w:pPr>
            <w:r w:rsidRPr="004328B1">
              <w:rPr>
                <w:rFonts w:eastAsia="Times New Roman"/>
              </w:rPr>
              <w:t>г. Нефтегорска</w:t>
            </w:r>
          </w:p>
        </w:tc>
        <w:tc>
          <w:tcPr>
            <w:tcW w:w="1317" w:type="dxa"/>
          </w:tcPr>
          <w:p w:rsidR="002B3761" w:rsidRDefault="002B3761" w:rsidP="002B3761">
            <w:pPr>
              <w:jc w:val="center"/>
            </w:pPr>
            <w:r>
              <w:t>7</w:t>
            </w:r>
          </w:p>
        </w:tc>
        <w:tc>
          <w:tcPr>
            <w:tcW w:w="1460" w:type="dxa"/>
          </w:tcPr>
          <w:p w:rsidR="002B3761" w:rsidRDefault="002B3761" w:rsidP="002B3761">
            <w:pPr>
              <w:jc w:val="center"/>
            </w:pPr>
            <w:r>
              <w:t>0</w:t>
            </w:r>
          </w:p>
        </w:tc>
        <w:tc>
          <w:tcPr>
            <w:tcW w:w="1460" w:type="dxa"/>
          </w:tcPr>
          <w:p w:rsidR="002B3761" w:rsidRDefault="002B3761" w:rsidP="002B3761">
            <w:pPr>
              <w:jc w:val="center"/>
            </w:pPr>
            <w:r>
              <w:t>28,6%</w:t>
            </w:r>
          </w:p>
        </w:tc>
        <w:tc>
          <w:tcPr>
            <w:tcW w:w="1554" w:type="dxa"/>
          </w:tcPr>
          <w:p w:rsidR="002B3761" w:rsidRDefault="002B3761" w:rsidP="002B3761">
            <w:pPr>
              <w:jc w:val="center"/>
            </w:pPr>
            <w:r>
              <w:t>57,1%</w:t>
            </w:r>
          </w:p>
        </w:tc>
        <w:tc>
          <w:tcPr>
            <w:tcW w:w="1436" w:type="dxa"/>
          </w:tcPr>
          <w:p w:rsidR="002B3761" w:rsidRDefault="002B3761" w:rsidP="002B3761">
            <w:pPr>
              <w:jc w:val="center"/>
            </w:pPr>
            <w:r>
              <w:t>14,3%</w:t>
            </w:r>
          </w:p>
        </w:tc>
      </w:tr>
    </w:tbl>
    <w:p w:rsidR="00BC3E76" w:rsidRDefault="00BC3E76">
      <w:pPr>
        <w:rPr>
          <w:rFonts w:eastAsia="Times New Roman"/>
          <w:b/>
          <w:sz w:val="28"/>
        </w:rPr>
      </w:pPr>
    </w:p>
    <w:p w:rsidR="00F932B4" w:rsidRDefault="00BE688E" w:rsidP="008A178E">
      <w:pPr>
        <w:ind w:firstLine="567"/>
        <w:jc w:val="both"/>
      </w:pPr>
      <w:r w:rsidRPr="00E11912">
        <w:rPr>
          <w:rFonts w:eastAsia="Times New Roman"/>
          <w:b/>
          <w:sz w:val="28"/>
        </w:rPr>
        <w:t xml:space="preserve">2.5.  </w:t>
      </w:r>
      <w:r w:rsidRPr="00E11912">
        <w:rPr>
          <w:b/>
          <w:sz w:val="28"/>
        </w:rPr>
        <w:t>ВЫВОДЫ о характере изменения результатов ЕГЭ по предмету</w:t>
      </w:r>
      <w:r w:rsidRPr="00E11912">
        <w:rPr>
          <w:b/>
        </w:rPr>
        <w:br/>
      </w:r>
    </w:p>
    <w:p w:rsidR="003C219E" w:rsidRDefault="00750C46" w:rsidP="00750C4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277C31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ЕГЭ по обществознанию приняли участие </w:t>
      </w:r>
      <w:r w:rsidR="00277C31">
        <w:rPr>
          <w:sz w:val="28"/>
          <w:szCs w:val="28"/>
        </w:rPr>
        <w:t>53 (36,6%)</w:t>
      </w:r>
      <w:r w:rsidR="000D0FEA">
        <w:rPr>
          <w:sz w:val="28"/>
          <w:szCs w:val="28"/>
        </w:rPr>
        <w:t xml:space="preserve">, что </w:t>
      </w:r>
      <w:r w:rsidR="00277C31">
        <w:rPr>
          <w:sz w:val="28"/>
          <w:szCs w:val="21"/>
        </w:rPr>
        <w:t>ниже</w:t>
      </w:r>
      <w:r w:rsidR="000D0FEA">
        <w:rPr>
          <w:sz w:val="28"/>
          <w:szCs w:val="21"/>
        </w:rPr>
        <w:t xml:space="preserve"> показателя 202</w:t>
      </w:r>
      <w:r w:rsidR="00277C31">
        <w:rPr>
          <w:sz w:val="28"/>
          <w:szCs w:val="21"/>
        </w:rPr>
        <w:t xml:space="preserve">3 </w:t>
      </w:r>
      <w:r w:rsidR="000D0FEA">
        <w:rPr>
          <w:sz w:val="28"/>
          <w:szCs w:val="21"/>
        </w:rPr>
        <w:t xml:space="preserve">года на </w:t>
      </w:r>
      <w:r w:rsidR="00277C31">
        <w:rPr>
          <w:sz w:val="28"/>
          <w:szCs w:val="21"/>
        </w:rPr>
        <w:t>4,2</w:t>
      </w:r>
      <w:r w:rsidR="000D0FEA">
        <w:rPr>
          <w:sz w:val="28"/>
          <w:szCs w:val="21"/>
        </w:rPr>
        <w:t>% и  202</w:t>
      </w:r>
      <w:r w:rsidR="00277C31">
        <w:rPr>
          <w:sz w:val="28"/>
          <w:szCs w:val="21"/>
        </w:rPr>
        <w:t>2</w:t>
      </w:r>
      <w:r w:rsidR="000D0FEA">
        <w:rPr>
          <w:sz w:val="28"/>
          <w:szCs w:val="21"/>
        </w:rPr>
        <w:t xml:space="preserve"> года на </w:t>
      </w:r>
      <w:r w:rsidR="00277C31">
        <w:rPr>
          <w:sz w:val="28"/>
          <w:szCs w:val="21"/>
        </w:rPr>
        <w:t>0,8</w:t>
      </w:r>
      <w:r w:rsidR="000D0FEA">
        <w:rPr>
          <w:sz w:val="28"/>
          <w:szCs w:val="21"/>
        </w:rPr>
        <w:t>%</w:t>
      </w:r>
      <w:r>
        <w:rPr>
          <w:sz w:val="28"/>
          <w:szCs w:val="28"/>
        </w:rPr>
        <w:t xml:space="preserve">. </w:t>
      </w:r>
    </w:p>
    <w:p w:rsidR="007704EC" w:rsidRDefault="00182DC4" w:rsidP="003C219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году в целом возросло качество подготовки выпускников. </w:t>
      </w:r>
    </w:p>
    <w:p w:rsidR="00182DC4" w:rsidRDefault="00750C46" w:rsidP="00004DE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прошлым годом </w:t>
      </w:r>
      <w:r w:rsidR="00182DC4">
        <w:rPr>
          <w:sz w:val="28"/>
          <w:szCs w:val="28"/>
        </w:rPr>
        <w:t>возрос</w:t>
      </w:r>
      <w:r>
        <w:rPr>
          <w:sz w:val="28"/>
          <w:szCs w:val="28"/>
        </w:rPr>
        <w:t xml:space="preserve"> средний балл – </w:t>
      </w:r>
      <w:r w:rsidR="00277C31">
        <w:rPr>
          <w:sz w:val="28"/>
          <w:szCs w:val="28"/>
        </w:rPr>
        <w:t xml:space="preserve">70,8 </w:t>
      </w:r>
      <w:r>
        <w:rPr>
          <w:sz w:val="28"/>
          <w:szCs w:val="28"/>
        </w:rPr>
        <w:t>(в 20</w:t>
      </w:r>
      <w:r w:rsidR="00A13DD9">
        <w:rPr>
          <w:sz w:val="28"/>
          <w:szCs w:val="28"/>
        </w:rPr>
        <w:t>2</w:t>
      </w:r>
      <w:r w:rsidR="003C219E">
        <w:rPr>
          <w:sz w:val="28"/>
          <w:szCs w:val="28"/>
        </w:rPr>
        <w:t>2</w:t>
      </w:r>
      <w:r>
        <w:rPr>
          <w:sz w:val="28"/>
          <w:szCs w:val="28"/>
        </w:rPr>
        <w:t xml:space="preserve">г. – </w:t>
      </w:r>
      <w:r w:rsidR="003C219E">
        <w:rPr>
          <w:sz w:val="28"/>
          <w:szCs w:val="28"/>
        </w:rPr>
        <w:t>66,7</w:t>
      </w:r>
      <w:r w:rsidR="001F06FB">
        <w:rPr>
          <w:sz w:val="28"/>
          <w:szCs w:val="28"/>
        </w:rPr>
        <w:t>; 202</w:t>
      </w:r>
      <w:r w:rsidR="00277C31">
        <w:rPr>
          <w:sz w:val="28"/>
          <w:szCs w:val="28"/>
        </w:rPr>
        <w:t>3</w:t>
      </w:r>
      <w:r w:rsidR="001F06FB">
        <w:rPr>
          <w:sz w:val="28"/>
          <w:szCs w:val="28"/>
        </w:rPr>
        <w:t xml:space="preserve">г. - </w:t>
      </w:r>
      <w:r w:rsidR="00277C31">
        <w:rPr>
          <w:sz w:val="28"/>
          <w:szCs w:val="28"/>
        </w:rPr>
        <w:t>69,5</w:t>
      </w:r>
      <w:r>
        <w:rPr>
          <w:sz w:val="28"/>
          <w:szCs w:val="28"/>
        </w:rPr>
        <w:t>).</w:t>
      </w:r>
      <w:r w:rsidR="00182DC4">
        <w:rPr>
          <w:sz w:val="28"/>
          <w:szCs w:val="28"/>
        </w:rPr>
        <w:t xml:space="preserve"> </w:t>
      </w:r>
    </w:p>
    <w:p w:rsidR="001F06FB" w:rsidRDefault="00182DC4" w:rsidP="00780CA3">
      <w:pPr>
        <w:spacing w:line="360" w:lineRule="auto"/>
        <w:ind w:firstLine="567"/>
        <w:jc w:val="both"/>
        <w:rPr>
          <w:sz w:val="28"/>
          <w:szCs w:val="28"/>
        </w:rPr>
      </w:pPr>
      <w:r w:rsidRPr="00387CD8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277C31">
        <w:rPr>
          <w:sz w:val="28"/>
          <w:szCs w:val="28"/>
        </w:rPr>
        <w:t>4</w:t>
      </w:r>
      <w:r w:rsidRPr="00387CD8">
        <w:rPr>
          <w:sz w:val="28"/>
          <w:szCs w:val="28"/>
        </w:rPr>
        <w:t xml:space="preserve"> году </w:t>
      </w:r>
      <w:r w:rsidR="00780CA3">
        <w:rPr>
          <w:sz w:val="28"/>
          <w:szCs w:val="28"/>
        </w:rPr>
        <w:t xml:space="preserve">наблюдается </w:t>
      </w:r>
      <w:r w:rsidR="00277C31">
        <w:rPr>
          <w:sz w:val="28"/>
          <w:szCs w:val="28"/>
        </w:rPr>
        <w:t>уменьшение</w:t>
      </w:r>
      <w:r w:rsidR="00780CA3">
        <w:rPr>
          <w:sz w:val="28"/>
          <w:szCs w:val="28"/>
        </w:rPr>
        <w:t xml:space="preserve"> доли выпускников, преодолевших границу высокого уровня подготовки</w:t>
      </w:r>
      <w:r w:rsidR="00780CA3" w:rsidRPr="00780CA3">
        <w:rPr>
          <w:sz w:val="28"/>
          <w:szCs w:val="28"/>
        </w:rPr>
        <w:t xml:space="preserve"> </w:t>
      </w:r>
      <w:r w:rsidR="00780CA3">
        <w:rPr>
          <w:sz w:val="28"/>
          <w:szCs w:val="28"/>
        </w:rPr>
        <w:t>(</w:t>
      </w:r>
      <w:r w:rsidR="00780CA3" w:rsidRPr="00387CD8">
        <w:rPr>
          <w:sz w:val="28"/>
          <w:szCs w:val="28"/>
        </w:rPr>
        <w:t xml:space="preserve">набравших </w:t>
      </w:r>
      <w:r w:rsidR="00780CA3">
        <w:rPr>
          <w:sz w:val="28"/>
          <w:szCs w:val="28"/>
        </w:rPr>
        <w:t>81 и более баллов</w:t>
      </w:r>
      <w:r w:rsidR="00E0204E">
        <w:rPr>
          <w:sz w:val="28"/>
          <w:szCs w:val="28"/>
        </w:rPr>
        <w:t xml:space="preserve">) </w:t>
      </w:r>
      <w:r w:rsidR="001F06FB">
        <w:rPr>
          <w:sz w:val="28"/>
          <w:szCs w:val="28"/>
        </w:rPr>
        <w:t xml:space="preserve">на </w:t>
      </w:r>
      <w:r w:rsidR="00277C31">
        <w:rPr>
          <w:sz w:val="28"/>
          <w:szCs w:val="28"/>
        </w:rPr>
        <w:t>2,6</w:t>
      </w:r>
      <w:r w:rsidR="001F06FB">
        <w:rPr>
          <w:sz w:val="28"/>
          <w:szCs w:val="28"/>
        </w:rPr>
        <w:t>%</w:t>
      </w:r>
      <w:r w:rsidR="003C219E">
        <w:rPr>
          <w:sz w:val="28"/>
          <w:szCs w:val="28"/>
        </w:rPr>
        <w:t xml:space="preserve">. </w:t>
      </w:r>
      <w:r w:rsidR="00277C31">
        <w:rPr>
          <w:sz w:val="28"/>
          <w:szCs w:val="28"/>
        </w:rPr>
        <w:t xml:space="preserve">24,5% выпускников демонстрируют высокий уровень результатов (+83). </w:t>
      </w:r>
      <w:r w:rsidR="00C745D8">
        <w:rPr>
          <w:sz w:val="28"/>
          <w:szCs w:val="28"/>
        </w:rPr>
        <w:t>При этом</w:t>
      </w:r>
      <w:r w:rsidR="00C745D8" w:rsidRPr="00BA28B9">
        <w:rPr>
          <w:rFonts w:eastAsia="Times New Roman"/>
          <w:sz w:val="28"/>
          <w:szCs w:val="28"/>
        </w:rPr>
        <w:t xml:space="preserve"> преодолели границу, соответствующую высокому уровню подготовки с запасом в 1-2 балла (81-82 балла) </w:t>
      </w:r>
      <w:r w:rsidR="00277C31">
        <w:rPr>
          <w:rFonts w:eastAsia="Times New Roman"/>
          <w:sz w:val="28"/>
          <w:szCs w:val="28"/>
        </w:rPr>
        <w:t>5,7% (3 чел.), что хуже показателя прошлого</w:t>
      </w:r>
      <w:r w:rsidR="00C745D8">
        <w:rPr>
          <w:rFonts w:eastAsia="Times New Roman"/>
          <w:sz w:val="28"/>
          <w:szCs w:val="28"/>
        </w:rPr>
        <w:t xml:space="preserve">, </w:t>
      </w:r>
      <w:r w:rsidR="00277C31">
        <w:rPr>
          <w:rFonts w:eastAsia="Times New Roman"/>
          <w:sz w:val="28"/>
          <w:szCs w:val="28"/>
        </w:rPr>
        <w:t>в 2023 году в</w:t>
      </w:r>
      <w:r w:rsidR="00C745D8">
        <w:rPr>
          <w:rFonts w:eastAsia="Times New Roman"/>
          <w:sz w:val="28"/>
          <w:szCs w:val="28"/>
        </w:rPr>
        <w:t xml:space="preserve"> зоне риска по отнесению к группе с</w:t>
      </w:r>
      <w:r w:rsidR="00C745D8" w:rsidRPr="00BA28B9">
        <w:rPr>
          <w:rFonts w:eastAsia="Times New Roman"/>
          <w:sz w:val="28"/>
          <w:szCs w:val="28"/>
        </w:rPr>
        <w:t xml:space="preserve"> высок</w:t>
      </w:r>
      <w:r w:rsidR="00C745D8">
        <w:rPr>
          <w:rFonts w:eastAsia="Times New Roman"/>
          <w:sz w:val="28"/>
          <w:szCs w:val="28"/>
        </w:rPr>
        <w:t>им уровнем</w:t>
      </w:r>
      <w:r w:rsidR="00C745D8" w:rsidRPr="00BA28B9">
        <w:rPr>
          <w:rFonts w:eastAsia="Times New Roman"/>
          <w:sz w:val="28"/>
          <w:szCs w:val="28"/>
        </w:rPr>
        <w:t xml:space="preserve"> подготовки</w:t>
      </w:r>
      <w:r w:rsidR="00277C31">
        <w:rPr>
          <w:rFonts w:eastAsia="Times New Roman"/>
          <w:sz w:val="28"/>
          <w:szCs w:val="28"/>
        </w:rPr>
        <w:t xml:space="preserve"> был только 1 чел</w:t>
      </w:r>
      <w:r w:rsidR="00C745D8" w:rsidRPr="00BA28B9">
        <w:rPr>
          <w:rFonts w:eastAsia="Times New Roman"/>
          <w:sz w:val="28"/>
          <w:szCs w:val="28"/>
        </w:rPr>
        <w:t>.</w:t>
      </w:r>
      <w:r w:rsidR="00961081">
        <w:rPr>
          <w:rFonts w:eastAsia="Times New Roman"/>
          <w:sz w:val="28"/>
          <w:szCs w:val="28"/>
        </w:rPr>
        <w:t xml:space="preserve"> 90 и более баллов набрали </w:t>
      </w:r>
      <w:r w:rsidR="005D0B34">
        <w:rPr>
          <w:rFonts w:eastAsia="Times New Roman"/>
          <w:sz w:val="28"/>
          <w:szCs w:val="28"/>
        </w:rPr>
        <w:t>6</w:t>
      </w:r>
      <w:r w:rsidR="00961081">
        <w:rPr>
          <w:rFonts w:eastAsia="Times New Roman"/>
          <w:sz w:val="28"/>
          <w:szCs w:val="28"/>
        </w:rPr>
        <w:t xml:space="preserve"> чел., что составляет </w:t>
      </w:r>
      <w:r w:rsidR="005D0B34">
        <w:rPr>
          <w:rFonts w:eastAsia="Times New Roman"/>
          <w:sz w:val="28"/>
          <w:szCs w:val="28"/>
        </w:rPr>
        <w:t>11,3</w:t>
      </w:r>
      <w:r w:rsidR="00961081">
        <w:rPr>
          <w:rFonts w:eastAsia="Times New Roman"/>
          <w:sz w:val="28"/>
          <w:szCs w:val="28"/>
        </w:rPr>
        <w:t>% от общего количества участников, сдававших обществознание.</w:t>
      </w:r>
    </w:p>
    <w:p w:rsidR="003C219E" w:rsidRDefault="003C219E" w:rsidP="003C219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Пороговое значение не преодолели </w:t>
      </w:r>
      <w:r w:rsidR="005D0B34">
        <w:rPr>
          <w:sz w:val="28"/>
          <w:szCs w:val="28"/>
        </w:rPr>
        <w:t>2 чел. (3,8%)</w:t>
      </w:r>
      <w:r>
        <w:rPr>
          <w:sz w:val="28"/>
          <w:szCs w:val="28"/>
        </w:rPr>
        <w:t xml:space="preserve">, что на  </w:t>
      </w:r>
      <w:r w:rsidR="005D0B34">
        <w:rPr>
          <w:sz w:val="28"/>
          <w:szCs w:val="28"/>
        </w:rPr>
        <w:t>7,5</w:t>
      </w:r>
      <w:r>
        <w:rPr>
          <w:sz w:val="28"/>
          <w:szCs w:val="28"/>
        </w:rPr>
        <w:t xml:space="preserve">% </w:t>
      </w:r>
      <w:r w:rsidR="005D0B34">
        <w:rPr>
          <w:sz w:val="28"/>
          <w:szCs w:val="28"/>
        </w:rPr>
        <w:t>ниже</w:t>
      </w:r>
      <w:r w:rsidR="00C745D8">
        <w:rPr>
          <w:sz w:val="28"/>
          <w:szCs w:val="28"/>
        </w:rPr>
        <w:t>, чем в предыдущ</w:t>
      </w:r>
      <w:r>
        <w:rPr>
          <w:sz w:val="28"/>
          <w:szCs w:val="28"/>
        </w:rPr>
        <w:t>ем году (</w:t>
      </w:r>
      <w:r w:rsidR="005D0B34">
        <w:rPr>
          <w:sz w:val="28"/>
          <w:szCs w:val="28"/>
        </w:rPr>
        <w:t xml:space="preserve">7 чел. </w:t>
      </w:r>
      <w:r w:rsidR="005D0B34">
        <w:rPr>
          <w:sz w:val="28"/>
          <w:szCs w:val="28"/>
        </w:rPr>
        <w:t xml:space="preserve">- </w:t>
      </w:r>
      <w:r w:rsidR="005D0B34">
        <w:rPr>
          <w:sz w:val="28"/>
          <w:szCs w:val="28"/>
        </w:rPr>
        <w:t>11,3</w:t>
      </w:r>
      <w:r w:rsidR="005D0B34">
        <w:rPr>
          <w:sz w:val="28"/>
          <w:szCs w:val="28"/>
        </w:rPr>
        <w:t>%</w:t>
      </w:r>
      <w:r w:rsidR="005D0B34">
        <w:rPr>
          <w:sz w:val="28"/>
          <w:szCs w:val="28"/>
        </w:rPr>
        <w:t xml:space="preserve"> </w:t>
      </w:r>
      <w:r>
        <w:rPr>
          <w:sz w:val="28"/>
          <w:szCs w:val="28"/>
        </w:rPr>
        <w:t>).</w:t>
      </w:r>
      <w:r w:rsidR="00484D60" w:rsidRPr="00484D60">
        <w:rPr>
          <w:sz w:val="28"/>
          <w:szCs w:val="28"/>
        </w:rPr>
        <w:t xml:space="preserve"> </w:t>
      </w:r>
      <w:r w:rsidR="00484D60">
        <w:rPr>
          <w:sz w:val="28"/>
          <w:szCs w:val="28"/>
        </w:rPr>
        <w:t xml:space="preserve">При этом </w:t>
      </w:r>
      <w:r w:rsidR="00484D60" w:rsidRPr="00BA28B9">
        <w:rPr>
          <w:sz w:val="28"/>
          <w:szCs w:val="28"/>
        </w:rPr>
        <w:t>участник</w:t>
      </w:r>
      <w:r w:rsidR="00484D60">
        <w:rPr>
          <w:sz w:val="28"/>
          <w:szCs w:val="28"/>
        </w:rPr>
        <w:t>и</w:t>
      </w:r>
      <w:r w:rsidR="00484D60" w:rsidRPr="00BA28B9">
        <w:rPr>
          <w:sz w:val="28"/>
          <w:szCs w:val="28"/>
        </w:rPr>
        <w:t>, преодолевши</w:t>
      </w:r>
      <w:r w:rsidR="00484D60">
        <w:rPr>
          <w:sz w:val="28"/>
          <w:szCs w:val="28"/>
        </w:rPr>
        <w:t>е порог с запасом 1-2 балла,</w:t>
      </w:r>
      <w:r w:rsidR="00484D60" w:rsidRPr="00484D60">
        <w:rPr>
          <w:sz w:val="28"/>
          <w:szCs w:val="28"/>
        </w:rPr>
        <w:t xml:space="preserve"> </w:t>
      </w:r>
      <w:r w:rsidR="00484D60">
        <w:rPr>
          <w:sz w:val="28"/>
          <w:szCs w:val="28"/>
        </w:rPr>
        <w:t>отсутствуют.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1126"/>
        <w:gridCol w:w="1142"/>
        <w:gridCol w:w="1134"/>
        <w:gridCol w:w="1276"/>
      </w:tblGrid>
      <w:tr w:rsidR="00C745D8" w:rsidTr="005D0B34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5D8" w:rsidRPr="00750C46" w:rsidRDefault="00C745D8" w:rsidP="00E438C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50C46">
              <w:rPr>
                <w:szCs w:val="28"/>
              </w:rPr>
              <w:t>Доля участников, не преодолевших минимальную границу</w:t>
            </w:r>
          </w:p>
          <w:p w:rsidR="00C745D8" w:rsidRDefault="00C745D8" w:rsidP="00E438C5">
            <w:pPr>
              <w:jc w:val="center"/>
              <w:rPr>
                <w:szCs w:val="28"/>
                <w:lang w:eastAsia="en-US"/>
              </w:rPr>
            </w:pPr>
            <w:r w:rsidRPr="00750C46">
              <w:rPr>
                <w:szCs w:val="28"/>
              </w:rPr>
              <w:t>(от количества сдававших</w:t>
            </w:r>
            <w:r>
              <w:rPr>
                <w:szCs w:val="28"/>
              </w:rPr>
              <w:t xml:space="preserve"> </w:t>
            </w:r>
            <w:r w:rsidRPr="00750C46">
              <w:rPr>
                <w:szCs w:val="28"/>
              </w:rPr>
              <w:t>обществознание)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5D8" w:rsidRPr="00750C46" w:rsidRDefault="00C745D8" w:rsidP="005D0B34">
            <w:pPr>
              <w:spacing w:after="200"/>
              <w:jc w:val="center"/>
              <w:rPr>
                <w:b/>
                <w:bCs/>
              </w:rPr>
            </w:pPr>
            <w:r w:rsidRPr="00750C46">
              <w:rPr>
                <w:b/>
                <w:bCs/>
              </w:rPr>
              <w:t>202</w:t>
            </w:r>
            <w:r w:rsidR="005D0B34">
              <w:rPr>
                <w:b/>
                <w:bCs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5D8" w:rsidRPr="00750C46" w:rsidRDefault="00C745D8" w:rsidP="005D0B34">
            <w:pPr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D0B34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5D8" w:rsidRPr="00750C46" w:rsidRDefault="00C745D8" w:rsidP="005D0B34">
            <w:pPr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D0B34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745D8" w:rsidRDefault="00C745D8" w:rsidP="00E438C5">
            <w:pPr>
              <w:spacing w:after="20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динамика</w:t>
            </w:r>
          </w:p>
        </w:tc>
      </w:tr>
      <w:tr w:rsidR="005D0B34" w:rsidTr="005D0B34"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34" w:rsidRDefault="005D0B34" w:rsidP="00E438C5">
            <w:pPr>
              <w:spacing w:after="20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34" w:rsidRPr="00750C46" w:rsidRDefault="005D0B34" w:rsidP="00C23545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4,9%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34" w:rsidRPr="00750C46" w:rsidRDefault="005D0B34" w:rsidP="00C23545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34" w:rsidRPr="00750C46" w:rsidRDefault="005D0B34" w:rsidP="00E438C5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D0B34" w:rsidRDefault="005D0B34" w:rsidP="00C745D8">
            <w:pPr>
              <w:spacing w:after="20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+7,5%  </w:t>
            </w:r>
          </w:p>
        </w:tc>
      </w:tr>
    </w:tbl>
    <w:p w:rsidR="00484D60" w:rsidRPr="00961081" w:rsidRDefault="00484D60" w:rsidP="00961081">
      <w:pPr>
        <w:ind w:firstLine="567"/>
        <w:jc w:val="both"/>
        <w:rPr>
          <w:szCs w:val="28"/>
        </w:rPr>
      </w:pPr>
    </w:p>
    <w:p w:rsidR="00780CA3" w:rsidRDefault="00780CA3" w:rsidP="00780CA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Сравнивая распределение учащихся по группам подготовки в 20</w:t>
      </w:r>
      <w:r w:rsidR="00A13DD9">
        <w:rPr>
          <w:sz w:val="28"/>
          <w:szCs w:val="28"/>
        </w:rPr>
        <w:t>2</w:t>
      </w:r>
      <w:r w:rsidR="005D0B34">
        <w:rPr>
          <w:sz w:val="28"/>
          <w:szCs w:val="28"/>
        </w:rPr>
        <w:t>2</w:t>
      </w:r>
      <w:r w:rsidR="001F06FB">
        <w:rPr>
          <w:sz w:val="28"/>
          <w:szCs w:val="28"/>
        </w:rPr>
        <w:t xml:space="preserve">, </w:t>
      </w:r>
      <w:r w:rsidR="00A13DD9">
        <w:rPr>
          <w:sz w:val="28"/>
          <w:szCs w:val="28"/>
        </w:rPr>
        <w:t>202</w:t>
      </w:r>
      <w:r w:rsidR="005D0B3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1F06FB">
        <w:rPr>
          <w:sz w:val="28"/>
          <w:szCs w:val="28"/>
        </w:rPr>
        <w:t>и 202</w:t>
      </w:r>
      <w:r w:rsidR="005D0B34">
        <w:rPr>
          <w:sz w:val="28"/>
          <w:szCs w:val="28"/>
        </w:rPr>
        <w:t>4</w:t>
      </w:r>
      <w:r w:rsidR="001F06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годах, следует отметить, </w:t>
      </w:r>
      <w:r w:rsidR="00BC3E76">
        <w:rPr>
          <w:sz w:val="28"/>
          <w:szCs w:val="28"/>
        </w:rPr>
        <w:t xml:space="preserve">что </w:t>
      </w:r>
      <w:r>
        <w:rPr>
          <w:sz w:val="28"/>
        </w:rPr>
        <w:t xml:space="preserve">более половины участников ЕГЭ </w:t>
      </w:r>
      <w:r>
        <w:rPr>
          <w:sz w:val="28"/>
          <w:szCs w:val="28"/>
        </w:rPr>
        <w:t>продемонстрировали готовность к ус</w:t>
      </w:r>
      <w:r w:rsidR="00E0204E">
        <w:rPr>
          <w:sz w:val="28"/>
          <w:szCs w:val="28"/>
        </w:rPr>
        <w:t xml:space="preserve">пешному продолжению образования - доля участников, </w:t>
      </w:r>
      <w:r>
        <w:rPr>
          <w:sz w:val="28"/>
          <w:szCs w:val="28"/>
        </w:rPr>
        <w:t xml:space="preserve"> получив</w:t>
      </w:r>
      <w:r w:rsidR="00E0204E">
        <w:rPr>
          <w:sz w:val="28"/>
          <w:szCs w:val="28"/>
        </w:rPr>
        <w:t>ших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количество баллов в диапазоне </w:t>
      </w:r>
      <w:r w:rsidRPr="006B7B81">
        <w:rPr>
          <w:sz w:val="28"/>
          <w:szCs w:val="28"/>
        </w:rPr>
        <w:t xml:space="preserve">от 61 до </w:t>
      </w:r>
      <w:r>
        <w:rPr>
          <w:sz w:val="28"/>
          <w:szCs w:val="28"/>
        </w:rPr>
        <w:t>100</w:t>
      </w:r>
      <w:r w:rsidRPr="006B7B81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</w:t>
      </w:r>
      <w:r w:rsidR="00484D60">
        <w:rPr>
          <w:sz w:val="28"/>
          <w:szCs w:val="28"/>
        </w:rPr>
        <w:t xml:space="preserve">в </w:t>
      </w:r>
      <w:r w:rsidR="005D0B34">
        <w:rPr>
          <w:sz w:val="28"/>
          <w:szCs w:val="28"/>
        </w:rPr>
        <w:t xml:space="preserve">2024 году составила 73,6%, что выше показателя </w:t>
      </w:r>
      <w:r w:rsidR="00484D60">
        <w:rPr>
          <w:sz w:val="28"/>
          <w:szCs w:val="28"/>
        </w:rPr>
        <w:t>2023 год</w:t>
      </w:r>
      <w:r w:rsidR="005D0B34">
        <w:rPr>
          <w:sz w:val="28"/>
          <w:szCs w:val="28"/>
        </w:rPr>
        <w:t>а</w:t>
      </w:r>
      <w:r w:rsidR="00484D60">
        <w:rPr>
          <w:sz w:val="28"/>
          <w:szCs w:val="28"/>
        </w:rPr>
        <w:t xml:space="preserve"> </w:t>
      </w:r>
      <w:r w:rsidR="005D0B34">
        <w:rPr>
          <w:sz w:val="28"/>
          <w:szCs w:val="28"/>
        </w:rPr>
        <w:t>(</w:t>
      </w:r>
      <w:r w:rsidR="00484D60">
        <w:rPr>
          <w:sz w:val="28"/>
          <w:szCs w:val="28"/>
        </w:rPr>
        <w:t>65,1</w:t>
      </w:r>
      <w:r w:rsidR="001F06FB">
        <w:rPr>
          <w:sz w:val="28"/>
          <w:szCs w:val="28"/>
        </w:rPr>
        <w:t>%</w:t>
      </w:r>
      <w:r w:rsidR="005D0B34">
        <w:rPr>
          <w:sz w:val="28"/>
          <w:szCs w:val="28"/>
        </w:rPr>
        <w:t>)</w:t>
      </w:r>
      <w:r w:rsidR="00E0204E">
        <w:rPr>
          <w:sz w:val="28"/>
          <w:szCs w:val="28"/>
        </w:rPr>
        <w:t>.</w:t>
      </w:r>
    </w:p>
    <w:p w:rsidR="00E0204E" w:rsidRDefault="00E0204E" w:rsidP="00E0204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высокие результаты демонстрируют выпускники школ </w:t>
      </w:r>
      <w:r w:rsidR="001F06FB">
        <w:rPr>
          <w:sz w:val="28"/>
          <w:szCs w:val="28"/>
        </w:rPr>
        <w:t>Борского район</w:t>
      </w:r>
      <w:r w:rsidR="005D0B34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961081" w:rsidRDefault="00961081" w:rsidP="0096108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Среди школ лучшие результаты демонстрирую ГБОУ СОШ № </w:t>
      </w:r>
      <w:r w:rsidR="005D0B34">
        <w:rPr>
          <w:sz w:val="28"/>
          <w:szCs w:val="28"/>
        </w:rPr>
        <w:t>3</w:t>
      </w:r>
      <w:r>
        <w:rPr>
          <w:sz w:val="28"/>
          <w:szCs w:val="28"/>
        </w:rPr>
        <w:t xml:space="preserve"> г. Нефтегорска. Худший результат у ГБОУ СОШ № </w:t>
      </w:r>
      <w:r w:rsidR="005D0B34">
        <w:rPr>
          <w:sz w:val="28"/>
          <w:szCs w:val="28"/>
        </w:rPr>
        <w:t>1</w:t>
      </w:r>
      <w:r>
        <w:rPr>
          <w:sz w:val="28"/>
          <w:szCs w:val="28"/>
        </w:rPr>
        <w:t xml:space="preserve"> г. Нефтегорска.</w:t>
      </w:r>
    </w:p>
    <w:p w:rsidR="001C70C5" w:rsidRDefault="001C70C5"/>
    <w:tbl>
      <w:tblPr>
        <w:tblW w:w="10393" w:type="dxa"/>
        <w:tblInd w:w="-318" w:type="dxa"/>
        <w:tblLook w:val="04A0" w:firstRow="1" w:lastRow="0" w:firstColumn="1" w:lastColumn="0" w:noHBand="0" w:noVBand="1"/>
      </w:tblPr>
      <w:tblGrid>
        <w:gridCol w:w="3828"/>
        <w:gridCol w:w="567"/>
        <w:gridCol w:w="636"/>
        <w:gridCol w:w="506"/>
        <w:gridCol w:w="745"/>
        <w:gridCol w:w="567"/>
        <w:gridCol w:w="673"/>
        <w:gridCol w:w="459"/>
        <w:gridCol w:w="601"/>
        <w:gridCol w:w="567"/>
        <w:gridCol w:w="709"/>
        <w:gridCol w:w="535"/>
      </w:tblGrid>
      <w:tr w:rsidR="00E0204E" w:rsidRPr="00EA068D" w:rsidTr="005D0B34">
        <w:trPr>
          <w:cantSplit/>
          <w:trHeight w:val="331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04E" w:rsidRPr="00EA068D" w:rsidRDefault="00E0204E" w:rsidP="00E0204E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204E" w:rsidRPr="00EA068D" w:rsidRDefault="00E0204E" w:rsidP="00E0204E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EA068D">
              <w:rPr>
                <w:rFonts w:eastAsia="Times New Roman"/>
                <w:bCs/>
                <w:color w:val="000000"/>
                <w:sz w:val="22"/>
                <w:szCs w:val="22"/>
              </w:rPr>
              <w:t>Всего участников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E0204E" w:rsidRPr="00EA068D" w:rsidRDefault="00E0204E" w:rsidP="00E0204E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04E" w:rsidRPr="00EA068D" w:rsidRDefault="00E0204E" w:rsidP="00E0204E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04E" w:rsidRPr="00EA068D" w:rsidRDefault="00E0204E" w:rsidP="00E0204E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 xml:space="preserve">Доля участников ЕГЭ, получивших баллы 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 0 до min-1,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04E" w:rsidRPr="00EA068D" w:rsidRDefault="00E0204E" w:rsidP="00E0204E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04E" w:rsidRPr="00EA068D" w:rsidRDefault="00E0204E" w:rsidP="00E0204E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Доля участников ЕГЭ, получивших баллы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от min до 60,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04E" w:rsidRPr="00EA068D" w:rsidRDefault="00E0204E" w:rsidP="00E0204E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04E" w:rsidRPr="00EA068D" w:rsidRDefault="00E0204E" w:rsidP="00E0204E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Доля участников ЕГЭ, получивших баллы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от 61 до 80,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04E" w:rsidRPr="00EA068D" w:rsidRDefault="00E0204E" w:rsidP="00E0204E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04E" w:rsidRPr="00EA068D" w:rsidRDefault="00E0204E" w:rsidP="00E0204E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 xml:space="preserve">Доля участников ЕГЭ, получивших баллы 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 81 до 100,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E0204E" w:rsidRPr="00EA068D" w:rsidRDefault="00E0204E" w:rsidP="00E0204E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Количество 100-балльников</w:t>
            </w:r>
          </w:p>
        </w:tc>
      </w:tr>
      <w:tr w:rsidR="00E0204E" w:rsidRPr="00EA068D" w:rsidTr="005D0B34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4E" w:rsidRPr="00EA068D" w:rsidRDefault="00E0204E" w:rsidP="00E0204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04E" w:rsidRPr="00EA068D" w:rsidRDefault="00E0204E" w:rsidP="00E0204E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E" w:rsidRPr="00EA068D" w:rsidRDefault="00E0204E" w:rsidP="00E020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04E" w:rsidRDefault="00E02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0-41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04E" w:rsidRDefault="00E02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42-60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04E" w:rsidRDefault="00E02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61-80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04E" w:rsidRDefault="00E02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81-100</w:t>
            </w:r>
          </w:p>
        </w:tc>
        <w:tc>
          <w:tcPr>
            <w:tcW w:w="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0204E" w:rsidRPr="00EA068D" w:rsidRDefault="00E0204E" w:rsidP="00E020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E455A" w:rsidRPr="00EA068D" w:rsidTr="005D0B34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455A" w:rsidRPr="00EA068D" w:rsidRDefault="00EE455A" w:rsidP="00E0204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с. Алексеевка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5A" w:rsidRDefault="005D0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5A" w:rsidRPr="00EA068D" w:rsidRDefault="005D0B34" w:rsidP="00E0204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71,3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5A" w:rsidRDefault="005D0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5D0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5D0B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5D0B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5D0B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5D0B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5D0B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5D0B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5A" w:rsidRDefault="005D0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E455A" w:rsidRPr="00EA068D" w:rsidTr="005D0B34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455A" w:rsidRPr="00EA068D" w:rsidRDefault="00EE455A" w:rsidP="00EE455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с. </w:t>
            </w:r>
            <w:r>
              <w:rPr>
                <w:rFonts w:eastAsia="Times New Roman"/>
                <w:sz w:val="22"/>
                <w:szCs w:val="22"/>
              </w:rPr>
              <w:t>Герасимовка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5A" w:rsidRDefault="005D0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5A" w:rsidRPr="00EA068D" w:rsidRDefault="005D0B34" w:rsidP="00E0204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5A" w:rsidRDefault="005D0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5D0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5D0B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5D0B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5D0B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5D0B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5D0B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5D0B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5A" w:rsidRDefault="005D0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E455A" w:rsidRPr="00EA068D" w:rsidTr="005D0B34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455A" w:rsidRPr="00EA068D" w:rsidRDefault="00EE455A" w:rsidP="00A13DD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с. Летниково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5A" w:rsidRDefault="00EE455A" w:rsidP="00E43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55A" w:rsidRDefault="00EE455A" w:rsidP="00E438C5">
            <w:pPr>
              <w:jc w:val="center"/>
            </w:pPr>
            <w:r w:rsidRPr="00455830">
              <w:rPr>
                <w:rFonts w:eastAsia="Times New Roman"/>
                <w:sz w:val="22"/>
                <w:szCs w:val="22"/>
              </w:rPr>
              <w:t>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55A" w:rsidRDefault="00EE455A" w:rsidP="00E438C5">
            <w:pPr>
              <w:jc w:val="center"/>
            </w:pPr>
            <w:r w:rsidRPr="00455830">
              <w:rPr>
                <w:rFonts w:eastAsia="Times New Roman"/>
                <w:sz w:val="22"/>
                <w:szCs w:val="22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455A" w:rsidRDefault="00EE455A" w:rsidP="00E438C5">
            <w:pPr>
              <w:jc w:val="center"/>
            </w:pPr>
            <w:r w:rsidRPr="00455830">
              <w:rPr>
                <w:rFonts w:eastAsia="Times New Roman"/>
                <w:sz w:val="22"/>
                <w:szCs w:val="22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455A" w:rsidRDefault="00EE455A" w:rsidP="00E438C5">
            <w:pPr>
              <w:jc w:val="center"/>
            </w:pPr>
            <w:r w:rsidRPr="00455830">
              <w:rPr>
                <w:rFonts w:eastAsia="Times New Roman"/>
                <w:sz w:val="22"/>
                <w:szCs w:val="22"/>
              </w:rPr>
              <w:t>--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455A" w:rsidRDefault="00EE455A" w:rsidP="00E438C5">
            <w:pPr>
              <w:jc w:val="center"/>
            </w:pPr>
            <w:r w:rsidRPr="00455830">
              <w:rPr>
                <w:rFonts w:eastAsia="Times New Roman"/>
                <w:sz w:val="22"/>
                <w:szCs w:val="22"/>
              </w:rPr>
              <w:t>--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455A" w:rsidRDefault="00EE455A" w:rsidP="00E438C5">
            <w:pPr>
              <w:jc w:val="center"/>
            </w:pPr>
            <w:r w:rsidRPr="00455830">
              <w:rPr>
                <w:rFonts w:eastAsia="Times New Roman"/>
                <w:sz w:val="22"/>
                <w:szCs w:val="22"/>
              </w:rPr>
              <w:t>--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455A" w:rsidRDefault="00EE455A" w:rsidP="00E438C5">
            <w:pPr>
              <w:jc w:val="center"/>
            </w:pPr>
            <w:r w:rsidRPr="00455830">
              <w:rPr>
                <w:rFonts w:eastAsia="Times New Roman"/>
                <w:sz w:val="22"/>
                <w:szCs w:val="22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455A" w:rsidRDefault="00EE455A" w:rsidP="00E438C5">
            <w:pPr>
              <w:jc w:val="center"/>
            </w:pPr>
            <w:r w:rsidRPr="00455830">
              <w:rPr>
                <w:rFonts w:eastAsia="Times New Roman"/>
                <w:sz w:val="22"/>
                <w:szCs w:val="22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455A" w:rsidRDefault="00EE455A" w:rsidP="00E438C5">
            <w:pPr>
              <w:jc w:val="center"/>
            </w:pPr>
            <w:r w:rsidRPr="00455830">
              <w:rPr>
                <w:rFonts w:eastAsia="Times New Roman"/>
                <w:sz w:val="22"/>
                <w:szCs w:val="22"/>
              </w:rPr>
              <w:t>--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55A" w:rsidRDefault="00EE455A" w:rsidP="00E438C5">
            <w:pPr>
              <w:jc w:val="center"/>
            </w:pPr>
            <w:r w:rsidRPr="00455830">
              <w:rPr>
                <w:rFonts w:eastAsia="Times New Roman"/>
                <w:sz w:val="22"/>
                <w:szCs w:val="22"/>
              </w:rPr>
              <w:t>--</w:t>
            </w:r>
          </w:p>
        </w:tc>
      </w:tr>
      <w:tr w:rsidR="00EE455A" w:rsidRPr="00EA068D" w:rsidTr="005D0B34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455A" w:rsidRPr="00EA068D" w:rsidRDefault="00EE455A" w:rsidP="00E0204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№ 1 «ОЦ» с. Борское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5A" w:rsidRDefault="005D0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5A" w:rsidRPr="00EA068D" w:rsidRDefault="005D0B34" w:rsidP="00E0204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77,6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5A" w:rsidRDefault="005D0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5D0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5D0B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5D0B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5D0B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5D0B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5D0B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5D0B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5A" w:rsidRDefault="005D0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E455A" w:rsidRPr="00EA068D" w:rsidTr="005D0B34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455A" w:rsidRPr="00EA068D" w:rsidRDefault="00EE455A" w:rsidP="00E0204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№ 2 «ОЦ» с. Борское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5A" w:rsidRDefault="005D0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5A" w:rsidRPr="00EA068D" w:rsidRDefault="005D0B34" w:rsidP="00E0204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64,5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5A" w:rsidRDefault="006F0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6F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6F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6F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6F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6F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6F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6F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5A" w:rsidRDefault="006F0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E455A" w:rsidRPr="00EA068D" w:rsidTr="003964B8">
        <w:trPr>
          <w:trHeight w:val="2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EE455A" w:rsidRPr="00EA068D" w:rsidRDefault="00EE455A" w:rsidP="00E02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1 г. Нефтегорска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EE455A" w:rsidRDefault="006F0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455A" w:rsidRPr="00EA068D" w:rsidRDefault="006F0845" w:rsidP="00E0204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67,7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455A" w:rsidRDefault="006F0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EE455A" w:rsidRDefault="006F0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EE455A" w:rsidRDefault="006F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EE455A" w:rsidRDefault="006F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EE455A" w:rsidRDefault="006F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EE455A" w:rsidRDefault="006F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EE455A" w:rsidRDefault="006F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EE455A" w:rsidRDefault="006F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455A" w:rsidRDefault="006F0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E455A" w:rsidRPr="00EA068D" w:rsidTr="005D0B34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455A" w:rsidRPr="00EA068D" w:rsidRDefault="00EE455A" w:rsidP="00E02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2 г. Нефтегорска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6F0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5A" w:rsidRPr="00EA068D" w:rsidRDefault="006F0845" w:rsidP="00E0204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69,1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5A" w:rsidRDefault="006F0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6F0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6F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6F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6F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6F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6F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6F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5A" w:rsidRDefault="006F0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E455A" w:rsidRPr="00EA068D" w:rsidTr="003964B8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EE455A" w:rsidRPr="00EA068D" w:rsidRDefault="00EE455A" w:rsidP="00E02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3 г. Нефтегорска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EE455A" w:rsidRDefault="006F0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E455A" w:rsidRPr="00EA068D" w:rsidRDefault="006F0845" w:rsidP="00E0204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E455A" w:rsidRDefault="006F0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EE455A" w:rsidRDefault="006F0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EE455A" w:rsidRDefault="006F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EE455A" w:rsidRDefault="006F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EE455A" w:rsidRDefault="006F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EE455A" w:rsidRDefault="006F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EE455A" w:rsidRDefault="006F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EE455A" w:rsidRDefault="006F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E455A" w:rsidRDefault="006F0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E455A" w:rsidRPr="00EA068D" w:rsidTr="005D0B34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E455A" w:rsidRPr="00EA068D" w:rsidRDefault="00EE455A" w:rsidP="00A13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с.</w:t>
            </w:r>
            <w:r>
              <w:rPr>
                <w:rFonts w:eastAsia="Times New Roman"/>
              </w:rPr>
              <w:t xml:space="preserve"> </w:t>
            </w:r>
            <w:r w:rsidRPr="00EA068D">
              <w:rPr>
                <w:rFonts w:eastAsia="Times New Roman"/>
              </w:rPr>
              <w:t>Богдановка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6F0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55A" w:rsidRDefault="006F0845" w:rsidP="003C04B1">
            <w:pPr>
              <w:jc w:val="center"/>
            </w:pPr>
            <w:r>
              <w:t>49,5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5A" w:rsidRDefault="006F0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6F0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6F0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6F0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6F0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6F0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6F0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6F0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5A" w:rsidRDefault="006F0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E455A" w:rsidRPr="00EA068D" w:rsidTr="005D0B34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Pr="00EA068D" w:rsidRDefault="00EE455A" w:rsidP="00AC7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с.</w:t>
            </w:r>
            <w:r>
              <w:rPr>
                <w:rFonts w:eastAsia="Times New Roman"/>
              </w:rPr>
              <w:t xml:space="preserve"> Дмитриевка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6F0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5A" w:rsidRPr="00EA068D" w:rsidRDefault="006F0845" w:rsidP="00E0204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5A" w:rsidRDefault="006F0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6F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6F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6F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6F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6F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6F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6F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5A" w:rsidRDefault="006F0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E455A" w:rsidRPr="00EA068D" w:rsidTr="005D0B34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5A" w:rsidRPr="00EA068D" w:rsidRDefault="00EE455A" w:rsidP="00E0204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с. Зуевка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5A" w:rsidRDefault="006F0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5A" w:rsidRDefault="006F0845" w:rsidP="003C04B1">
            <w:pPr>
              <w:jc w:val="center"/>
            </w:pPr>
            <w:r>
              <w:t>67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5A" w:rsidRDefault="006F0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5A" w:rsidRDefault="006F0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5A" w:rsidRDefault="006F0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5A" w:rsidRDefault="006F0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5A" w:rsidRDefault="006F0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5A" w:rsidRDefault="006F0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5A" w:rsidRDefault="006F0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5A" w:rsidRDefault="006F0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55A" w:rsidRDefault="006F0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E455A" w:rsidRPr="00EA068D" w:rsidTr="005D0B34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5A" w:rsidRPr="00EA068D" w:rsidRDefault="00EE455A" w:rsidP="00E0204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с. Утевка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5A" w:rsidRDefault="006F0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5A" w:rsidRPr="00EA068D" w:rsidRDefault="006F0845" w:rsidP="00E0204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72,3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A" w:rsidRDefault="006F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55A" w:rsidRDefault="006F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5A" w:rsidRDefault="006F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5A" w:rsidRDefault="006F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5A" w:rsidRDefault="006F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5A" w:rsidRDefault="006F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5A" w:rsidRDefault="006F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5A" w:rsidRDefault="006F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455A" w:rsidRDefault="006F0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E455A" w:rsidRPr="006E2119" w:rsidTr="005D0B34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E455A" w:rsidRPr="00927546" w:rsidRDefault="00EE455A" w:rsidP="00E0204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27546">
              <w:rPr>
                <w:rFonts w:eastAsia="Times New Roman"/>
                <w:b/>
                <w:color w:val="000000"/>
                <w:sz w:val="22"/>
                <w:szCs w:val="22"/>
              </w:rPr>
              <w:t>Юго-Восточное управление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E455A" w:rsidRDefault="006F0845" w:rsidP="00DD33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455A" w:rsidRPr="00E76F05" w:rsidRDefault="006F0845" w:rsidP="00DD33B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70,8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455A" w:rsidRDefault="006F0845" w:rsidP="00DD33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E455A" w:rsidRDefault="006F0845" w:rsidP="00DD33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E455A" w:rsidRDefault="006F0845" w:rsidP="00DD33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E455A" w:rsidRDefault="006F0845" w:rsidP="00DD33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22,6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E455A" w:rsidRDefault="006F0845" w:rsidP="00DD33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E455A" w:rsidRDefault="006F0845" w:rsidP="00DD33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E455A" w:rsidRDefault="006F0845" w:rsidP="00DD33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E455A" w:rsidRDefault="006F0845" w:rsidP="00DD33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455A" w:rsidRDefault="006F0845" w:rsidP="00DD33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1C70C5" w:rsidRDefault="001C70C5"/>
    <w:p w:rsidR="00BA2113" w:rsidRDefault="00BA2113"/>
    <w:p w:rsidR="00BA2113" w:rsidRDefault="00BA2113"/>
    <w:p w:rsidR="00BA2113" w:rsidRDefault="00BA2113"/>
    <w:p w:rsidR="00BA2113" w:rsidRDefault="00BA2113" w:rsidP="00BA2113">
      <w:pPr>
        <w:pStyle w:val="2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t>РАЗДЕЛ 3</w:t>
      </w:r>
      <w:r w:rsidRPr="005A31BD">
        <w:rPr>
          <w:rFonts w:ascii="Times New Roman" w:hAnsi="Times New Roman"/>
          <w:bCs w:val="0"/>
          <w:color w:val="auto"/>
          <w:sz w:val="28"/>
          <w:szCs w:val="28"/>
        </w:rPr>
        <w:t xml:space="preserve">.  </w:t>
      </w:r>
      <w:r>
        <w:rPr>
          <w:rFonts w:ascii="Times New Roman" w:hAnsi="Times New Roman"/>
          <w:bCs w:val="0"/>
          <w:color w:val="auto"/>
          <w:sz w:val="28"/>
          <w:szCs w:val="28"/>
        </w:rPr>
        <w:t>АНАЛИЗ РЕЗУЛЬТАТОВ ВЫПОЛНЕНИЯ ОТДЕЛЬНЫХ ЗАДАНИЙ ИЛИ ГРУПП ЗАДАНИЙ</w:t>
      </w:r>
    </w:p>
    <w:p w:rsidR="00BA2113" w:rsidRDefault="00BA2113" w:rsidP="00BA2113"/>
    <w:p w:rsidR="00BA2113" w:rsidRPr="00BE5DF4" w:rsidRDefault="00BA2113" w:rsidP="00BA2113">
      <w:pPr>
        <w:pStyle w:val="3"/>
        <w:tabs>
          <w:tab w:val="left" w:pos="567"/>
        </w:tabs>
        <w:ind w:firstLine="567"/>
        <w:rPr>
          <w:rFonts w:ascii="Times New Roman" w:hAnsi="Times New Roman"/>
          <w:color w:val="auto"/>
          <w:sz w:val="28"/>
        </w:rPr>
      </w:pPr>
      <w:r w:rsidRPr="00BE5DF4">
        <w:rPr>
          <w:rFonts w:ascii="Times New Roman" w:hAnsi="Times New Roman"/>
          <w:color w:val="auto"/>
          <w:sz w:val="28"/>
        </w:rPr>
        <w:t>3.1. Краткая характеристика КИМ по учебному предмету</w:t>
      </w:r>
    </w:p>
    <w:p w:rsidR="00BA2113" w:rsidRPr="00BE5DF4" w:rsidRDefault="00BA2113" w:rsidP="00BA2113">
      <w:pPr>
        <w:ind w:firstLine="567"/>
        <w:jc w:val="both"/>
        <w:rPr>
          <w:iCs/>
          <w:sz w:val="28"/>
        </w:rPr>
      </w:pPr>
    </w:p>
    <w:p w:rsidR="00BA2113" w:rsidRDefault="00BA2113" w:rsidP="00BA2113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i/>
          <w:iCs/>
        </w:rPr>
        <w:t xml:space="preserve">       </w:t>
      </w:r>
      <w:r w:rsidRPr="00292913">
        <w:rPr>
          <w:rFonts w:eastAsia="Times New Roman"/>
          <w:sz w:val="28"/>
          <w:szCs w:val="28"/>
        </w:rPr>
        <w:t>Содержание КИМ ЕГЭ определяется на основе федерального государственного образовательного стандарта среднего общего образования (ФГОС СОО) и</w:t>
      </w:r>
      <w:r>
        <w:rPr>
          <w:rFonts w:eastAsia="Times New Roman"/>
          <w:sz w:val="28"/>
          <w:szCs w:val="28"/>
        </w:rPr>
        <w:t xml:space="preserve"> </w:t>
      </w:r>
      <w:r w:rsidRPr="00292913">
        <w:rPr>
          <w:rFonts w:eastAsia="Times New Roman"/>
          <w:sz w:val="28"/>
          <w:szCs w:val="28"/>
        </w:rPr>
        <w:t>обеспечивает преемственность между положениями ФГОС и федерального компонента государственного образовательного стандарта среднего</w:t>
      </w:r>
      <w:r>
        <w:rPr>
          <w:rFonts w:eastAsia="Times New Roman"/>
          <w:sz w:val="28"/>
          <w:szCs w:val="28"/>
        </w:rPr>
        <w:t xml:space="preserve"> (полного) общего образования. </w:t>
      </w:r>
    </w:p>
    <w:p w:rsidR="00BA2113" w:rsidRPr="000C44EC" w:rsidRDefault="00BA2113" w:rsidP="00BA2113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292913">
        <w:rPr>
          <w:rFonts w:eastAsia="Times New Roman"/>
          <w:sz w:val="28"/>
          <w:szCs w:val="28"/>
        </w:rPr>
        <w:lastRenderedPageBreak/>
        <w:t>В</w:t>
      </w:r>
      <w:r>
        <w:rPr>
          <w:rFonts w:eastAsia="Times New Roman"/>
          <w:sz w:val="28"/>
          <w:szCs w:val="28"/>
        </w:rPr>
        <w:t xml:space="preserve"> </w:t>
      </w:r>
      <w:r w:rsidRPr="00292913">
        <w:rPr>
          <w:rFonts w:eastAsia="Times New Roman"/>
          <w:sz w:val="28"/>
          <w:szCs w:val="28"/>
        </w:rPr>
        <w:t>КИМ ЕГЭ</w:t>
      </w:r>
      <w:r>
        <w:rPr>
          <w:rFonts w:eastAsia="Times New Roman"/>
          <w:sz w:val="28"/>
          <w:szCs w:val="28"/>
        </w:rPr>
        <w:t xml:space="preserve"> 2024</w:t>
      </w:r>
      <w:r w:rsidRPr="00292913">
        <w:rPr>
          <w:rFonts w:eastAsia="Times New Roman"/>
          <w:sz w:val="28"/>
          <w:szCs w:val="28"/>
        </w:rPr>
        <w:t xml:space="preserve"> года при отборе материала для составления заданий акцент сделан на преобладание российского контекста в содержании. </w:t>
      </w:r>
      <w:r w:rsidRPr="000C44EC">
        <w:rPr>
          <w:rFonts w:eastAsia="Times New Roman"/>
          <w:sz w:val="28"/>
          <w:szCs w:val="28"/>
        </w:rPr>
        <w:t>Скорректирована формулировка и внесены изменения в систему оценивания</w:t>
      </w:r>
      <w:r>
        <w:rPr>
          <w:rFonts w:eastAsia="Times New Roman"/>
          <w:sz w:val="28"/>
          <w:szCs w:val="28"/>
        </w:rPr>
        <w:t xml:space="preserve"> </w:t>
      </w:r>
      <w:r w:rsidRPr="000C44EC">
        <w:rPr>
          <w:rFonts w:eastAsia="Times New Roman"/>
          <w:sz w:val="28"/>
          <w:szCs w:val="28"/>
        </w:rPr>
        <w:t>выполнения задания 24</w:t>
      </w:r>
      <w:r>
        <w:rPr>
          <w:rFonts w:eastAsia="Times New Roman"/>
          <w:sz w:val="28"/>
          <w:szCs w:val="28"/>
        </w:rPr>
        <w:t xml:space="preserve">. </w:t>
      </w:r>
      <w:r w:rsidRPr="000C44EC">
        <w:rPr>
          <w:rFonts w:eastAsia="Times New Roman"/>
          <w:sz w:val="28"/>
          <w:szCs w:val="28"/>
        </w:rPr>
        <w:t>(составление сложного плана для раскрытия заданной темы).</w:t>
      </w:r>
    </w:p>
    <w:p w:rsidR="00BA2113" w:rsidRPr="000C44EC" w:rsidRDefault="00BA2113" w:rsidP="00BA2113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0C44EC">
        <w:rPr>
          <w:rFonts w:eastAsia="Times New Roman"/>
          <w:sz w:val="28"/>
          <w:szCs w:val="28"/>
        </w:rPr>
        <w:t>В структуре работы есть самостоятельный блок заданий</w:t>
      </w:r>
      <w:r>
        <w:rPr>
          <w:rFonts w:eastAsia="Times New Roman"/>
          <w:sz w:val="28"/>
          <w:szCs w:val="28"/>
        </w:rPr>
        <w:t xml:space="preserve"> </w:t>
      </w:r>
      <w:r w:rsidRPr="000C44EC">
        <w:rPr>
          <w:rFonts w:eastAsia="Times New Roman"/>
          <w:sz w:val="28"/>
          <w:szCs w:val="28"/>
        </w:rPr>
        <w:t>с кратким ответом по российскому законодательству, добавлено задание</w:t>
      </w:r>
      <w:r>
        <w:rPr>
          <w:rFonts w:eastAsia="Times New Roman"/>
          <w:sz w:val="28"/>
          <w:szCs w:val="28"/>
        </w:rPr>
        <w:t xml:space="preserve"> </w:t>
      </w:r>
      <w:r w:rsidRPr="000C44EC">
        <w:rPr>
          <w:rFonts w:eastAsia="Times New Roman"/>
          <w:sz w:val="28"/>
          <w:szCs w:val="28"/>
        </w:rPr>
        <w:t>с развёрнутым ответом по Конституции Российской Федерации.</w:t>
      </w:r>
      <w:r>
        <w:rPr>
          <w:rFonts w:eastAsia="Times New Roman"/>
          <w:sz w:val="28"/>
          <w:szCs w:val="28"/>
        </w:rPr>
        <w:t xml:space="preserve"> </w:t>
      </w:r>
      <w:r w:rsidRPr="000C44EC">
        <w:rPr>
          <w:rFonts w:eastAsia="Times New Roman"/>
          <w:sz w:val="28"/>
          <w:szCs w:val="28"/>
        </w:rPr>
        <w:t>Задания КИМ различаются по характеру и уровню сложности, который</w:t>
      </w:r>
      <w:r>
        <w:rPr>
          <w:rFonts w:eastAsia="Times New Roman"/>
          <w:sz w:val="28"/>
          <w:szCs w:val="28"/>
        </w:rPr>
        <w:t xml:space="preserve"> </w:t>
      </w:r>
      <w:r w:rsidRPr="000C44EC">
        <w:rPr>
          <w:rFonts w:eastAsia="Times New Roman"/>
          <w:sz w:val="28"/>
          <w:szCs w:val="28"/>
        </w:rPr>
        <w:t>определяется способом познавательной деятельности, необходимым для</w:t>
      </w:r>
      <w:r>
        <w:rPr>
          <w:rFonts w:eastAsia="Times New Roman"/>
          <w:sz w:val="28"/>
          <w:szCs w:val="28"/>
        </w:rPr>
        <w:t xml:space="preserve"> </w:t>
      </w:r>
      <w:r w:rsidRPr="000C44EC">
        <w:rPr>
          <w:rFonts w:eastAsia="Times New Roman"/>
          <w:sz w:val="28"/>
          <w:szCs w:val="28"/>
        </w:rPr>
        <w:t xml:space="preserve">выполнения задания. </w:t>
      </w:r>
    </w:p>
    <w:p w:rsidR="00BA2113" w:rsidRPr="000C44EC" w:rsidRDefault="00BA2113" w:rsidP="00BA2113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</w:t>
      </w:r>
      <w:r w:rsidRPr="000C44EC">
        <w:rPr>
          <w:rFonts w:eastAsia="Times New Roman"/>
          <w:sz w:val="28"/>
          <w:szCs w:val="28"/>
        </w:rPr>
        <w:t>кзаменационн</w:t>
      </w:r>
      <w:r>
        <w:rPr>
          <w:rFonts w:eastAsia="Times New Roman"/>
          <w:sz w:val="28"/>
          <w:szCs w:val="28"/>
        </w:rPr>
        <w:t>ая</w:t>
      </w:r>
      <w:r w:rsidRPr="000C44EC">
        <w:rPr>
          <w:rFonts w:eastAsia="Times New Roman"/>
          <w:sz w:val="28"/>
          <w:szCs w:val="28"/>
        </w:rPr>
        <w:t xml:space="preserve"> работы состоит из двух частей</w:t>
      </w:r>
      <w:r>
        <w:rPr>
          <w:rFonts w:eastAsia="Times New Roman"/>
          <w:sz w:val="28"/>
          <w:szCs w:val="28"/>
        </w:rPr>
        <w:t xml:space="preserve"> </w:t>
      </w:r>
      <w:r w:rsidRPr="000C44EC">
        <w:rPr>
          <w:rFonts w:eastAsia="Times New Roman"/>
          <w:sz w:val="28"/>
          <w:szCs w:val="28"/>
        </w:rPr>
        <w:t>и включает в себя 25 заданий, различающихся формой и уровнем сложности.</w:t>
      </w:r>
    </w:p>
    <w:p w:rsidR="00BA2113" w:rsidRPr="000C44EC" w:rsidRDefault="00BA2113" w:rsidP="00BA2113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0C44EC">
        <w:rPr>
          <w:rFonts w:eastAsia="Times New Roman"/>
          <w:sz w:val="28"/>
          <w:szCs w:val="28"/>
        </w:rPr>
        <w:t>Часть 1 содержит 16 заданий с кратким ответом.</w:t>
      </w:r>
    </w:p>
    <w:p w:rsidR="00BA2113" w:rsidRPr="000C44EC" w:rsidRDefault="00BA2113" w:rsidP="00BA2113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0C44EC">
        <w:rPr>
          <w:rFonts w:eastAsia="Times New Roman"/>
          <w:sz w:val="28"/>
          <w:szCs w:val="28"/>
        </w:rPr>
        <w:t>В экзаменационной работе предложены следующие разновидности</w:t>
      </w:r>
    </w:p>
    <w:p w:rsidR="00BA2113" w:rsidRPr="000C44EC" w:rsidRDefault="00BA2113" w:rsidP="00BA2113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0C44EC">
        <w:rPr>
          <w:rFonts w:eastAsia="Times New Roman"/>
          <w:sz w:val="28"/>
          <w:szCs w:val="28"/>
        </w:rPr>
        <w:t>заданий с кратким ответом:</w:t>
      </w:r>
    </w:p>
    <w:p w:rsidR="00BA2113" w:rsidRPr="000C44EC" w:rsidRDefault="00BA2113" w:rsidP="00BA2113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0C44EC">
        <w:rPr>
          <w:rFonts w:eastAsia="Times New Roman"/>
          <w:sz w:val="28"/>
          <w:szCs w:val="28"/>
        </w:rPr>
        <w:t>– задания на выбор и запись нескольких правильных ответов из</w:t>
      </w:r>
    </w:p>
    <w:p w:rsidR="00BA2113" w:rsidRPr="000C44EC" w:rsidRDefault="00BA2113" w:rsidP="00BA2113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0C44EC">
        <w:rPr>
          <w:rFonts w:eastAsia="Times New Roman"/>
          <w:sz w:val="28"/>
          <w:szCs w:val="28"/>
        </w:rPr>
        <w:t>предложенного перечня ответов;</w:t>
      </w:r>
    </w:p>
    <w:p w:rsidR="00BA2113" w:rsidRPr="000C44EC" w:rsidRDefault="00BA2113" w:rsidP="00BA2113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0C44EC">
        <w:rPr>
          <w:rFonts w:eastAsia="Times New Roman"/>
          <w:sz w:val="28"/>
          <w:szCs w:val="28"/>
        </w:rPr>
        <w:t>– задание на установление соответствия позиций, представленных в двух</w:t>
      </w:r>
    </w:p>
    <w:p w:rsidR="00BA2113" w:rsidRPr="000C44EC" w:rsidRDefault="00BA2113" w:rsidP="00BA2113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0C44EC">
        <w:rPr>
          <w:rFonts w:eastAsia="Times New Roman"/>
          <w:sz w:val="28"/>
          <w:szCs w:val="28"/>
        </w:rPr>
        <w:t>множествах.</w:t>
      </w:r>
    </w:p>
    <w:p w:rsidR="00BA2113" w:rsidRPr="000C44EC" w:rsidRDefault="00BA2113" w:rsidP="00BA2113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0C44EC">
        <w:rPr>
          <w:rFonts w:eastAsia="Times New Roman"/>
          <w:sz w:val="28"/>
          <w:szCs w:val="28"/>
        </w:rPr>
        <w:t>Ответ на каждое из заданий части 1 даётся в виде последовательности</w:t>
      </w:r>
      <w:r>
        <w:rPr>
          <w:rFonts w:eastAsia="Times New Roman"/>
          <w:sz w:val="28"/>
          <w:szCs w:val="28"/>
        </w:rPr>
        <w:t xml:space="preserve"> </w:t>
      </w:r>
      <w:r w:rsidRPr="000C44EC">
        <w:rPr>
          <w:rFonts w:eastAsia="Times New Roman"/>
          <w:sz w:val="28"/>
          <w:szCs w:val="28"/>
        </w:rPr>
        <w:t>цифр, записанных без пробелов и разделительных символов.</w:t>
      </w:r>
    </w:p>
    <w:p w:rsidR="00BA2113" w:rsidRDefault="00BA2113" w:rsidP="00BA2113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0C44EC">
        <w:rPr>
          <w:rFonts w:eastAsia="Times New Roman"/>
          <w:sz w:val="28"/>
          <w:szCs w:val="28"/>
        </w:rPr>
        <w:t>Часть 2 содержит 9 заданий с развёрнутым ответом. Ответы на эти</w:t>
      </w:r>
      <w:r>
        <w:rPr>
          <w:rFonts w:eastAsia="Times New Roman"/>
          <w:sz w:val="28"/>
          <w:szCs w:val="28"/>
        </w:rPr>
        <w:t xml:space="preserve"> </w:t>
      </w:r>
      <w:r w:rsidRPr="000C44EC">
        <w:rPr>
          <w:rFonts w:eastAsia="Times New Roman"/>
          <w:sz w:val="28"/>
          <w:szCs w:val="28"/>
        </w:rPr>
        <w:t>задания формулируются и записываются экзаменуемым самостоятельно</w:t>
      </w:r>
      <w:r>
        <w:rPr>
          <w:rFonts w:eastAsia="Times New Roman"/>
          <w:sz w:val="28"/>
          <w:szCs w:val="28"/>
        </w:rPr>
        <w:t xml:space="preserve"> </w:t>
      </w:r>
      <w:r w:rsidRPr="000C44EC">
        <w:rPr>
          <w:rFonts w:eastAsia="Times New Roman"/>
          <w:sz w:val="28"/>
          <w:szCs w:val="28"/>
        </w:rPr>
        <w:t>в развёрнутой форме. Задания этой части работы нацелены на выявление</w:t>
      </w:r>
      <w:r>
        <w:rPr>
          <w:rFonts w:eastAsia="Times New Roman"/>
          <w:sz w:val="28"/>
          <w:szCs w:val="28"/>
        </w:rPr>
        <w:t xml:space="preserve"> </w:t>
      </w:r>
      <w:r w:rsidRPr="000C44EC">
        <w:rPr>
          <w:rFonts w:eastAsia="Times New Roman"/>
          <w:sz w:val="28"/>
          <w:szCs w:val="28"/>
        </w:rPr>
        <w:t>выпускников, имеющих наиболее высокий уровень обществоведческой</w:t>
      </w:r>
      <w:r>
        <w:rPr>
          <w:rFonts w:eastAsia="Times New Roman"/>
          <w:sz w:val="28"/>
          <w:szCs w:val="28"/>
        </w:rPr>
        <w:t xml:space="preserve"> </w:t>
      </w:r>
      <w:r w:rsidRPr="000C44EC">
        <w:rPr>
          <w:rFonts w:eastAsia="Times New Roman"/>
          <w:sz w:val="28"/>
          <w:szCs w:val="28"/>
        </w:rPr>
        <w:t>подготовки.</w:t>
      </w:r>
    </w:p>
    <w:p w:rsidR="00BA2113" w:rsidRDefault="00BA2113" w:rsidP="00BA2113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1139A7">
        <w:rPr>
          <w:rFonts w:eastAsia="Times New Roman"/>
          <w:sz w:val="28"/>
          <w:szCs w:val="28"/>
        </w:rPr>
        <w:t xml:space="preserve">Часть 1 содержит задания двух уровней сложности: 8 заданий базового уровня и 8 заданий повышенного уровня. В части 2 представлены пять заданий базового уровня (17, 18, 21–23) и четыре задания высокого уровня сложности (19, 20, 24, 25). Распределение заданий экзаменационной работы по уровням сложности представлено в таблице. </w:t>
      </w:r>
    </w:p>
    <w:p w:rsidR="00BA2113" w:rsidRDefault="00BA2113" w:rsidP="00BA2113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1139A7">
        <w:rPr>
          <w:rFonts w:eastAsia="Times New Roman"/>
          <w:sz w:val="28"/>
          <w:szCs w:val="28"/>
        </w:rPr>
        <w:t>Таблица</w:t>
      </w:r>
      <w:r>
        <w:rPr>
          <w:rFonts w:eastAsia="Times New Roman"/>
          <w:sz w:val="28"/>
          <w:szCs w:val="28"/>
        </w:rPr>
        <w:t xml:space="preserve"> «</w:t>
      </w:r>
      <w:r w:rsidRPr="001139A7">
        <w:rPr>
          <w:rFonts w:eastAsia="Times New Roman"/>
          <w:sz w:val="28"/>
          <w:szCs w:val="28"/>
        </w:rPr>
        <w:t>Распределение заданий по уровням сложности</w:t>
      </w:r>
      <w:r>
        <w:rPr>
          <w:rFonts w:eastAsia="Times New Roman"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2126"/>
        <w:gridCol w:w="3791"/>
      </w:tblGrid>
      <w:tr w:rsidR="00BA2113" w:rsidTr="00C23545">
        <w:tc>
          <w:tcPr>
            <w:tcW w:w="2093" w:type="dxa"/>
          </w:tcPr>
          <w:p w:rsidR="00BA2113" w:rsidRPr="001139A7" w:rsidRDefault="00BA2113" w:rsidP="00C23545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139A7">
              <w:rPr>
                <w:rFonts w:eastAsia="Times New Roman"/>
                <w:sz w:val="20"/>
                <w:szCs w:val="20"/>
              </w:rPr>
              <w:lastRenderedPageBreak/>
              <w:t>Уровень сложности заданий</w:t>
            </w:r>
          </w:p>
        </w:tc>
        <w:tc>
          <w:tcPr>
            <w:tcW w:w="1843" w:type="dxa"/>
          </w:tcPr>
          <w:p w:rsidR="00BA2113" w:rsidRPr="001139A7" w:rsidRDefault="00BA2113" w:rsidP="00C23545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139A7">
              <w:rPr>
                <w:rFonts w:eastAsia="Times New Roman"/>
                <w:sz w:val="20"/>
                <w:szCs w:val="20"/>
              </w:rPr>
              <w:t>Количество заданий</w:t>
            </w:r>
          </w:p>
        </w:tc>
        <w:tc>
          <w:tcPr>
            <w:tcW w:w="2126" w:type="dxa"/>
          </w:tcPr>
          <w:p w:rsidR="00BA2113" w:rsidRPr="001139A7" w:rsidRDefault="00BA2113" w:rsidP="00C23545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139A7">
              <w:rPr>
                <w:rFonts w:eastAsia="Times New Roman"/>
                <w:sz w:val="20"/>
                <w:szCs w:val="20"/>
              </w:rPr>
              <w:t>Максимальный первичный балл</w:t>
            </w:r>
          </w:p>
        </w:tc>
        <w:tc>
          <w:tcPr>
            <w:tcW w:w="3791" w:type="dxa"/>
          </w:tcPr>
          <w:p w:rsidR="00BA2113" w:rsidRPr="001139A7" w:rsidRDefault="00BA2113" w:rsidP="00C23545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139A7">
              <w:rPr>
                <w:rFonts w:eastAsia="Times New Roman"/>
                <w:sz w:val="20"/>
                <w:szCs w:val="20"/>
              </w:rPr>
              <w:t>Процент максимального первичного балла за выполнение заданий данного уровня сложности от максимального первичного балла за всю работу, равного 58</w:t>
            </w:r>
          </w:p>
        </w:tc>
      </w:tr>
      <w:tr w:rsidR="00BA2113" w:rsidTr="00C23545">
        <w:tc>
          <w:tcPr>
            <w:tcW w:w="2093" w:type="dxa"/>
          </w:tcPr>
          <w:p w:rsidR="00BA2113" w:rsidRPr="001139A7" w:rsidRDefault="00BA2113" w:rsidP="00C23545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139A7">
              <w:rPr>
                <w:rFonts w:eastAsia="Times New Roman"/>
                <w:sz w:val="20"/>
                <w:szCs w:val="20"/>
              </w:rPr>
              <w:t>Базовый</w:t>
            </w:r>
          </w:p>
        </w:tc>
        <w:tc>
          <w:tcPr>
            <w:tcW w:w="1843" w:type="dxa"/>
          </w:tcPr>
          <w:p w:rsidR="00BA2113" w:rsidRPr="001139A7" w:rsidRDefault="00BA2113" w:rsidP="00C23545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139A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BA2113" w:rsidRPr="001139A7" w:rsidRDefault="00BA2113" w:rsidP="00C23545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139A7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3791" w:type="dxa"/>
          </w:tcPr>
          <w:p w:rsidR="00BA2113" w:rsidRPr="001139A7" w:rsidRDefault="00BA2113" w:rsidP="00C23545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139A7">
              <w:rPr>
                <w:rFonts w:eastAsia="Times New Roman"/>
                <w:sz w:val="20"/>
                <w:szCs w:val="20"/>
              </w:rPr>
              <w:t>44,8</w:t>
            </w:r>
          </w:p>
        </w:tc>
      </w:tr>
      <w:tr w:rsidR="00BA2113" w:rsidTr="00C23545">
        <w:tc>
          <w:tcPr>
            <w:tcW w:w="2093" w:type="dxa"/>
          </w:tcPr>
          <w:p w:rsidR="00BA2113" w:rsidRPr="001139A7" w:rsidRDefault="00BA2113" w:rsidP="00C23545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139A7">
              <w:rPr>
                <w:rFonts w:eastAsia="Times New Roman"/>
                <w:sz w:val="20"/>
                <w:szCs w:val="20"/>
              </w:rPr>
              <w:t>Повышенный</w:t>
            </w:r>
          </w:p>
        </w:tc>
        <w:tc>
          <w:tcPr>
            <w:tcW w:w="1843" w:type="dxa"/>
          </w:tcPr>
          <w:p w:rsidR="00BA2113" w:rsidRPr="001139A7" w:rsidRDefault="00BA2113" w:rsidP="00C23545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139A7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BA2113" w:rsidRPr="001139A7" w:rsidRDefault="00BA2113" w:rsidP="00C23545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139A7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791" w:type="dxa"/>
          </w:tcPr>
          <w:p w:rsidR="00BA2113" w:rsidRPr="001139A7" w:rsidRDefault="00BA2113" w:rsidP="00C23545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139A7">
              <w:rPr>
                <w:rFonts w:eastAsia="Times New Roman"/>
                <w:sz w:val="20"/>
                <w:szCs w:val="20"/>
              </w:rPr>
              <w:t>27,6</w:t>
            </w:r>
          </w:p>
        </w:tc>
      </w:tr>
      <w:tr w:rsidR="00BA2113" w:rsidTr="00C23545">
        <w:tc>
          <w:tcPr>
            <w:tcW w:w="2093" w:type="dxa"/>
          </w:tcPr>
          <w:p w:rsidR="00BA2113" w:rsidRPr="001139A7" w:rsidRDefault="00BA2113" w:rsidP="00C23545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139A7">
              <w:rPr>
                <w:rFonts w:eastAsia="Times New Roman"/>
                <w:sz w:val="20"/>
                <w:szCs w:val="20"/>
              </w:rPr>
              <w:t>Высокий</w:t>
            </w:r>
          </w:p>
        </w:tc>
        <w:tc>
          <w:tcPr>
            <w:tcW w:w="1843" w:type="dxa"/>
          </w:tcPr>
          <w:p w:rsidR="00BA2113" w:rsidRPr="001139A7" w:rsidRDefault="00BA2113" w:rsidP="00C23545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139A7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BA2113" w:rsidRPr="001139A7" w:rsidRDefault="00BA2113" w:rsidP="00C23545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139A7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791" w:type="dxa"/>
          </w:tcPr>
          <w:p w:rsidR="00BA2113" w:rsidRPr="001139A7" w:rsidRDefault="00BA2113" w:rsidP="00C23545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139A7">
              <w:rPr>
                <w:rFonts w:eastAsia="Times New Roman"/>
                <w:sz w:val="20"/>
                <w:szCs w:val="20"/>
              </w:rPr>
              <w:t>27,6</w:t>
            </w:r>
          </w:p>
        </w:tc>
      </w:tr>
      <w:tr w:rsidR="00BA2113" w:rsidTr="00C23545">
        <w:tc>
          <w:tcPr>
            <w:tcW w:w="2093" w:type="dxa"/>
          </w:tcPr>
          <w:p w:rsidR="00BA2113" w:rsidRPr="001139A7" w:rsidRDefault="00BA2113" w:rsidP="00C23545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139A7"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1843" w:type="dxa"/>
          </w:tcPr>
          <w:p w:rsidR="00BA2113" w:rsidRPr="001139A7" w:rsidRDefault="00BA2113" w:rsidP="00C23545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139A7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BA2113" w:rsidRPr="001139A7" w:rsidRDefault="00BA2113" w:rsidP="00C23545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139A7"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3791" w:type="dxa"/>
          </w:tcPr>
          <w:p w:rsidR="00BA2113" w:rsidRPr="001139A7" w:rsidRDefault="00BA2113" w:rsidP="00C23545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139A7">
              <w:rPr>
                <w:rFonts w:eastAsia="Times New Roman"/>
                <w:sz w:val="20"/>
                <w:szCs w:val="20"/>
              </w:rPr>
              <w:t>100</w:t>
            </w:r>
          </w:p>
        </w:tc>
      </w:tr>
    </w:tbl>
    <w:p w:rsidR="00BA2113" w:rsidRDefault="00BA2113" w:rsidP="00BA2113">
      <w:pPr>
        <w:spacing w:line="360" w:lineRule="auto"/>
        <w:jc w:val="both"/>
        <w:rPr>
          <w:rFonts w:eastAsia="Times New Roman"/>
          <w:sz w:val="28"/>
          <w:szCs w:val="28"/>
        </w:rPr>
      </w:pPr>
    </w:p>
    <w:p w:rsidR="00BA2113" w:rsidRPr="001139A7" w:rsidRDefault="00BA2113" w:rsidP="00BA2113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1139A7">
        <w:rPr>
          <w:rFonts w:eastAsia="Times New Roman"/>
          <w:sz w:val="28"/>
          <w:szCs w:val="28"/>
        </w:rPr>
        <w:t>Задание 1 – понятийное задание базового уровня – нацелено на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проверку сформированности знаний об основах общественных наук: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социальной психологии, экономики, социологии, политологии, правоведении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и философии, их предмете и методах исследования, этапах и основных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направлениях развития, о месте и роли отдельных научных дисциплин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в социальном познании, о роли научного знания в постижении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и преобразовании социальной действительности; о взаимосвязи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общественных наук, необходимости комплексного подхода к изучению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социальных явлений и процессов.</w:t>
      </w:r>
    </w:p>
    <w:p w:rsidR="00BA2113" w:rsidRPr="001139A7" w:rsidRDefault="00BA2113" w:rsidP="00BA2113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1139A7">
        <w:rPr>
          <w:rFonts w:eastAsia="Times New Roman"/>
          <w:sz w:val="28"/>
          <w:szCs w:val="28"/>
        </w:rPr>
        <w:t>Задания 2–16 базового и повышенного уровней направлены на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проверку владения:</w:t>
      </w:r>
    </w:p>
    <w:p w:rsidR="00BA2113" w:rsidRPr="001139A7" w:rsidRDefault="00BA2113" w:rsidP="00BA2113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1139A7">
        <w:rPr>
          <w:rFonts w:eastAsia="Times New Roman"/>
          <w:sz w:val="28"/>
          <w:szCs w:val="28"/>
        </w:rPr>
        <w:t>– базовым понятийным аппаратом социальных наук;</w:t>
      </w:r>
    </w:p>
    <w:p w:rsidR="00BA2113" w:rsidRPr="001139A7" w:rsidRDefault="00BA2113" w:rsidP="00BA2113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1139A7">
        <w:rPr>
          <w:rFonts w:eastAsia="Times New Roman"/>
          <w:sz w:val="28"/>
          <w:szCs w:val="28"/>
        </w:rPr>
        <w:t>– умением различать существенные и несущественные признаки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понятий, определять различные смыслы многозначных понятий,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классифицировать используемые в социальных науках понятия и термины;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использовать понятийный аппарат при анализе и оценке социальных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явлений, для ориентации в социальных науках и при изложении собственных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суждений и построении устных и письменных высказываний;</w:t>
      </w:r>
    </w:p>
    <w:p w:rsidR="00BA2113" w:rsidRPr="001139A7" w:rsidRDefault="00BA2113" w:rsidP="00BA2113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1139A7">
        <w:rPr>
          <w:rFonts w:eastAsia="Times New Roman"/>
          <w:sz w:val="28"/>
          <w:szCs w:val="28"/>
        </w:rPr>
        <w:t>– умениями устанавливать, выявлять, объяснять причинноследственные, функциональные, иерархические и другие связи социальных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объектов и процессов; приводить примеры взаимосвязи всех сфер жизни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общества;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 xml:space="preserve"> выявлять причины и последствия преобразований в различных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сферах жизни российского общества; характеризовать функции социальных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 xml:space="preserve">институтов; 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обосновывать иерархию нормативных правовых актов в системе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российского законодательства;</w:t>
      </w:r>
    </w:p>
    <w:p w:rsidR="00BA2113" w:rsidRPr="001139A7" w:rsidRDefault="00BA2113" w:rsidP="00BA2113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1139A7">
        <w:rPr>
          <w:rFonts w:eastAsia="Times New Roman"/>
          <w:sz w:val="28"/>
          <w:szCs w:val="28"/>
        </w:rPr>
        <w:lastRenderedPageBreak/>
        <w:t>– умениями применять полученные знания при анализе социальной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информации, полученной из источников разного типа, включая официальные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публикации на интернет-ресурсах государственных органов, нормативные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правовые акты, государственные документы стратегического характера,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публикации в средствах массовой информации; осуществлять поиск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социальной информации, представленной в различных знаковых системах,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извлекать информацию из неадаптированных источников, вести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целенаправленный поиск необходимых сведений для восполнения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недостающих звеньев; делать обоснованные выводы, различать отдельные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компоненты в информационном сообщении, выделять факты, выводы,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оценочные суждения, мнения.</w:t>
      </w:r>
    </w:p>
    <w:p w:rsidR="00BA2113" w:rsidRDefault="00BA2113" w:rsidP="00BA2113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1139A7">
        <w:rPr>
          <w:rFonts w:eastAsia="Times New Roman"/>
          <w:sz w:val="28"/>
          <w:szCs w:val="28"/>
        </w:rPr>
        <w:t xml:space="preserve">Задания 17–20 объединены в составное задание с фрагментом научнопопулярного текста или нормативного правового акта. </w:t>
      </w:r>
    </w:p>
    <w:p w:rsidR="00BA2113" w:rsidRPr="001139A7" w:rsidRDefault="00BA2113" w:rsidP="00BA2113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1139A7">
        <w:rPr>
          <w:rFonts w:eastAsia="Times New Roman"/>
          <w:sz w:val="28"/>
          <w:szCs w:val="28"/>
        </w:rPr>
        <w:t>Задание 17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направлено на выявление умений находить, осознанно воспринимать и точно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воспроизводить информацию, содержащуюся в тексте в явном виде.</w:t>
      </w:r>
    </w:p>
    <w:p w:rsidR="00BA2113" w:rsidRPr="001139A7" w:rsidRDefault="00BA2113" w:rsidP="00BA2113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1139A7">
        <w:rPr>
          <w:rFonts w:eastAsia="Times New Roman"/>
          <w:sz w:val="28"/>
          <w:szCs w:val="28"/>
        </w:rPr>
        <w:t>Задание 18 проверяет владение базовым понятийным аппаратом социальных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наук, умение различать существенные и несущественные признаки ключевых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обществоведческих понятий, объяснять существующие между ними связи.</w:t>
      </w:r>
    </w:p>
    <w:p w:rsidR="00BA2113" w:rsidRDefault="00BA2113" w:rsidP="00BA2113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1139A7">
        <w:rPr>
          <w:rFonts w:eastAsia="Times New Roman"/>
          <w:sz w:val="28"/>
          <w:szCs w:val="28"/>
        </w:rPr>
        <w:t>Задание 19 нацеливает на применение полученных знаний, в том числе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выявление связей социальных объектов, процессов и конкретизацию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(иллюстрацию и т.п.) примерами отдельных положений текста с опорой на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контекстные обществоведческие знания, факты социальной жизни и личный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 xml:space="preserve">социальный опыт. </w:t>
      </w:r>
    </w:p>
    <w:p w:rsidR="00BA2113" w:rsidRPr="001139A7" w:rsidRDefault="00BA2113" w:rsidP="00BA2113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1139A7">
        <w:rPr>
          <w:rFonts w:eastAsia="Times New Roman"/>
          <w:sz w:val="28"/>
          <w:szCs w:val="28"/>
        </w:rPr>
        <w:t>Задание 20 предполагает использование информации из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текста и контекстных обществоведческих знаний в другой познавательной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ситуации, самостоятельное формулирование и аргументацию оценочных,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прогностических и иных суждений, связанных с проблематикой текста.</w:t>
      </w:r>
    </w:p>
    <w:p w:rsidR="00BA2113" w:rsidRPr="001139A7" w:rsidRDefault="00BA2113" w:rsidP="00BA2113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1139A7">
        <w:rPr>
          <w:rFonts w:eastAsia="Times New Roman"/>
          <w:sz w:val="28"/>
          <w:szCs w:val="28"/>
        </w:rPr>
        <w:t>Задание 21 предполагает анализ рисунка (графического изображения,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иллюстрирующего изменение спроса/предложения). Экзаменуемый должен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lastRenderedPageBreak/>
        <w:t>осуществить поиск социальной информации и выполнить задания, связанные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с соответствующим рисунком.</w:t>
      </w:r>
    </w:p>
    <w:p w:rsidR="00BA2113" w:rsidRPr="001139A7" w:rsidRDefault="00BA2113" w:rsidP="00BA2113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1139A7">
        <w:rPr>
          <w:rFonts w:eastAsia="Times New Roman"/>
          <w:sz w:val="28"/>
          <w:szCs w:val="28"/>
        </w:rPr>
        <w:t>Задание-задача 22 требует анализа представленной информации,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объяснения связи социальных объектов, процессов, формулирования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и аргументации самостоятельных оценочных, прогностических и иных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суждений, объяснений, выводов. Во время выполнении этого задания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проверяется умение использовать понятийный аппарат при анализе и оценке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социальных явлений, для ориентации в социальных науках и при изложении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собственных суждений.</w:t>
      </w:r>
    </w:p>
    <w:p w:rsidR="00BA2113" w:rsidRPr="001139A7" w:rsidRDefault="00BA2113" w:rsidP="00BA2113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1139A7">
        <w:rPr>
          <w:rFonts w:eastAsia="Times New Roman"/>
          <w:sz w:val="28"/>
          <w:szCs w:val="28"/>
        </w:rPr>
        <w:t>Задание 23 проверяет знание и понимание ценностей, закреплённых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Конституцией Российской Федерации.</w:t>
      </w:r>
    </w:p>
    <w:p w:rsidR="00BA2113" w:rsidRPr="001139A7" w:rsidRDefault="00BA2113" w:rsidP="00BA2113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1139A7">
        <w:rPr>
          <w:rFonts w:eastAsia="Times New Roman"/>
          <w:sz w:val="28"/>
          <w:szCs w:val="28"/>
        </w:rPr>
        <w:t>Составное задание 24–25 проверяет умение подготавливать доклад по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определённой теме.</w:t>
      </w:r>
    </w:p>
    <w:p w:rsidR="00BA2113" w:rsidRPr="001139A7" w:rsidRDefault="00BA2113" w:rsidP="00BA2113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1139A7">
        <w:rPr>
          <w:rFonts w:eastAsia="Times New Roman"/>
          <w:sz w:val="28"/>
          <w:szCs w:val="28"/>
        </w:rPr>
        <w:t>Задание 24 требует составления плана развёрнутого ответа по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конкретной теме обществоведческого курса, а также привлечения изученных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теоретических положений общественных наук для объяснения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и конкретизации примерами различных социальных явлений.</w:t>
      </w:r>
    </w:p>
    <w:p w:rsidR="00BA2113" w:rsidRPr="001139A7" w:rsidRDefault="00BA2113" w:rsidP="00BA2113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1139A7">
        <w:rPr>
          <w:rFonts w:eastAsia="Times New Roman"/>
          <w:sz w:val="28"/>
          <w:szCs w:val="28"/>
        </w:rPr>
        <w:t>План (задание 24) рассматривается как основа доклада по заданной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теме. Вопросы и требования задания 25 конкретизируют отдельные аспекты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заданной темы, в том числе применительно к реалиям современного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российского общества и государства.</w:t>
      </w:r>
    </w:p>
    <w:p w:rsidR="00BA2113" w:rsidRDefault="00BA2113" w:rsidP="00BA2113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1139A7">
        <w:rPr>
          <w:rFonts w:eastAsia="Times New Roman"/>
          <w:sz w:val="28"/>
          <w:szCs w:val="28"/>
        </w:rPr>
        <w:t>В зависимости от тематики задания 19, 20 и 25 проверяют также:</w:t>
      </w:r>
    </w:p>
    <w:p w:rsidR="00BA2113" w:rsidRPr="001139A7" w:rsidRDefault="00BA2113" w:rsidP="00BA2113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1139A7">
        <w:rPr>
          <w:rFonts w:eastAsia="Times New Roman"/>
          <w:sz w:val="28"/>
          <w:szCs w:val="28"/>
        </w:rPr>
        <w:t>– умение характеризовать российские духовно-нравственные ценности;</w:t>
      </w:r>
    </w:p>
    <w:p w:rsidR="00BA2113" w:rsidRPr="001139A7" w:rsidRDefault="00BA2113" w:rsidP="00BA2113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1139A7">
        <w:rPr>
          <w:rFonts w:eastAsia="Times New Roman"/>
          <w:sz w:val="28"/>
          <w:szCs w:val="28"/>
        </w:rPr>
        <w:t>– использование обществоведческих знаний для взаимодействия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с представителями других национальностей и культур в целях успешного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выполнения типичных социальных ролей, реализации прав и осознанного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выполнения обязанностей гражданина Российской Федерации;</w:t>
      </w:r>
    </w:p>
    <w:p w:rsidR="00BA2113" w:rsidRPr="001139A7" w:rsidRDefault="00BA2113" w:rsidP="00BA2113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1139A7">
        <w:rPr>
          <w:rFonts w:eastAsia="Times New Roman"/>
          <w:sz w:val="28"/>
          <w:szCs w:val="28"/>
        </w:rPr>
        <w:t>– готовность применять знания о финансах и бюджетном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регулировании при пользовании финансовыми услугами и инструментами,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использовать финансовую информацию для достижения личных финансовых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целей гражданской ответственности в части уплаты налогов для развития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общества и государства;</w:t>
      </w:r>
    </w:p>
    <w:p w:rsidR="00BA2113" w:rsidRPr="001139A7" w:rsidRDefault="00BA2113" w:rsidP="00BA2113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1139A7">
        <w:rPr>
          <w:rFonts w:eastAsia="Times New Roman"/>
          <w:sz w:val="28"/>
          <w:szCs w:val="28"/>
        </w:rPr>
        <w:lastRenderedPageBreak/>
        <w:t>– сформированность навыков оценивания социальной информации,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владение умением определять степень достоверности информации; владение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умением соотносить различные оценки социальных явлений, содержащиеся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в источниках информации, давать на основе полученных знаний правовую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оценку действиям людей в модельных ситуациях;</w:t>
      </w:r>
    </w:p>
    <w:p w:rsidR="00BA2113" w:rsidRDefault="00BA2113" w:rsidP="00BA2113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1139A7">
        <w:rPr>
          <w:rFonts w:eastAsia="Times New Roman"/>
          <w:sz w:val="28"/>
          <w:szCs w:val="28"/>
        </w:rPr>
        <w:t>– владение умением самостоятельно оценивать и принимать решения,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выявлять с помощью полученных знаний наиболее эффективные способы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противодействия коррупции; определять стратегии разрешения социальных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и межличностных конфликтов; оценивать поведение людей и собственное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поведение с точки зрения социальных норм, ценностей, экономической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рациональности и финансовой грамотности; осознавать неприемлемость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антиобщественного поведения, опасность алкоголизма и наркомании,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необходимость мер юридической ответственности, в том числе для</w:t>
      </w:r>
      <w:r>
        <w:rPr>
          <w:rFonts w:eastAsia="Times New Roman"/>
          <w:sz w:val="28"/>
          <w:szCs w:val="28"/>
        </w:rPr>
        <w:t xml:space="preserve"> </w:t>
      </w:r>
      <w:r w:rsidRPr="001139A7">
        <w:rPr>
          <w:rFonts w:eastAsia="Times New Roman"/>
          <w:sz w:val="28"/>
          <w:szCs w:val="28"/>
        </w:rPr>
        <w:t>несовершеннолетних граждан.</w:t>
      </w:r>
    </w:p>
    <w:p w:rsidR="00BA2113" w:rsidRPr="009B5F11" w:rsidRDefault="00BA2113" w:rsidP="00BA2113">
      <w:pPr>
        <w:pStyle w:val="3"/>
        <w:tabs>
          <w:tab w:val="left" w:pos="567"/>
        </w:tabs>
        <w:ind w:firstLine="567"/>
        <w:rPr>
          <w:rFonts w:ascii="Times New Roman" w:hAnsi="Times New Roman"/>
          <w:color w:val="auto"/>
          <w:sz w:val="28"/>
        </w:rPr>
      </w:pPr>
      <w:r w:rsidRPr="009B5F11">
        <w:rPr>
          <w:rFonts w:ascii="Times New Roman" w:hAnsi="Times New Roman"/>
          <w:color w:val="auto"/>
          <w:sz w:val="28"/>
        </w:rPr>
        <w:t>3.2. Анализ выполнения заданий КИМ</w:t>
      </w:r>
    </w:p>
    <w:p w:rsidR="00BA2113" w:rsidRDefault="00BA2113" w:rsidP="00BA2113">
      <w:pPr>
        <w:ind w:left="-426" w:firstLine="852"/>
        <w:contextualSpacing/>
        <w:jc w:val="both"/>
        <w:rPr>
          <w:b/>
          <w:i/>
          <w:iCs/>
        </w:rPr>
      </w:pPr>
    </w:p>
    <w:p w:rsidR="00BA2113" w:rsidRDefault="00BA2113" w:rsidP="00BA2113">
      <w:pPr>
        <w:spacing w:line="360" w:lineRule="auto"/>
        <w:ind w:firstLine="567"/>
        <w:jc w:val="both"/>
        <w:rPr>
          <w:sz w:val="28"/>
          <w:szCs w:val="28"/>
        </w:rPr>
      </w:pPr>
      <w:r w:rsidRPr="00F5792A">
        <w:rPr>
          <w:sz w:val="28"/>
          <w:szCs w:val="28"/>
        </w:rPr>
        <w:t xml:space="preserve">В зависимости от уровня подготовки было выделено четыре группы участников ЕГЭ: группа 1 - участники, не преодолевшие минимального балла; группа 2 - участники с удовлетворительной подготовкой (от минимального до 60 т.б.); </w:t>
      </w:r>
      <w:r>
        <w:rPr>
          <w:sz w:val="28"/>
          <w:szCs w:val="28"/>
        </w:rPr>
        <w:t>группа 3 -</w:t>
      </w:r>
      <w:r w:rsidRPr="00F5792A">
        <w:rPr>
          <w:sz w:val="28"/>
          <w:szCs w:val="28"/>
        </w:rPr>
        <w:t xml:space="preserve"> участники с хорошей подготовкой (от 61до 80 т.б.); группа 4 - участники с высоким уровнем подготовки (от 81 до 100 т.б.). </w:t>
      </w:r>
    </w:p>
    <w:p w:rsidR="00BA2113" w:rsidRDefault="00BA2113" w:rsidP="00BA2113">
      <w:pPr>
        <w:spacing w:line="360" w:lineRule="auto"/>
        <w:ind w:firstLine="567"/>
        <w:jc w:val="both"/>
        <w:rPr>
          <w:sz w:val="28"/>
          <w:szCs w:val="28"/>
        </w:rPr>
      </w:pPr>
      <w:r w:rsidRPr="00F5792A">
        <w:rPr>
          <w:sz w:val="28"/>
          <w:szCs w:val="28"/>
        </w:rPr>
        <w:t xml:space="preserve">Рассмотрим подробнее особенности подготовки разных групп участников ЕГЭ 2023 г. </w:t>
      </w:r>
    </w:p>
    <w:p w:rsidR="00BA2113" w:rsidRPr="007226F9" w:rsidRDefault="00BA2113" w:rsidP="00BA2113">
      <w:pPr>
        <w:jc w:val="center"/>
        <w:rPr>
          <w:b/>
          <w:sz w:val="28"/>
          <w:szCs w:val="28"/>
        </w:rPr>
      </w:pPr>
      <w:r w:rsidRPr="007226F9">
        <w:rPr>
          <w:b/>
          <w:sz w:val="28"/>
          <w:szCs w:val="28"/>
        </w:rPr>
        <w:t xml:space="preserve">Группа 1 </w:t>
      </w:r>
    </w:p>
    <w:p w:rsidR="00BA2113" w:rsidRDefault="00BA2113" w:rsidP="00BA2113">
      <w:pPr>
        <w:jc w:val="center"/>
        <w:rPr>
          <w:sz w:val="28"/>
          <w:szCs w:val="28"/>
        </w:rPr>
      </w:pPr>
      <w:r w:rsidRPr="00F5792A">
        <w:rPr>
          <w:sz w:val="28"/>
          <w:szCs w:val="28"/>
        </w:rPr>
        <w:t>(</w:t>
      </w:r>
      <w:r>
        <w:rPr>
          <w:b/>
        </w:rPr>
        <w:t>участники,</w:t>
      </w:r>
      <w:r>
        <w:rPr>
          <w:sz w:val="28"/>
          <w:szCs w:val="28"/>
        </w:rPr>
        <w:t xml:space="preserve"> </w:t>
      </w:r>
      <w:r w:rsidRPr="006604C8">
        <w:rPr>
          <w:b/>
        </w:rPr>
        <w:t>не получившие минимального балла</w:t>
      </w:r>
      <w:r w:rsidRPr="00F5792A">
        <w:rPr>
          <w:sz w:val="28"/>
          <w:szCs w:val="28"/>
        </w:rPr>
        <w:t>)</w:t>
      </w:r>
    </w:p>
    <w:p w:rsidR="00BA2113" w:rsidRPr="00F5792A" w:rsidRDefault="00BA2113" w:rsidP="00BA2113">
      <w:pPr>
        <w:jc w:val="center"/>
        <w:rPr>
          <w:sz w:val="28"/>
          <w:szCs w:val="28"/>
        </w:rPr>
      </w:pPr>
    </w:p>
    <w:p w:rsidR="00BA2113" w:rsidRDefault="00BA2113" w:rsidP="00BA2113">
      <w:pPr>
        <w:spacing w:line="360" w:lineRule="auto"/>
        <w:ind w:firstLine="567"/>
        <w:jc w:val="both"/>
        <w:rPr>
          <w:sz w:val="28"/>
          <w:szCs w:val="28"/>
        </w:rPr>
      </w:pPr>
      <w:r w:rsidRPr="00F5792A">
        <w:rPr>
          <w:sz w:val="28"/>
          <w:szCs w:val="28"/>
        </w:rPr>
        <w:t xml:space="preserve"> Уровень подготовки данной группы выпускников не отвечает требованиям ФГОС к предметным результатам освоения интегрированного учебного предмета «обществознание». У них </w:t>
      </w:r>
      <w:r>
        <w:rPr>
          <w:sz w:val="28"/>
          <w:szCs w:val="28"/>
        </w:rPr>
        <w:t>не с</w:t>
      </w:r>
      <w:r w:rsidRPr="00C40D93">
        <w:rPr>
          <w:sz w:val="28"/>
          <w:szCs w:val="28"/>
        </w:rPr>
        <w:t>формированы знани</w:t>
      </w:r>
      <w:r>
        <w:rPr>
          <w:sz w:val="28"/>
          <w:szCs w:val="28"/>
        </w:rPr>
        <w:t>я</w:t>
      </w:r>
      <w:r w:rsidRPr="00C40D93">
        <w:rPr>
          <w:sz w:val="28"/>
          <w:szCs w:val="28"/>
        </w:rPr>
        <w:t xml:space="preserve"> об основах общественных наук, об обществе как целостной развивающейся системе в единстве и взаимодействии основных сфер и институтов.</w:t>
      </w:r>
      <w:r w:rsidRPr="00D640B6">
        <w:rPr>
          <w:sz w:val="28"/>
          <w:szCs w:val="28"/>
        </w:rPr>
        <w:t xml:space="preserve"> </w:t>
      </w:r>
      <w:r w:rsidRPr="00F5792A">
        <w:rPr>
          <w:sz w:val="28"/>
          <w:szCs w:val="28"/>
        </w:rPr>
        <w:t xml:space="preserve">В отдельных случаях относящиеся к этой группе </w:t>
      </w:r>
      <w:r w:rsidRPr="00D640B6">
        <w:rPr>
          <w:sz w:val="28"/>
          <w:szCs w:val="28"/>
        </w:rPr>
        <w:t>уме</w:t>
      </w:r>
      <w:r>
        <w:rPr>
          <w:sz w:val="28"/>
          <w:szCs w:val="28"/>
        </w:rPr>
        <w:t>ют</w:t>
      </w:r>
      <w:r w:rsidRPr="00D640B6">
        <w:rPr>
          <w:sz w:val="28"/>
          <w:szCs w:val="28"/>
        </w:rPr>
        <w:t xml:space="preserve"> устанавливать, выявлять, объяснять</w:t>
      </w:r>
      <w:r>
        <w:rPr>
          <w:sz w:val="28"/>
          <w:szCs w:val="28"/>
        </w:rPr>
        <w:t xml:space="preserve"> </w:t>
      </w:r>
      <w:r w:rsidRPr="00D640B6">
        <w:rPr>
          <w:sz w:val="28"/>
          <w:szCs w:val="28"/>
        </w:rPr>
        <w:t>причинно-следственные, функциональные, иерархические</w:t>
      </w:r>
      <w:r>
        <w:rPr>
          <w:sz w:val="28"/>
          <w:szCs w:val="28"/>
        </w:rPr>
        <w:t xml:space="preserve"> </w:t>
      </w:r>
      <w:r w:rsidRPr="00D640B6">
        <w:rPr>
          <w:sz w:val="28"/>
          <w:szCs w:val="28"/>
        </w:rPr>
        <w:t xml:space="preserve">и другие </w:t>
      </w:r>
      <w:r w:rsidRPr="00D640B6">
        <w:rPr>
          <w:sz w:val="28"/>
          <w:szCs w:val="28"/>
        </w:rPr>
        <w:lastRenderedPageBreak/>
        <w:t>связи социальных</w:t>
      </w:r>
      <w:r>
        <w:rPr>
          <w:sz w:val="28"/>
          <w:szCs w:val="28"/>
        </w:rPr>
        <w:t xml:space="preserve"> </w:t>
      </w:r>
      <w:r w:rsidRPr="00D640B6">
        <w:rPr>
          <w:sz w:val="28"/>
          <w:szCs w:val="28"/>
        </w:rPr>
        <w:t>объектов и процессов</w:t>
      </w:r>
      <w:r>
        <w:rPr>
          <w:sz w:val="28"/>
          <w:szCs w:val="28"/>
        </w:rPr>
        <w:t>,</w:t>
      </w:r>
      <w:r w:rsidRPr="00F5792A">
        <w:rPr>
          <w:sz w:val="28"/>
          <w:szCs w:val="28"/>
        </w:rPr>
        <w:t xml:space="preserve"> распознают некоторые определения, единичные признаки и проявления определенных социальных явлений и ситуативно применяют имеющиеся фрагментарные знания в процессе решения познавательных задач повышенного уровня сложности, связанных с вопросами правового регулирования семейных и трудовых отношений. </w:t>
      </w:r>
      <w:r>
        <w:rPr>
          <w:sz w:val="28"/>
          <w:szCs w:val="28"/>
        </w:rPr>
        <w:t xml:space="preserve"> </w:t>
      </w:r>
      <w:r w:rsidRPr="00F5792A">
        <w:rPr>
          <w:sz w:val="28"/>
          <w:szCs w:val="28"/>
        </w:rPr>
        <w:t xml:space="preserve">Выполняя соответствующие задания, выпускники из этой группы, как правило, получают (независимо от содержания задания) 1 балл из 2, то есть допускают одну ошибку (называет не все признаки/черты/характеристики и т.п. либо называют один лишний). </w:t>
      </w:r>
    </w:p>
    <w:p w:rsidR="00BA2113" w:rsidRPr="00F5792A" w:rsidRDefault="00BA2113" w:rsidP="00BA211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Экзаменуемые данной группы в</w:t>
      </w:r>
      <w:r w:rsidRPr="00C40D93">
        <w:rPr>
          <w:sz w:val="28"/>
          <w:szCs w:val="28"/>
        </w:rPr>
        <w:t>ладе</w:t>
      </w:r>
      <w:r>
        <w:rPr>
          <w:sz w:val="28"/>
          <w:szCs w:val="28"/>
        </w:rPr>
        <w:t>ют</w:t>
      </w:r>
      <w:r w:rsidRPr="00C40D93">
        <w:rPr>
          <w:sz w:val="28"/>
          <w:szCs w:val="28"/>
        </w:rPr>
        <w:t xml:space="preserve"> умениями применять</w:t>
      </w:r>
      <w:r>
        <w:rPr>
          <w:sz w:val="28"/>
          <w:szCs w:val="28"/>
        </w:rPr>
        <w:t xml:space="preserve"> </w:t>
      </w:r>
      <w:r w:rsidRPr="00C40D93">
        <w:rPr>
          <w:sz w:val="28"/>
          <w:szCs w:val="28"/>
        </w:rPr>
        <w:t>полученные знания при анализе</w:t>
      </w:r>
      <w:r>
        <w:rPr>
          <w:sz w:val="28"/>
          <w:szCs w:val="28"/>
        </w:rPr>
        <w:t xml:space="preserve"> </w:t>
      </w:r>
      <w:r w:rsidRPr="00C40D93">
        <w:rPr>
          <w:sz w:val="28"/>
          <w:szCs w:val="28"/>
        </w:rPr>
        <w:t>социальной информации, полученной из источников разного</w:t>
      </w:r>
      <w:r>
        <w:rPr>
          <w:sz w:val="28"/>
          <w:szCs w:val="28"/>
        </w:rPr>
        <w:t xml:space="preserve"> </w:t>
      </w:r>
      <w:r w:rsidRPr="00C40D93">
        <w:rPr>
          <w:sz w:val="28"/>
          <w:szCs w:val="28"/>
        </w:rPr>
        <w:t>типа; ве</w:t>
      </w:r>
      <w:r>
        <w:rPr>
          <w:sz w:val="28"/>
          <w:szCs w:val="28"/>
        </w:rPr>
        <w:t>дут</w:t>
      </w:r>
      <w:r w:rsidRPr="00C40D93">
        <w:rPr>
          <w:sz w:val="28"/>
          <w:szCs w:val="28"/>
        </w:rPr>
        <w:t xml:space="preserve"> целенаправленный</w:t>
      </w:r>
      <w:r>
        <w:rPr>
          <w:sz w:val="28"/>
          <w:szCs w:val="28"/>
        </w:rPr>
        <w:t xml:space="preserve"> </w:t>
      </w:r>
      <w:r w:rsidRPr="00C40D93">
        <w:rPr>
          <w:sz w:val="28"/>
          <w:szCs w:val="28"/>
        </w:rPr>
        <w:t>поиск необходимых сведений</w:t>
      </w:r>
      <w:r>
        <w:rPr>
          <w:sz w:val="28"/>
          <w:szCs w:val="28"/>
        </w:rPr>
        <w:t xml:space="preserve"> </w:t>
      </w:r>
      <w:r w:rsidRPr="00C40D93">
        <w:rPr>
          <w:sz w:val="28"/>
          <w:szCs w:val="28"/>
        </w:rPr>
        <w:t>для восполнения недостающих</w:t>
      </w:r>
      <w:r>
        <w:rPr>
          <w:sz w:val="28"/>
          <w:szCs w:val="28"/>
        </w:rPr>
        <w:t xml:space="preserve"> </w:t>
      </w:r>
      <w:r w:rsidRPr="00C40D93">
        <w:rPr>
          <w:sz w:val="28"/>
          <w:szCs w:val="28"/>
        </w:rPr>
        <w:t>звеньев (диаграмма)</w:t>
      </w:r>
      <w:r>
        <w:rPr>
          <w:sz w:val="28"/>
          <w:szCs w:val="28"/>
        </w:rPr>
        <w:t xml:space="preserve">. </w:t>
      </w:r>
    </w:p>
    <w:p w:rsidR="00BA2113" w:rsidRDefault="00BA2113" w:rsidP="00BA2113">
      <w:pPr>
        <w:spacing w:line="360" w:lineRule="auto"/>
        <w:ind w:firstLine="567"/>
        <w:jc w:val="both"/>
        <w:rPr>
          <w:sz w:val="28"/>
          <w:szCs w:val="28"/>
        </w:rPr>
      </w:pPr>
      <w:r w:rsidRPr="00AD1AC0">
        <w:rPr>
          <w:sz w:val="28"/>
          <w:szCs w:val="28"/>
        </w:rPr>
        <w:t xml:space="preserve">Выпускники из группы 1 не достигают ни одного из заявленных предметных результатов. </w:t>
      </w:r>
      <w:r>
        <w:rPr>
          <w:sz w:val="28"/>
          <w:szCs w:val="28"/>
        </w:rPr>
        <w:t>И</w:t>
      </w:r>
      <w:r w:rsidRPr="00AD1AC0">
        <w:rPr>
          <w:sz w:val="28"/>
          <w:szCs w:val="28"/>
        </w:rPr>
        <w:t>сключени</w:t>
      </w:r>
      <w:r>
        <w:rPr>
          <w:sz w:val="28"/>
          <w:szCs w:val="28"/>
        </w:rPr>
        <w:t>я</w:t>
      </w:r>
      <w:r w:rsidRPr="00AD1AC0">
        <w:rPr>
          <w:sz w:val="28"/>
          <w:szCs w:val="28"/>
        </w:rPr>
        <w:t xml:space="preserve"> составляет умение</w:t>
      </w:r>
      <w:r w:rsidRPr="003F6941">
        <w:t xml:space="preserve"> </w:t>
      </w:r>
      <w:r w:rsidRPr="003F6941">
        <w:rPr>
          <w:sz w:val="28"/>
          <w:szCs w:val="28"/>
        </w:rPr>
        <w:t>применять</w:t>
      </w:r>
      <w:r>
        <w:rPr>
          <w:sz w:val="28"/>
          <w:szCs w:val="28"/>
        </w:rPr>
        <w:t xml:space="preserve"> </w:t>
      </w:r>
      <w:r w:rsidRPr="003F6941">
        <w:rPr>
          <w:sz w:val="28"/>
          <w:szCs w:val="28"/>
        </w:rPr>
        <w:t>полученные знания при анализе</w:t>
      </w:r>
      <w:r>
        <w:rPr>
          <w:sz w:val="28"/>
          <w:szCs w:val="28"/>
        </w:rPr>
        <w:t xml:space="preserve"> </w:t>
      </w:r>
      <w:r w:rsidRPr="003F6941">
        <w:rPr>
          <w:sz w:val="28"/>
          <w:szCs w:val="28"/>
        </w:rPr>
        <w:t>социальной информации, полученной из источников разного</w:t>
      </w:r>
      <w:r>
        <w:rPr>
          <w:sz w:val="28"/>
          <w:szCs w:val="28"/>
        </w:rPr>
        <w:t xml:space="preserve"> </w:t>
      </w:r>
      <w:r w:rsidRPr="003F6941">
        <w:rPr>
          <w:sz w:val="28"/>
          <w:szCs w:val="28"/>
        </w:rPr>
        <w:t>тип</w:t>
      </w:r>
      <w:r>
        <w:rPr>
          <w:sz w:val="28"/>
          <w:szCs w:val="28"/>
        </w:rPr>
        <w:t>а. Так, задание 21</w:t>
      </w:r>
      <w:r w:rsidRPr="00AD1AC0">
        <w:rPr>
          <w:sz w:val="28"/>
          <w:szCs w:val="28"/>
        </w:rPr>
        <w:t xml:space="preserve"> выполняют 8</w:t>
      </w:r>
      <w:r>
        <w:rPr>
          <w:sz w:val="28"/>
          <w:szCs w:val="28"/>
        </w:rPr>
        <w:t>3</w:t>
      </w:r>
      <w:r w:rsidRPr="00AD1AC0">
        <w:rPr>
          <w:sz w:val="28"/>
          <w:szCs w:val="28"/>
        </w:rPr>
        <w:t>%,</w:t>
      </w:r>
      <w:r>
        <w:rPr>
          <w:sz w:val="28"/>
          <w:szCs w:val="28"/>
        </w:rPr>
        <w:t xml:space="preserve"> </w:t>
      </w:r>
      <w:r w:rsidRPr="00AD1AC0">
        <w:rPr>
          <w:sz w:val="28"/>
          <w:szCs w:val="28"/>
        </w:rPr>
        <w:t xml:space="preserve">а также осуществляют поиск социальной информации, представленной в различных знаковых системах (диаграмма) (задание 9 - </w:t>
      </w:r>
      <w:r>
        <w:rPr>
          <w:sz w:val="28"/>
          <w:szCs w:val="28"/>
        </w:rPr>
        <w:t>100</w:t>
      </w:r>
      <w:r w:rsidRPr="00AD1AC0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Pr="00AD1AC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Данные </w:t>
      </w:r>
      <w:r w:rsidRPr="00AD1AC0">
        <w:rPr>
          <w:sz w:val="28"/>
          <w:szCs w:val="28"/>
        </w:rPr>
        <w:t>результаты свидетельствуют не столько об уровне обществоведческой подготовки, сколько об уровне достижения соответствующих метапредметных результатов: умений ориентироваться в различных источниках информации.</w:t>
      </w:r>
    </w:p>
    <w:p w:rsidR="00BA2113" w:rsidRDefault="00BA2113" w:rsidP="00BA2113">
      <w:pPr>
        <w:jc w:val="center"/>
        <w:rPr>
          <w:b/>
          <w:sz w:val="28"/>
          <w:szCs w:val="28"/>
        </w:rPr>
      </w:pPr>
      <w:r w:rsidRPr="007226F9">
        <w:rPr>
          <w:b/>
          <w:sz w:val="28"/>
          <w:szCs w:val="28"/>
        </w:rPr>
        <w:t>Группа 2</w:t>
      </w:r>
    </w:p>
    <w:p w:rsidR="00BA2113" w:rsidRDefault="00BA2113" w:rsidP="00BA2113">
      <w:pPr>
        <w:jc w:val="center"/>
        <w:rPr>
          <w:b/>
        </w:rPr>
      </w:pPr>
      <w:r w:rsidRPr="006604C8">
        <w:rPr>
          <w:b/>
        </w:rPr>
        <w:t>(</w:t>
      </w:r>
      <w:r>
        <w:rPr>
          <w:b/>
        </w:rPr>
        <w:t xml:space="preserve">участники, набравшие </w:t>
      </w:r>
      <w:r w:rsidRPr="006604C8">
        <w:rPr>
          <w:b/>
        </w:rPr>
        <w:t>от минимального</w:t>
      </w:r>
      <w:r>
        <w:rPr>
          <w:b/>
        </w:rPr>
        <w:t xml:space="preserve"> балла </w:t>
      </w:r>
      <w:r w:rsidRPr="006604C8">
        <w:rPr>
          <w:b/>
        </w:rPr>
        <w:t>до 60</w:t>
      </w:r>
      <w:r>
        <w:rPr>
          <w:b/>
        </w:rPr>
        <w:t xml:space="preserve"> т.б.</w:t>
      </w:r>
      <w:r w:rsidRPr="006604C8">
        <w:rPr>
          <w:b/>
        </w:rPr>
        <w:t>)</w:t>
      </w:r>
    </w:p>
    <w:p w:rsidR="00BA2113" w:rsidRPr="006604C8" w:rsidRDefault="00BA2113" w:rsidP="00BA2113">
      <w:pPr>
        <w:jc w:val="center"/>
        <w:rPr>
          <w:b/>
        </w:rPr>
      </w:pPr>
    </w:p>
    <w:p w:rsidR="00BA2113" w:rsidRPr="00FB5BB4" w:rsidRDefault="00BA2113" w:rsidP="00BA211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Преодолевшие минимальный балл </w:t>
      </w:r>
      <w:r w:rsidRPr="00FB5BB4">
        <w:rPr>
          <w:sz w:val="28"/>
          <w:szCs w:val="28"/>
        </w:rPr>
        <w:t>участники ЕГЭ с результатами ниже 60 т.б. демонстрируют определенные успехи в</w:t>
      </w:r>
      <w:r>
        <w:rPr>
          <w:sz w:val="28"/>
          <w:szCs w:val="28"/>
        </w:rPr>
        <w:t xml:space="preserve"> </w:t>
      </w:r>
      <w:r w:rsidRPr="00FB5BB4">
        <w:rPr>
          <w:sz w:val="28"/>
          <w:szCs w:val="28"/>
        </w:rPr>
        <w:t xml:space="preserve"> направлении сформированности знаний об обществе как целостной развивающейся системе в единстве и взаимодействии его основных сфер и институтов. Так, они классифицируют объекты, выделяя в ряду однородной социальной информации лишние звенья (задание </w:t>
      </w:r>
      <w:r>
        <w:rPr>
          <w:sz w:val="28"/>
          <w:szCs w:val="28"/>
        </w:rPr>
        <w:t>1 выполняют 75%</w:t>
      </w:r>
      <w:r w:rsidRPr="00FB5BB4">
        <w:rPr>
          <w:sz w:val="28"/>
          <w:szCs w:val="28"/>
        </w:rPr>
        <w:t>). Они</w:t>
      </w:r>
      <w:r>
        <w:rPr>
          <w:sz w:val="28"/>
          <w:szCs w:val="28"/>
        </w:rPr>
        <w:t xml:space="preserve"> в</w:t>
      </w:r>
      <w:r w:rsidRPr="003F6941">
        <w:rPr>
          <w:sz w:val="28"/>
          <w:szCs w:val="28"/>
        </w:rPr>
        <w:t>ладе</w:t>
      </w:r>
      <w:r>
        <w:rPr>
          <w:sz w:val="28"/>
          <w:szCs w:val="28"/>
        </w:rPr>
        <w:t>ют</w:t>
      </w:r>
      <w:r w:rsidRPr="003F6941">
        <w:rPr>
          <w:sz w:val="28"/>
          <w:szCs w:val="28"/>
        </w:rPr>
        <w:t xml:space="preserve"> базовым понятийным</w:t>
      </w:r>
      <w:r>
        <w:rPr>
          <w:sz w:val="28"/>
          <w:szCs w:val="28"/>
        </w:rPr>
        <w:t xml:space="preserve"> </w:t>
      </w:r>
      <w:r w:rsidRPr="003F6941">
        <w:rPr>
          <w:sz w:val="28"/>
          <w:szCs w:val="28"/>
        </w:rPr>
        <w:t>аппаратом социальных наук,</w:t>
      </w:r>
      <w:r>
        <w:rPr>
          <w:sz w:val="28"/>
          <w:szCs w:val="28"/>
        </w:rPr>
        <w:t xml:space="preserve"> </w:t>
      </w:r>
      <w:r w:rsidRPr="003F6941">
        <w:rPr>
          <w:sz w:val="28"/>
          <w:szCs w:val="28"/>
        </w:rPr>
        <w:t xml:space="preserve">умение различать существенные и несущественные признаки </w:t>
      </w:r>
      <w:r w:rsidRPr="003F6941">
        <w:rPr>
          <w:sz w:val="28"/>
          <w:szCs w:val="28"/>
        </w:rPr>
        <w:lastRenderedPageBreak/>
        <w:t>понятий, определять различные смыслы многозначных</w:t>
      </w:r>
      <w:r>
        <w:rPr>
          <w:sz w:val="28"/>
          <w:szCs w:val="28"/>
        </w:rPr>
        <w:t xml:space="preserve"> </w:t>
      </w:r>
      <w:r w:rsidRPr="003F6941">
        <w:rPr>
          <w:sz w:val="28"/>
          <w:szCs w:val="28"/>
        </w:rPr>
        <w:t>понятий</w:t>
      </w:r>
      <w:r>
        <w:rPr>
          <w:sz w:val="28"/>
          <w:szCs w:val="28"/>
        </w:rPr>
        <w:t xml:space="preserve"> (задание 2 – 87,5%). </w:t>
      </w:r>
      <w:r w:rsidRPr="003F6941">
        <w:rPr>
          <w:sz w:val="28"/>
          <w:szCs w:val="28"/>
        </w:rPr>
        <w:t>Владе</w:t>
      </w:r>
      <w:r>
        <w:rPr>
          <w:sz w:val="28"/>
          <w:szCs w:val="28"/>
        </w:rPr>
        <w:t xml:space="preserve">ют </w:t>
      </w:r>
      <w:r w:rsidRPr="003F6941">
        <w:rPr>
          <w:sz w:val="28"/>
          <w:szCs w:val="28"/>
        </w:rPr>
        <w:t>умениями устанавливать, выявлять, объяснять</w:t>
      </w:r>
      <w:r>
        <w:rPr>
          <w:sz w:val="28"/>
          <w:szCs w:val="28"/>
        </w:rPr>
        <w:t xml:space="preserve"> </w:t>
      </w:r>
      <w:r w:rsidRPr="003F6941">
        <w:rPr>
          <w:sz w:val="28"/>
          <w:szCs w:val="28"/>
        </w:rPr>
        <w:t>причинно-следственные, функциональные, иерархические</w:t>
      </w:r>
      <w:r>
        <w:rPr>
          <w:sz w:val="28"/>
          <w:szCs w:val="28"/>
        </w:rPr>
        <w:t xml:space="preserve"> </w:t>
      </w:r>
      <w:r w:rsidRPr="003F6941">
        <w:rPr>
          <w:sz w:val="28"/>
          <w:szCs w:val="28"/>
        </w:rPr>
        <w:t>и другие связи социальных</w:t>
      </w:r>
      <w:r>
        <w:rPr>
          <w:sz w:val="28"/>
          <w:szCs w:val="28"/>
        </w:rPr>
        <w:t xml:space="preserve"> </w:t>
      </w:r>
      <w:r w:rsidRPr="003F6941">
        <w:rPr>
          <w:sz w:val="28"/>
          <w:szCs w:val="28"/>
        </w:rPr>
        <w:t>объектов и процессов</w:t>
      </w:r>
      <w:r>
        <w:rPr>
          <w:sz w:val="28"/>
          <w:szCs w:val="28"/>
        </w:rPr>
        <w:t>,</w:t>
      </w:r>
      <w:r w:rsidRPr="00FB5BB4">
        <w:rPr>
          <w:sz w:val="28"/>
          <w:szCs w:val="28"/>
        </w:rPr>
        <w:t xml:space="preserve"> характеризуют с научных позиций основные социальные объекты (факты, явления, процессы, институты): соответствующие задания по разделам  «Социальные отношения» (задание 8) </w:t>
      </w:r>
      <w:r>
        <w:rPr>
          <w:sz w:val="28"/>
          <w:szCs w:val="28"/>
        </w:rPr>
        <w:t>92%</w:t>
      </w:r>
      <w:r w:rsidRPr="00FB5BB4">
        <w:rPr>
          <w:sz w:val="28"/>
          <w:szCs w:val="28"/>
        </w:rPr>
        <w:t>; «Политика» (задание 10)</w:t>
      </w:r>
      <w:r>
        <w:rPr>
          <w:sz w:val="28"/>
          <w:szCs w:val="28"/>
        </w:rPr>
        <w:t xml:space="preserve"> 70,8%</w:t>
      </w:r>
      <w:r w:rsidRPr="00FB5BB4">
        <w:rPr>
          <w:sz w:val="28"/>
          <w:szCs w:val="28"/>
        </w:rPr>
        <w:t>, «Право» (задание 14)</w:t>
      </w:r>
      <w:r>
        <w:rPr>
          <w:sz w:val="28"/>
          <w:szCs w:val="28"/>
        </w:rPr>
        <w:t xml:space="preserve"> 75%. </w:t>
      </w:r>
      <w:r w:rsidRPr="00FB5BB4">
        <w:rPr>
          <w:color w:val="000000"/>
          <w:spacing w:val="1"/>
          <w:sz w:val="28"/>
          <w:szCs w:val="28"/>
          <w:shd w:val="clear" w:color="auto" w:fill="FFFFFF"/>
        </w:rPr>
        <w:t xml:space="preserve">Задание 9 (Социальные отношения) проверяет навыки оценивания социальной информации, умения поиска информации в источниках различного типа (таблица, диаграмма) для реконструкции недостающих звеньев с целью объяснения и оценки разнообразных явлений и процессов общественного развития, данная группа выполнила на </w:t>
      </w:r>
      <w:r>
        <w:rPr>
          <w:color w:val="000000"/>
          <w:spacing w:val="1"/>
          <w:sz w:val="28"/>
          <w:szCs w:val="28"/>
          <w:shd w:val="clear" w:color="auto" w:fill="FFFFFF"/>
        </w:rPr>
        <w:t>83,3%. Все остальные группы справились с этим заданием на 100%</w:t>
      </w:r>
    </w:p>
    <w:p w:rsidR="00BA2113" w:rsidRPr="00271D3A" w:rsidRDefault="00BA2113" w:rsidP="00BA211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группе 2 </w:t>
      </w:r>
      <w:r w:rsidRPr="00271D3A">
        <w:rPr>
          <w:sz w:val="28"/>
          <w:szCs w:val="28"/>
        </w:rPr>
        <w:t>вызыв</w:t>
      </w:r>
      <w:r>
        <w:rPr>
          <w:sz w:val="28"/>
          <w:szCs w:val="28"/>
        </w:rPr>
        <w:t xml:space="preserve">ает затруднения </w:t>
      </w:r>
      <w:r w:rsidRPr="00271D3A">
        <w:rPr>
          <w:sz w:val="28"/>
          <w:szCs w:val="28"/>
        </w:rPr>
        <w:t>задачи с кратким ответом по разделам курса «</w:t>
      </w:r>
      <w:r>
        <w:rPr>
          <w:sz w:val="28"/>
          <w:szCs w:val="28"/>
        </w:rPr>
        <w:t xml:space="preserve">Право (задание 16 выполнили на 29%, задание 15 выполнили на 42%). Вопросы Раздела «Политика» о полномочиях государственных органов также вызвало затруднения (задание 13 – 54%). </w:t>
      </w:r>
      <w:r w:rsidRPr="00271D3A">
        <w:rPr>
          <w:sz w:val="28"/>
          <w:szCs w:val="28"/>
        </w:rPr>
        <w:t>Человек и общество» и раздела «Право», допуская, как правило, одну ошибку, но (задание 7 выполняют на 1 балл - 50,0%, а на два балла 0 %) и «Право» (задание 16 выполняют 78,2%, и только</w:t>
      </w:r>
      <w:r>
        <w:rPr>
          <w:sz w:val="28"/>
          <w:szCs w:val="28"/>
        </w:rPr>
        <w:t xml:space="preserve"> из них на 2 балла - 50,0%). У </w:t>
      </w:r>
      <w:r w:rsidRPr="00271D3A">
        <w:rPr>
          <w:sz w:val="28"/>
          <w:szCs w:val="28"/>
        </w:rPr>
        <w:t xml:space="preserve">данной группы в </w:t>
      </w:r>
      <w:r>
        <w:rPr>
          <w:sz w:val="28"/>
          <w:szCs w:val="28"/>
        </w:rPr>
        <w:t>меньшей</w:t>
      </w:r>
      <w:r w:rsidRPr="00271D3A">
        <w:rPr>
          <w:sz w:val="28"/>
          <w:szCs w:val="28"/>
        </w:rPr>
        <w:t xml:space="preserve"> мере, чем у </w:t>
      </w:r>
      <w:r>
        <w:rPr>
          <w:sz w:val="28"/>
          <w:szCs w:val="28"/>
        </w:rPr>
        <w:t>остальных выпускников</w:t>
      </w:r>
      <w:r w:rsidRPr="00271D3A">
        <w:rPr>
          <w:sz w:val="28"/>
          <w:szCs w:val="28"/>
        </w:rPr>
        <w:t xml:space="preserve">, сформированы навыки оценивания социальной информации в источниках различного типа: </w:t>
      </w:r>
      <w:r>
        <w:rPr>
          <w:sz w:val="28"/>
          <w:szCs w:val="28"/>
        </w:rPr>
        <w:t>75</w:t>
      </w:r>
      <w:r w:rsidRPr="00271D3A">
        <w:rPr>
          <w:sz w:val="28"/>
          <w:szCs w:val="28"/>
        </w:rPr>
        <w:t>% выполняют задание 21 на анализ графика спроса/предложения</w:t>
      </w:r>
      <w:r>
        <w:rPr>
          <w:sz w:val="28"/>
          <w:szCs w:val="28"/>
        </w:rPr>
        <w:t>.</w:t>
      </w:r>
    </w:p>
    <w:p w:rsidR="00BA2113" w:rsidRDefault="00BA2113" w:rsidP="00BA2113">
      <w:pPr>
        <w:spacing w:line="360" w:lineRule="auto"/>
        <w:ind w:firstLine="567"/>
        <w:jc w:val="both"/>
        <w:rPr>
          <w:sz w:val="28"/>
          <w:szCs w:val="28"/>
        </w:rPr>
      </w:pPr>
      <w:bookmarkStart w:id="0" w:name="_Hlk174972525"/>
      <w:r w:rsidRPr="00271D3A">
        <w:rPr>
          <w:sz w:val="28"/>
          <w:szCs w:val="28"/>
        </w:rPr>
        <w:t>Выполняя задание 19,</w:t>
      </w:r>
      <w:r>
        <w:rPr>
          <w:sz w:val="28"/>
          <w:szCs w:val="28"/>
        </w:rPr>
        <w:t xml:space="preserve"> </w:t>
      </w:r>
      <w:r w:rsidRPr="00271D3A">
        <w:rPr>
          <w:sz w:val="28"/>
          <w:szCs w:val="28"/>
        </w:rPr>
        <w:t xml:space="preserve">где нужно с помощью примеров уточнить, конкретизировать какие-то обобщенные положения, характеристики и т.п., данная группа выполнила - </w:t>
      </w:r>
      <w:r>
        <w:rPr>
          <w:sz w:val="28"/>
          <w:szCs w:val="28"/>
        </w:rPr>
        <w:t>44</w:t>
      </w:r>
      <w:r w:rsidRPr="00271D3A">
        <w:rPr>
          <w:sz w:val="28"/>
          <w:szCs w:val="28"/>
        </w:rPr>
        <w:t>%</w:t>
      </w:r>
      <w:bookmarkEnd w:id="0"/>
      <w:r w:rsidRPr="00271D3A">
        <w:rPr>
          <w:sz w:val="28"/>
          <w:szCs w:val="28"/>
        </w:rPr>
        <w:t xml:space="preserve">.  Затруднение в задание 20, где необходимо выделить и зафиксировать относительно устойчивые, инвариантные свойства тех или иных социальных объектов, явлений, включая их взаимодействия, выполнено на </w:t>
      </w:r>
      <w:r>
        <w:rPr>
          <w:sz w:val="28"/>
          <w:szCs w:val="28"/>
        </w:rPr>
        <w:t>42</w:t>
      </w:r>
      <w:r w:rsidRPr="00271D3A">
        <w:rPr>
          <w:sz w:val="28"/>
          <w:szCs w:val="28"/>
        </w:rPr>
        <w:t xml:space="preserve"> %. </w:t>
      </w:r>
    </w:p>
    <w:p w:rsidR="00BA2113" w:rsidRPr="00271D3A" w:rsidRDefault="00BA2113" w:rsidP="00BA2113">
      <w:pPr>
        <w:spacing w:line="360" w:lineRule="auto"/>
        <w:ind w:firstLine="567"/>
        <w:jc w:val="both"/>
        <w:rPr>
          <w:sz w:val="28"/>
          <w:szCs w:val="28"/>
        </w:rPr>
      </w:pPr>
      <w:r w:rsidRPr="00457453">
        <w:rPr>
          <w:sz w:val="28"/>
          <w:szCs w:val="28"/>
        </w:rPr>
        <w:t xml:space="preserve">У группы участников ЕГЭ не получивших минимального балла и преодолевших минимальный балл с результатом ниже 61 т.б. нельзя считать </w:t>
      </w:r>
      <w:r w:rsidRPr="00457453">
        <w:rPr>
          <w:sz w:val="28"/>
          <w:szCs w:val="28"/>
        </w:rPr>
        <w:lastRenderedPageBreak/>
        <w:t>достаточными следующие умения: понятийный аппарат, умения выявлять причинно-следственные, функциональные, иерархические и другие связи социальных объектов и процессов; умения характеризовать с научных позиций основные социальные объекты их место и значение в жизни общества как целостной системы, умения анализировать актуальную информацию о социальных объектах, устанавливать соответствия между существенными чертами и признаками изученных социальных явлений и обществоведческими терминами и понятиями</w:t>
      </w:r>
      <w:r>
        <w:rPr>
          <w:sz w:val="28"/>
          <w:szCs w:val="28"/>
        </w:rPr>
        <w:t>.</w:t>
      </w:r>
      <w:r w:rsidRPr="00457453">
        <w:rPr>
          <w:sz w:val="28"/>
          <w:szCs w:val="28"/>
        </w:rPr>
        <w:t xml:space="preserve"> </w:t>
      </w:r>
    </w:p>
    <w:p w:rsidR="00BA2113" w:rsidRPr="001B3CB7" w:rsidRDefault="00BA2113" w:rsidP="00BA2113">
      <w:pPr>
        <w:jc w:val="center"/>
        <w:rPr>
          <w:b/>
          <w:sz w:val="28"/>
          <w:szCs w:val="28"/>
        </w:rPr>
      </w:pPr>
      <w:r w:rsidRPr="001B3CB7">
        <w:rPr>
          <w:b/>
          <w:sz w:val="28"/>
          <w:szCs w:val="28"/>
        </w:rPr>
        <w:t>Группа 3</w:t>
      </w:r>
    </w:p>
    <w:p w:rsidR="00BA2113" w:rsidRPr="001B3CB7" w:rsidRDefault="00BA2113" w:rsidP="00BA2113">
      <w:pPr>
        <w:jc w:val="center"/>
        <w:rPr>
          <w:b/>
        </w:rPr>
      </w:pPr>
      <w:r w:rsidRPr="001B3CB7">
        <w:rPr>
          <w:b/>
        </w:rPr>
        <w:t>(участники с результатами от 61 до 80 т.б.)</w:t>
      </w:r>
    </w:p>
    <w:p w:rsidR="00BA2113" w:rsidRPr="001B3CB7" w:rsidRDefault="00BA2113" w:rsidP="00BA2113">
      <w:pPr>
        <w:jc w:val="center"/>
        <w:rPr>
          <w:b/>
        </w:rPr>
      </w:pPr>
    </w:p>
    <w:p w:rsidR="00BA2113" w:rsidRPr="00271D3A" w:rsidRDefault="00BA2113" w:rsidP="00BA2113">
      <w:pPr>
        <w:spacing w:line="360" w:lineRule="auto"/>
        <w:ind w:firstLine="567"/>
        <w:jc w:val="both"/>
        <w:rPr>
          <w:sz w:val="28"/>
          <w:szCs w:val="28"/>
        </w:rPr>
      </w:pPr>
      <w:r w:rsidRPr="001B3CB7">
        <w:rPr>
          <w:sz w:val="28"/>
          <w:szCs w:val="28"/>
        </w:rPr>
        <w:t>Данная группа владеют базовым понятийным аппаратом социальных наук, составляющих основу разделов «Человек и общество», «Экономика» и «Социальные отношения»; анализируют</w:t>
      </w:r>
      <w:r w:rsidRPr="00271D3A">
        <w:rPr>
          <w:sz w:val="28"/>
          <w:szCs w:val="28"/>
        </w:rPr>
        <w:t xml:space="preserve"> актуальную информацию о социальных объектах, выявляя их общие черты и различия; устанавливают соответствия между существенными чертами и признаками изученных социальных явлений и обществоведческими терминами и понятиями по всем разделам курса: от 60,0  до 80,0%; дают полный правильный ответ при выполнении соответствующих заданий. Они объясняют смысл понятия (задание 18 выполняют </w:t>
      </w:r>
      <w:r>
        <w:rPr>
          <w:sz w:val="28"/>
          <w:szCs w:val="28"/>
        </w:rPr>
        <w:t>61</w:t>
      </w:r>
      <w:r w:rsidRPr="00271D3A">
        <w:rPr>
          <w:sz w:val="28"/>
          <w:szCs w:val="28"/>
        </w:rPr>
        <w:t xml:space="preserve">,0%); при составлении плана (задание 24) раскрывают тему по существу </w:t>
      </w:r>
      <w:r>
        <w:rPr>
          <w:sz w:val="28"/>
          <w:szCs w:val="28"/>
        </w:rPr>
        <w:t>36</w:t>
      </w:r>
      <w:r w:rsidRPr="00271D3A">
        <w:rPr>
          <w:sz w:val="28"/>
          <w:szCs w:val="28"/>
        </w:rPr>
        <w:t>,0%.</w:t>
      </w:r>
    </w:p>
    <w:p w:rsidR="00BA2113" w:rsidRDefault="00BA2113" w:rsidP="00BA2113">
      <w:pPr>
        <w:spacing w:line="360" w:lineRule="auto"/>
        <w:ind w:firstLine="567"/>
        <w:jc w:val="both"/>
        <w:rPr>
          <w:sz w:val="28"/>
          <w:szCs w:val="28"/>
        </w:rPr>
      </w:pPr>
      <w:r w:rsidRPr="00271D3A">
        <w:rPr>
          <w:sz w:val="28"/>
          <w:szCs w:val="28"/>
        </w:rPr>
        <w:t xml:space="preserve">Участники ЕГЭ с результатами в диапазоне 61–80 т.б. знают основы конституционного строя Российской Федерации, основные права и свободы человека и гражданина, конституционные обязанности гражданина Российской Федерации: задание 12 выполнили </w:t>
      </w:r>
      <w:r>
        <w:rPr>
          <w:sz w:val="28"/>
          <w:szCs w:val="28"/>
        </w:rPr>
        <w:t>70</w:t>
      </w:r>
      <w:r w:rsidRPr="00271D3A">
        <w:rPr>
          <w:sz w:val="28"/>
          <w:szCs w:val="28"/>
        </w:rPr>
        <w:t xml:space="preserve">%; задание 23 - </w:t>
      </w:r>
      <w:r>
        <w:rPr>
          <w:sz w:val="28"/>
          <w:szCs w:val="28"/>
        </w:rPr>
        <w:t>86</w:t>
      </w:r>
      <w:r w:rsidRPr="00271D3A">
        <w:rPr>
          <w:sz w:val="28"/>
          <w:szCs w:val="28"/>
        </w:rPr>
        <w:t xml:space="preserve">%. </w:t>
      </w:r>
      <w:r>
        <w:rPr>
          <w:sz w:val="28"/>
          <w:szCs w:val="28"/>
        </w:rPr>
        <w:t xml:space="preserve">У экзаменуемых данной группы западают знания об </w:t>
      </w:r>
      <w:r w:rsidRPr="00271D3A">
        <w:rPr>
          <w:sz w:val="28"/>
          <w:szCs w:val="28"/>
        </w:rPr>
        <w:t>основны</w:t>
      </w:r>
      <w:r>
        <w:rPr>
          <w:sz w:val="28"/>
          <w:szCs w:val="28"/>
        </w:rPr>
        <w:t>х</w:t>
      </w:r>
      <w:r w:rsidRPr="00271D3A">
        <w:rPr>
          <w:sz w:val="28"/>
          <w:szCs w:val="28"/>
        </w:rPr>
        <w:t xml:space="preserve"> полномочия</w:t>
      </w:r>
      <w:r>
        <w:rPr>
          <w:sz w:val="28"/>
          <w:szCs w:val="28"/>
        </w:rPr>
        <w:t>х</w:t>
      </w:r>
      <w:r w:rsidRPr="00271D3A">
        <w:rPr>
          <w:sz w:val="28"/>
          <w:szCs w:val="28"/>
        </w:rPr>
        <w:t xml:space="preserve"> субъектов государственной власти Российской Федерации; </w:t>
      </w:r>
      <w:r>
        <w:rPr>
          <w:sz w:val="28"/>
          <w:szCs w:val="28"/>
        </w:rPr>
        <w:t>слабо ориентируются в вопросах</w:t>
      </w:r>
      <w:r w:rsidRPr="00271D3A">
        <w:rPr>
          <w:sz w:val="28"/>
          <w:szCs w:val="28"/>
        </w:rPr>
        <w:t xml:space="preserve"> ведения федерального центра и совместного ведения федерального центра и субъекта Федерации: задание 13 выполнили </w:t>
      </w:r>
      <w:r>
        <w:rPr>
          <w:sz w:val="28"/>
          <w:szCs w:val="28"/>
        </w:rPr>
        <w:t>59</w:t>
      </w:r>
      <w:r w:rsidRPr="00271D3A">
        <w:rPr>
          <w:sz w:val="28"/>
          <w:szCs w:val="28"/>
        </w:rPr>
        <w:t>%</w:t>
      </w:r>
      <w:r>
        <w:rPr>
          <w:sz w:val="28"/>
          <w:szCs w:val="28"/>
        </w:rPr>
        <w:t>, из них на 1 балла –</w:t>
      </w:r>
      <w:r w:rsidRPr="00271D3A">
        <w:rPr>
          <w:sz w:val="28"/>
          <w:szCs w:val="28"/>
        </w:rPr>
        <w:t xml:space="preserve"> </w:t>
      </w:r>
      <w:r>
        <w:rPr>
          <w:sz w:val="28"/>
          <w:szCs w:val="28"/>
        </w:rPr>
        <w:t>22, а не справились с этим задание 30% данной группы.</w:t>
      </w:r>
      <w:r w:rsidRPr="00271D3A">
        <w:rPr>
          <w:sz w:val="28"/>
          <w:szCs w:val="28"/>
        </w:rPr>
        <w:t xml:space="preserve"> Представители группы 3 демонстрируют владение умениями применять полученные знания в повседневной жизни, прогнозировать последствия принимаемых решений, </w:t>
      </w:r>
      <w:r w:rsidRPr="00271D3A">
        <w:rPr>
          <w:sz w:val="28"/>
          <w:szCs w:val="28"/>
        </w:rPr>
        <w:lastRenderedPageBreak/>
        <w:t>успешно решая познавательные задачи как с кратким ответом по всем разделам курса, кроме раздела «Человек и общество», так и задачи с развернутым ответ</w:t>
      </w:r>
      <w:r>
        <w:rPr>
          <w:sz w:val="28"/>
          <w:szCs w:val="28"/>
        </w:rPr>
        <w:t>ом (задание 22) выполнили 77%</w:t>
      </w:r>
      <w:r w:rsidRPr="00271D3A">
        <w:rPr>
          <w:sz w:val="28"/>
          <w:szCs w:val="28"/>
        </w:rPr>
        <w:t xml:space="preserve">. Раскрыть на примерах изученные теоретические положения и понятия социально-экономических и гуманитарных наук (задание 19) смогли выполнить </w:t>
      </w:r>
      <w:r>
        <w:rPr>
          <w:sz w:val="28"/>
          <w:szCs w:val="28"/>
        </w:rPr>
        <w:t>84</w:t>
      </w:r>
      <w:r w:rsidRPr="00271D3A">
        <w:rPr>
          <w:sz w:val="28"/>
          <w:szCs w:val="28"/>
        </w:rPr>
        <w:t xml:space="preserve">% из данной группы участников. У группы 3 выпускников сформированы навыки оценивания социальной информации, умения поиска информации в источниках различного типа для реконструкции недостающих звеньев в целях объяснения и оценки разнообразных явлений и процессов общественного развития (соответствующие задания выполнили около </w:t>
      </w:r>
      <w:r>
        <w:rPr>
          <w:sz w:val="28"/>
          <w:szCs w:val="28"/>
        </w:rPr>
        <w:t>91</w:t>
      </w:r>
      <w:r w:rsidRPr="00271D3A">
        <w:rPr>
          <w:sz w:val="28"/>
          <w:szCs w:val="28"/>
        </w:rPr>
        <w:t xml:space="preserve">%). </w:t>
      </w:r>
    </w:p>
    <w:p w:rsidR="00BA2113" w:rsidRPr="00271D3A" w:rsidRDefault="00BA2113" w:rsidP="00BA2113">
      <w:pPr>
        <w:spacing w:line="360" w:lineRule="auto"/>
        <w:ind w:firstLine="567"/>
        <w:jc w:val="both"/>
        <w:rPr>
          <w:sz w:val="28"/>
          <w:szCs w:val="28"/>
        </w:rPr>
      </w:pPr>
      <w:r w:rsidRPr="00457453">
        <w:rPr>
          <w:sz w:val="28"/>
          <w:szCs w:val="28"/>
        </w:rPr>
        <w:t>У группы участников ЕГЭ с результатами 61-80</w:t>
      </w:r>
      <w:r>
        <w:rPr>
          <w:sz w:val="28"/>
          <w:szCs w:val="28"/>
        </w:rPr>
        <w:t xml:space="preserve"> </w:t>
      </w:r>
      <w:r w:rsidRPr="00457453">
        <w:rPr>
          <w:sz w:val="28"/>
          <w:szCs w:val="28"/>
        </w:rPr>
        <w:t>т.б. нельзя считать достаточным умения характеризовать с научных позиций основные социальные объекты, их место и значение в жизни общества, корректность формулир</w:t>
      </w:r>
      <w:r>
        <w:rPr>
          <w:sz w:val="28"/>
          <w:szCs w:val="28"/>
        </w:rPr>
        <w:t>овок пунктов и подпунктов плана</w:t>
      </w:r>
      <w:r w:rsidRPr="00457453">
        <w:rPr>
          <w:sz w:val="28"/>
          <w:szCs w:val="28"/>
        </w:rPr>
        <w:t>.</w:t>
      </w:r>
    </w:p>
    <w:p w:rsidR="00BA2113" w:rsidRPr="006604C8" w:rsidRDefault="00BA2113" w:rsidP="00BA2113">
      <w:pPr>
        <w:jc w:val="center"/>
        <w:rPr>
          <w:b/>
          <w:sz w:val="28"/>
          <w:szCs w:val="28"/>
        </w:rPr>
      </w:pPr>
      <w:r w:rsidRPr="006604C8">
        <w:rPr>
          <w:b/>
          <w:sz w:val="28"/>
          <w:szCs w:val="28"/>
        </w:rPr>
        <w:t>Группа 4</w:t>
      </w:r>
    </w:p>
    <w:p w:rsidR="00BA2113" w:rsidRDefault="00BA2113" w:rsidP="00BA2113">
      <w:pPr>
        <w:jc w:val="center"/>
        <w:rPr>
          <w:b/>
        </w:rPr>
      </w:pPr>
      <w:r w:rsidRPr="006604C8">
        <w:rPr>
          <w:b/>
        </w:rPr>
        <w:t>(</w:t>
      </w:r>
      <w:r>
        <w:rPr>
          <w:b/>
        </w:rPr>
        <w:t xml:space="preserve">участники, набравшие </w:t>
      </w:r>
      <w:r w:rsidRPr="006604C8">
        <w:rPr>
          <w:b/>
        </w:rPr>
        <w:t>от 81 до 100 т.б.)</w:t>
      </w:r>
    </w:p>
    <w:p w:rsidR="00BA2113" w:rsidRPr="006604C8" w:rsidRDefault="00BA2113" w:rsidP="00BA2113">
      <w:pPr>
        <w:jc w:val="center"/>
        <w:rPr>
          <w:b/>
        </w:rPr>
      </w:pPr>
    </w:p>
    <w:p w:rsidR="00BA2113" w:rsidRPr="00271D3A" w:rsidRDefault="00BA2113" w:rsidP="00BA2113">
      <w:pPr>
        <w:spacing w:line="360" w:lineRule="auto"/>
        <w:ind w:firstLine="567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Высокобалл</w:t>
      </w:r>
      <w:r w:rsidRPr="00271D3A">
        <w:rPr>
          <w:sz w:val="28"/>
          <w:szCs w:val="28"/>
        </w:rPr>
        <w:t>ьники (с результатами выше 81 т.б.) демонстрируют уровень подготовки, в полной мере отвечающий требованиям ФГОС.</w:t>
      </w:r>
    </w:p>
    <w:p w:rsidR="00BA2113" w:rsidRPr="00271D3A" w:rsidRDefault="00BA2113" w:rsidP="00BA211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Только высокобалл</w:t>
      </w:r>
      <w:r w:rsidRPr="00271D3A">
        <w:rPr>
          <w:sz w:val="28"/>
          <w:szCs w:val="28"/>
        </w:rPr>
        <w:t>ьники демонстрируют полноценное владение базовым понятийным аппарато</w:t>
      </w:r>
      <w:r>
        <w:rPr>
          <w:sz w:val="28"/>
          <w:szCs w:val="28"/>
        </w:rPr>
        <w:t>м социальных наук и сформированн</w:t>
      </w:r>
      <w:r w:rsidRPr="00271D3A">
        <w:rPr>
          <w:sz w:val="28"/>
          <w:szCs w:val="28"/>
        </w:rPr>
        <w:t>ость знаний об обществе как целостной развивающейся системе в единстве и взаимодействии его основных сфер и институтов, представлений об основных тенденциях и возможных перспективах развития мирового сообщества в глобальном мире, о методах познания социальных явлений и процессов. Так, средний процент выполнения заданий 2, 5, 8, 10 и 14 расположен в диапазоне от 8</w:t>
      </w:r>
      <w:r>
        <w:rPr>
          <w:sz w:val="28"/>
          <w:szCs w:val="28"/>
        </w:rPr>
        <w:t>4</w:t>
      </w:r>
      <w:r w:rsidRPr="00271D3A">
        <w:rPr>
          <w:sz w:val="28"/>
          <w:szCs w:val="28"/>
        </w:rPr>
        <w:t xml:space="preserve"> до </w:t>
      </w:r>
      <w:r>
        <w:rPr>
          <w:sz w:val="28"/>
          <w:szCs w:val="28"/>
        </w:rPr>
        <w:t>100</w:t>
      </w:r>
      <w:r w:rsidRPr="00271D3A">
        <w:rPr>
          <w:sz w:val="28"/>
          <w:szCs w:val="28"/>
        </w:rPr>
        <w:t xml:space="preserve">%.  Задание 18 выполняют </w:t>
      </w:r>
      <w:r>
        <w:rPr>
          <w:sz w:val="28"/>
          <w:szCs w:val="28"/>
        </w:rPr>
        <w:t>94</w:t>
      </w:r>
      <w:r w:rsidRPr="00271D3A">
        <w:rPr>
          <w:sz w:val="28"/>
          <w:szCs w:val="28"/>
        </w:rPr>
        <w:t xml:space="preserve">%, из них на 2 балла </w:t>
      </w:r>
      <w:r>
        <w:rPr>
          <w:sz w:val="28"/>
          <w:szCs w:val="28"/>
        </w:rPr>
        <w:t>87</w:t>
      </w:r>
      <w:r w:rsidRPr="00271D3A">
        <w:rPr>
          <w:sz w:val="28"/>
          <w:szCs w:val="28"/>
        </w:rPr>
        <w:t>%.</w:t>
      </w:r>
    </w:p>
    <w:p w:rsidR="00BA2113" w:rsidRPr="00271D3A" w:rsidRDefault="00BA2113" w:rsidP="00BA2113">
      <w:pPr>
        <w:spacing w:line="360" w:lineRule="auto"/>
        <w:ind w:firstLine="567"/>
        <w:jc w:val="both"/>
        <w:rPr>
          <w:sz w:val="28"/>
          <w:szCs w:val="28"/>
        </w:rPr>
      </w:pPr>
      <w:r w:rsidRPr="00271D3A">
        <w:rPr>
          <w:sz w:val="28"/>
          <w:szCs w:val="28"/>
        </w:rPr>
        <w:t>Группа 4 участников ЕГЭ владеет</w:t>
      </w:r>
      <w:r>
        <w:rPr>
          <w:sz w:val="28"/>
          <w:szCs w:val="28"/>
        </w:rPr>
        <w:t xml:space="preserve"> </w:t>
      </w:r>
      <w:r w:rsidRPr="00F7441B">
        <w:rPr>
          <w:sz w:val="28"/>
          <w:szCs w:val="28"/>
        </w:rPr>
        <w:t>умениями применять</w:t>
      </w:r>
      <w:r>
        <w:rPr>
          <w:sz w:val="28"/>
          <w:szCs w:val="28"/>
        </w:rPr>
        <w:t xml:space="preserve"> </w:t>
      </w:r>
      <w:r w:rsidRPr="00F7441B">
        <w:rPr>
          <w:sz w:val="28"/>
          <w:szCs w:val="28"/>
        </w:rPr>
        <w:t>полученные знания при анализе</w:t>
      </w:r>
      <w:r>
        <w:rPr>
          <w:sz w:val="28"/>
          <w:szCs w:val="28"/>
        </w:rPr>
        <w:t xml:space="preserve"> </w:t>
      </w:r>
      <w:r w:rsidRPr="00F7441B">
        <w:rPr>
          <w:sz w:val="28"/>
          <w:szCs w:val="28"/>
        </w:rPr>
        <w:t>социальной информации, полученной из источников разного</w:t>
      </w:r>
      <w:r>
        <w:rPr>
          <w:sz w:val="28"/>
          <w:szCs w:val="28"/>
        </w:rPr>
        <w:t xml:space="preserve"> </w:t>
      </w:r>
      <w:r w:rsidRPr="00F7441B">
        <w:rPr>
          <w:sz w:val="28"/>
          <w:szCs w:val="28"/>
        </w:rPr>
        <w:t>типа</w:t>
      </w:r>
      <w:r>
        <w:rPr>
          <w:sz w:val="28"/>
          <w:szCs w:val="28"/>
        </w:rPr>
        <w:t xml:space="preserve"> (задание17-100%). </w:t>
      </w:r>
      <w:r w:rsidRPr="00F7441B">
        <w:rPr>
          <w:sz w:val="28"/>
          <w:szCs w:val="28"/>
        </w:rPr>
        <w:t xml:space="preserve">Выполняя задание 19, где нужно с помощью примеров уточнить, конкретизировать какие-то обобщенные положения, характеристики и т.п., данная группа выполнила - </w:t>
      </w:r>
      <w:r>
        <w:rPr>
          <w:sz w:val="28"/>
          <w:szCs w:val="28"/>
        </w:rPr>
        <w:t>98</w:t>
      </w:r>
      <w:r w:rsidRPr="00F7441B">
        <w:rPr>
          <w:sz w:val="28"/>
          <w:szCs w:val="28"/>
        </w:rPr>
        <w:t>%</w:t>
      </w:r>
      <w:r w:rsidRPr="00271D3A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Высокобалл</w:t>
      </w:r>
      <w:r w:rsidRPr="00271D3A">
        <w:rPr>
          <w:sz w:val="28"/>
          <w:szCs w:val="28"/>
        </w:rPr>
        <w:t xml:space="preserve">ьники дают </w:t>
      </w:r>
      <w:r w:rsidRPr="00271D3A">
        <w:rPr>
          <w:sz w:val="28"/>
          <w:szCs w:val="28"/>
        </w:rPr>
        <w:lastRenderedPageBreak/>
        <w:t xml:space="preserve">полные правильные ответы на задания 19, 21, 22, 23, 24. Доля получивших максимальный балл в зависимости от задания составляет от </w:t>
      </w:r>
      <w:r>
        <w:rPr>
          <w:sz w:val="28"/>
          <w:szCs w:val="28"/>
        </w:rPr>
        <w:t>83</w:t>
      </w:r>
      <w:r w:rsidRPr="00271D3A">
        <w:rPr>
          <w:sz w:val="28"/>
          <w:szCs w:val="28"/>
        </w:rPr>
        <w:t xml:space="preserve"> </w:t>
      </w:r>
      <w:r>
        <w:rPr>
          <w:sz w:val="28"/>
          <w:szCs w:val="28"/>
        </w:rPr>
        <w:t>до 98</w:t>
      </w:r>
      <w:r w:rsidRPr="00271D3A">
        <w:rPr>
          <w:sz w:val="28"/>
          <w:szCs w:val="28"/>
        </w:rPr>
        <w:t>%.  Вполне объяснимо</w:t>
      </w:r>
      <w:r>
        <w:rPr>
          <w:sz w:val="28"/>
          <w:szCs w:val="28"/>
        </w:rPr>
        <w:t>, что только высокобал</w:t>
      </w:r>
      <w:r w:rsidRPr="00271D3A">
        <w:rPr>
          <w:sz w:val="28"/>
          <w:szCs w:val="28"/>
        </w:rPr>
        <w:t>ьники (</w:t>
      </w:r>
      <w:r>
        <w:rPr>
          <w:sz w:val="28"/>
          <w:szCs w:val="28"/>
        </w:rPr>
        <w:t>85</w:t>
      </w:r>
      <w:r w:rsidRPr="00271D3A">
        <w:rPr>
          <w:sz w:val="28"/>
          <w:szCs w:val="28"/>
        </w:rPr>
        <w:t xml:space="preserve">,0%) успешно выполняют задание 25, при этом максимальный балл получают </w:t>
      </w:r>
      <w:r>
        <w:rPr>
          <w:sz w:val="28"/>
          <w:szCs w:val="28"/>
        </w:rPr>
        <w:t>56</w:t>
      </w:r>
      <w:r w:rsidRPr="00271D3A">
        <w:rPr>
          <w:sz w:val="28"/>
          <w:szCs w:val="28"/>
        </w:rPr>
        <w:t xml:space="preserve">%. </w:t>
      </w:r>
    </w:p>
    <w:p w:rsidR="00BA2113" w:rsidRDefault="00BA2113" w:rsidP="00BA211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</w:t>
      </w:r>
      <w:r w:rsidRPr="00271D3A">
        <w:rPr>
          <w:sz w:val="28"/>
          <w:szCs w:val="28"/>
        </w:rPr>
        <w:t xml:space="preserve"> выпускников позволяе</w:t>
      </w:r>
      <w:r>
        <w:rPr>
          <w:sz w:val="28"/>
          <w:szCs w:val="28"/>
        </w:rPr>
        <w:t>т говорить о том, что высокобалл</w:t>
      </w:r>
      <w:r w:rsidRPr="00271D3A">
        <w:rPr>
          <w:sz w:val="28"/>
          <w:szCs w:val="28"/>
        </w:rPr>
        <w:t xml:space="preserve">ьники в полной мере овладели метапредметными умениями определять назначение и функции различных социальных институтов, а также самостоятельно оценивать ситуацию и принимать решения, определяющие стратегию поведения, с учетом гражданских и нравственных ценностей. Они умеют ясно, логично и точно излагать свою точку зрения, использовать адекватные языковые средства. Владение метапредметными навыками познавательной рефлексии как осознания совершаемых действий и мыслительных процессов, их результатов и оснований, новых познавательных задач и средств их достижения, границ своего знания и незнания позволяет выпускникам из этой группы успешно выполнять экзаменационную работу по обществознанию. </w:t>
      </w:r>
    </w:p>
    <w:p w:rsidR="00BA2113" w:rsidRPr="00AE2182" w:rsidRDefault="00BA2113" w:rsidP="00BA21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Высокобалльники (с результатом выше 81 балла) </w:t>
      </w:r>
      <w:r w:rsidRPr="00457453">
        <w:rPr>
          <w:sz w:val="28"/>
          <w:szCs w:val="28"/>
        </w:rPr>
        <w:t>испытывают</w:t>
      </w:r>
      <w:r>
        <w:rPr>
          <w:sz w:val="28"/>
          <w:szCs w:val="28"/>
        </w:rPr>
        <w:t xml:space="preserve"> </w:t>
      </w:r>
      <w:r w:rsidRPr="00457453">
        <w:rPr>
          <w:sz w:val="28"/>
          <w:szCs w:val="28"/>
        </w:rPr>
        <w:t>трудности</w:t>
      </w:r>
      <w:r>
        <w:rPr>
          <w:sz w:val="28"/>
          <w:szCs w:val="28"/>
        </w:rPr>
        <w:t xml:space="preserve"> в усвоении следующих тем</w:t>
      </w:r>
      <w:r w:rsidRPr="00457453">
        <w:rPr>
          <w:sz w:val="28"/>
          <w:szCs w:val="28"/>
        </w:rPr>
        <w:t>: «</w:t>
      </w:r>
      <w:r>
        <w:rPr>
          <w:sz w:val="28"/>
          <w:szCs w:val="28"/>
        </w:rPr>
        <w:t>Отрасли права</w:t>
      </w:r>
      <w:r w:rsidRPr="00457453">
        <w:rPr>
          <w:sz w:val="28"/>
          <w:szCs w:val="28"/>
        </w:rPr>
        <w:t>»</w:t>
      </w:r>
      <w:r>
        <w:rPr>
          <w:sz w:val="28"/>
          <w:szCs w:val="28"/>
        </w:rPr>
        <w:t xml:space="preserve"> (задание 16 – 69%).</w:t>
      </w:r>
      <w:r w:rsidRPr="00457453">
        <w:rPr>
          <w:sz w:val="28"/>
          <w:szCs w:val="28"/>
        </w:rPr>
        <w:t xml:space="preserve"> Наиболее сложными для большинства выпускников явл</w:t>
      </w:r>
      <w:r>
        <w:rPr>
          <w:sz w:val="28"/>
          <w:szCs w:val="28"/>
        </w:rPr>
        <w:t xml:space="preserve">яются задание на </w:t>
      </w:r>
      <w:r w:rsidRPr="00AE2182">
        <w:rPr>
          <w:sz w:val="28"/>
          <w:szCs w:val="28"/>
        </w:rPr>
        <w:t>составл</w:t>
      </w:r>
      <w:r>
        <w:rPr>
          <w:sz w:val="28"/>
          <w:szCs w:val="28"/>
        </w:rPr>
        <w:t xml:space="preserve">ение </w:t>
      </w:r>
      <w:r w:rsidRPr="00AE2182">
        <w:rPr>
          <w:sz w:val="28"/>
          <w:szCs w:val="28"/>
        </w:rPr>
        <w:t>сложн</w:t>
      </w:r>
      <w:r>
        <w:rPr>
          <w:sz w:val="28"/>
          <w:szCs w:val="28"/>
        </w:rPr>
        <w:t>ого</w:t>
      </w:r>
      <w:r w:rsidRPr="00AE2182">
        <w:rPr>
          <w:sz w:val="28"/>
          <w:szCs w:val="28"/>
        </w:rPr>
        <w:t xml:space="preserve"> и тезисн</w:t>
      </w:r>
      <w:r>
        <w:rPr>
          <w:sz w:val="28"/>
          <w:szCs w:val="28"/>
        </w:rPr>
        <w:t>ого</w:t>
      </w:r>
      <w:r w:rsidRPr="00AE2182">
        <w:rPr>
          <w:sz w:val="28"/>
          <w:szCs w:val="28"/>
        </w:rPr>
        <w:t xml:space="preserve"> план</w:t>
      </w:r>
      <w:r>
        <w:rPr>
          <w:sz w:val="28"/>
          <w:szCs w:val="28"/>
        </w:rPr>
        <w:t>а (задание 24 – 36%)</w:t>
      </w:r>
    </w:p>
    <w:p w:rsidR="00BA2113" w:rsidRDefault="00BA2113" w:rsidP="00BA2113">
      <w:pPr>
        <w:spacing w:line="360" w:lineRule="auto"/>
        <w:ind w:firstLine="567"/>
        <w:jc w:val="both"/>
        <w:rPr>
          <w:sz w:val="28"/>
        </w:rPr>
      </w:pPr>
      <w:r w:rsidRPr="00013E86">
        <w:rPr>
          <w:sz w:val="28"/>
        </w:rPr>
        <w:t>Анализ статистиче</w:t>
      </w:r>
      <w:r>
        <w:rPr>
          <w:sz w:val="28"/>
        </w:rPr>
        <w:t>ских данных результатов ЕГЭ 2023</w:t>
      </w:r>
      <w:r w:rsidRPr="00013E86">
        <w:rPr>
          <w:sz w:val="28"/>
        </w:rPr>
        <w:t xml:space="preserve"> по обществознанию показал, что абсолютное большинство выпускников достигло базового уровня обще</w:t>
      </w:r>
      <w:r>
        <w:rPr>
          <w:sz w:val="28"/>
        </w:rPr>
        <w:t xml:space="preserve">ствоведческой подготовки. </w:t>
      </w:r>
    </w:p>
    <w:p w:rsidR="00BA2113" w:rsidRPr="00013E86" w:rsidRDefault="00BA2113" w:rsidP="00BA2113">
      <w:pPr>
        <w:spacing w:line="360" w:lineRule="auto"/>
        <w:ind w:firstLine="567"/>
        <w:jc w:val="both"/>
        <w:rPr>
          <w:sz w:val="28"/>
        </w:rPr>
      </w:pPr>
      <w:r w:rsidRPr="00013E86">
        <w:rPr>
          <w:sz w:val="28"/>
        </w:rPr>
        <w:t xml:space="preserve">Анализируя выполнение заданий КИМ разными группами учащихся, следует отметить </w:t>
      </w:r>
      <w:r>
        <w:rPr>
          <w:sz w:val="28"/>
        </w:rPr>
        <w:t>хороший</w:t>
      </w:r>
      <w:r w:rsidRPr="00013E86">
        <w:rPr>
          <w:sz w:val="28"/>
        </w:rPr>
        <w:t xml:space="preserve"> средний процент выполнения по ряду заданий. Так задания ч</w:t>
      </w:r>
      <w:r>
        <w:rPr>
          <w:sz w:val="28"/>
        </w:rPr>
        <w:t>асти первой выполнены в среднем на 74</w:t>
      </w:r>
      <w:r w:rsidRPr="00013E86">
        <w:rPr>
          <w:sz w:val="28"/>
        </w:rPr>
        <w:t>%,</w:t>
      </w:r>
      <w:r>
        <w:rPr>
          <w:sz w:val="28"/>
        </w:rPr>
        <w:t xml:space="preserve"> а задания части 2-в среднем 71</w:t>
      </w:r>
      <w:r w:rsidRPr="00013E86">
        <w:rPr>
          <w:sz w:val="28"/>
        </w:rPr>
        <w:t>%</w:t>
      </w:r>
    </w:p>
    <w:p w:rsidR="00BA2113" w:rsidRPr="00013E86" w:rsidRDefault="00BA2113" w:rsidP="00BA2113">
      <w:pPr>
        <w:spacing w:line="360" w:lineRule="auto"/>
        <w:ind w:firstLine="567"/>
        <w:jc w:val="both"/>
        <w:rPr>
          <w:sz w:val="28"/>
        </w:rPr>
      </w:pPr>
      <w:r w:rsidRPr="00013E86">
        <w:rPr>
          <w:sz w:val="28"/>
        </w:rPr>
        <w:t>Р</w:t>
      </w:r>
      <w:r>
        <w:rPr>
          <w:sz w:val="28"/>
        </w:rPr>
        <w:t>ассматривая выполнение заданий первой</w:t>
      </w:r>
      <w:r w:rsidRPr="00013E86">
        <w:rPr>
          <w:sz w:val="28"/>
        </w:rPr>
        <w:t xml:space="preserve"> части, следует отметить, что успешными для</w:t>
      </w:r>
      <w:r>
        <w:rPr>
          <w:sz w:val="28"/>
        </w:rPr>
        <w:t xml:space="preserve"> всех категорий </w:t>
      </w:r>
      <w:r w:rsidRPr="00013E86">
        <w:rPr>
          <w:sz w:val="28"/>
        </w:rPr>
        <w:t xml:space="preserve">выпускников были задания, проверяющие умения характеризовать с научных позиций основные социальные объекты и их место и значение в жизни общества </w:t>
      </w:r>
      <w:r>
        <w:rPr>
          <w:sz w:val="28"/>
        </w:rPr>
        <w:t xml:space="preserve">как целостной системы, а также </w:t>
      </w:r>
      <w:r w:rsidRPr="00013E86">
        <w:rPr>
          <w:sz w:val="28"/>
        </w:rPr>
        <w:t xml:space="preserve">умения </w:t>
      </w:r>
      <w:r w:rsidRPr="00013E86">
        <w:rPr>
          <w:sz w:val="28"/>
        </w:rPr>
        <w:lastRenderedPageBreak/>
        <w:t>поиска информации в источниках различного типа</w:t>
      </w:r>
      <w:r>
        <w:rPr>
          <w:sz w:val="28"/>
        </w:rPr>
        <w:t xml:space="preserve"> (таблица, диаграмма). Так 96,2</w:t>
      </w:r>
      <w:r w:rsidRPr="00013E86">
        <w:rPr>
          <w:sz w:val="28"/>
        </w:rPr>
        <w:t>% участников экзамена выполнили задание №9. Выпускники также показали хорошие результ</w:t>
      </w:r>
      <w:r>
        <w:rPr>
          <w:sz w:val="28"/>
        </w:rPr>
        <w:t>аты при выполнении задания 6 (88</w:t>
      </w:r>
      <w:r w:rsidRPr="00013E86">
        <w:rPr>
          <w:sz w:val="28"/>
        </w:rPr>
        <w:t>%), проверяющее владение базовым понятийным аппаратом со</w:t>
      </w:r>
      <w:r>
        <w:rPr>
          <w:sz w:val="28"/>
        </w:rPr>
        <w:t>циальных наук с научных позиций</w:t>
      </w:r>
      <w:r w:rsidRPr="00013E86">
        <w:rPr>
          <w:sz w:val="28"/>
        </w:rPr>
        <w:t>.</w:t>
      </w:r>
    </w:p>
    <w:p w:rsidR="00BA2113" w:rsidRPr="00013E86" w:rsidRDefault="00BA2113" w:rsidP="00BA2113">
      <w:pPr>
        <w:spacing w:line="360" w:lineRule="auto"/>
        <w:ind w:firstLine="567"/>
        <w:jc w:val="both"/>
        <w:rPr>
          <w:sz w:val="28"/>
        </w:rPr>
      </w:pPr>
      <w:r w:rsidRPr="00013E86">
        <w:rPr>
          <w:sz w:val="28"/>
        </w:rPr>
        <w:t xml:space="preserve">В заданиях </w:t>
      </w:r>
      <w:r w:rsidRPr="00E32485">
        <w:rPr>
          <w:sz w:val="28"/>
        </w:rPr>
        <w:t>части 2</w:t>
      </w:r>
      <w:r w:rsidRPr="00013E86">
        <w:rPr>
          <w:sz w:val="28"/>
        </w:rPr>
        <w:t xml:space="preserve"> (№17-25) по обществознанию просматривается следующая картина. Во второй части 4 задания высокого уровня и 5 заданий базового уровня. Они охватывают весь курс базовых обществоведческих наук (социальная философия, экономика, социальная психология, социология, политология, правоведение) за основную и среднюю школу.</w:t>
      </w:r>
    </w:p>
    <w:p w:rsidR="00BA2113" w:rsidRPr="00013E86" w:rsidRDefault="00BA2113" w:rsidP="00BA2113">
      <w:pPr>
        <w:spacing w:line="360" w:lineRule="auto"/>
        <w:ind w:firstLine="567"/>
        <w:jc w:val="both"/>
        <w:rPr>
          <w:sz w:val="28"/>
        </w:rPr>
      </w:pPr>
      <w:r w:rsidRPr="00013E86">
        <w:rPr>
          <w:sz w:val="28"/>
        </w:rPr>
        <w:t>Наиболее успешными в этих заданиях были вып</w:t>
      </w:r>
      <w:r>
        <w:rPr>
          <w:sz w:val="28"/>
        </w:rPr>
        <w:t>ускники из групп 81-100т.б (93,3</w:t>
      </w:r>
      <w:r w:rsidRPr="00013E86">
        <w:rPr>
          <w:sz w:val="28"/>
        </w:rPr>
        <w:t>%)</w:t>
      </w:r>
      <w:r>
        <w:rPr>
          <w:sz w:val="28"/>
        </w:rPr>
        <w:t xml:space="preserve"> и группа 61-80 т.б. (70%)</w:t>
      </w:r>
      <w:r w:rsidRPr="00013E86">
        <w:rPr>
          <w:sz w:val="28"/>
        </w:rPr>
        <w:t>. Эти задания направлены на выявление умения устанавливать причинно-следственные, функциональные и другие связи социальных объектов и процессов, а также предполагают владение базовым понятийным аппаратом социальных наук.</w:t>
      </w:r>
    </w:p>
    <w:p w:rsidR="00BA2113" w:rsidRPr="00013E86" w:rsidRDefault="00BA2113" w:rsidP="00BA2113">
      <w:pPr>
        <w:spacing w:line="360" w:lineRule="auto"/>
        <w:ind w:firstLine="567"/>
        <w:jc w:val="both"/>
        <w:rPr>
          <w:sz w:val="28"/>
        </w:rPr>
      </w:pPr>
      <w:r w:rsidRPr="00013E86">
        <w:rPr>
          <w:sz w:val="28"/>
        </w:rPr>
        <w:t xml:space="preserve">Абсолютное большинство выпускников справилось, в некоторых заданиях частично, с заданиями №17-20. Задание №17 направлено на выявление умений находить, осознанно воспринимать и точно воспроизводить информацию, содержащуюся в тексте в явном виде. С этим заданием справились выпускники </w:t>
      </w:r>
      <w:r>
        <w:rPr>
          <w:sz w:val="28"/>
        </w:rPr>
        <w:t xml:space="preserve">почти </w:t>
      </w:r>
      <w:r w:rsidRPr="00013E86">
        <w:rPr>
          <w:sz w:val="28"/>
        </w:rPr>
        <w:t>всех груп</w:t>
      </w:r>
      <w:r>
        <w:rPr>
          <w:sz w:val="28"/>
        </w:rPr>
        <w:t>п: средний процент выполнения-72%. С 20 заданием не справилась группа 1.</w:t>
      </w:r>
    </w:p>
    <w:p w:rsidR="00BA2113" w:rsidRPr="00013E86" w:rsidRDefault="00BA2113" w:rsidP="00BA2113">
      <w:pPr>
        <w:spacing w:line="360" w:lineRule="auto"/>
        <w:ind w:firstLine="567"/>
        <w:jc w:val="both"/>
        <w:rPr>
          <w:sz w:val="28"/>
        </w:rPr>
      </w:pPr>
      <w:r w:rsidRPr="00013E86">
        <w:rPr>
          <w:sz w:val="28"/>
        </w:rPr>
        <w:t>Самым сложным для участников экзамена остается задание по с</w:t>
      </w:r>
      <w:r>
        <w:rPr>
          <w:sz w:val="28"/>
        </w:rPr>
        <w:t>оставлению плана (№24). В группах</w:t>
      </w:r>
      <w:r w:rsidRPr="00013E86">
        <w:rPr>
          <w:sz w:val="28"/>
        </w:rPr>
        <w:t>, не преодолевших минимальный порог,</w:t>
      </w:r>
      <w:r>
        <w:rPr>
          <w:sz w:val="28"/>
        </w:rPr>
        <w:t xml:space="preserve"> от минимального порога до 60,</w:t>
      </w:r>
      <w:r w:rsidRPr="00013E86">
        <w:rPr>
          <w:sz w:val="28"/>
        </w:rPr>
        <w:t xml:space="preserve"> вообще не справился не один выпускник. В группе </w:t>
      </w:r>
      <w:r>
        <w:rPr>
          <w:sz w:val="28"/>
        </w:rPr>
        <w:t>61-80т.б.- 14%%, и</w:t>
      </w:r>
      <w:r w:rsidRPr="00013E86">
        <w:rPr>
          <w:sz w:val="28"/>
        </w:rPr>
        <w:t xml:space="preserve"> в группе 81-100т.б. это </w:t>
      </w:r>
      <w:r>
        <w:rPr>
          <w:sz w:val="28"/>
        </w:rPr>
        <w:t>задание выполнено на 36</w:t>
      </w:r>
      <w:r w:rsidRPr="00013E86">
        <w:rPr>
          <w:sz w:val="28"/>
        </w:rPr>
        <w:t>%. Такая ситуация объясняется тем, что многие выпускники не знают обществоведческое содержание понятий, не могут воспроизвести существенные элементы понятий, не понимают его структуры. В результате задание часто выполняется, исходя из индивидуального понимания выпускником рассматриваемого понятия, без учета требований задания выделить существенные признаки, путем включения в план формальных, общих, типичных или необязательных пунктов.</w:t>
      </w:r>
    </w:p>
    <w:p w:rsidR="00BA2113" w:rsidRPr="00013E86" w:rsidRDefault="00BA2113" w:rsidP="00BA2113">
      <w:pPr>
        <w:spacing w:line="360" w:lineRule="auto"/>
        <w:ind w:firstLine="567"/>
        <w:jc w:val="both"/>
        <w:rPr>
          <w:sz w:val="28"/>
        </w:rPr>
      </w:pPr>
      <w:r w:rsidRPr="00013E86">
        <w:rPr>
          <w:sz w:val="28"/>
        </w:rPr>
        <w:lastRenderedPageBreak/>
        <w:t>Независимо от проверяемого содержания выпускники испытывали затруднения при выполнении задания №25. Вопросы и требования этого задания конкретизируют отдельные аспекты заданной темы, в том числе применительно к реалиям современного российского общества и государств</w:t>
      </w:r>
      <w:r>
        <w:rPr>
          <w:sz w:val="28"/>
        </w:rPr>
        <w:t>а. Низкий процент выполнения (51</w:t>
      </w:r>
      <w:r w:rsidRPr="00013E86">
        <w:rPr>
          <w:sz w:val="28"/>
        </w:rPr>
        <w:t>%) может быть связано с тем, что на уроках зачастую недостаточно времени уделяется работе с дидактическими материалами, сведениями из СМИ, которые позволили бы применить знания на практике.</w:t>
      </w:r>
    </w:p>
    <w:p w:rsidR="00BA2113" w:rsidRPr="00457453" w:rsidRDefault="00BA2113" w:rsidP="00BA2113">
      <w:pPr>
        <w:spacing w:line="360" w:lineRule="auto"/>
        <w:ind w:firstLine="567"/>
        <w:jc w:val="both"/>
        <w:rPr>
          <w:sz w:val="28"/>
          <w:szCs w:val="28"/>
        </w:rPr>
      </w:pPr>
      <w:r w:rsidRPr="00457453">
        <w:rPr>
          <w:sz w:val="28"/>
        </w:rPr>
        <w:t>Затруднительными для выпускников</w:t>
      </w:r>
      <w:r>
        <w:rPr>
          <w:sz w:val="28"/>
        </w:rPr>
        <w:t xml:space="preserve"> группы 1 были задания №20 (0%) и №22(25</w:t>
      </w:r>
      <w:r w:rsidRPr="00457453">
        <w:rPr>
          <w:sz w:val="28"/>
        </w:rPr>
        <w:t xml:space="preserve">%), предполагающие умение самостоятельное формулирование и аргументацию оценочных, прогностических суждений (№20), а также </w:t>
      </w:r>
      <w:r w:rsidRPr="00457453">
        <w:rPr>
          <w:sz w:val="28"/>
          <w:szCs w:val="28"/>
        </w:rPr>
        <w:t>применение обществоведческих</w:t>
      </w:r>
      <w:r>
        <w:rPr>
          <w:sz w:val="28"/>
          <w:szCs w:val="28"/>
        </w:rPr>
        <w:t xml:space="preserve"> </w:t>
      </w:r>
      <w:r w:rsidRPr="00457453">
        <w:rPr>
          <w:sz w:val="28"/>
          <w:szCs w:val="28"/>
        </w:rPr>
        <w:t>знаний в решении познавательных задач по актуальным социальным проблемам.</w:t>
      </w:r>
    </w:p>
    <w:p w:rsidR="00BA2113" w:rsidRPr="00457453" w:rsidRDefault="00BA2113" w:rsidP="00BA2113">
      <w:pPr>
        <w:spacing w:line="360" w:lineRule="auto"/>
        <w:ind w:firstLine="567"/>
        <w:jc w:val="both"/>
        <w:rPr>
          <w:sz w:val="28"/>
        </w:rPr>
      </w:pPr>
      <w:r w:rsidRPr="00457453">
        <w:rPr>
          <w:sz w:val="28"/>
        </w:rPr>
        <w:t>Тематический блок «</w:t>
      </w:r>
      <w:r>
        <w:rPr>
          <w:sz w:val="28"/>
        </w:rPr>
        <w:t>Право</w:t>
      </w:r>
      <w:r w:rsidRPr="00457453">
        <w:rPr>
          <w:sz w:val="28"/>
        </w:rPr>
        <w:t>»</w:t>
      </w:r>
      <w:r>
        <w:rPr>
          <w:sz w:val="28"/>
        </w:rPr>
        <w:t xml:space="preserve"> оказался </w:t>
      </w:r>
      <w:r w:rsidRPr="00457453">
        <w:rPr>
          <w:sz w:val="28"/>
        </w:rPr>
        <w:t>сложен для уч</w:t>
      </w:r>
      <w:r>
        <w:rPr>
          <w:sz w:val="28"/>
        </w:rPr>
        <w:t>ащихся, это задания 15,16 (61, 49</w:t>
      </w:r>
      <w:r w:rsidRPr="00457453">
        <w:rPr>
          <w:sz w:val="28"/>
        </w:rPr>
        <w:t>%). Выпускн</w:t>
      </w:r>
      <w:r>
        <w:rPr>
          <w:sz w:val="28"/>
        </w:rPr>
        <w:t>ики в группе 61-80 т.б. набрали в среднем за эти задания 56%, а группа</w:t>
      </w:r>
      <w:r w:rsidRPr="00457453">
        <w:rPr>
          <w:sz w:val="28"/>
        </w:rPr>
        <w:t xml:space="preserve"> </w:t>
      </w:r>
      <w:r>
        <w:rPr>
          <w:sz w:val="28"/>
        </w:rPr>
        <w:t>81-100 т.б. (73</w:t>
      </w:r>
      <w:r w:rsidRPr="00457453">
        <w:rPr>
          <w:sz w:val="28"/>
        </w:rPr>
        <w:t xml:space="preserve">%) продемонстрировали хорошие знания. </w:t>
      </w:r>
      <w:r>
        <w:rPr>
          <w:sz w:val="28"/>
        </w:rPr>
        <w:t>Группа 1 и 2 в среднем выполнила эти задания на 24%, что говорит о низком усвоении данного раздела.</w:t>
      </w:r>
    </w:p>
    <w:p w:rsidR="00BA2113" w:rsidRPr="00457453" w:rsidRDefault="00BA2113" w:rsidP="00BA2113">
      <w:pPr>
        <w:spacing w:line="360" w:lineRule="auto"/>
        <w:ind w:firstLine="567"/>
        <w:jc w:val="both"/>
        <w:rPr>
          <w:sz w:val="28"/>
        </w:rPr>
      </w:pPr>
      <w:r w:rsidRPr="00457453">
        <w:rPr>
          <w:sz w:val="28"/>
        </w:rPr>
        <w:t>Задание 13 на знание полномочий субъектов государственной власти РФ, требует использования на уроках обществознания текста Конституции Р</w:t>
      </w:r>
      <w:r>
        <w:rPr>
          <w:sz w:val="28"/>
        </w:rPr>
        <w:t>Ф (средний процент выполнения-69</w:t>
      </w:r>
      <w:r w:rsidRPr="00457453">
        <w:rPr>
          <w:sz w:val="28"/>
        </w:rPr>
        <w:t>%). Для группы не преодолевших порог</w:t>
      </w:r>
      <w:r>
        <w:rPr>
          <w:sz w:val="28"/>
        </w:rPr>
        <w:t xml:space="preserve"> составляет 50%, а группа</w:t>
      </w:r>
      <w:r w:rsidRPr="00457453">
        <w:rPr>
          <w:sz w:val="28"/>
        </w:rPr>
        <w:t xml:space="preserve"> до 60</w:t>
      </w:r>
      <w:r>
        <w:rPr>
          <w:sz w:val="28"/>
        </w:rPr>
        <w:t xml:space="preserve"> </w:t>
      </w:r>
      <w:r w:rsidRPr="00457453">
        <w:rPr>
          <w:sz w:val="28"/>
        </w:rPr>
        <w:t>т.б. процент выполнения э</w:t>
      </w:r>
      <w:r>
        <w:rPr>
          <w:sz w:val="28"/>
        </w:rPr>
        <w:t>того задания - 54</w:t>
      </w:r>
      <w:r w:rsidRPr="00457453">
        <w:rPr>
          <w:sz w:val="28"/>
        </w:rPr>
        <w:t>%.</w:t>
      </w:r>
    </w:p>
    <w:p w:rsidR="00BA2113" w:rsidRPr="00556AD0" w:rsidRDefault="00BA2113" w:rsidP="00BA2113">
      <w:pPr>
        <w:spacing w:line="360" w:lineRule="auto"/>
        <w:ind w:firstLine="567"/>
        <w:jc w:val="both"/>
        <w:rPr>
          <w:sz w:val="28"/>
        </w:rPr>
      </w:pPr>
      <w:r w:rsidRPr="00457453">
        <w:rPr>
          <w:sz w:val="28"/>
        </w:rPr>
        <w:t>По содержательному разделу «Экономика» результаты показали, что выпускники в целом владеют базовыми экономическими</w:t>
      </w:r>
      <w:r>
        <w:rPr>
          <w:sz w:val="28"/>
        </w:rPr>
        <w:t xml:space="preserve"> знаниями.</w:t>
      </w:r>
    </w:p>
    <w:p w:rsidR="00BA2113" w:rsidRPr="009B5F11" w:rsidRDefault="00BA2113" w:rsidP="00BA2113">
      <w:pPr>
        <w:pStyle w:val="3"/>
        <w:ind w:firstLine="567"/>
        <w:rPr>
          <w:rFonts w:ascii="Times New Roman" w:hAnsi="Times New Roman"/>
          <w:bCs w:val="0"/>
          <w:color w:val="auto"/>
          <w:sz w:val="28"/>
        </w:rPr>
      </w:pPr>
      <w:r w:rsidRPr="009B5F11">
        <w:rPr>
          <w:rFonts w:ascii="Times New Roman" w:hAnsi="Times New Roman"/>
          <w:bCs w:val="0"/>
          <w:color w:val="auto"/>
          <w:sz w:val="28"/>
        </w:rPr>
        <w:t>3.2.1. Статистический анализ выполнения заданий КИМ в 2023 году</w:t>
      </w:r>
    </w:p>
    <w:p w:rsidR="00BA2113" w:rsidRDefault="00BA2113" w:rsidP="00BA2113">
      <w:pPr>
        <w:rPr>
          <w:lang w:eastAsia="x-none"/>
        </w:rPr>
      </w:pPr>
    </w:p>
    <w:tbl>
      <w:tblPr>
        <w:tblW w:w="10279" w:type="dxa"/>
        <w:tblInd w:w="-5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2902"/>
        <w:gridCol w:w="1134"/>
        <w:gridCol w:w="850"/>
        <w:gridCol w:w="1493"/>
        <w:gridCol w:w="1134"/>
        <w:gridCol w:w="991"/>
        <w:gridCol w:w="907"/>
        <w:gridCol w:w="17"/>
      </w:tblGrid>
      <w:tr w:rsidR="00BA2113" w:rsidRPr="006020BB" w:rsidTr="00C23545">
        <w:trPr>
          <w:cantSplit/>
          <w:trHeight w:val="313"/>
          <w:tblHeader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A2113" w:rsidRPr="006020BB" w:rsidRDefault="00BA2113" w:rsidP="00C235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Номер</w:t>
            </w:r>
          </w:p>
          <w:p w:rsidR="00BA2113" w:rsidRPr="006020BB" w:rsidRDefault="00BA2113" w:rsidP="00C235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задания в КИМ</w:t>
            </w:r>
          </w:p>
        </w:tc>
        <w:tc>
          <w:tcPr>
            <w:tcW w:w="29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A2113" w:rsidRPr="006020BB" w:rsidRDefault="00BA2113" w:rsidP="00C235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A2113" w:rsidRPr="006020BB" w:rsidRDefault="00BA2113" w:rsidP="00C235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Уровень сложности задания</w:t>
            </w:r>
          </w:p>
          <w:p w:rsidR="00BA2113" w:rsidRPr="006020BB" w:rsidRDefault="00BA2113" w:rsidP="00C235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92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A2113" w:rsidRPr="006020BB" w:rsidRDefault="00BA2113" w:rsidP="00C23545">
            <w:pPr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sz w:val="20"/>
                <w:szCs w:val="20"/>
              </w:rPr>
              <w:t xml:space="preserve">Процент выполнения задания </w:t>
            </w:r>
            <w:r w:rsidRPr="006020BB">
              <w:rPr>
                <w:sz w:val="20"/>
                <w:szCs w:val="20"/>
              </w:rPr>
              <w:br/>
              <w:t>в субъекте Российской Федерации</w:t>
            </w:r>
          </w:p>
        </w:tc>
      </w:tr>
      <w:tr w:rsidR="00BA2113" w:rsidRPr="006020BB" w:rsidTr="00C23545">
        <w:trPr>
          <w:gridAfter w:val="1"/>
          <w:wAfter w:w="17" w:type="dxa"/>
          <w:cantSplit/>
          <w:trHeight w:val="635"/>
          <w:tblHeader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6020BB" w:rsidRDefault="00BA2113" w:rsidP="00C235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6020BB" w:rsidRDefault="00BA2113" w:rsidP="00C235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6020BB" w:rsidRDefault="00BA2113" w:rsidP="00C235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6020BB" w:rsidRDefault="00BA2113" w:rsidP="00C23545">
            <w:pPr>
              <w:jc w:val="center"/>
              <w:rPr>
                <w:sz w:val="20"/>
                <w:szCs w:val="20"/>
              </w:rPr>
            </w:pPr>
            <w:r w:rsidRPr="006020BB">
              <w:rPr>
                <w:sz w:val="20"/>
                <w:szCs w:val="20"/>
              </w:rPr>
              <w:t>средний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113" w:rsidRPr="006020BB" w:rsidRDefault="00BA2113" w:rsidP="00C235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в группе не преодолевших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020BB">
              <w:rPr>
                <w:bCs/>
                <w:sz w:val="20"/>
                <w:szCs w:val="20"/>
              </w:rPr>
              <w:t>минимальный балл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6020BB" w:rsidRDefault="00BA2113" w:rsidP="00C235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в группе от минимального до 60 т.б.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6020BB" w:rsidRDefault="00BA2113" w:rsidP="00C235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в группе от 61 до 80 т.б.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6020BB" w:rsidRDefault="00BA2113" w:rsidP="00C2354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 xml:space="preserve">в группе </w:t>
            </w:r>
            <w:r>
              <w:rPr>
                <w:bCs/>
                <w:sz w:val="20"/>
                <w:szCs w:val="20"/>
              </w:rPr>
              <w:br/>
            </w:r>
            <w:r w:rsidRPr="006020BB">
              <w:rPr>
                <w:bCs/>
                <w:sz w:val="20"/>
                <w:szCs w:val="20"/>
              </w:rPr>
              <w:t>от 81 до 100 т.б.</w:t>
            </w:r>
          </w:p>
        </w:tc>
      </w:tr>
      <w:tr w:rsidR="00BA2113" w:rsidRPr="00406FC7" w:rsidTr="00C23545">
        <w:trPr>
          <w:gridAfter w:val="1"/>
          <w:wAfter w:w="17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spacing w:before="2" w:line="248" w:lineRule="auto"/>
              <w:ind w:left="116" w:right="115" w:hanging="2"/>
              <w:jc w:val="center"/>
              <w:rPr>
                <w:rFonts w:eastAsia="Times New Roman"/>
                <w:sz w:val="20"/>
                <w:szCs w:val="20"/>
              </w:rPr>
            </w:pP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 xml:space="preserve">Различное </w:t>
            </w:r>
            <w:r w:rsidRPr="00406FC7">
              <w:rPr>
                <w:rFonts w:eastAsia="Times New Roman"/>
                <w:spacing w:val="-2"/>
                <w:w w:val="103"/>
                <w:sz w:val="20"/>
                <w:szCs w:val="20"/>
              </w:rPr>
              <w:t>соде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>рж</w:t>
            </w:r>
            <w:r w:rsidRPr="00406FC7">
              <w:rPr>
                <w:rFonts w:eastAsia="Times New Roman"/>
                <w:spacing w:val="-2"/>
                <w:w w:val="103"/>
                <w:sz w:val="20"/>
                <w:szCs w:val="20"/>
              </w:rPr>
              <w:t>а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>н</w:t>
            </w:r>
            <w:r w:rsidRPr="00406FC7">
              <w:rPr>
                <w:rFonts w:eastAsia="Times New Roman"/>
                <w:spacing w:val="-2"/>
                <w:w w:val="103"/>
                <w:sz w:val="20"/>
                <w:szCs w:val="20"/>
              </w:rPr>
              <w:t xml:space="preserve">ие </w:t>
            </w:r>
            <w:r w:rsidRPr="00406FC7">
              <w:rPr>
                <w:rFonts w:eastAsia="Times New Roman"/>
                <w:sz w:val="20"/>
                <w:szCs w:val="20"/>
              </w:rPr>
              <w:t>в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>разных вариантах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:</w:t>
            </w:r>
          </w:p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Times New Roman"/>
                <w:spacing w:val="-3"/>
                <w:w w:val="103"/>
                <w:sz w:val="20"/>
                <w:szCs w:val="20"/>
              </w:rPr>
            </w:pP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>1.1–5.20</w:t>
            </w:r>
          </w:p>
          <w:p w:rsidR="00BA2113" w:rsidRPr="00406FC7" w:rsidRDefault="00BA2113" w:rsidP="00C23545">
            <w:pPr>
              <w:spacing w:before="2" w:line="248" w:lineRule="auto"/>
              <w:ind w:left="70" w:right="101"/>
              <w:jc w:val="both"/>
              <w:rPr>
                <w:rFonts w:eastAsia="Times New Roman"/>
                <w:sz w:val="20"/>
                <w:szCs w:val="20"/>
              </w:rPr>
            </w:pPr>
            <w:r w:rsidRPr="00406FC7">
              <w:rPr>
                <w:rFonts w:eastAsia="Times New Roman"/>
                <w:sz w:val="20"/>
                <w:szCs w:val="20"/>
              </w:rPr>
              <w:t xml:space="preserve">Сформированность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знаний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об обществе как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целостной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развивающейся системе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в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единстве и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взаимодей</w:t>
            </w:r>
            <w:r w:rsidRPr="00406FC7">
              <w:rPr>
                <w:rFonts w:eastAsia="Times New Roman"/>
                <w:spacing w:val="-1"/>
                <w:w w:val="103"/>
                <w:sz w:val="20"/>
                <w:szCs w:val="20"/>
              </w:rPr>
              <w:t>с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твии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его основных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сфер</w:t>
            </w:r>
            <w:r w:rsidRPr="00406FC7">
              <w:rPr>
                <w:rFonts w:eastAsia="Times New Roman"/>
                <w:sz w:val="20"/>
                <w:szCs w:val="20"/>
              </w:rPr>
              <w:t xml:space="preserve"> и инстит</w:t>
            </w:r>
            <w:r w:rsidRPr="00406FC7">
              <w:rPr>
                <w:rFonts w:eastAsia="Times New Roman"/>
                <w:spacing w:val="2"/>
                <w:sz w:val="20"/>
                <w:szCs w:val="20"/>
              </w:rPr>
              <w:t>у</w:t>
            </w:r>
            <w:r w:rsidRPr="00406FC7">
              <w:rPr>
                <w:rFonts w:eastAsia="Times New Roman"/>
                <w:sz w:val="20"/>
                <w:szCs w:val="20"/>
              </w:rPr>
              <w:t xml:space="preserve">тов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(соотнесение </w:t>
            </w:r>
            <w:r w:rsidRPr="00406FC7">
              <w:rPr>
                <w:rFonts w:eastAsia="Times New Roman"/>
                <w:sz w:val="20"/>
                <w:szCs w:val="20"/>
              </w:rPr>
              <w:t>видовых п</w:t>
            </w:r>
            <w:r w:rsidRPr="00406FC7">
              <w:rPr>
                <w:rFonts w:eastAsia="Times New Roman"/>
                <w:spacing w:val="1"/>
                <w:sz w:val="20"/>
                <w:szCs w:val="20"/>
              </w:rPr>
              <w:t>о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нятий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с родовыми)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BA2113" w:rsidRPr="00406FC7" w:rsidTr="00C23545">
        <w:trPr>
          <w:gridAfter w:val="1"/>
          <w:wAfter w:w="17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2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1.1-1.18</w:t>
            </w:r>
          </w:p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406FC7">
              <w:rPr>
                <w:rFonts w:eastAsia="Times New Roman"/>
                <w:sz w:val="20"/>
                <w:szCs w:val="20"/>
              </w:rPr>
              <w:t xml:space="preserve">Владение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базовым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понятийным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аппаратом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социальных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на</w:t>
            </w:r>
            <w:r w:rsidRPr="00406FC7">
              <w:rPr>
                <w:rFonts w:eastAsia="Times New Roman"/>
                <w:spacing w:val="2"/>
                <w:w w:val="103"/>
                <w:sz w:val="20"/>
                <w:szCs w:val="20"/>
              </w:rPr>
              <w:t>у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П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BA2113" w:rsidRPr="00406FC7" w:rsidTr="00C23545">
        <w:trPr>
          <w:gridAfter w:val="1"/>
          <w:wAfter w:w="17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3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1.1-1.18</w:t>
            </w:r>
          </w:p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406FC7">
              <w:rPr>
                <w:rFonts w:eastAsia="Times New Roman"/>
                <w:sz w:val="20"/>
                <w:szCs w:val="20"/>
              </w:rPr>
              <w:t xml:space="preserve">Владение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базовым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понятийным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аппаратом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социальных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на</w:t>
            </w:r>
            <w:r w:rsidRPr="00406FC7">
              <w:rPr>
                <w:rFonts w:eastAsia="Times New Roman"/>
                <w:spacing w:val="2"/>
                <w:w w:val="103"/>
                <w:sz w:val="20"/>
                <w:szCs w:val="20"/>
              </w:rPr>
              <w:t>у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BA2113" w:rsidRPr="00406FC7" w:rsidTr="00C23545">
        <w:trPr>
          <w:gridAfter w:val="1"/>
          <w:wAfter w:w="17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4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1.1-1.18</w:t>
            </w:r>
          </w:p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406FC7">
              <w:rPr>
                <w:rFonts w:eastAsia="Times New Roman"/>
                <w:sz w:val="20"/>
                <w:szCs w:val="20"/>
              </w:rPr>
              <w:t xml:space="preserve">Владение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умением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применять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пол</w:t>
            </w:r>
            <w:r w:rsidRPr="00406FC7">
              <w:rPr>
                <w:rFonts w:eastAsia="Times New Roman"/>
                <w:spacing w:val="1"/>
                <w:w w:val="103"/>
                <w:sz w:val="20"/>
                <w:szCs w:val="20"/>
              </w:rPr>
              <w:t>у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ченные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знания в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повседневной </w:t>
            </w:r>
            <w:r w:rsidRPr="00406FC7">
              <w:rPr>
                <w:rFonts w:eastAsia="Times New Roman"/>
                <w:sz w:val="20"/>
                <w:szCs w:val="20"/>
              </w:rPr>
              <w:t>жизни ,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прогнозировать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последствия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принимаемых решений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П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</w:tr>
      <w:tr w:rsidR="00BA2113" w:rsidRPr="00406FC7" w:rsidTr="00C23545">
        <w:trPr>
          <w:gridAfter w:val="1"/>
          <w:wAfter w:w="17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2113" w:rsidRPr="00E66C11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5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2113" w:rsidRPr="00E66C11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2.1-2.16</w:t>
            </w:r>
          </w:p>
          <w:p w:rsidR="00BA2113" w:rsidRPr="00E66C11" w:rsidRDefault="00BA2113" w:rsidP="00C2354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E66C11">
              <w:rPr>
                <w:rFonts w:eastAsia="Times New Roman"/>
                <w:sz w:val="20"/>
                <w:szCs w:val="20"/>
              </w:rPr>
              <w:t xml:space="preserve">Владение 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 xml:space="preserve">базовым </w:t>
            </w:r>
            <w:r w:rsidRPr="00E66C11">
              <w:rPr>
                <w:rFonts w:eastAsia="Times New Roman"/>
                <w:sz w:val="20"/>
                <w:szCs w:val="20"/>
              </w:rPr>
              <w:t xml:space="preserve">понятийным 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 xml:space="preserve">аппаратом </w:t>
            </w:r>
            <w:r w:rsidRPr="00E66C11">
              <w:rPr>
                <w:rFonts w:eastAsia="Times New Roman"/>
                <w:sz w:val="20"/>
                <w:szCs w:val="20"/>
              </w:rPr>
              <w:t xml:space="preserve">социальных 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>на</w:t>
            </w:r>
            <w:r w:rsidRPr="00E66C11">
              <w:rPr>
                <w:rFonts w:eastAsia="Times New Roman"/>
                <w:spacing w:val="2"/>
                <w:w w:val="103"/>
                <w:sz w:val="20"/>
                <w:szCs w:val="20"/>
              </w:rPr>
              <w:t>у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>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2113" w:rsidRPr="00E66C11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П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2113" w:rsidRPr="00E66C11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2113" w:rsidRPr="00E66C11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2113" w:rsidRPr="00E66C11" w:rsidRDefault="00BA2113" w:rsidP="00C23545">
            <w:pPr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2113" w:rsidRPr="00E66C11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2113" w:rsidRPr="00E66C11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</w:tr>
      <w:tr w:rsidR="00BA2113" w:rsidRPr="00406FC7" w:rsidTr="00C23545">
        <w:trPr>
          <w:gridAfter w:val="1"/>
          <w:wAfter w:w="17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2113" w:rsidRPr="00E66C11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6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2113" w:rsidRPr="00E66C11" w:rsidRDefault="00BA2113" w:rsidP="00C23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 xml:space="preserve">           2.1-2.16</w:t>
            </w:r>
          </w:p>
          <w:p w:rsidR="00BA2113" w:rsidRPr="00E66C11" w:rsidRDefault="00BA2113" w:rsidP="00C235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C11">
              <w:rPr>
                <w:rFonts w:eastAsia="Times New Roman"/>
                <w:sz w:val="20"/>
                <w:szCs w:val="20"/>
              </w:rPr>
              <w:t xml:space="preserve">Владение 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 xml:space="preserve">базовым </w:t>
            </w:r>
            <w:r w:rsidRPr="00E66C11">
              <w:rPr>
                <w:rFonts w:eastAsia="Times New Roman"/>
                <w:sz w:val="20"/>
                <w:szCs w:val="20"/>
              </w:rPr>
              <w:t xml:space="preserve">понятийным 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 xml:space="preserve">аппаратом </w:t>
            </w:r>
            <w:r w:rsidRPr="00E66C11">
              <w:rPr>
                <w:rFonts w:eastAsia="Times New Roman"/>
                <w:sz w:val="20"/>
                <w:szCs w:val="20"/>
              </w:rPr>
              <w:t xml:space="preserve">социальных 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>на</w:t>
            </w:r>
            <w:r w:rsidRPr="00E66C11">
              <w:rPr>
                <w:rFonts w:eastAsia="Times New Roman"/>
                <w:spacing w:val="2"/>
                <w:w w:val="103"/>
                <w:sz w:val="20"/>
                <w:szCs w:val="20"/>
              </w:rPr>
              <w:t>у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>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2113" w:rsidRPr="00E66C11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2113" w:rsidRPr="00E66C11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2113" w:rsidRPr="00E66C11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2113" w:rsidRPr="00E66C11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2113" w:rsidRPr="00E66C11" w:rsidRDefault="00BA2113" w:rsidP="00C23545">
            <w:pPr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85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2113" w:rsidRPr="00E66C11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</w:tr>
      <w:tr w:rsidR="00BA2113" w:rsidRPr="00406FC7" w:rsidTr="00C23545">
        <w:trPr>
          <w:gridAfter w:val="1"/>
          <w:wAfter w:w="17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7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2.1-2.16</w:t>
            </w:r>
          </w:p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406FC7">
              <w:rPr>
                <w:rFonts w:eastAsia="Times New Roman"/>
                <w:sz w:val="20"/>
                <w:szCs w:val="20"/>
              </w:rPr>
              <w:t xml:space="preserve">Владение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умениями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применять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пол</w:t>
            </w:r>
            <w:r w:rsidRPr="00406FC7">
              <w:rPr>
                <w:rFonts w:eastAsia="Times New Roman"/>
                <w:spacing w:val="1"/>
                <w:w w:val="103"/>
                <w:sz w:val="20"/>
                <w:szCs w:val="20"/>
              </w:rPr>
              <w:t>у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ченные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знания в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повседневной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жизни,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прогнозировать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последствия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принимаемых решений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П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06FC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A2113" w:rsidRPr="00406FC7" w:rsidTr="00C23545">
        <w:trPr>
          <w:gridAfter w:val="1"/>
          <w:wAfter w:w="17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8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3.1-3.13</w:t>
            </w:r>
          </w:p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406FC7">
              <w:rPr>
                <w:rFonts w:eastAsia="Times New Roman"/>
                <w:sz w:val="20"/>
                <w:szCs w:val="20"/>
              </w:rPr>
              <w:t xml:space="preserve">Владение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базовым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понятийным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аппаратом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социальных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на</w:t>
            </w:r>
            <w:r w:rsidRPr="00406FC7">
              <w:rPr>
                <w:rFonts w:eastAsia="Times New Roman"/>
                <w:spacing w:val="2"/>
                <w:w w:val="103"/>
                <w:sz w:val="20"/>
                <w:szCs w:val="20"/>
              </w:rPr>
              <w:t>у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91</w:t>
            </w:r>
          </w:p>
        </w:tc>
      </w:tr>
      <w:tr w:rsidR="00BA2113" w:rsidRPr="00406FC7" w:rsidTr="00C23545">
        <w:trPr>
          <w:gridAfter w:val="1"/>
          <w:wAfter w:w="17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9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1.1-5.20</w:t>
            </w:r>
          </w:p>
          <w:p w:rsidR="00BA2113" w:rsidRPr="00406FC7" w:rsidRDefault="00BA2113" w:rsidP="00C23545">
            <w:pPr>
              <w:spacing w:before="2" w:line="248" w:lineRule="auto"/>
              <w:ind w:left="30" w:right="6"/>
              <w:jc w:val="both"/>
              <w:rPr>
                <w:rFonts w:eastAsia="Times New Roman"/>
                <w:sz w:val="20"/>
                <w:szCs w:val="20"/>
              </w:rPr>
            </w:pPr>
            <w:r w:rsidRPr="00406FC7">
              <w:rPr>
                <w:rFonts w:eastAsia="Times New Roman"/>
                <w:sz w:val="20"/>
                <w:szCs w:val="20"/>
              </w:rPr>
              <w:t xml:space="preserve">Сформированность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навыков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оценивания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социальной </w:t>
            </w:r>
            <w:r w:rsidRPr="00406FC7">
              <w:rPr>
                <w:rFonts w:eastAsia="Times New Roman"/>
                <w:sz w:val="20"/>
                <w:szCs w:val="20"/>
              </w:rPr>
              <w:t>информаци</w:t>
            </w:r>
            <w:r w:rsidRPr="00406FC7">
              <w:rPr>
                <w:rFonts w:eastAsia="Times New Roman"/>
                <w:spacing w:val="1"/>
                <w:sz w:val="20"/>
                <w:szCs w:val="20"/>
              </w:rPr>
              <w:t>и</w:t>
            </w:r>
            <w:r w:rsidRPr="00406FC7">
              <w:rPr>
                <w:rFonts w:eastAsia="Times New Roman"/>
                <w:sz w:val="20"/>
                <w:szCs w:val="20"/>
              </w:rPr>
              <w:t xml:space="preserve">, </w:t>
            </w:r>
            <w:r w:rsidRPr="00406FC7">
              <w:rPr>
                <w:rFonts w:eastAsia="Times New Roman"/>
                <w:spacing w:val="2"/>
                <w:sz w:val="20"/>
                <w:szCs w:val="20"/>
              </w:rPr>
              <w:t>у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мения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поиска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информации в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источниках </w:t>
            </w:r>
            <w:r w:rsidRPr="00406FC7">
              <w:rPr>
                <w:rFonts w:eastAsia="Times New Roman"/>
                <w:sz w:val="20"/>
                <w:szCs w:val="20"/>
              </w:rPr>
              <w:t>различного типа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(таблица, </w:t>
            </w:r>
            <w:r w:rsidRPr="00406FC7">
              <w:rPr>
                <w:rFonts w:eastAsia="Times New Roman"/>
                <w:sz w:val="20"/>
                <w:szCs w:val="20"/>
              </w:rPr>
              <w:t>диаграмма)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для </w:t>
            </w:r>
            <w:r w:rsidRPr="00406FC7">
              <w:rPr>
                <w:rFonts w:eastAsia="Times New Roman"/>
                <w:sz w:val="20"/>
                <w:szCs w:val="20"/>
              </w:rPr>
              <w:t>реконстр</w:t>
            </w:r>
            <w:r w:rsidRPr="00406FC7">
              <w:rPr>
                <w:rFonts w:eastAsia="Times New Roman"/>
                <w:spacing w:val="2"/>
                <w:sz w:val="20"/>
                <w:szCs w:val="20"/>
              </w:rPr>
              <w:t>у</w:t>
            </w:r>
            <w:r w:rsidRPr="00406FC7">
              <w:rPr>
                <w:rFonts w:eastAsia="Times New Roman"/>
                <w:spacing w:val="-1"/>
                <w:sz w:val="20"/>
                <w:szCs w:val="20"/>
              </w:rPr>
              <w:t>к</w:t>
            </w:r>
            <w:r w:rsidRPr="00406FC7">
              <w:rPr>
                <w:rFonts w:eastAsia="Times New Roman"/>
                <w:sz w:val="20"/>
                <w:szCs w:val="20"/>
              </w:rPr>
              <w:t xml:space="preserve">ции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недостающих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звеньев с целью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объяснения</w:t>
            </w:r>
            <w:r w:rsidRPr="00406FC7">
              <w:rPr>
                <w:rFonts w:eastAsia="Times New Roman"/>
                <w:sz w:val="20"/>
                <w:szCs w:val="20"/>
              </w:rPr>
              <w:t xml:space="preserve"> и оценки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разнообразных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явлений и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процессов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общественного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развития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A2113" w:rsidRPr="00406FC7" w:rsidTr="00C23545">
        <w:trPr>
          <w:gridAfter w:val="1"/>
          <w:wAfter w:w="17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4.1-4.13</w:t>
            </w:r>
          </w:p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406FC7">
              <w:rPr>
                <w:rFonts w:eastAsia="Times New Roman"/>
                <w:sz w:val="20"/>
                <w:szCs w:val="20"/>
              </w:rPr>
              <w:t xml:space="preserve">Владение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базовым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понятийным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аппаратом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социальных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на</w:t>
            </w:r>
            <w:r w:rsidRPr="00406FC7">
              <w:rPr>
                <w:rFonts w:eastAsia="Times New Roman"/>
                <w:spacing w:val="2"/>
                <w:w w:val="103"/>
                <w:sz w:val="20"/>
                <w:szCs w:val="20"/>
              </w:rPr>
              <w:t>у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П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BA2113" w:rsidRPr="00406FC7" w:rsidTr="00C23545">
        <w:trPr>
          <w:gridAfter w:val="1"/>
          <w:wAfter w:w="17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11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4.1-4.13</w:t>
            </w:r>
          </w:p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406FC7">
              <w:rPr>
                <w:rFonts w:eastAsia="Times New Roman"/>
                <w:sz w:val="20"/>
                <w:szCs w:val="20"/>
              </w:rPr>
              <w:t xml:space="preserve">Владение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умениями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применять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пол</w:t>
            </w:r>
            <w:r w:rsidRPr="00406FC7">
              <w:rPr>
                <w:rFonts w:eastAsia="Times New Roman"/>
                <w:spacing w:val="1"/>
                <w:w w:val="103"/>
                <w:sz w:val="20"/>
                <w:szCs w:val="20"/>
              </w:rPr>
              <w:t>у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ченные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знания в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повседневной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жизни,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прогнозировать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последствия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принимаемых решений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П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</w:t>
            </w:r>
          </w:p>
        </w:tc>
      </w:tr>
      <w:tr w:rsidR="00BA2113" w:rsidRPr="00406FC7" w:rsidTr="00C23545">
        <w:trPr>
          <w:gridAfter w:val="1"/>
          <w:wAfter w:w="17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12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5.4</w:t>
            </w:r>
          </w:p>
          <w:p w:rsidR="00BA2113" w:rsidRPr="00406FC7" w:rsidRDefault="00BA2113" w:rsidP="00C235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(Конституция РФ.</w:t>
            </w:r>
            <w:r>
              <w:rPr>
                <w:sz w:val="20"/>
                <w:szCs w:val="20"/>
              </w:rPr>
              <w:t xml:space="preserve"> </w:t>
            </w:r>
            <w:r w:rsidRPr="00406FC7">
              <w:rPr>
                <w:sz w:val="20"/>
                <w:szCs w:val="20"/>
              </w:rPr>
              <w:t>Главы 1 и 2)</w:t>
            </w:r>
          </w:p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406FC7">
              <w:rPr>
                <w:rFonts w:eastAsia="Times New Roman"/>
                <w:spacing w:val="-3"/>
                <w:sz w:val="20"/>
                <w:szCs w:val="20"/>
              </w:rPr>
              <w:t>Владени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е 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 xml:space="preserve">базовым </w:t>
            </w:r>
            <w:r w:rsidRPr="00406FC7">
              <w:rPr>
                <w:rFonts w:eastAsia="Times New Roman"/>
                <w:spacing w:val="-3"/>
                <w:sz w:val="20"/>
                <w:szCs w:val="20"/>
              </w:rPr>
              <w:t>поня</w:t>
            </w:r>
            <w:r w:rsidRPr="00406FC7">
              <w:rPr>
                <w:rFonts w:eastAsia="Times New Roman"/>
                <w:spacing w:val="-4"/>
                <w:sz w:val="20"/>
                <w:szCs w:val="20"/>
              </w:rPr>
              <w:t>т</w:t>
            </w:r>
            <w:r w:rsidRPr="00406FC7">
              <w:rPr>
                <w:rFonts w:eastAsia="Times New Roman"/>
                <w:spacing w:val="-3"/>
                <w:sz w:val="20"/>
                <w:szCs w:val="20"/>
              </w:rPr>
              <w:t>ийн</w:t>
            </w:r>
            <w:r w:rsidRPr="00406FC7">
              <w:rPr>
                <w:rFonts w:eastAsia="Times New Roman"/>
                <w:spacing w:val="-4"/>
                <w:sz w:val="20"/>
                <w:szCs w:val="20"/>
              </w:rPr>
              <w:t>ы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м 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>апп</w:t>
            </w:r>
            <w:r w:rsidRPr="00406FC7">
              <w:rPr>
                <w:rFonts w:eastAsia="Times New Roman"/>
                <w:spacing w:val="-2"/>
                <w:w w:val="103"/>
                <w:sz w:val="20"/>
                <w:szCs w:val="20"/>
              </w:rPr>
              <w:t>а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>р</w:t>
            </w:r>
            <w:r w:rsidRPr="00406FC7">
              <w:rPr>
                <w:rFonts w:eastAsia="Times New Roman"/>
                <w:spacing w:val="-2"/>
                <w:w w:val="103"/>
                <w:sz w:val="20"/>
                <w:szCs w:val="20"/>
              </w:rPr>
              <w:t>а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>то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м </w:t>
            </w:r>
            <w:r w:rsidRPr="00406FC7">
              <w:rPr>
                <w:rFonts w:eastAsia="Times New Roman"/>
                <w:spacing w:val="-3"/>
                <w:sz w:val="20"/>
                <w:szCs w:val="20"/>
              </w:rPr>
              <w:t>социа</w:t>
            </w:r>
            <w:r w:rsidRPr="00406FC7">
              <w:rPr>
                <w:rFonts w:eastAsia="Times New Roman"/>
                <w:spacing w:val="-2"/>
                <w:sz w:val="20"/>
                <w:szCs w:val="20"/>
              </w:rPr>
              <w:t>л</w:t>
            </w:r>
            <w:r w:rsidRPr="00406FC7">
              <w:rPr>
                <w:rFonts w:eastAsia="Times New Roman"/>
                <w:spacing w:val="-3"/>
                <w:sz w:val="20"/>
                <w:szCs w:val="20"/>
              </w:rPr>
              <w:t>ьны</w:t>
            </w:r>
            <w:r w:rsidRPr="00406FC7">
              <w:rPr>
                <w:rFonts w:eastAsia="Times New Roman"/>
                <w:sz w:val="20"/>
                <w:szCs w:val="20"/>
              </w:rPr>
              <w:t xml:space="preserve">х </w:t>
            </w:r>
            <w:r w:rsidRPr="00406FC7">
              <w:rPr>
                <w:rFonts w:eastAsia="Times New Roman"/>
                <w:spacing w:val="-3"/>
                <w:sz w:val="20"/>
                <w:szCs w:val="20"/>
              </w:rPr>
              <w:t>н</w:t>
            </w:r>
            <w:r w:rsidRPr="00406FC7">
              <w:rPr>
                <w:rFonts w:eastAsia="Times New Roman"/>
                <w:spacing w:val="-4"/>
                <w:sz w:val="20"/>
                <w:szCs w:val="20"/>
              </w:rPr>
              <w:t>а</w:t>
            </w:r>
            <w:r w:rsidRPr="00406FC7">
              <w:rPr>
                <w:rFonts w:eastAsia="Times New Roman"/>
                <w:spacing w:val="-2"/>
                <w:sz w:val="20"/>
                <w:szCs w:val="20"/>
              </w:rPr>
              <w:t>у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к с 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>на</w:t>
            </w:r>
            <w:r w:rsidRPr="00406FC7">
              <w:rPr>
                <w:rFonts w:eastAsia="Times New Roman"/>
                <w:spacing w:val="-2"/>
                <w:w w:val="103"/>
                <w:sz w:val="20"/>
                <w:szCs w:val="20"/>
              </w:rPr>
              <w:t>у</w:t>
            </w:r>
            <w:r w:rsidRPr="00406FC7">
              <w:rPr>
                <w:rFonts w:eastAsia="Times New Roman"/>
                <w:spacing w:val="-4"/>
                <w:w w:val="103"/>
                <w:sz w:val="20"/>
                <w:szCs w:val="20"/>
              </w:rPr>
              <w:t>ч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 xml:space="preserve">ных </w:t>
            </w:r>
            <w:r w:rsidRPr="00406FC7">
              <w:rPr>
                <w:rFonts w:eastAsia="Times New Roman"/>
                <w:spacing w:val="-3"/>
                <w:sz w:val="20"/>
                <w:szCs w:val="20"/>
              </w:rPr>
              <w:t>позиций</w:t>
            </w:r>
            <w:r w:rsidRPr="00406FC7">
              <w:rPr>
                <w:rFonts w:eastAsia="Times New Roman"/>
                <w:sz w:val="20"/>
                <w:szCs w:val="20"/>
              </w:rPr>
              <w:t xml:space="preserve">. 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 xml:space="preserve">Основы </w:t>
            </w:r>
            <w:r w:rsidRPr="00406FC7">
              <w:rPr>
                <w:rFonts w:eastAsia="Times New Roman"/>
                <w:spacing w:val="-3"/>
                <w:sz w:val="20"/>
                <w:szCs w:val="20"/>
              </w:rPr>
              <w:t>конс</w:t>
            </w:r>
            <w:r w:rsidRPr="00406FC7">
              <w:rPr>
                <w:rFonts w:eastAsia="Times New Roman"/>
                <w:spacing w:val="-4"/>
                <w:sz w:val="20"/>
                <w:szCs w:val="20"/>
              </w:rPr>
              <w:t>т</w:t>
            </w:r>
            <w:r w:rsidRPr="00406FC7">
              <w:rPr>
                <w:rFonts w:eastAsia="Times New Roman"/>
                <w:spacing w:val="-3"/>
                <w:sz w:val="20"/>
                <w:szCs w:val="20"/>
              </w:rPr>
              <w:t>и</w:t>
            </w:r>
            <w:r w:rsidRPr="00406FC7">
              <w:rPr>
                <w:rFonts w:eastAsia="Times New Roman"/>
                <w:spacing w:val="-4"/>
                <w:sz w:val="20"/>
                <w:szCs w:val="20"/>
              </w:rPr>
              <w:t>т</w:t>
            </w:r>
            <w:r w:rsidRPr="00406FC7">
              <w:rPr>
                <w:rFonts w:eastAsia="Times New Roman"/>
                <w:spacing w:val="-2"/>
                <w:sz w:val="20"/>
                <w:szCs w:val="20"/>
              </w:rPr>
              <w:t>у</w:t>
            </w:r>
            <w:r w:rsidRPr="00406FC7">
              <w:rPr>
                <w:rFonts w:eastAsia="Times New Roman"/>
                <w:spacing w:val="-3"/>
                <w:sz w:val="20"/>
                <w:szCs w:val="20"/>
              </w:rPr>
              <w:t>ционног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о 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>строя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, </w:t>
            </w:r>
            <w:r w:rsidRPr="00406FC7">
              <w:rPr>
                <w:rFonts w:eastAsia="Times New Roman"/>
                <w:spacing w:val="-2"/>
                <w:sz w:val="20"/>
                <w:szCs w:val="20"/>
              </w:rPr>
              <w:t>пра</w:t>
            </w:r>
            <w:r w:rsidRPr="00406FC7">
              <w:rPr>
                <w:rFonts w:eastAsia="Times New Roman"/>
                <w:spacing w:val="-4"/>
                <w:sz w:val="20"/>
                <w:szCs w:val="20"/>
              </w:rPr>
              <w:t>в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а и </w:t>
            </w:r>
            <w:r w:rsidRPr="00406FC7">
              <w:rPr>
                <w:rFonts w:eastAsia="Times New Roman"/>
                <w:spacing w:val="-2"/>
                <w:sz w:val="20"/>
                <w:szCs w:val="20"/>
              </w:rPr>
              <w:t>св</w:t>
            </w:r>
            <w:r w:rsidRPr="00406FC7">
              <w:rPr>
                <w:rFonts w:eastAsia="Times New Roman"/>
                <w:spacing w:val="-3"/>
                <w:sz w:val="20"/>
                <w:szCs w:val="20"/>
              </w:rPr>
              <w:t>о</w:t>
            </w:r>
            <w:r w:rsidRPr="00406FC7">
              <w:rPr>
                <w:rFonts w:eastAsia="Times New Roman"/>
                <w:spacing w:val="-2"/>
                <w:sz w:val="20"/>
                <w:szCs w:val="20"/>
              </w:rPr>
              <w:t>бод</w:t>
            </w:r>
            <w:r w:rsidRPr="00406FC7">
              <w:rPr>
                <w:rFonts w:eastAsia="Times New Roman"/>
                <w:sz w:val="20"/>
                <w:szCs w:val="20"/>
              </w:rPr>
              <w:t xml:space="preserve">ы </w:t>
            </w:r>
            <w:r w:rsidRPr="00406FC7">
              <w:rPr>
                <w:rFonts w:eastAsia="Times New Roman"/>
                <w:spacing w:val="-2"/>
                <w:sz w:val="20"/>
                <w:szCs w:val="20"/>
              </w:rPr>
              <w:t>ч</w:t>
            </w:r>
            <w:r w:rsidRPr="00406FC7">
              <w:rPr>
                <w:rFonts w:eastAsia="Times New Roman"/>
                <w:spacing w:val="-3"/>
                <w:sz w:val="20"/>
                <w:szCs w:val="20"/>
              </w:rPr>
              <w:t>е</w:t>
            </w:r>
            <w:r w:rsidRPr="00406FC7">
              <w:rPr>
                <w:rFonts w:eastAsia="Times New Roman"/>
                <w:spacing w:val="-2"/>
                <w:sz w:val="20"/>
                <w:szCs w:val="20"/>
              </w:rPr>
              <w:t>ло</w:t>
            </w:r>
            <w:r w:rsidRPr="00406FC7">
              <w:rPr>
                <w:rFonts w:eastAsia="Times New Roman"/>
                <w:spacing w:val="-4"/>
                <w:sz w:val="20"/>
                <w:szCs w:val="20"/>
              </w:rPr>
              <w:t>в</w:t>
            </w:r>
            <w:r w:rsidRPr="00406FC7">
              <w:rPr>
                <w:rFonts w:eastAsia="Times New Roman"/>
                <w:spacing w:val="-2"/>
                <w:sz w:val="20"/>
                <w:szCs w:val="20"/>
              </w:rPr>
              <w:t>ек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а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и 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>гражданина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, 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>конс</w:t>
            </w:r>
            <w:r w:rsidRPr="00406FC7">
              <w:rPr>
                <w:rFonts w:eastAsia="Times New Roman"/>
                <w:spacing w:val="-4"/>
                <w:w w:val="103"/>
                <w:sz w:val="20"/>
                <w:szCs w:val="20"/>
              </w:rPr>
              <w:t>т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>и</w:t>
            </w:r>
            <w:r w:rsidRPr="00406FC7">
              <w:rPr>
                <w:rFonts w:eastAsia="Times New Roman"/>
                <w:spacing w:val="-4"/>
                <w:w w:val="103"/>
                <w:sz w:val="20"/>
                <w:szCs w:val="20"/>
              </w:rPr>
              <w:t>т</w:t>
            </w:r>
            <w:r w:rsidRPr="00406FC7">
              <w:rPr>
                <w:rFonts w:eastAsia="Times New Roman"/>
                <w:spacing w:val="-2"/>
                <w:w w:val="103"/>
                <w:sz w:val="20"/>
                <w:szCs w:val="20"/>
              </w:rPr>
              <w:t>у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 xml:space="preserve">ционные </w:t>
            </w:r>
            <w:r w:rsidRPr="00406FC7">
              <w:rPr>
                <w:rFonts w:eastAsia="Times New Roman"/>
                <w:spacing w:val="-3"/>
                <w:sz w:val="20"/>
                <w:szCs w:val="20"/>
              </w:rPr>
              <w:t>обязанност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и </w:t>
            </w:r>
            <w:r w:rsidRPr="00406FC7">
              <w:rPr>
                <w:rFonts w:eastAsia="Times New Roman"/>
                <w:spacing w:val="-3"/>
                <w:sz w:val="20"/>
                <w:szCs w:val="20"/>
              </w:rPr>
              <w:t>гражданин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а 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>РФ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406FC7">
              <w:rPr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A2113" w:rsidRPr="00406FC7" w:rsidTr="00C23545">
        <w:trPr>
          <w:gridAfter w:val="1"/>
          <w:wAfter w:w="17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13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4.14, 4.15</w:t>
            </w:r>
          </w:p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406FC7">
              <w:rPr>
                <w:rFonts w:eastAsia="Times New Roman"/>
                <w:sz w:val="20"/>
                <w:szCs w:val="20"/>
              </w:rPr>
              <w:t xml:space="preserve">Владение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базовым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понятийным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аппаратом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социальных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на</w:t>
            </w:r>
            <w:r w:rsidRPr="00406FC7">
              <w:rPr>
                <w:rFonts w:eastAsia="Times New Roman"/>
                <w:spacing w:val="2"/>
                <w:w w:val="103"/>
                <w:sz w:val="20"/>
                <w:szCs w:val="20"/>
              </w:rPr>
              <w:t>у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06FC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06FC7">
              <w:rPr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BA2113" w:rsidRPr="00406FC7" w:rsidTr="00C23545">
        <w:trPr>
          <w:gridAfter w:val="1"/>
          <w:wAfter w:w="17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E66C11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14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E66C11" w:rsidRDefault="00BA2113" w:rsidP="00C2354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E66C11">
              <w:rPr>
                <w:sz w:val="20"/>
                <w:szCs w:val="20"/>
              </w:rPr>
              <w:t>5.1-5.3, 5.5-5.20</w:t>
            </w:r>
          </w:p>
          <w:p w:rsidR="00BA2113" w:rsidRPr="00E66C11" w:rsidRDefault="00BA2113" w:rsidP="00C2354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E66C11">
              <w:rPr>
                <w:rFonts w:eastAsia="Times New Roman"/>
                <w:sz w:val="20"/>
                <w:szCs w:val="20"/>
              </w:rPr>
              <w:t xml:space="preserve">Владение 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 xml:space="preserve">базовым </w:t>
            </w:r>
            <w:r w:rsidRPr="00E66C11">
              <w:rPr>
                <w:rFonts w:eastAsia="Times New Roman"/>
                <w:sz w:val="20"/>
                <w:szCs w:val="20"/>
              </w:rPr>
              <w:t xml:space="preserve">понятийным 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 xml:space="preserve">аппаратом </w:t>
            </w:r>
            <w:r w:rsidRPr="00E66C11">
              <w:rPr>
                <w:rFonts w:eastAsia="Times New Roman"/>
                <w:sz w:val="20"/>
                <w:szCs w:val="20"/>
              </w:rPr>
              <w:t xml:space="preserve">социальных 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>на</w:t>
            </w:r>
            <w:r w:rsidRPr="00E66C11">
              <w:rPr>
                <w:rFonts w:eastAsia="Times New Roman"/>
                <w:spacing w:val="2"/>
                <w:w w:val="103"/>
                <w:sz w:val="20"/>
                <w:szCs w:val="20"/>
              </w:rPr>
              <w:t>у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>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E66C11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П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E66C11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E66C11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E66C11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E66C11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E66C11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</w:tr>
      <w:tr w:rsidR="00BA2113" w:rsidRPr="00406FC7" w:rsidTr="00C23545">
        <w:trPr>
          <w:gridAfter w:val="1"/>
          <w:wAfter w:w="17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E66C11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15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E66C11" w:rsidRDefault="00BA2113" w:rsidP="00C2354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E66C11">
              <w:rPr>
                <w:sz w:val="20"/>
                <w:szCs w:val="20"/>
              </w:rPr>
              <w:t>5.1-5.3, 5.5-5.20</w:t>
            </w:r>
          </w:p>
          <w:p w:rsidR="00BA2113" w:rsidRPr="00E66C11" w:rsidRDefault="00BA2113" w:rsidP="00C2354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E66C11">
              <w:rPr>
                <w:rFonts w:eastAsia="Times New Roman"/>
                <w:sz w:val="20"/>
                <w:szCs w:val="20"/>
              </w:rPr>
              <w:t xml:space="preserve">Владение 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 xml:space="preserve">базовым </w:t>
            </w:r>
            <w:r w:rsidRPr="00E66C11">
              <w:rPr>
                <w:rFonts w:eastAsia="Times New Roman"/>
                <w:sz w:val="20"/>
                <w:szCs w:val="20"/>
              </w:rPr>
              <w:t xml:space="preserve">понятийным 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 xml:space="preserve">аппаратом </w:t>
            </w:r>
            <w:r w:rsidRPr="00E66C11">
              <w:rPr>
                <w:rFonts w:eastAsia="Times New Roman"/>
                <w:sz w:val="20"/>
                <w:szCs w:val="20"/>
              </w:rPr>
              <w:t xml:space="preserve">социальных 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>на</w:t>
            </w:r>
            <w:r w:rsidRPr="00E66C11">
              <w:rPr>
                <w:rFonts w:eastAsia="Times New Roman"/>
                <w:spacing w:val="2"/>
                <w:w w:val="103"/>
                <w:sz w:val="20"/>
                <w:szCs w:val="20"/>
              </w:rPr>
              <w:t>у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>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E66C11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E66C11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E66C11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E66C11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E66C11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E66C11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  <w:tr w:rsidR="00BA2113" w:rsidRPr="00406FC7" w:rsidTr="00C23545">
        <w:trPr>
          <w:gridAfter w:val="1"/>
          <w:wAfter w:w="17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E66C11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16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E66C11" w:rsidRDefault="00BA2113" w:rsidP="00C2354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E66C11">
              <w:rPr>
                <w:sz w:val="20"/>
                <w:szCs w:val="20"/>
              </w:rPr>
              <w:t>5.1-5.3, 5.5-5.20</w:t>
            </w:r>
          </w:p>
          <w:p w:rsidR="00BA2113" w:rsidRPr="00E66C11" w:rsidRDefault="00BA2113" w:rsidP="00C2354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E66C11">
              <w:rPr>
                <w:rFonts w:eastAsia="Times New Roman"/>
                <w:sz w:val="20"/>
                <w:szCs w:val="20"/>
              </w:rPr>
              <w:t xml:space="preserve">Владение 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 xml:space="preserve">умениями </w:t>
            </w:r>
            <w:r w:rsidRPr="00E66C11">
              <w:rPr>
                <w:rFonts w:eastAsia="Times New Roman"/>
                <w:sz w:val="20"/>
                <w:szCs w:val="20"/>
              </w:rPr>
              <w:t xml:space="preserve">применять 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>пол</w:t>
            </w:r>
            <w:r w:rsidRPr="00E66C11">
              <w:rPr>
                <w:rFonts w:eastAsia="Times New Roman"/>
                <w:spacing w:val="1"/>
                <w:w w:val="103"/>
                <w:sz w:val="20"/>
                <w:szCs w:val="20"/>
              </w:rPr>
              <w:t>у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 xml:space="preserve">ченные </w:t>
            </w:r>
            <w:r w:rsidRPr="00E66C11">
              <w:rPr>
                <w:rFonts w:eastAsia="Times New Roman"/>
                <w:sz w:val="20"/>
                <w:szCs w:val="20"/>
              </w:rPr>
              <w:t xml:space="preserve">знания в 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 xml:space="preserve">повседневной </w:t>
            </w:r>
            <w:r w:rsidRPr="00E66C11">
              <w:rPr>
                <w:rFonts w:eastAsia="Times New Roman"/>
                <w:sz w:val="20"/>
                <w:szCs w:val="20"/>
              </w:rPr>
              <w:t xml:space="preserve">жизни, 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 xml:space="preserve">прогнозировать </w:t>
            </w:r>
            <w:r w:rsidRPr="00E66C11">
              <w:rPr>
                <w:rFonts w:eastAsia="Times New Roman"/>
                <w:sz w:val="20"/>
                <w:szCs w:val="20"/>
              </w:rPr>
              <w:t xml:space="preserve">последствия 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>принимаемых решений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E66C11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П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E66C11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E66C11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E66C11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E66C11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E66C11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BA2113" w:rsidRPr="00406FC7" w:rsidTr="00C23545">
        <w:trPr>
          <w:gridAfter w:val="1"/>
          <w:wAfter w:w="17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E66C11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Default="00BA2113" w:rsidP="00C2354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FF6947">
              <w:rPr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FF6947">
              <w:rPr>
                <w:color w:val="000000"/>
                <w:sz w:val="20"/>
                <w:szCs w:val="20"/>
              </w:rPr>
              <w:t>поиск социальной информации, представленной в различных знаковых системах (текст, схема, таблица, диаграмма);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FF6947">
              <w:rPr>
                <w:color w:val="000000"/>
                <w:sz w:val="20"/>
                <w:szCs w:val="20"/>
              </w:rPr>
              <w:t>зировать и обобщать неупорядоченную социальную информацию; различать в ней факты и мнения, аргументы и выводы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406FC7">
              <w:rPr>
                <w:sz w:val="20"/>
                <w:szCs w:val="20"/>
              </w:rPr>
              <w:t>0</w:t>
            </w:r>
          </w:p>
        </w:tc>
      </w:tr>
      <w:tr w:rsidR="00BA2113" w:rsidRPr="00406FC7" w:rsidTr="00C23545">
        <w:trPr>
          <w:gridAfter w:val="1"/>
          <w:wAfter w:w="17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FF6947" w:rsidRDefault="00BA2113" w:rsidP="00C23545">
            <w:pPr>
              <w:autoSpaceDE w:val="0"/>
              <w:autoSpaceDN w:val="0"/>
              <w:adjustRightInd w:val="0"/>
              <w:ind w:firstLine="67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65BC6">
              <w:rPr>
                <w:bCs/>
                <w:color w:val="000000"/>
                <w:sz w:val="20"/>
                <w:szCs w:val="20"/>
              </w:rPr>
              <w:t>Объяснять</w:t>
            </w:r>
            <w:r w:rsidRPr="00FF6947">
              <w:rPr>
                <w:color w:val="000000"/>
                <w:sz w:val="20"/>
                <w:szCs w:val="20"/>
              </w:rPr>
              <w:t xml:space="preserve">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</w:tr>
      <w:tr w:rsidR="00BA2113" w:rsidRPr="00406FC7" w:rsidTr="00C23545">
        <w:trPr>
          <w:gridAfter w:val="1"/>
          <w:wAfter w:w="17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F65BC6" w:rsidRDefault="00BA2113" w:rsidP="00C23545">
            <w:pPr>
              <w:autoSpaceDE w:val="0"/>
              <w:autoSpaceDN w:val="0"/>
              <w:adjustRightInd w:val="0"/>
              <w:ind w:firstLine="67"/>
              <w:jc w:val="both"/>
              <w:rPr>
                <w:bCs/>
                <w:color w:val="000000"/>
                <w:sz w:val="20"/>
                <w:szCs w:val="20"/>
              </w:rPr>
            </w:pPr>
            <w:r w:rsidRPr="00F65BC6">
              <w:rPr>
                <w:bCs/>
                <w:color w:val="000000"/>
                <w:sz w:val="20"/>
                <w:szCs w:val="20"/>
              </w:rPr>
              <w:t>Раскрывать</w:t>
            </w:r>
            <w:r w:rsidRPr="00FF694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6947">
              <w:rPr>
                <w:color w:val="000000"/>
                <w:sz w:val="20"/>
                <w:szCs w:val="20"/>
              </w:rPr>
              <w:t>на примерах изученные теоретические положения и понятия социально-экономических и гуманитарных наук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BA2113" w:rsidRPr="00406FC7" w:rsidTr="00C23545">
        <w:trPr>
          <w:gridAfter w:val="1"/>
          <w:wAfter w:w="17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F65BC6" w:rsidRDefault="00BA2113" w:rsidP="00C23545">
            <w:pPr>
              <w:autoSpaceDE w:val="0"/>
              <w:autoSpaceDN w:val="0"/>
              <w:adjustRightInd w:val="0"/>
              <w:ind w:firstLine="67"/>
              <w:jc w:val="both"/>
              <w:rPr>
                <w:bCs/>
                <w:color w:val="000000"/>
                <w:sz w:val="20"/>
                <w:szCs w:val="20"/>
              </w:rPr>
            </w:pPr>
            <w:r w:rsidRPr="00F65BC6">
              <w:rPr>
                <w:bCs/>
                <w:color w:val="000000"/>
                <w:sz w:val="20"/>
                <w:szCs w:val="20"/>
              </w:rPr>
              <w:t>Оценивать</w:t>
            </w:r>
            <w:r w:rsidRPr="00F65BC6">
              <w:rPr>
                <w:color w:val="000000"/>
                <w:sz w:val="20"/>
                <w:szCs w:val="20"/>
              </w:rPr>
              <w:t xml:space="preserve">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Pr="00F65BC6">
              <w:rPr>
                <w:color w:val="000000"/>
                <w:sz w:val="20"/>
                <w:szCs w:val="20"/>
              </w:rPr>
              <w:br/>
            </w:r>
            <w:r w:rsidRPr="00F65BC6">
              <w:rPr>
                <w:bCs/>
                <w:color w:val="000000"/>
                <w:sz w:val="20"/>
                <w:szCs w:val="20"/>
              </w:rPr>
              <w:t>Формулировать</w:t>
            </w:r>
            <w:r w:rsidRPr="00F65BC6">
              <w:rPr>
                <w:color w:val="000000"/>
                <w:sz w:val="20"/>
                <w:szCs w:val="20"/>
              </w:rPr>
              <w:t xml:space="preserve"> на основе приобретённых общество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F65BC6">
              <w:rPr>
                <w:color w:val="000000"/>
                <w:sz w:val="20"/>
                <w:szCs w:val="20"/>
              </w:rPr>
              <w:t>ведческих знаний собственные суждения и аргументы по определённым проблемам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</w:tr>
      <w:tr w:rsidR="00BA2113" w:rsidRPr="00406FC7" w:rsidTr="00C23545">
        <w:trPr>
          <w:gridAfter w:val="1"/>
          <w:wAfter w:w="17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21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2.4</w:t>
            </w:r>
          </w:p>
          <w:p w:rsidR="00BA2113" w:rsidRPr="00406FC7" w:rsidRDefault="00BA2113" w:rsidP="00C23545">
            <w:pPr>
              <w:spacing w:before="2" w:line="248" w:lineRule="auto"/>
              <w:ind w:left="30" w:right="65"/>
              <w:jc w:val="both"/>
              <w:rPr>
                <w:rFonts w:eastAsia="Times New Roman"/>
                <w:sz w:val="20"/>
                <w:szCs w:val="20"/>
              </w:rPr>
            </w:pPr>
            <w:r w:rsidRPr="00406FC7">
              <w:rPr>
                <w:rFonts w:eastAsia="Times New Roman"/>
                <w:sz w:val="20"/>
                <w:szCs w:val="20"/>
              </w:rPr>
              <w:t xml:space="preserve">Сформированность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навыков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оценивания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социальной </w:t>
            </w:r>
            <w:r w:rsidRPr="00406FC7">
              <w:rPr>
                <w:rFonts w:eastAsia="Times New Roman"/>
                <w:sz w:val="20"/>
                <w:szCs w:val="20"/>
              </w:rPr>
              <w:t>информаци</w:t>
            </w:r>
            <w:r w:rsidRPr="00406FC7">
              <w:rPr>
                <w:rFonts w:eastAsia="Times New Roman"/>
                <w:spacing w:val="1"/>
                <w:sz w:val="20"/>
                <w:szCs w:val="20"/>
              </w:rPr>
              <w:t>и</w:t>
            </w:r>
            <w:r w:rsidRPr="00406FC7">
              <w:rPr>
                <w:rFonts w:eastAsia="Times New Roman"/>
                <w:sz w:val="20"/>
                <w:szCs w:val="20"/>
              </w:rPr>
              <w:t xml:space="preserve">, </w:t>
            </w:r>
            <w:r w:rsidRPr="00406FC7">
              <w:rPr>
                <w:rFonts w:eastAsia="Times New Roman"/>
                <w:spacing w:val="2"/>
                <w:sz w:val="20"/>
                <w:szCs w:val="20"/>
              </w:rPr>
              <w:t>у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мения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поиска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информации в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источниках </w:t>
            </w:r>
            <w:r w:rsidRPr="00406FC7">
              <w:rPr>
                <w:rFonts w:eastAsia="Times New Roman"/>
                <w:sz w:val="20"/>
                <w:szCs w:val="20"/>
              </w:rPr>
              <w:t>различного типа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(график) для реконстр</w:t>
            </w:r>
            <w:r w:rsidRPr="00406FC7">
              <w:rPr>
                <w:rFonts w:eastAsia="Times New Roman"/>
                <w:spacing w:val="2"/>
                <w:w w:val="103"/>
                <w:sz w:val="20"/>
                <w:szCs w:val="20"/>
              </w:rPr>
              <w:t>у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кции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недостающих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звеньев</w:t>
            </w:r>
            <w:r w:rsidRPr="00406FC7">
              <w:rPr>
                <w:rFonts w:eastAsia="Times New Roman"/>
                <w:sz w:val="20"/>
                <w:szCs w:val="20"/>
              </w:rPr>
              <w:t xml:space="preserve"> с целью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объяснения</w:t>
            </w:r>
          </w:p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406FC7">
              <w:rPr>
                <w:rFonts w:eastAsia="Times New Roman"/>
                <w:sz w:val="20"/>
                <w:szCs w:val="20"/>
              </w:rPr>
              <w:t xml:space="preserve">и оценки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разнообразных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явлений и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процессов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общественного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развития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96</w:t>
            </w:r>
          </w:p>
        </w:tc>
      </w:tr>
      <w:tr w:rsidR="00BA2113" w:rsidRPr="00406FC7" w:rsidTr="00C23545">
        <w:trPr>
          <w:gridAfter w:val="1"/>
          <w:wAfter w:w="17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22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spacing w:before="2" w:line="248" w:lineRule="auto"/>
              <w:ind w:left="116" w:right="115" w:hanging="2"/>
              <w:jc w:val="center"/>
              <w:rPr>
                <w:rFonts w:eastAsia="Times New Roman"/>
                <w:sz w:val="20"/>
                <w:szCs w:val="20"/>
              </w:rPr>
            </w:pP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 xml:space="preserve">Различное </w:t>
            </w:r>
            <w:r w:rsidRPr="00406FC7">
              <w:rPr>
                <w:rFonts w:eastAsia="Times New Roman"/>
                <w:spacing w:val="-2"/>
                <w:w w:val="103"/>
                <w:sz w:val="20"/>
                <w:szCs w:val="20"/>
              </w:rPr>
              <w:t>соде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>рж</w:t>
            </w:r>
            <w:r w:rsidRPr="00406FC7">
              <w:rPr>
                <w:rFonts w:eastAsia="Times New Roman"/>
                <w:spacing w:val="-2"/>
                <w:w w:val="103"/>
                <w:sz w:val="20"/>
                <w:szCs w:val="20"/>
              </w:rPr>
              <w:t>а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>н</w:t>
            </w:r>
            <w:r w:rsidRPr="00406FC7">
              <w:rPr>
                <w:rFonts w:eastAsia="Times New Roman"/>
                <w:spacing w:val="-2"/>
                <w:w w:val="103"/>
                <w:sz w:val="20"/>
                <w:szCs w:val="20"/>
              </w:rPr>
              <w:t xml:space="preserve">ие </w:t>
            </w:r>
            <w:r w:rsidRPr="00406FC7">
              <w:rPr>
                <w:rFonts w:eastAsia="Times New Roman"/>
                <w:sz w:val="20"/>
                <w:szCs w:val="20"/>
              </w:rPr>
              <w:t>в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>разных вариантах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:</w:t>
            </w:r>
          </w:p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Times New Roman"/>
                <w:spacing w:val="-3"/>
                <w:w w:val="103"/>
                <w:sz w:val="20"/>
                <w:szCs w:val="20"/>
              </w:rPr>
            </w:pP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>1.1–5.20</w:t>
            </w:r>
          </w:p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406FC7">
              <w:rPr>
                <w:rFonts w:eastAsia="Times New Roman"/>
                <w:sz w:val="20"/>
                <w:szCs w:val="20"/>
              </w:rPr>
              <w:t xml:space="preserve">Владение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умением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применять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пол</w:t>
            </w:r>
            <w:r w:rsidRPr="00406FC7">
              <w:rPr>
                <w:rFonts w:eastAsia="Times New Roman"/>
                <w:spacing w:val="1"/>
                <w:w w:val="103"/>
                <w:sz w:val="20"/>
                <w:szCs w:val="20"/>
              </w:rPr>
              <w:t>у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ченные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знания в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повседневной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жизни,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прогнозировать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последствия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принимаемых решений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BA2113" w:rsidRPr="00406FC7" w:rsidTr="00C23545">
        <w:trPr>
          <w:gridAfter w:val="1"/>
          <w:wAfter w:w="17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5.4</w:t>
            </w:r>
          </w:p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Сформированность  навыков оценивания социальной информации, умения поиска информации в источниках различного типа для реконструкции недостающих звеньев с целью объяснения</w:t>
            </w:r>
          </w:p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и оценки разнообразных явлений и процессов общественного развития</w:t>
            </w:r>
          </w:p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Владение умением выявлять причинно-следственные, функциональные, иерархи</w:t>
            </w:r>
            <w:r>
              <w:rPr>
                <w:sz w:val="20"/>
                <w:szCs w:val="20"/>
              </w:rPr>
              <w:t>-</w:t>
            </w:r>
            <w:r w:rsidRPr="00406FC7">
              <w:rPr>
                <w:sz w:val="20"/>
                <w:szCs w:val="20"/>
              </w:rPr>
              <w:t>ческие  и другие связи социальных объектов и процессов</w:t>
            </w:r>
          </w:p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Владение умением применять полученные знания в повседневной жизни, прогнозировать последствия принимаемых решений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BA2113" w:rsidRPr="00406FC7" w:rsidTr="00C23545">
        <w:trPr>
          <w:gridAfter w:val="1"/>
          <w:wAfter w:w="17" w:type="dxa"/>
          <w:cantSplit/>
          <w:trHeight w:val="49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06FC7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К</w:t>
            </w:r>
            <w:r w:rsidRPr="00406FC7">
              <w:rPr>
                <w:sz w:val="20"/>
                <w:szCs w:val="20"/>
              </w:rPr>
              <w:t>1</w:t>
            </w:r>
          </w:p>
        </w:tc>
        <w:tc>
          <w:tcPr>
            <w:tcW w:w="29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spacing w:before="2" w:line="248" w:lineRule="auto"/>
              <w:ind w:left="116" w:right="115" w:hanging="2"/>
              <w:jc w:val="center"/>
              <w:rPr>
                <w:rFonts w:eastAsia="Times New Roman"/>
                <w:sz w:val="20"/>
                <w:szCs w:val="20"/>
              </w:rPr>
            </w:pP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 xml:space="preserve">Различное </w:t>
            </w:r>
            <w:r w:rsidRPr="00406FC7">
              <w:rPr>
                <w:rFonts w:eastAsia="Times New Roman"/>
                <w:spacing w:val="-2"/>
                <w:w w:val="103"/>
                <w:sz w:val="20"/>
                <w:szCs w:val="20"/>
              </w:rPr>
              <w:t>соде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>рж</w:t>
            </w:r>
            <w:r w:rsidRPr="00406FC7">
              <w:rPr>
                <w:rFonts w:eastAsia="Times New Roman"/>
                <w:spacing w:val="-2"/>
                <w:w w:val="103"/>
                <w:sz w:val="20"/>
                <w:szCs w:val="20"/>
              </w:rPr>
              <w:t>а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>н</w:t>
            </w:r>
            <w:r w:rsidRPr="00406FC7">
              <w:rPr>
                <w:rFonts w:eastAsia="Times New Roman"/>
                <w:spacing w:val="-2"/>
                <w:w w:val="103"/>
                <w:sz w:val="20"/>
                <w:szCs w:val="20"/>
              </w:rPr>
              <w:t xml:space="preserve">ие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в 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>разных вариантах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:</w:t>
            </w:r>
          </w:p>
          <w:p w:rsidR="00BA2113" w:rsidRPr="00E82903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Times New Roman"/>
                <w:spacing w:val="-3"/>
                <w:w w:val="103"/>
                <w:sz w:val="20"/>
                <w:szCs w:val="20"/>
              </w:rPr>
            </w:pP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>1.1–5.20</w:t>
            </w:r>
          </w:p>
          <w:p w:rsidR="00BA2113" w:rsidRPr="00406FC7" w:rsidRDefault="00BA2113" w:rsidP="00C23545">
            <w:pPr>
              <w:spacing w:before="2" w:line="248" w:lineRule="auto"/>
              <w:ind w:left="30" w:right="181"/>
              <w:jc w:val="both"/>
              <w:rPr>
                <w:rFonts w:eastAsia="Times New Roman"/>
                <w:sz w:val="20"/>
                <w:szCs w:val="20"/>
              </w:rPr>
            </w:pPr>
            <w:r w:rsidRPr="00406FC7">
              <w:rPr>
                <w:rFonts w:eastAsia="Times New Roman"/>
                <w:sz w:val="20"/>
                <w:szCs w:val="20"/>
              </w:rPr>
              <w:t xml:space="preserve">Владение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умением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применять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пол</w:t>
            </w:r>
            <w:r w:rsidRPr="00406FC7">
              <w:rPr>
                <w:rFonts w:eastAsia="Times New Roman"/>
                <w:spacing w:val="1"/>
                <w:w w:val="103"/>
                <w:sz w:val="20"/>
                <w:szCs w:val="20"/>
              </w:rPr>
              <w:t>у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ченные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знания в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повседневной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жизни,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прогнозировать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последствия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принимаемых решений.</w:t>
            </w:r>
          </w:p>
          <w:p w:rsidR="00BA2113" w:rsidRPr="00406FC7" w:rsidRDefault="00BA2113" w:rsidP="00C23545">
            <w:pPr>
              <w:spacing w:line="248" w:lineRule="auto"/>
              <w:ind w:left="31" w:right="61"/>
              <w:jc w:val="both"/>
              <w:rPr>
                <w:rFonts w:eastAsia="Times New Roman"/>
                <w:sz w:val="20"/>
                <w:szCs w:val="20"/>
              </w:rPr>
            </w:pPr>
            <w:r w:rsidRPr="00406FC7">
              <w:rPr>
                <w:rFonts w:eastAsia="Times New Roman"/>
                <w:sz w:val="20"/>
                <w:szCs w:val="20"/>
              </w:rPr>
              <w:t xml:space="preserve">Владение умением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выявлять причинно-следственные, ф</w:t>
            </w:r>
            <w:r w:rsidRPr="00406FC7">
              <w:rPr>
                <w:rFonts w:eastAsia="Times New Roman"/>
                <w:spacing w:val="2"/>
                <w:w w:val="103"/>
                <w:sz w:val="20"/>
                <w:szCs w:val="20"/>
              </w:rPr>
              <w:t>у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нкциональны</w:t>
            </w:r>
            <w:r w:rsidRPr="00406FC7">
              <w:rPr>
                <w:rFonts w:eastAsia="Times New Roman"/>
                <w:spacing w:val="1"/>
                <w:w w:val="103"/>
                <w:sz w:val="20"/>
                <w:szCs w:val="20"/>
              </w:rPr>
              <w:t>е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,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иерархические и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д</w:t>
            </w:r>
            <w:r w:rsidRPr="00406FC7">
              <w:rPr>
                <w:rFonts w:eastAsia="Times New Roman"/>
                <w:spacing w:val="-1"/>
                <w:w w:val="103"/>
                <w:sz w:val="20"/>
                <w:szCs w:val="20"/>
              </w:rPr>
              <w:t>р</w:t>
            </w:r>
            <w:r w:rsidRPr="00406FC7">
              <w:rPr>
                <w:rFonts w:eastAsia="Times New Roman"/>
                <w:spacing w:val="2"/>
                <w:w w:val="103"/>
                <w:sz w:val="20"/>
                <w:szCs w:val="20"/>
              </w:rPr>
              <w:t>у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г</w:t>
            </w:r>
            <w:r w:rsidRPr="00406FC7">
              <w:rPr>
                <w:rFonts w:eastAsia="Times New Roman"/>
                <w:spacing w:val="-1"/>
                <w:w w:val="103"/>
                <w:sz w:val="20"/>
                <w:szCs w:val="20"/>
              </w:rPr>
              <w:t>и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е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связи социальных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объектов</w:t>
            </w:r>
            <w:r w:rsidRPr="00406FC7">
              <w:rPr>
                <w:rFonts w:eastAsia="Times New Roman"/>
                <w:sz w:val="20"/>
                <w:szCs w:val="20"/>
              </w:rPr>
              <w:t xml:space="preserve">  и 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процессов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A2113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</w:p>
          <w:p w:rsidR="00BA2113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</w:p>
          <w:p w:rsidR="00BA2113" w:rsidRPr="00406FC7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В</w:t>
            </w:r>
          </w:p>
          <w:p w:rsidR="00BA2113" w:rsidRPr="00406FC7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Pr="00406FC7">
              <w:rPr>
                <w:sz w:val="20"/>
                <w:szCs w:val="20"/>
              </w:rPr>
              <w:t>8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</w:tr>
      <w:tr w:rsidR="00BA2113" w:rsidRPr="00406FC7" w:rsidTr="00C23545">
        <w:trPr>
          <w:gridAfter w:val="1"/>
          <w:wAfter w:w="17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hanging="5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>К</w:t>
            </w:r>
            <w:r w:rsidRPr="00406FC7">
              <w:rPr>
                <w:sz w:val="20"/>
                <w:szCs w:val="20"/>
              </w:rPr>
              <w:t>2</w:t>
            </w:r>
          </w:p>
        </w:tc>
        <w:tc>
          <w:tcPr>
            <w:tcW w:w="290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A2113" w:rsidRPr="00406FC7" w:rsidTr="00C23545">
        <w:trPr>
          <w:gridAfter w:val="1"/>
          <w:wAfter w:w="17" w:type="dxa"/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25</w:t>
            </w: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</w:tbl>
    <w:p w:rsidR="00BA2113" w:rsidRPr="00406FC7" w:rsidRDefault="00BA2113" w:rsidP="00BA2113">
      <w:pPr>
        <w:ind w:left="-426" w:firstLine="965"/>
        <w:jc w:val="both"/>
        <w:rPr>
          <w:i/>
          <w:iCs/>
          <w:sz w:val="20"/>
          <w:szCs w:val="20"/>
        </w:rPr>
      </w:pPr>
    </w:p>
    <w:p w:rsidR="00BA2113" w:rsidRDefault="00BA2113" w:rsidP="00BA2113">
      <w:pPr>
        <w:spacing w:line="360" w:lineRule="auto"/>
        <w:ind w:right="-284" w:firstLine="567"/>
        <w:jc w:val="both"/>
        <w:rPr>
          <w:iCs/>
          <w:sz w:val="28"/>
          <w:szCs w:val="28"/>
        </w:rPr>
      </w:pPr>
      <w:r w:rsidRPr="00292913">
        <w:rPr>
          <w:iCs/>
          <w:sz w:val="28"/>
          <w:szCs w:val="28"/>
        </w:rPr>
        <w:t>Анализ статических данных результатов ЕГЭ по обществознанию показал, что большинство выпускников достигло базового уровня обществоведческой подготовки. Знания и умения, проверяемые КИМ, усвоены учащимися по всем содержательным линиям. Формируется устойчивая тенденция овладения базовыми знаниями по обществознанию большинством выпускников образовательных организаций</w:t>
      </w:r>
      <w:r>
        <w:rPr>
          <w:iCs/>
          <w:sz w:val="28"/>
          <w:szCs w:val="28"/>
        </w:rPr>
        <w:t xml:space="preserve"> Юго-Восточного округа</w:t>
      </w:r>
      <w:r w:rsidRPr="00292913">
        <w:rPr>
          <w:iCs/>
          <w:sz w:val="28"/>
          <w:szCs w:val="28"/>
        </w:rPr>
        <w:t>.</w:t>
      </w:r>
    </w:p>
    <w:p w:rsidR="00BA2113" w:rsidRDefault="00BA2113" w:rsidP="00BA2113">
      <w:pPr>
        <w:spacing w:line="360" w:lineRule="auto"/>
        <w:ind w:right="-284" w:firstLine="567"/>
        <w:jc w:val="both"/>
        <w:rPr>
          <w:iCs/>
          <w:sz w:val="28"/>
          <w:szCs w:val="28"/>
        </w:rPr>
      </w:pPr>
      <w:r w:rsidRPr="0059003A">
        <w:rPr>
          <w:iCs/>
          <w:sz w:val="28"/>
          <w:szCs w:val="28"/>
        </w:rPr>
        <w:t xml:space="preserve">Наиболее успешно выпускниками было выполнены задания </w:t>
      </w:r>
      <w:r>
        <w:rPr>
          <w:iCs/>
          <w:sz w:val="28"/>
          <w:szCs w:val="28"/>
        </w:rPr>
        <w:t>2, 7, 8</w:t>
      </w:r>
      <w:r w:rsidRPr="0059003A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9, 17</w:t>
      </w:r>
      <w:r w:rsidRPr="0059003A">
        <w:rPr>
          <w:iCs/>
          <w:sz w:val="28"/>
          <w:szCs w:val="28"/>
        </w:rPr>
        <w:t xml:space="preserve"> которое направленно на</w:t>
      </w:r>
      <w:r w:rsidRPr="0059003A">
        <w:rPr>
          <w:b/>
          <w:bCs/>
          <w:color w:val="000000"/>
          <w:sz w:val="28"/>
          <w:szCs w:val="28"/>
        </w:rPr>
        <w:t xml:space="preserve"> осуществление </w:t>
      </w:r>
      <w:r w:rsidRPr="0059003A">
        <w:rPr>
          <w:color w:val="000000"/>
          <w:sz w:val="28"/>
          <w:szCs w:val="28"/>
        </w:rPr>
        <w:t>поиска социальной информации, представленной в тексте</w:t>
      </w:r>
      <w:r>
        <w:rPr>
          <w:color w:val="000000"/>
          <w:sz w:val="28"/>
          <w:szCs w:val="28"/>
        </w:rPr>
        <w:t xml:space="preserve"> и показывает уровень владения базовыми понятиями </w:t>
      </w:r>
      <w:r w:rsidRPr="0059003A">
        <w:rPr>
          <w:iCs/>
          <w:sz w:val="28"/>
          <w:szCs w:val="28"/>
        </w:rPr>
        <w:t xml:space="preserve">(процент выполнения </w:t>
      </w:r>
      <w:r>
        <w:rPr>
          <w:iCs/>
          <w:sz w:val="28"/>
          <w:szCs w:val="28"/>
        </w:rPr>
        <w:t xml:space="preserve">от 91 до </w:t>
      </w:r>
      <w:r w:rsidRPr="0059003A">
        <w:rPr>
          <w:iCs/>
          <w:sz w:val="28"/>
          <w:szCs w:val="28"/>
        </w:rPr>
        <w:t>9</w:t>
      </w:r>
      <w:r>
        <w:rPr>
          <w:iCs/>
          <w:sz w:val="28"/>
          <w:szCs w:val="28"/>
        </w:rPr>
        <w:t>6</w:t>
      </w:r>
      <w:r w:rsidRPr="0059003A">
        <w:rPr>
          <w:iCs/>
          <w:sz w:val="28"/>
          <w:szCs w:val="28"/>
        </w:rPr>
        <w:t>%).</w:t>
      </w:r>
    </w:p>
    <w:p w:rsidR="00BA2113" w:rsidRDefault="00BA2113" w:rsidP="00BA2113">
      <w:pPr>
        <w:spacing w:line="360" w:lineRule="auto"/>
        <w:ind w:right="-284" w:firstLine="567"/>
        <w:jc w:val="both"/>
        <w:rPr>
          <w:iCs/>
          <w:sz w:val="28"/>
          <w:szCs w:val="28"/>
        </w:rPr>
      </w:pPr>
      <w:r w:rsidRPr="00292913">
        <w:rPr>
          <w:iCs/>
          <w:sz w:val="28"/>
          <w:szCs w:val="28"/>
        </w:rPr>
        <w:lastRenderedPageBreak/>
        <w:t xml:space="preserve">Наименее успешно выполнены задания </w:t>
      </w:r>
      <w:r>
        <w:rPr>
          <w:iCs/>
          <w:sz w:val="28"/>
          <w:szCs w:val="28"/>
        </w:rPr>
        <w:t xml:space="preserve">3 13, 15, 16,18, 20, 24, 25 (процент выполнения от 43 до 69%).   </w:t>
      </w:r>
    </w:p>
    <w:p w:rsidR="00BA2113" w:rsidRDefault="00BA2113" w:rsidP="00BA2113">
      <w:pPr>
        <w:spacing w:line="360" w:lineRule="auto"/>
        <w:ind w:right="-284" w:firstLine="567"/>
        <w:jc w:val="both"/>
        <w:rPr>
          <w:iCs/>
          <w:sz w:val="28"/>
          <w:szCs w:val="28"/>
        </w:rPr>
      </w:pPr>
      <w:r w:rsidRPr="00292913">
        <w:rPr>
          <w:iCs/>
          <w:sz w:val="28"/>
          <w:szCs w:val="28"/>
        </w:rPr>
        <w:t>Задание 13</w:t>
      </w:r>
      <w:r>
        <w:rPr>
          <w:iCs/>
          <w:sz w:val="28"/>
          <w:szCs w:val="28"/>
        </w:rPr>
        <w:t xml:space="preserve"> </w:t>
      </w:r>
      <w:r w:rsidRPr="00292913">
        <w:rPr>
          <w:iCs/>
          <w:sz w:val="28"/>
          <w:szCs w:val="28"/>
        </w:rPr>
        <w:t xml:space="preserve">базового уровня на знание полномочий субъектов государственной власти Российской Федерации выполнено выпускниками </w:t>
      </w:r>
      <w:r>
        <w:rPr>
          <w:iCs/>
          <w:sz w:val="28"/>
          <w:szCs w:val="28"/>
        </w:rPr>
        <w:t>на 69%</w:t>
      </w:r>
      <w:r w:rsidRPr="00292913">
        <w:rPr>
          <w:iCs/>
          <w:sz w:val="28"/>
          <w:szCs w:val="28"/>
        </w:rPr>
        <w:t>. Средний процент выполнения заданий высокого уровня сложности</w:t>
      </w:r>
      <w:r>
        <w:rPr>
          <w:iCs/>
          <w:sz w:val="28"/>
          <w:szCs w:val="28"/>
        </w:rPr>
        <w:t xml:space="preserve"> составляет 76%.</w:t>
      </w:r>
    </w:p>
    <w:p w:rsidR="00BA2113" w:rsidRDefault="00BA2113" w:rsidP="00BA2113">
      <w:pPr>
        <w:spacing w:line="360" w:lineRule="auto"/>
        <w:ind w:right="-284" w:firstLine="567"/>
        <w:jc w:val="both"/>
        <w:rPr>
          <w:iCs/>
          <w:sz w:val="28"/>
          <w:szCs w:val="28"/>
        </w:rPr>
      </w:pPr>
      <w:r w:rsidRPr="00292913">
        <w:rPr>
          <w:iCs/>
          <w:sz w:val="28"/>
          <w:szCs w:val="28"/>
        </w:rPr>
        <w:t xml:space="preserve">В 1 группе участников процент выполнения менее 20% был в заданиях </w:t>
      </w:r>
      <w:r>
        <w:rPr>
          <w:iCs/>
          <w:sz w:val="28"/>
          <w:szCs w:val="28"/>
        </w:rPr>
        <w:t>1,3, 12,</w:t>
      </w:r>
      <w:r w:rsidRPr="00292913">
        <w:rPr>
          <w:iCs/>
          <w:sz w:val="28"/>
          <w:szCs w:val="28"/>
        </w:rPr>
        <w:t xml:space="preserve"> 13, </w:t>
      </w:r>
      <w:r>
        <w:rPr>
          <w:iCs/>
          <w:sz w:val="28"/>
          <w:szCs w:val="28"/>
        </w:rPr>
        <w:t>16,</w:t>
      </w:r>
      <w:r w:rsidRPr="00292913">
        <w:rPr>
          <w:iCs/>
          <w:sz w:val="28"/>
          <w:szCs w:val="28"/>
        </w:rPr>
        <w:t xml:space="preserve"> 20, 24, 25. </w:t>
      </w:r>
      <w:r>
        <w:rPr>
          <w:iCs/>
          <w:sz w:val="28"/>
          <w:szCs w:val="28"/>
        </w:rPr>
        <w:t xml:space="preserve"> П</w:t>
      </w:r>
      <w:r w:rsidRPr="00292913">
        <w:rPr>
          <w:iCs/>
          <w:sz w:val="28"/>
          <w:szCs w:val="28"/>
        </w:rPr>
        <w:t xml:space="preserve">роцент выполнения заданий высокого уровня </w:t>
      </w:r>
      <w:r>
        <w:rPr>
          <w:iCs/>
          <w:sz w:val="28"/>
          <w:szCs w:val="28"/>
        </w:rPr>
        <w:t>составляет 17%.</w:t>
      </w:r>
    </w:p>
    <w:p w:rsidR="00BA2113" w:rsidRDefault="00BA2113" w:rsidP="00BA2113">
      <w:pPr>
        <w:spacing w:line="360" w:lineRule="auto"/>
        <w:ind w:right="-284" w:firstLine="567"/>
        <w:jc w:val="both"/>
        <w:rPr>
          <w:iCs/>
          <w:sz w:val="28"/>
          <w:szCs w:val="28"/>
        </w:rPr>
      </w:pPr>
      <w:r w:rsidRPr="00292913">
        <w:rPr>
          <w:iCs/>
          <w:sz w:val="28"/>
          <w:szCs w:val="28"/>
        </w:rPr>
        <w:t xml:space="preserve">С заданиями базового уровня справилось менее </w:t>
      </w:r>
      <w:r>
        <w:rPr>
          <w:iCs/>
          <w:sz w:val="28"/>
          <w:szCs w:val="28"/>
        </w:rPr>
        <w:t>69</w:t>
      </w:r>
      <w:r w:rsidRPr="00292913">
        <w:rPr>
          <w:iCs/>
          <w:sz w:val="28"/>
          <w:szCs w:val="28"/>
        </w:rPr>
        <w:t>% участников 2 группы. В заданиях высокого уровня данная группа показала следующие результаты:</w:t>
      </w:r>
      <w:r>
        <w:rPr>
          <w:iCs/>
          <w:sz w:val="28"/>
          <w:szCs w:val="28"/>
        </w:rPr>
        <w:t xml:space="preserve">19 – 44%, </w:t>
      </w:r>
      <w:r w:rsidRPr="0029291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20- </w:t>
      </w:r>
      <w:r w:rsidRPr="00F23391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2%, 24 -14%. Средний процент –28%.</w:t>
      </w:r>
    </w:p>
    <w:p w:rsidR="00BA2113" w:rsidRPr="00E438C5" w:rsidRDefault="00BA2113" w:rsidP="00BA2113">
      <w:pPr>
        <w:spacing w:line="360" w:lineRule="auto"/>
        <w:ind w:right="-284" w:firstLine="567"/>
        <w:jc w:val="both"/>
        <w:rPr>
          <w:iCs/>
          <w:sz w:val="28"/>
          <w:szCs w:val="28"/>
        </w:rPr>
      </w:pPr>
      <w:r w:rsidRPr="00292913">
        <w:rPr>
          <w:iCs/>
          <w:sz w:val="28"/>
          <w:szCs w:val="28"/>
        </w:rPr>
        <w:t>Участники 4 группы справились с выполнением всех заданий базового и высокого уровней. У участников 3 гру</w:t>
      </w:r>
      <w:r>
        <w:rPr>
          <w:iCs/>
          <w:sz w:val="28"/>
          <w:szCs w:val="28"/>
        </w:rPr>
        <w:t xml:space="preserve">ппы исключением  стал  критерий высокого  </w:t>
      </w:r>
      <w:r w:rsidRPr="00292913">
        <w:rPr>
          <w:iCs/>
          <w:sz w:val="28"/>
          <w:szCs w:val="28"/>
        </w:rPr>
        <w:t xml:space="preserve"> уровня </w:t>
      </w:r>
      <w:r>
        <w:rPr>
          <w:iCs/>
          <w:sz w:val="28"/>
          <w:szCs w:val="28"/>
        </w:rPr>
        <w:t>задание 24 и 25</w:t>
      </w:r>
      <w:r w:rsidRPr="00292913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средний </w:t>
      </w:r>
      <w:r w:rsidRPr="00292913">
        <w:rPr>
          <w:iCs/>
          <w:sz w:val="28"/>
          <w:szCs w:val="28"/>
        </w:rPr>
        <w:t xml:space="preserve">процент выполнения  составил всего </w:t>
      </w:r>
      <w:r>
        <w:rPr>
          <w:iCs/>
          <w:sz w:val="28"/>
          <w:szCs w:val="28"/>
        </w:rPr>
        <w:t>43</w:t>
      </w:r>
      <w:r w:rsidRPr="00292913">
        <w:rPr>
          <w:iCs/>
          <w:sz w:val="28"/>
          <w:szCs w:val="28"/>
        </w:rPr>
        <w:t>%.</w:t>
      </w:r>
    </w:p>
    <w:p w:rsidR="00BA2113" w:rsidRPr="00E438C5" w:rsidRDefault="00BA2113" w:rsidP="00BA2113">
      <w:pPr>
        <w:pStyle w:val="3"/>
        <w:ind w:firstLine="567"/>
        <w:rPr>
          <w:rFonts w:ascii="Times New Roman" w:hAnsi="Times New Roman"/>
          <w:bCs w:val="0"/>
          <w:color w:val="auto"/>
          <w:sz w:val="28"/>
        </w:rPr>
      </w:pPr>
      <w:r w:rsidRPr="00E438C5">
        <w:rPr>
          <w:rFonts w:ascii="Times New Roman" w:hAnsi="Times New Roman"/>
          <w:bCs w:val="0"/>
          <w:color w:val="auto"/>
          <w:sz w:val="28"/>
        </w:rPr>
        <w:t>3.2.2. Содержательный анализ выполнения заданий КИМ</w:t>
      </w:r>
    </w:p>
    <w:p w:rsidR="00BA2113" w:rsidRPr="00727A8C" w:rsidRDefault="00BA2113" w:rsidP="00BA2113">
      <w:pPr>
        <w:rPr>
          <w:lang w:val="x-none"/>
        </w:rPr>
      </w:pPr>
    </w:p>
    <w:p w:rsidR="00BA2113" w:rsidRDefault="00BA2113" w:rsidP="00BA2113">
      <w:pPr>
        <w:spacing w:line="360" w:lineRule="auto"/>
        <w:ind w:firstLine="567"/>
        <w:jc w:val="both"/>
        <w:rPr>
          <w:sz w:val="28"/>
          <w:szCs w:val="28"/>
        </w:rPr>
      </w:pPr>
      <w:r w:rsidRPr="005451B5">
        <w:rPr>
          <w:sz w:val="28"/>
          <w:szCs w:val="28"/>
        </w:rPr>
        <w:t>Характеристика заданий по разделам с указанием типичных ошибок и выводов о вероятных причинах затруднений при выполнении указанных заданий</w:t>
      </w:r>
      <w:r>
        <w:rPr>
          <w:sz w:val="28"/>
          <w:szCs w:val="28"/>
        </w:rPr>
        <w:t xml:space="preserve"> приведена в таблицах </w:t>
      </w:r>
      <w:r w:rsidRPr="00777335">
        <w:t>2</w:t>
      </w:r>
      <w:r w:rsidRPr="00DD266A">
        <w:t>-14</w:t>
      </w:r>
      <w:r>
        <w:rPr>
          <w:sz w:val="28"/>
          <w:szCs w:val="28"/>
        </w:rPr>
        <w:t xml:space="preserve"> – </w:t>
      </w:r>
      <w:r w:rsidRPr="00DD266A">
        <w:t>2-18</w:t>
      </w:r>
      <w:r w:rsidRPr="005451B5">
        <w:rPr>
          <w:sz w:val="28"/>
          <w:szCs w:val="28"/>
        </w:rPr>
        <w:t>.</w:t>
      </w:r>
    </w:p>
    <w:p w:rsidR="00BA2113" w:rsidRPr="00DD266A" w:rsidRDefault="00BA2113" w:rsidP="00BA2113">
      <w:pPr>
        <w:pStyle w:val="a3"/>
        <w:ind w:left="1418" w:hanging="1844"/>
        <w:jc w:val="center"/>
        <w:rPr>
          <w:rFonts w:ascii="Times New Roman" w:hAnsi="Times New Roman"/>
          <w:b/>
        </w:rPr>
      </w:pPr>
      <w:r w:rsidRPr="00DD266A">
        <w:rPr>
          <w:rFonts w:ascii="Times New Roman" w:hAnsi="Times New Roman"/>
          <w:b/>
          <w:sz w:val="28"/>
          <w:szCs w:val="28"/>
        </w:rPr>
        <w:t>Содержательный раздел «Человек и общество»</w:t>
      </w:r>
    </w:p>
    <w:tbl>
      <w:tblPr>
        <w:tblW w:w="986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992"/>
        <w:gridCol w:w="907"/>
        <w:gridCol w:w="907"/>
        <w:gridCol w:w="907"/>
        <w:gridCol w:w="908"/>
        <w:gridCol w:w="3119"/>
      </w:tblGrid>
      <w:tr w:rsidR="00BA2113" w:rsidRPr="008C007B" w:rsidTr="00C23545">
        <w:tc>
          <w:tcPr>
            <w:tcW w:w="6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113" w:rsidRPr="008C007B" w:rsidRDefault="00BA2113" w:rsidP="00C23545">
            <w:pPr>
              <w:jc w:val="both"/>
            </w:pPr>
            <w:r w:rsidRPr="008C007B">
              <w:t>Средний процент выполнения (часть 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13" w:rsidRPr="008C007B" w:rsidRDefault="00BA2113" w:rsidP="00C23545">
            <w:pPr>
              <w:jc w:val="center"/>
            </w:pPr>
            <w:r>
              <w:t>80,7</w:t>
            </w:r>
          </w:p>
        </w:tc>
      </w:tr>
      <w:tr w:rsidR="00BA2113" w:rsidRPr="008C007B" w:rsidTr="00C23545">
        <w:tc>
          <w:tcPr>
            <w:tcW w:w="6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113" w:rsidRPr="008C007B" w:rsidRDefault="00BA2113" w:rsidP="00C23545">
            <w:pPr>
              <w:jc w:val="both"/>
            </w:pPr>
            <w:r w:rsidRPr="008C007B">
              <w:rPr>
                <w:bCs/>
              </w:rPr>
              <w:t xml:space="preserve">Средний процент выполнения по разделу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13" w:rsidRPr="008C007B" w:rsidRDefault="00BA2113" w:rsidP="00C23545">
            <w:pPr>
              <w:jc w:val="center"/>
            </w:pPr>
            <w:r>
              <w:t>80,8</w:t>
            </w:r>
          </w:p>
        </w:tc>
      </w:tr>
      <w:tr w:rsidR="00BA2113" w:rsidRPr="008C007B" w:rsidTr="00C23545">
        <w:tc>
          <w:tcPr>
            <w:tcW w:w="98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13" w:rsidRDefault="00BA2113" w:rsidP="00C23545">
            <w:pPr>
              <w:autoSpaceDE w:val="0"/>
              <w:jc w:val="center"/>
              <w:rPr>
                <w:bCs/>
              </w:rPr>
            </w:pPr>
            <w:r w:rsidRPr="008C007B">
              <w:rPr>
                <w:bCs/>
              </w:rPr>
              <w:t xml:space="preserve">Процент выполнения задания </w:t>
            </w:r>
          </w:p>
          <w:p w:rsidR="00BA2113" w:rsidRPr="008C007B" w:rsidRDefault="00BA2113" w:rsidP="00C23545">
            <w:pPr>
              <w:autoSpaceDE w:val="0"/>
              <w:jc w:val="center"/>
            </w:pPr>
          </w:p>
        </w:tc>
      </w:tr>
      <w:tr w:rsidR="00BA2113" w:rsidRPr="008C007B" w:rsidTr="00C2354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FE264F" w:rsidRDefault="00BA2113" w:rsidP="00C23545">
            <w:pPr>
              <w:jc w:val="center"/>
              <w:rPr>
                <w:sz w:val="20"/>
                <w:szCs w:val="20"/>
              </w:rPr>
            </w:pPr>
            <w:r w:rsidRPr="00FE264F">
              <w:rPr>
                <w:sz w:val="20"/>
                <w:szCs w:val="20"/>
              </w:rPr>
              <w:t>№</w:t>
            </w:r>
          </w:p>
          <w:p w:rsidR="00BA2113" w:rsidRPr="00FE264F" w:rsidRDefault="00BA2113" w:rsidP="00C23545">
            <w:pPr>
              <w:jc w:val="center"/>
              <w:rPr>
                <w:sz w:val="20"/>
                <w:szCs w:val="20"/>
              </w:rPr>
            </w:pPr>
            <w:r w:rsidRPr="00FE264F">
              <w:rPr>
                <w:sz w:val="20"/>
                <w:szCs w:val="20"/>
              </w:rPr>
              <w:t>задания</w:t>
            </w:r>
          </w:p>
          <w:p w:rsidR="00BA2113" w:rsidRPr="00FE264F" w:rsidRDefault="00BA2113" w:rsidP="00C23545">
            <w:pPr>
              <w:jc w:val="center"/>
              <w:rPr>
                <w:sz w:val="20"/>
                <w:szCs w:val="20"/>
              </w:rPr>
            </w:pPr>
            <w:r w:rsidRPr="00FE264F">
              <w:rPr>
                <w:sz w:val="20"/>
                <w:szCs w:val="20"/>
              </w:rPr>
              <w:t>КИМ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FE264F" w:rsidRDefault="00BA2113" w:rsidP="00C23545">
            <w:pPr>
              <w:jc w:val="center"/>
              <w:rPr>
                <w:sz w:val="20"/>
                <w:szCs w:val="20"/>
              </w:rPr>
            </w:pPr>
            <w:r w:rsidRPr="00FE264F">
              <w:rPr>
                <w:sz w:val="20"/>
                <w:szCs w:val="20"/>
              </w:rPr>
              <w:t>Уровень сложности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FE264F" w:rsidRDefault="00BA2113" w:rsidP="00C23545">
            <w:pPr>
              <w:jc w:val="center"/>
              <w:rPr>
                <w:bCs/>
                <w:sz w:val="20"/>
                <w:szCs w:val="20"/>
              </w:rPr>
            </w:pPr>
            <w:r w:rsidRPr="00FE264F">
              <w:rPr>
                <w:sz w:val="20"/>
                <w:szCs w:val="20"/>
              </w:rPr>
              <w:t>Средний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FE264F" w:rsidRDefault="00BA2113" w:rsidP="00C2354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E264F">
              <w:rPr>
                <w:bCs/>
                <w:sz w:val="20"/>
                <w:szCs w:val="20"/>
              </w:rPr>
              <w:t>в группе</w:t>
            </w:r>
          </w:p>
          <w:p w:rsidR="00BA2113" w:rsidRPr="00FE264F" w:rsidRDefault="00BA2113" w:rsidP="00C2354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E264F">
              <w:rPr>
                <w:bCs/>
                <w:sz w:val="20"/>
                <w:szCs w:val="20"/>
              </w:rPr>
              <w:t>не преодолевших минимальный балл</w:t>
            </w:r>
          </w:p>
          <w:p w:rsidR="00BA2113" w:rsidRPr="00FE264F" w:rsidRDefault="00BA2113" w:rsidP="00C2354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FE264F">
              <w:rPr>
                <w:b/>
                <w:bCs/>
                <w:sz w:val="20"/>
                <w:szCs w:val="20"/>
              </w:rPr>
              <w:t>1 группа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E5254" w:rsidRDefault="00BA2113" w:rsidP="00C2354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E264F">
              <w:rPr>
                <w:bCs/>
                <w:sz w:val="20"/>
                <w:szCs w:val="20"/>
              </w:rPr>
              <w:t>в группе от минимального до 60 т.б.</w:t>
            </w:r>
          </w:p>
          <w:p w:rsidR="00BA2113" w:rsidRDefault="00BA2113" w:rsidP="00C2354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A2113" w:rsidRPr="00FE264F" w:rsidRDefault="00BA2113" w:rsidP="00C2354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FE264F">
              <w:rPr>
                <w:b/>
                <w:bCs/>
                <w:sz w:val="20"/>
                <w:szCs w:val="20"/>
              </w:rPr>
              <w:t>2 группа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FE264F" w:rsidRDefault="00BA2113" w:rsidP="00C2354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E264F">
              <w:rPr>
                <w:bCs/>
                <w:sz w:val="20"/>
                <w:szCs w:val="20"/>
              </w:rPr>
              <w:t>в группе от 61 до 80 т.б.</w:t>
            </w:r>
          </w:p>
          <w:p w:rsidR="00BA2113" w:rsidRDefault="00BA2113" w:rsidP="00C2354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A2113" w:rsidRDefault="00BA2113" w:rsidP="00C2354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A2113" w:rsidRDefault="00BA2113" w:rsidP="00C2354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A2113" w:rsidRDefault="00BA2113" w:rsidP="00C2354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A2113" w:rsidRPr="00FE264F" w:rsidRDefault="00BA2113" w:rsidP="00C2354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FE264F">
              <w:rPr>
                <w:b/>
                <w:bCs/>
                <w:sz w:val="20"/>
                <w:szCs w:val="20"/>
              </w:rPr>
              <w:t>3 группа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FE264F" w:rsidRDefault="00BA2113" w:rsidP="00C2354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E264F">
              <w:rPr>
                <w:bCs/>
                <w:sz w:val="20"/>
                <w:szCs w:val="20"/>
              </w:rPr>
              <w:t>в группе от 81 до 100 т.б.</w:t>
            </w:r>
          </w:p>
          <w:p w:rsidR="00BA2113" w:rsidRPr="00FE264F" w:rsidRDefault="00BA2113" w:rsidP="00C2354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A2113" w:rsidRDefault="00BA2113" w:rsidP="00C2354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A2113" w:rsidRDefault="00BA2113" w:rsidP="00C2354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A2113" w:rsidRDefault="00BA2113" w:rsidP="00C2354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A2113" w:rsidRDefault="00BA2113" w:rsidP="00C2354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FE264F">
              <w:rPr>
                <w:b/>
                <w:bCs/>
                <w:sz w:val="20"/>
                <w:szCs w:val="20"/>
              </w:rPr>
              <w:t xml:space="preserve">4 </w:t>
            </w:r>
          </w:p>
          <w:p w:rsidR="00BA2113" w:rsidRPr="00FE264F" w:rsidRDefault="00BA2113" w:rsidP="00C2354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FE264F">
              <w:rPr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113" w:rsidRPr="00FE264F" w:rsidRDefault="00BA2113" w:rsidP="00C23545">
            <w:pPr>
              <w:autoSpaceDE w:val="0"/>
              <w:jc w:val="center"/>
              <w:rPr>
                <w:sz w:val="20"/>
                <w:szCs w:val="20"/>
              </w:rPr>
            </w:pPr>
            <w:r w:rsidRPr="00FE264F">
              <w:rPr>
                <w:bCs/>
                <w:sz w:val="20"/>
                <w:szCs w:val="20"/>
              </w:rPr>
              <w:t>Содержательный анализ выполнения задания</w:t>
            </w:r>
          </w:p>
        </w:tc>
      </w:tr>
      <w:tr w:rsidR="00BA2113" w:rsidRPr="008C007B" w:rsidTr="00C2354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E5254" w:rsidRDefault="00BA2113" w:rsidP="00C23545">
            <w:pPr>
              <w:jc w:val="center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E5254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13" w:rsidRPr="001E5254" w:rsidRDefault="00BA2113" w:rsidP="00C23545">
            <w:pPr>
              <w:jc w:val="both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>Задание на определение перечня качеств, присущих человеку  вызвало затруднения  у</w:t>
            </w:r>
            <w:r>
              <w:rPr>
                <w:sz w:val="20"/>
                <w:szCs w:val="20"/>
              </w:rPr>
              <w:t xml:space="preserve"> 1</w:t>
            </w:r>
            <w:r w:rsidRPr="001E5254">
              <w:rPr>
                <w:sz w:val="20"/>
                <w:szCs w:val="20"/>
              </w:rPr>
              <w:t xml:space="preserve"> группы </w:t>
            </w:r>
          </w:p>
        </w:tc>
      </w:tr>
      <w:tr w:rsidR="00BA2113" w:rsidRPr="008C007B" w:rsidTr="00C2354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E5254" w:rsidRDefault="00BA2113" w:rsidP="00C23545">
            <w:pPr>
              <w:jc w:val="center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E5254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>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E5254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E5254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E5254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E5254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E5254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13" w:rsidRPr="001E5254" w:rsidRDefault="00BA2113" w:rsidP="00C23545">
            <w:pPr>
              <w:jc w:val="both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 xml:space="preserve">Успешно справились  </w:t>
            </w:r>
            <w:r>
              <w:rPr>
                <w:sz w:val="20"/>
                <w:szCs w:val="20"/>
              </w:rPr>
              <w:t>все группы</w:t>
            </w:r>
          </w:p>
        </w:tc>
      </w:tr>
      <w:tr w:rsidR="00BA2113" w:rsidRPr="008C007B" w:rsidTr="00C2354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E5254" w:rsidRDefault="00BA2113" w:rsidP="00C23545">
            <w:pPr>
              <w:jc w:val="center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E5254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E5254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E5254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E5254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E5254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E5254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13" w:rsidRPr="001E5254" w:rsidRDefault="00BA2113" w:rsidP="00C23545">
            <w:pPr>
              <w:jc w:val="both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 xml:space="preserve">Задание на соотнесение между признаками и формами культуры </w:t>
            </w:r>
            <w:r w:rsidRPr="001E5254">
              <w:rPr>
                <w:sz w:val="20"/>
                <w:szCs w:val="20"/>
              </w:rPr>
              <w:lastRenderedPageBreak/>
              <w:t>вызвало затруднение в 1 группе, что позволяет сделать вывод о пробелах в изучении данной темы и об отсутствии повторения тем, изученных в 10 классе.</w:t>
            </w:r>
            <w:r>
              <w:rPr>
                <w:sz w:val="20"/>
                <w:szCs w:val="20"/>
              </w:rPr>
              <w:t xml:space="preserve"> Слабо справились и выпускники 2 группы, 3 группы</w:t>
            </w:r>
            <w:r w:rsidRPr="001E5254">
              <w:rPr>
                <w:sz w:val="20"/>
                <w:szCs w:val="20"/>
              </w:rPr>
              <w:t xml:space="preserve"> </w:t>
            </w:r>
          </w:p>
        </w:tc>
      </w:tr>
      <w:tr w:rsidR="00BA2113" w:rsidRPr="008C007B" w:rsidTr="00C2354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E5254" w:rsidRDefault="00BA2113" w:rsidP="00C23545">
            <w:pPr>
              <w:jc w:val="center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E5254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>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E5254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E5254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E5254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E5254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E5254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13" w:rsidRPr="001E5254" w:rsidRDefault="00BA2113" w:rsidP="00C23545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Задание на  выделение </w:t>
            </w:r>
            <w:r>
              <w:t xml:space="preserve"> </w:t>
            </w:r>
            <w:r w:rsidRPr="00F618EE">
              <w:rPr>
                <w:sz w:val="20"/>
                <w:szCs w:val="20"/>
              </w:rPr>
              <w:t>существенны</w:t>
            </w:r>
            <w:r>
              <w:rPr>
                <w:sz w:val="20"/>
                <w:szCs w:val="20"/>
              </w:rPr>
              <w:t>х</w:t>
            </w:r>
            <w:r w:rsidRPr="00F618EE">
              <w:rPr>
                <w:sz w:val="20"/>
                <w:szCs w:val="20"/>
              </w:rPr>
              <w:t xml:space="preserve"> и несущественны</w:t>
            </w:r>
            <w:r>
              <w:rPr>
                <w:sz w:val="20"/>
                <w:szCs w:val="20"/>
              </w:rPr>
              <w:t>х</w:t>
            </w:r>
            <w:r w:rsidRPr="00F618EE">
              <w:rPr>
                <w:sz w:val="20"/>
                <w:szCs w:val="20"/>
              </w:rPr>
              <w:t xml:space="preserve"> признак</w:t>
            </w:r>
            <w:r>
              <w:rPr>
                <w:sz w:val="20"/>
                <w:szCs w:val="20"/>
              </w:rPr>
              <w:t>ов</w:t>
            </w:r>
            <w:r w:rsidRPr="00F618EE">
              <w:rPr>
                <w:sz w:val="20"/>
                <w:szCs w:val="20"/>
              </w:rPr>
              <w:t xml:space="preserve"> понятий, </w:t>
            </w:r>
            <w:r>
              <w:rPr>
                <w:sz w:val="20"/>
                <w:szCs w:val="20"/>
              </w:rPr>
              <w:t xml:space="preserve">умение </w:t>
            </w:r>
            <w:r w:rsidRPr="00F618EE">
              <w:rPr>
                <w:sz w:val="20"/>
                <w:szCs w:val="20"/>
              </w:rPr>
              <w:t>определять различные смыслы многозначных понятий, классифицировать используемые в социальных науках понятия и термины</w:t>
            </w:r>
            <w:r>
              <w:rPr>
                <w:sz w:val="20"/>
                <w:szCs w:val="20"/>
              </w:rPr>
              <w:t>. Затруднения возникли в 1 группе, вторая группа тоже слабо выполнила данное задание</w:t>
            </w:r>
            <w:r w:rsidRPr="001E5254">
              <w:rPr>
                <w:sz w:val="20"/>
                <w:szCs w:val="20"/>
              </w:rPr>
              <w:t>м вопроса.</w:t>
            </w:r>
          </w:p>
        </w:tc>
      </w:tr>
      <w:tr w:rsidR="00BA2113" w:rsidRPr="008C007B" w:rsidTr="00C2354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E5254" w:rsidRDefault="00BA2113" w:rsidP="00C23545">
            <w:pPr>
              <w:jc w:val="center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E5254" w:rsidRDefault="00BA2113" w:rsidP="00C23545">
            <w:pPr>
              <w:jc w:val="center"/>
              <w:rPr>
                <w:color w:val="000000"/>
                <w:sz w:val="20"/>
                <w:szCs w:val="20"/>
              </w:rPr>
            </w:pPr>
            <w:r w:rsidRPr="001E5254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E5254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E5254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E5254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E5254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E5254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13" w:rsidRPr="001E5254" w:rsidRDefault="00BA2113" w:rsidP="00C23545">
            <w:pPr>
              <w:jc w:val="both"/>
              <w:rPr>
                <w:sz w:val="20"/>
                <w:szCs w:val="20"/>
                <w:highlight w:val="yellow"/>
              </w:rPr>
            </w:pPr>
            <w:r w:rsidRPr="001E5254">
              <w:rPr>
                <w:sz w:val="20"/>
                <w:szCs w:val="20"/>
              </w:rPr>
              <w:t>У участников1 групп</w:t>
            </w:r>
            <w:r>
              <w:rPr>
                <w:sz w:val="20"/>
                <w:szCs w:val="20"/>
              </w:rPr>
              <w:t>ы</w:t>
            </w:r>
            <w:r w:rsidRPr="001E5254">
              <w:rPr>
                <w:sz w:val="20"/>
                <w:szCs w:val="20"/>
              </w:rPr>
              <w:t xml:space="preserve"> вызвала затруднение тема «Образование и его функции»</w:t>
            </w:r>
          </w:p>
        </w:tc>
      </w:tr>
    </w:tbl>
    <w:p w:rsidR="00BA2113" w:rsidRPr="00E438C5" w:rsidRDefault="00BA2113" w:rsidP="00BA2113">
      <w:pPr>
        <w:jc w:val="both"/>
        <w:rPr>
          <w:szCs w:val="28"/>
        </w:rPr>
      </w:pPr>
    </w:p>
    <w:p w:rsidR="00BA2113" w:rsidRPr="00DB0A98" w:rsidRDefault="00BA2113" w:rsidP="00BA2113">
      <w:pPr>
        <w:spacing w:line="360" w:lineRule="auto"/>
        <w:ind w:firstLine="567"/>
        <w:jc w:val="both"/>
        <w:rPr>
          <w:sz w:val="28"/>
          <w:szCs w:val="28"/>
        </w:rPr>
      </w:pPr>
      <w:r w:rsidRPr="00DB0A98">
        <w:rPr>
          <w:sz w:val="28"/>
          <w:szCs w:val="28"/>
        </w:rPr>
        <w:t xml:space="preserve">Содержательный анализ результатов по разделу «Человек и общество» позволяет сделать вывод о том, что большинство участников справились с заданиями базового и повышенного уровня. </w:t>
      </w:r>
      <w:r>
        <w:rPr>
          <w:sz w:val="28"/>
          <w:szCs w:val="28"/>
        </w:rPr>
        <w:t>Следует обратить внимание на задание 3 (установление соответствий), повторить темы «Формы культуры», «Виды и уровни познания»  и «Типы обществ».</w:t>
      </w:r>
    </w:p>
    <w:p w:rsidR="00BA2113" w:rsidRPr="00DB0A98" w:rsidRDefault="00BA2113" w:rsidP="00BA2113">
      <w:pPr>
        <w:spacing w:line="360" w:lineRule="auto"/>
        <w:ind w:firstLine="567"/>
        <w:jc w:val="both"/>
        <w:rPr>
          <w:sz w:val="28"/>
          <w:szCs w:val="28"/>
        </w:rPr>
      </w:pPr>
      <w:r w:rsidRPr="00DB0A98">
        <w:rPr>
          <w:sz w:val="28"/>
          <w:szCs w:val="28"/>
        </w:rPr>
        <w:t xml:space="preserve">В целом наблюдается процент </w:t>
      </w:r>
      <w:r>
        <w:rPr>
          <w:sz w:val="28"/>
          <w:szCs w:val="28"/>
        </w:rPr>
        <w:t>повышения</w:t>
      </w:r>
      <w:r w:rsidRPr="00DB0A98">
        <w:rPr>
          <w:sz w:val="28"/>
          <w:szCs w:val="28"/>
        </w:rPr>
        <w:t xml:space="preserve"> выполнения заданий данного содержательного раздела. </w:t>
      </w:r>
    </w:p>
    <w:p w:rsidR="00BA2113" w:rsidRDefault="00BA2113" w:rsidP="00BA2113">
      <w:pPr>
        <w:spacing w:line="360" w:lineRule="auto"/>
        <w:ind w:firstLine="567"/>
        <w:jc w:val="both"/>
        <w:rPr>
          <w:sz w:val="28"/>
          <w:szCs w:val="28"/>
        </w:rPr>
      </w:pPr>
      <w:r w:rsidRPr="00DB0A98">
        <w:rPr>
          <w:sz w:val="28"/>
          <w:szCs w:val="28"/>
        </w:rPr>
        <w:t>Также следует уделить должное внимание повторению данного раздела в 11 классе, так как большая часть тем изучается в 10 классе. В текущем учебном году преподаватели старались больше времени уделять заданиям нового типа</w:t>
      </w:r>
      <w:r>
        <w:rPr>
          <w:sz w:val="28"/>
          <w:szCs w:val="28"/>
        </w:rPr>
        <w:t xml:space="preserve">, и это могло привести к </w:t>
      </w:r>
      <w:r w:rsidRPr="00DB0A98">
        <w:rPr>
          <w:sz w:val="28"/>
          <w:szCs w:val="28"/>
        </w:rPr>
        <w:t>пробелам по таким темам как типы обществ, тенденции образования, формы культуры и его признаки.</w:t>
      </w:r>
    </w:p>
    <w:p w:rsidR="00BA2113" w:rsidRDefault="00BA2113" w:rsidP="00BA2113">
      <w:pPr>
        <w:pStyle w:val="a3"/>
        <w:ind w:left="1429" w:hanging="1855"/>
        <w:jc w:val="center"/>
        <w:rPr>
          <w:rFonts w:ascii="Times New Roman" w:hAnsi="Times New Roman"/>
          <w:b/>
          <w:sz w:val="28"/>
          <w:szCs w:val="28"/>
        </w:rPr>
      </w:pPr>
      <w:r w:rsidRPr="00E32485">
        <w:rPr>
          <w:rFonts w:ascii="Times New Roman" w:hAnsi="Times New Roman"/>
          <w:b/>
          <w:sz w:val="28"/>
          <w:szCs w:val="28"/>
        </w:rPr>
        <w:t>Содержательный раздел «Экономика»</w:t>
      </w:r>
    </w:p>
    <w:tbl>
      <w:tblPr>
        <w:tblW w:w="10662" w:type="dxa"/>
        <w:jc w:val="center"/>
        <w:tblLayout w:type="fixed"/>
        <w:tblLook w:val="0000" w:firstRow="0" w:lastRow="0" w:firstColumn="0" w:lastColumn="0" w:noHBand="0" w:noVBand="0"/>
      </w:tblPr>
      <w:tblGrid>
        <w:gridCol w:w="924"/>
        <w:gridCol w:w="975"/>
        <w:gridCol w:w="967"/>
        <w:gridCol w:w="1570"/>
        <w:gridCol w:w="1214"/>
        <w:gridCol w:w="850"/>
        <w:gridCol w:w="26"/>
        <w:gridCol w:w="934"/>
        <w:gridCol w:w="3202"/>
      </w:tblGrid>
      <w:tr w:rsidR="00BA2113" w:rsidRPr="008C007B" w:rsidTr="00C23545">
        <w:trPr>
          <w:jc w:val="center"/>
        </w:trPr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113" w:rsidRPr="008E283C" w:rsidRDefault="00BA2113" w:rsidP="00C23545">
            <w:pPr>
              <w:rPr>
                <w:sz w:val="22"/>
                <w:szCs w:val="20"/>
              </w:rPr>
            </w:pPr>
            <w:r w:rsidRPr="008E283C">
              <w:rPr>
                <w:bCs/>
                <w:sz w:val="22"/>
                <w:szCs w:val="20"/>
              </w:rPr>
              <w:t>Средний процент выполнения по разделу часть 1</w:t>
            </w:r>
          </w:p>
        </w:tc>
        <w:tc>
          <w:tcPr>
            <w:tcW w:w="4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13" w:rsidRPr="008E283C" w:rsidRDefault="00BA2113" w:rsidP="00C2354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86</w:t>
            </w:r>
          </w:p>
        </w:tc>
      </w:tr>
      <w:tr w:rsidR="00BA2113" w:rsidRPr="008C007B" w:rsidTr="00C23545">
        <w:trPr>
          <w:jc w:val="center"/>
        </w:trPr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113" w:rsidRPr="008E283C" w:rsidRDefault="00BA2113" w:rsidP="00C23545">
            <w:pPr>
              <w:rPr>
                <w:sz w:val="22"/>
                <w:szCs w:val="20"/>
              </w:rPr>
            </w:pPr>
            <w:r w:rsidRPr="008E283C">
              <w:rPr>
                <w:bCs/>
                <w:sz w:val="22"/>
                <w:szCs w:val="20"/>
              </w:rPr>
              <w:t xml:space="preserve">Средний процент выполнения по разделу </w:t>
            </w:r>
          </w:p>
        </w:tc>
        <w:tc>
          <w:tcPr>
            <w:tcW w:w="4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13" w:rsidRPr="008E283C" w:rsidRDefault="00BA2113" w:rsidP="00C2354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79,3</w:t>
            </w:r>
          </w:p>
        </w:tc>
      </w:tr>
      <w:tr w:rsidR="00BA2113" w:rsidRPr="008C007B" w:rsidTr="00C23545">
        <w:trPr>
          <w:jc w:val="center"/>
        </w:trPr>
        <w:tc>
          <w:tcPr>
            <w:tcW w:w="106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13" w:rsidRPr="008C007B" w:rsidRDefault="00BA2113" w:rsidP="00C23545">
            <w:pPr>
              <w:autoSpaceDE w:val="0"/>
              <w:jc w:val="center"/>
            </w:pPr>
            <w:r w:rsidRPr="008C007B">
              <w:rPr>
                <w:bCs/>
              </w:rPr>
              <w:t xml:space="preserve">Процент выполнения задания </w:t>
            </w:r>
          </w:p>
        </w:tc>
      </w:tr>
      <w:tr w:rsidR="00BA2113" w:rsidRPr="008C007B" w:rsidTr="00C23545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FE264F" w:rsidRDefault="00BA2113" w:rsidP="00C23545">
            <w:pPr>
              <w:jc w:val="center"/>
              <w:rPr>
                <w:sz w:val="20"/>
                <w:szCs w:val="20"/>
              </w:rPr>
            </w:pPr>
            <w:r w:rsidRPr="00FE264F">
              <w:rPr>
                <w:sz w:val="20"/>
                <w:szCs w:val="20"/>
              </w:rPr>
              <w:t>№</w:t>
            </w:r>
          </w:p>
          <w:p w:rsidR="00BA2113" w:rsidRPr="00FE264F" w:rsidRDefault="00BA2113" w:rsidP="00C23545">
            <w:pPr>
              <w:jc w:val="center"/>
              <w:rPr>
                <w:sz w:val="20"/>
                <w:szCs w:val="20"/>
              </w:rPr>
            </w:pPr>
            <w:r w:rsidRPr="00FE264F">
              <w:rPr>
                <w:sz w:val="20"/>
                <w:szCs w:val="20"/>
              </w:rPr>
              <w:t>задания</w:t>
            </w:r>
          </w:p>
          <w:p w:rsidR="00BA2113" w:rsidRPr="00FE264F" w:rsidRDefault="00BA2113" w:rsidP="00C23545">
            <w:pPr>
              <w:jc w:val="center"/>
              <w:rPr>
                <w:sz w:val="20"/>
                <w:szCs w:val="20"/>
              </w:rPr>
            </w:pPr>
            <w:r w:rsidRPr="00FE264F">
              <w:rPr>
                <w:sz w:val="20"/>
                <w:szCs w:val="20"/>
              </w:rPr>
              <w:t>КИМ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FE264F" w:rsidRDefault="00BA2113" w:rsidP="00C23545">
            <w:pPr>
              <w:jc w:val="center"/>
              <w:rPr>
                <w:sz w:val="20"/>
                <w:szCs w:val="20"/>
              </w:rPr>
            </w:pPr>
            <w:r w:rsidRPr="00FE264F">
              <w:rPr>
                <w:sz w:val="20"/>
                <w:szCs w:val="20"/>
              </w:rPr>
              <w:t>Уровень сложности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FE264F" w:rsidRDefault="00BA2113" w:rsidP="00C23545">
            <w:pPr>
              <w:jc w:val="center"/>
              <w:rPr>
                <w:bCs/>
                <w:sz w:val="20"/>
                <w:szCs w:val="20"/>
              </w:rPr>
            </w:pPr>
            <w:r w:rsidRPr="00FE264F">
              <w:rPr>
                <w:sz w:val="20"/>
                <w:szCs w:val="20"/>
              </w:rPr>
              <w:t>средний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FE264F" w:rsidRDefault="00BA2113" w:rsidP="00C2354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E264F">
              <w:rPr>
                <w:bCs/>
                <w:sz w:val="20"/>
                <w:szCs w:val="20"/>
              </w:rPr>
              <w:t>в группе</w:t>
            </w:r>
          </w:p>
          <w:p w:rsidR="00BA2113" w:rsidRPr="00FE264F" w:rsidRDefault="00BA2113" w:rsidP="00C2354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E264F">
              <w:rPr>
                <w:bCs/>
                <w:sz w:val="20"/>
                <w:szCs w:val="20"/>
              </w:rPr>
              <w:t>не преодолевших минимальный балл</w:t>
            </w:r>
          </w:p>
          <w:p w:rsidR="00BA2113" w:rsidRDefault="00BA2113" w:rsidP="00C2354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FE264F">
              <w:rPr>
                <w:b/>
                <w:bCs/>
                <w:sz w:val="20"/>
                <w:szCs w:val="20"/>
              </w:rPr>
              <w:t xml:space="preserve">1 </w:t>
            </w:r>
          </w:p>
          <w:p w:rsidR="00BA2113" w:rsidRPr="00FE264F" w:rsidRDefault="00BA2113" w:rsidP="00C2354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FE264F">
              <w:rPr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Default="00BA2113" w:rsidP="00C2354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E264F">
              <w:rPr>
                <w:bCs/>
                <w:sz w:val="20"/>
                <w:szCs w:val="20"/>
              </w:rPr>
              <w:t xml:space="preserve">в группе от минимального </w:t>
            </w:r>
          </w:p>
          <w:p w:rsidR="00BA2113" w:rsidRPr="00FE264F" w:rsidRDefault="00BA2113" w:rsidP="00C2354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E264F">
              <w:rPr>
                <w:bCs/>
                <w:sz w:val="20"/>
                <w:szCs w:val="20"/>
              </w:rPr>
              <w:t>до 60 т.б.</w:t>
            </w:r>
          </w:p>
          <w:p w:rsidR="00BA2113" w:rsidRDefault="00BA2113" w:rsidP="00C2354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A2113" w:rsidRDefault="00BA2113" w:rsidP="00C2354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FE264F">
              <w:rPr>
                <w:b/>
                <w:bCs/>
                <w:sz w:val="20"/>
                <w:szCs w:val="20"/>
              </w:rPr>
              <w:t xml:space="preserve">2 </w:t>
            </w:r>
          </w:p>
          <w:p w:rsidR="00BA2113" w:rsidRPr="00FE264F" w:rsidRDefault="00BA2113" w:rsidP="00C2354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E264F">
              <w:rPr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FE264F" w:rsidRDefault="00BA2113" w:rsidP="00C2354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E264F">
              <w:rPr>
                <w:bCs/>
                <w:sz w:val="20"/>
                <w:szCs w:val="20"/>
              </w:rPr>
              <w:t>в группе от 61 до 80 т.б.</w:t>
            </w:r>
          </w:p>
          <w:p w:rsidR="00BA2113" w:rsidRPr="00FE264F" w:rsidRDefault="00BA2113" w:rsidP="00C2354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FE264F">
              <w:rPr>
                <w:b/>
                <w:bCs/>
                <w:sz w:val="20"/>
                <w:szCs w:val="20"/>
              </w:rPr>
              <w:t>3</w:t>
            </w:r>
          </w:p>
          <w:p w:rsidR="00BA2113" w:rsidRPr="00FE264F" w:rsidRDefault="00BA2113" w:rsidP="00C2354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E264F">
              <w:rPr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FE264F" w:rsidRDefault="00BA2113" w:rsidP="00C2354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E264F">
              <w:rPr>
                <w:bCs/>
                <w:sz w:val="20"/>
                <w:szCs w:val="20"/>
              </w:rPr>
              <w:t>в группе от 81 до 100 т.б.</w:t>
            </w:r>
          </w:p>
          <w:p w:rsidR="00BA2113" w:rsidRDefault="00BA2113" w:rsidP="00C2354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A2113" w:rsidRPr="00FE264F" w:rsidRDefault="00BA2113" w:rsidP="00C2354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E264F">
              <w:rPr>
                <w:b/>
                <w:bCs/>
                <w:sz w:val="20"/>
                <w:szCs w:val="20"/>
              </w:rPr>
              <w:t>4 группа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113" w:rsidRPr="00FE264F" w:rsidRDefault="00BA2113" w:rsidP="00C23545">
            <w:pPr>
              <w:autoSpaceDE w:val="0"/>
              <w:jc w:val="center"/>
              <w:rPr>
                <w:sz w:val="20"/>
                <w:szCs w:val="20"/>
              </w:rPr>
            </w:pPr>
            <w:r w:rsidRPr="00FE264F">
              <w:rPr>
                <w:bCs/>
                <w:sz w:val="20"/>
                <w:szCs w:val="20"/>
              </w:rPr>
              <w:t>Содержательный анализ выполнения задания</w:t>
            </w:r>
          </w:p>
        </w:tc>
      </w:tr>
      <w:tr w:rsidR="00BA2113" w:rsidRPr="008C007B" w:rsidTr="00C23545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jc w:val="center"/>
              <w:rPr>
                <w:color w:val="000000"/>
                <w:sz w:val="20"/>
                <w:szCs w:val="20"/>
              </w:rPr>
            </w:pPr>
            <w:r w:rsidRPr="00172A8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П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13" w:rsidRPr="00172A8D" w:rsidRDefault="00BA2113" w:rsidP="00C235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процент высокий, но для групп 1 и 2 следует повторить тему «Безработица»</w:t>
            </w:r>
            <w:r w:rsidRPr="00172A8D">
              <w:rPr>
                <w:sz w:val="20"/>
                <w:szCs w:val="20"/>
              </w:rPr>
              <w:t xml:space="preserve"> </w:t>
            </w:r>
          </w:p>
        </w:tc>
      </w:tr>
      <w:tr w:rsidR="00BA2113" w:rsidRPr="008C007B" w:rsidTr="00C23545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jc w:val="center"/>
              <w:rPr>
                <w:color w:val="000000"/>
                <w:sz w:val="20"/>
                <w:szCs w:val="20"/>
              </w:rPr>
            </w:pPr>
            <w:r w:rsidRPr="00172A8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Б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13" w:rsidRPr="00172A8D" w:rsidRDefault="00BA2113" w:rsidP="00C23545">
            <w:pPr>
              <w:jc w:val="both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Большинство участников спр</w:t>
            </w:r>
            <w:r>
              <w:rPr>
                <w:sz w:val="20"/>
                <w:szCs w:val="20"/>
              </w:rPr>
              <w:t xml:space="preserve">авились с заданием. </w:t>
            </w:r>
            <w:r>
              <w:rPr>
                <w:sz w:val="20"/>
                <w:szCs w:val="20"/>
              </w:rPr>
              <w:lastRenderedPageBreak/>
              <w:t>Наблюдается</w:t>
            </w:r>
            <w:r w:rsidRPr="00172A8D">
              <w:rPr>
                <w:sz w:val="20"/>
                <w:szCs w:val="20"/>
              </w:rPr>
              <w:t xml:space="preserve"> пробел знаний по теме «Система налогообложений». Данное задание </w:t>
            </w:r>
            <w:r>
              <w:rPr>
                <w:sz w:val="20"/>
                <w:szCs w:val="20"/>
              </w:rPr>
              <w:t xml:space="preserve">вызвало затруднение только у 1 </w:t>
            </w:r>
            <w:r w:rsidRPr="00172A8D">
              <w:rPr>
                <w:sz w:val="20"/>
                <w:szCs w:val="20"/>
              </w:rPr>
              <w:t>группы, причина в том, что выпускники не ознакомились со НПА, которые  необходимы для успешной сдачи экзамена. В групп</w:t>
            </w:r>
            <w:r>
              <w:rPr>
                <w:sz w:val="20"/>
                <w:szCs w:val="20"/>
              </w:rPr>
              <w:t>ах</w:t>
            </w:r>
            <w:r w:rsidRPr="00172A8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60</w:t>
            </w:r>
            <w:r w:rsidRPr="00172A8D">
              <w:rPr>
                <w:sz w:val="20"/>
                <w:szCs w:val="20"/>
              </w:rPr>
              <w:t xml:space="preserve"> до 100 баллов  выпускник</w:t>
            </w:r>
            <w:r>
              <w:rPr>
                <w:sz w:val="20"/>
                <w:szCs w:val="20"/>
              </w:rPr>
              <w:t>и</w:t>
            </w:r>
            <w:r w:rsidRPr="00172A8D">
              <w:rPr>
                <w:sz w:val="20"/>
                <w:szCs w:val="20"/>
              </w:rPr>
              <w:t xml:space="preserve"> показали отличные результаты в знании налогов в РФ.</w:t>
            </w:r>
          </w:p>
        </w:tc>
      </w:tr>
      <w:tr w:rsidR="00BA2113" w:rsidRPr="008C007B" w:rsidTr="00C23545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jc w:val="center"/>
              <w:rPr>
                <w:color w:val="000000"/>
                <w:sz w:val="20"/>
                <w:szCs w:val="20"/>
              </w:rPr>
            </w:pPr>
            <w:r w:rsidRPr="00172A8D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П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13" w:rsidRPr="00172A8D" w:rsidRDefault="00BA2113" w:rsidP="00C23545">
            <w:pPr>
              <w:jc w:val="both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С темой доходов и расходов 1-</w:t>
            </w:r>
            <w:r>
              <w:rPr>
                <w:sz w:val="20"/>
                <w:szCs w:val="20"/>
              </w:rPr>
              <w:t>2</w:t>
            </w:r>
            <w:r w:rsidRPr="00172A8D">
              <w:rPr>
                <w:sz w:val="20"/>
                <w:szCs w:val="20"/>
              </w:rPr>
              <w:t xml:space="preserve"> группы справились слабо, </w:t>
            </w:r>
            <w:r>
              <w:rPr>
                <w:sz w:val="20"/>
                <w:szCs w:val="20"/>
              </w:rPr>
              <w:t xml:space="preserve">группа </w:t>
            </w:r>
            <w:r w:rsidRPr="00172A8D">
              <w:rPr>
                <w:sz w:val="20"/>
                <w:szCs w:val="20"/>
              </w:rPr>
              <w:t xml:space="preserve">4  справилась </w:t>
            </w:r>
            <w:r>
              <w:rPr>
                <w:sz w:val="20"/>
                <w:szCs w:val="20"/>
              </w:rPr>
              <w:t>на 10</w:t>
            </w:r>
            <w:r w:rsidRPr="00172A8D">
              <w:rPr>
                <w:sz w:val="20"/>
                <w:szCs w:val="20"/>
              </w:rPr>
              <w:t>0 %.</w:t>
            </w:r>
            <w:r>
              <w:rPr>
                <w:sz w:val="20"/>
                <w:szCs w:val="20"/>
              </w:rPr>
              <w:t>,</w:t>
            </w:r>
            <w:r w:rsidRPr="00172A8D">
              <w:rPr>
                <w:sz w:val="20"/>
                <w:szCs w:val="20"/>
              </w:rPr>
              <w:t xml:space="preserve"> </w:t>
            </w:r>
          </w:p>
        </w:tc>
      </w:tr>
      <w:tr w:rsidR="00BA2113" w:rsidRPr="008C007B" w:rsidTr="00C23545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jc w:val="center"/>
              <w:rPr>
                <w:color w:val="000000"/>
                <w:sz w:val="20"/>
                <w:szCs w:val="20"/>
              </w:rPr>
            </w:pPr>
            <w:r w:rsidRPr="00172A8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Б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2A8D">
              <w:rPr>
                <w:sz w:val="20"/>
                <w:szCs w:val="20"/>
              </w:rPr>
              <w:t>0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13" w:rsidRPr="00172A8D" w:rsidRDefault="00BA2113" w:rsidP="00C23545">
            <w:pPr>
              <w:jc w:val="both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 xml:space="preserve">Задание на осуществление поиска информации не вызвало сложностей. Данные цифры говорят о планомерной работе в школах по работе с текстом. </w:t>
            </w:r>
          </w:p>
        </w:tc>
      </w:tr>
      <w:tr w:rsidR="00BA2113" w:rsidRPr="008C007B" w:rsidTr="00C23545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jc w:val="center"/>
              <w:rPr>
                <w:color w:val="000000"/>
                <w:sz w:val="20"/>
                <w:szCs w:val="20"/>
              </w:rPr>
            </w:pPr>
            <w:r w:rsidRPr="00172A8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Б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2A8D">
              <w:rPr>
                <w:sz w:val="20"/>
                <w:szCs w:val="20"/>
              </w:rPr>
              <w:t>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13" w:rsidRPr="00172A8D" w:rsidRDefault="00BA2113" w:rsidP="00C23545">
            <w:pPr>
              <w:jc w:val="both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 xml:space="preserve">Большинство участников экзамена </w:t>
            </w:r>
            <w:r>
              <w:rPr>
                <w:sz w:val="20"/>
                <w:szCs w:val="20"/>
              </w:rPr>
              <w:t>1 и 2</w:t>
            </w:r>
            <w:r w:rsidRPr="00172A8D">
              <w:rPr>
                <w:sz w:val="20"/>
                <w:szCs w:val="20"/>
              </w:rPr>
              <w:t xml:space="preserve"> групп </w:t>
            </w:r>
            <w:r>
              <w:rPr>
                <w:sz w:val="20"/>
                <w:szCs w:val="20"/>
              </w:rPr>
              <w:t xml:space="preserve">не </w:t>
            </w:r>
            <w:r w:rsidRPr="00172A8D">
              <w:rPr>
                <w:sz w:val="20"/>
                <w:szCs w:val="20"/>
              </w:rPr>
              <w:t>смогли раскрыть смысл ключевого понятия</w:t>
            </w:r>
            <w:r>
              <w:rPr>
                <w:sz w:val="20"/>
                <w:szCs w:val="20"/>
              </w:rPr>
              <w:t>, что говорит о низком уровне знаний понятийного аппарата. Экзаменуемым группы 3 также следует уделить внимание изучению терминологии</w:t>
            </w:r>
          </w:p>
        </w:tc>
      </w:tr>
      <w:tr w:rsidR="00BA2113" w:rsidRPr="008C007B" w:rsidTr="00C23545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jc w:val="center"/>
              <w:rPr>
                <w:color w:val="000000"/>
                <w:sz w:val="20"/>
                <w:szCs w:val="20"/>
              </w:rPr>
            </w:pPr>
            <w:r w:rsidRPr="00172A8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jc w:val="center"/>
              <w:rPr>
                <w:sz w:val="20"/>
                <w:szCs w:val="20"/>
              </w:rPr>
            </w:pPr>
          </w:p>
          <w:p w:rsidR="00BA2113" w:rsidRPr="00172A8D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jc w:val="center"/>
              <w:rPr>
                <w:sz w:val="20"/>
                <w:szCs w:val="20"/>
              </w:rPr>
            </w:pPr>
          </w:p>
          <w:p w:rsidR="00BA2113" w:rsidRPr="00172A8D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13" w:rsidRPr="00172A8D" w:rsidRDefault="00BA2113" w:rsidP="00C23545">
            <w:pPr>
              <w:jc w:val="both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 xml:space="preserve">Владение умением применять полученные знания в повседневной жизни, уметь приводить примеры по заданной ситуации показали участники </w:t>
            </w:r>
            <w:r>
              <w:rPr>
                <w:sz w:val="20"/>
                <w:szCs w:val="20"/>
              </w:rPr>
              <w:t>3</w:t>
            </w:r>
            <w:r w:rsidRPr="00172A8D">
              <w:rPr>
                <w:sz w:val="20"/>
                <w:szCs w:val="20"/>
              </w:rPr>
              <w:t xml:space="preserve"> и 4 группы. </w:t>
            </w:r>
          </w:p>
        </w:tc>
      </w:tr>
      <w:tr w:rsidR="00BA2113" w:rsidRPr="008C007B" w:rsidTr="00C23545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172A8D">
              <w:rPr>
                <w:sz w:val="20"/>
                <w:szCs w:val="20"/>
              </w:rPr>
              <w:t>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13" w:rsidRPr="00172A8D" w:rsidRDefault="00BA2113" w:rsidP="00C23545">
            <w:pPr>
              <w:jc w:val="both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Традиционно задание вызывает затруднение в выполнении. Большинство участников 1 группы не приступили к выполнению задания  и только 4 группа успешно справилась с умением выявлять причинно-следственные, функциональные, иерархические связи социальных объектов и процессов.</w:t>
            </w:r>
          </w:p>
        </w:tc>
      </w:tr>
      <w:tr w:rsidR="00BA2113" w:rsidRPr="008C007B" w:rsidTr="00C23545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21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Б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172A8D" w:rsidRDefault="00BA2113" w:rsidP="00C23545">
            <w:pPr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96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13" w:rsidRPr="00172A8D" w:rsidRDefault="00BA2113" w:rsidP="00C235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Выпускники всех групп владеют умениями анализировать рисунок </w:t>
            </w:r>
            <w:r w:rsidRPr="0072175A">
              <w:rPr>
                <w:sz w:val="20"/>
                <w:szCs w:val="20"/>
              </w:rPr>
              <w:t>(графическо</w:t>
            </w:r>
            <w:r>
              <w:rPr>
                <w:sz w:val="20"/>
                <w:szCs w:val="20"/>
              </w:rPr>
              <w:t>е</w:t>
            </w:r>
            <w:r w:rsidRPr="0072175A">
              <w:rPr>
                <w:sz w:val="20"/>
                <w:szCs w:val="20"/>
              </w:rPr>
              <w:t xml:space="preserve"> изображени</w:t>
            </w:r>
            <w:r>
              <w:rPr>
                <w:sz w:val="20"/>
                <w:szCs w:val="20"/>
              </w:rPr>
              <w:t>е</w:t>
            </w:r>
            <w:r w:rsidRPr="0072175A">
              <w:rPr>
                <w:sz w:val="20"/>
                <w:szCs w:val="20"/>
              </w:rPr>
              <w:t>, иллюстрирующе</w:t>
            </w:r>
            <w:r>
              <w:rPr>
                <w:sz w:val="20"/>
                <w:szCs w:val="20"/>
              </w:rPr>
              <w:t>е</w:t>
            </w:r>
            <w:r w:rsidRPr="0072175A">
              <w:rPr>
                <w:sz w:val="20"/>
                <w:szCs w:val="20"/>
              </w:rPr>
              <w:t xml:space="preserve"> изменение спроса/предложения).</w:t>
            </w:r>
            <w:r>
              <w:rPr>
                <w:sz w:val="20"/>
                <w:szCs w:val="20"/>
              </w:rPr>
              <w:t xml:space="preserve"> </w:t>
            </w:r>
            <w:r w:rsidRPr="0072175A">
              <w:rPr>
                <w:sz w:val="20"/>
                <w:szCs w:val="20"/>
              </w:rPr>
              <w:t xml:space="preserve">Экзаменуемый </w:t>
            </w:r>
            <w:r>
              <w:rPr>
                <w:sz w:val="20"/>
                <w:szCs w:val="20"/>
              </w:rPr>
              <w:t xml:space="preserve">легко </w:t>
            </w:r>
            <w:r w:rsidRPr="0072175A">
              <w:rPr>
                <w:sz w:val="20"/>
                <w:szCs w:val="20"/>
              </w:rPr>
              <w:t>осуществ</w:t>
            </w:r>
            <w:r>
              <w:rPr>
                <w:sz w:val="20"/>
                <w:szCs w:val="20"/>
              </w:rPr>
              <w:t>ляют</w:t>
            </w:r>
            <w:r w:rsidRPr="0072175A">
              <w:rPr>
                <w:sz w:val="20"/>
                <w:szCs w:val="20"/>
              </w:rPr>
              <w:t xml:space="preserve"> поиск социальной информации и выполн</w:t>
            </w:r>
            <w:r>
              <w:rPr>
                <w:sz w:val="20"/>
                <w:szCs w:val="20"/>
              </w:rPr>
              <w:t>яют</w:t>
            </w:r>
            <w:r w:rsidRPr="0072175A">
              <w:rPr>
                <w:sz w:val="20"/>
                <w:szCs w:val="20"/>
              </w:rPr>
              <w:t xml:space="preserve"> задания, связанные с соответствующ</w:t>
            </w:r>
            <w:r>
              <w:rPr>
                <w:sz w:val="20"/>
                <w:szCs w:val="20"/>
              </w:rPr>
              <w:t xml:space="preserve">ей темой </w:t>
            </w:r>
          </w:p>
        </w:tc>
      </w:tr>
    </w:tbl>
    <w:p w:rsidR="00BA2113" w:rsidRDefault="00BA2113" w:rsidP="00BA2113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C007B">
        <w:rPr>
          <w:sz w:val="28"/>
          <w:szCs w:val="28"/>
        </w:rPr>
        <w:t xml:space="preserve">По содержательному разделу «Экономика» результаты показали, что выпускники в целом владеют базовыми экономическими знаниями. </w:t>
      </w:r>
      <w:r>
        <w:rPr>
          <w:sz w:val="28"/>
          <w:szCs w:val="28"/>
        </w:rPr>
        <w:t xml:space="preserve">Процент выполнения заданий по экономике в тестовой части составляет более 86%, это может быть связано, с одной стороны, с уменьшением количества вопросов в тестовой части, с другой стороны, традиционные уроки в очной системе </w:t>
      </w:r>
      <w:r>
        <w:rPr>
          <w:sz w:val="28"/>
          <w:szCs w:val="28"/>
        </w:rPr>
        <w:lastRenderedPageBreak/>
        <w:t>позволили организовать занятия, связанные с обобщением и повторением ключевых тем.</w:t>
      </w:r>
    </w:p>
    <w:p w:rsidR="00BA2113" w:rsidRDefault="00BA2113" w:rsidP="00BA2113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C007B">
        <w:rPr>
          <w:sz w:val="28"/>
          <w:szCs w:val="28"/>
        </w:rPr>
        <w:t>Зад</w:t>
      </w:r>
      <w:r>
        <w:rPr>
          <w:sz w:val="28"/>
          <w:szCs w:val="28"/>
        </w:rPr>
        <w:t>ания высокого уровня по тексту (</w:t>
      </w:r>
      <w:r w:rsidRPr="008C007B">
        <w:rPr>
          <w:sz w:val="28"/>
          <w:szCs w:val="28"/>
        </w:rPr>
        <w:t>2</w:t>
      </w:r>
      <w:r>
        <w:rPr>
          <w:sz w:val="28"/>
          <w:szCs w:val="28"/>
        </w:rPr>
        <w:t>0)</w:t>
      </w:r>
      <w:r w:rsidRPr="008C007B">
        <w:rPr>
          <w:sz w:val="28"/>
          <w:szCs w:val="28"/>
        </w:rPr>
        <w:t xml:space="preserve"> связаны с использованием обществоведческих знаний в новой ситуации, когда требуется на примерах раскрыть изученные теоретические положения и понятия социально-гуманитарных дисциплин</w:t>
      </w:r>
      <w:r>
        <w:rPr>
          <w:sz w:val="28"/>
          <w:szCs w:val="28"/>
        </w:rPr>
        <w:t>, продолжают вызывать затруднения у учащихся.</w:t>
      </w:r>
    </w:p>
    <w:p w:rsidR="00BA2113" w:rsidRDefault="00BA2113" w:rsidP="00BA2113">
      <w:pPr>
        <w:pStyle w:val="ac"/>
        <w:spacing w:before="0" w:beforeAutospacing="0" w:after="0" w:afterAutospacing="0"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Выпускники показали сформированность навыков оценивания социальной информации в источниках различного типа (график) с целью объяснения и оценки разнообразных явлений и процессов общественного развития в задании 21.</w:t>
      </w:r>
    </w:p>
    <w:p w:rsidR="00BA2113" w:rsidRPr="00E32485" w:rsidRDefault="00BA2113" w:rsidP="00BA2113">
      <w:pPr>
        <w:ind w:hanging="426"/>
        <w:jc w:val="center"/>
        <w:rPr>
          <w:b/>
          <w:sz w:val="28"/>
          <w:szCs w:val="28"/>
        </w:rPr>
      </w:pPr>
      <w:r w:rsidRPr="00E32485">
        <w:rPr>
          <w:b/>
          <w:sz w:val="28"/>
          <w:szCs w:val="28"/>
        </w:rPr>
        <w:t>Содержательный раздел «Социальные отношения»</w:t>
      </w:r>
    </w:p>
    <w:p w:rsidR="00BA2113" w:rsidRPr="00172A8D" w:rsidRDefault="00BA2113" w:rsidP="00BA2113">
      <w:pPr>
        <w:ind w:hanging="426"/>
        <w:jc w:val="center"/>
        <w:rPr>
          <w:b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993"/>
        <w:gridCol w:w="1559"/>
        <w:gridCol w:w="1134"/>
        <w:gridCol w:w="850"/>
        <w:gridCol w:w="851"/>
        <w:gridCol w:w="2693"/>
      </w:tblGrid>
      <w:tr w:rsidR="00BA2113" w:rsidRPr="00172A8D" w:rsidTr="00C23545">
        <w:tc>
          <w:tcPr>
            <w:tcW w:w="7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113" w:rsidRPr="000F3618" w:rsidRDefault="00BA2113" w:rsidP="00C23545">
            <w:pPr>
              <w:rPr>
                <w:sz w:val="22"/>
                <w:szCs w:val="20"/>
              </w:rPr>
            </w:pPr>
            <w:r w:rsidRPr="000F3618">
              <w:rPr>
                <w:bCs/>
                <w:sz w:val="22"/>
                <w:szCs w:val="20"/>
              </w:rPr>
              <w:t>Средний процент выполнения по разделу часть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13" w:rsidRPr="000F3618" w:rsidRDefault="00BA2113" w:rsidP="00C2354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95</w:t>
            </w:r>
            <w:r w:rsidRPr="000F3618">
              <w:rPr>
                <w:sz w:val="22"/>
                <w:szCs w:val="20"/>
              </w:rPr>
              <w:t xml:space="preserve"> %</w:t>
            </w:r>
          </w:p>
        </w:tc>
      </w:tr>
      <w:tr w:rsidR="00BA2113" w:rsidRPr="00172A8D" w:rsidTr="00C23545">
        <w:tc>
          <w:tcPr>
            <w:tcW w:w="7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113" w:rsidRPr="000F3618" w:rsidRDefault="00BA2113" w:rsidP="00C23545">
            <w:pPr>
              <w:rPr>
                <w:sz w:val="22"/>
                <w:szCs w:val="20"/>
              </w:rPr>
            </w:pPr>
            <w:r w:rsidRPr="000F3618">
              <w:rPr>
                <w:bCs/>
                <w:sz w:val="22"/>
                <w:szCs w:val="20"/>
              </w:rPr>
              <w:t>Средний процент выполнения по разделу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13" w:rsidRPr="000F3618" w:rsidRDefault="00BA2113" w:rsidP="00C2354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95</w:t>
            </w:r>
            <w:r w:rsidRPr="000F3618">
              <w:rPr>
                <w:sz w:val="22"/>
                <w:szCs w:val="20"/>
              </w:rPr>
              <w:t xml:space="preserve"> %</w:t>
            </w:r>
          </w:p>
        </w:tc>
      </w:tr>
      <w:tr w:rsidR="00BA2113" w:rsidRPr="00172A8D" w:rsidTr="00C23545"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13" w:rsidRPr="00172A8D" w:rsidRDefault="00BA2113" w:rsidP="00C23545">
            <w:pPr>
              <w:autoSpaceDE w:val="0"/>
              <w:jc w:val="center"/>
              <w:rPr>
                <w:sz w:val="20"/>
                <w:szCs w:val="20"/>
              </w:rPr>
            </w:pPr>
            <w:r w:rsidRPr="00172A8D">
              <w:rPr>
                <w:bCs/>
                <w:sz w:val="20"/>
                <w:szCs w:val="20"/>
              </w:rPr>
              <w:t xml:space="preserve">Процент выполнения задания </w:t>
            </w:r>
          </w:p>
        </w:tc>
      </w:tr>
      <w:tr w:rsidR="00BA2113" w:rsidRPr="00172A8D" w:rsidTr="00C2354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E32485" w:rsidRDefault="00BA2113" w:rsidP="00C23545">
            <w:pPr>
              <w:jc w:val="center"/>
              <w:rPr>
                <w:sz w:val="20"/>
                <w:szCs w:val="20"/>
              </w:rPr>
            </w:pPr>
            <w:r w:rsidRPr="00E32485">
              <w:rPr>
                <w:sz w:val="20"/>
                <w:szCs w:val="20"/>
              </w:rPr>
              <w:t>№</w:t>
            </w:r>
          </w:p>
          <w:p w:rsidR="00BA2113" w:rsidRPr="00E32485" w:rsidRDefault="00BA2113" w:rsidP="00C23545">
            <w:pPr>
              <w:jc w:val="center"/>
              <w:rPr>
                <w:sz w:val="20"/>
                <w:szCs w:val="20"/>
              </w:rPr>
            </w:pPr>
            <w:r w:rsidRPr="00E32485">
              <w:rPr>
                <w:sz w:val="20"/>
                <w:szCs w:val="20"/>
              </w:rPr>
              <w:t>задания</w:t>
            </w:r>
          </w:p>
          <w:p w:rsidR="00BA2113" w:rsidRPr="00E32485" w:rsidRDefault="00BA2113" w:rsidP="00C23545">
            <w:pPr>
              <w:jc w:val="center"/>
              <w:rPr>
                <w:sz w:val="20"/>
                <w:szCs w:val="20"/>
              </w:rPr>
            </w:pPr>
            <w:r w:rsidRPr="00E32485">
              <w:rPr>
                <w:sz w:val="20"/>
                <w:szCs w:val="20"/>
              </w:rPr>
              <w:t>КИМ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E32485" w:rsidRDefault="00BA2113" w:rsidP="00C23545">
            <w:pPr>
              <w:jc w:val="center"/>
              <w:rPr>
                <w:sz w:val="20"/>
                <w:szCs w:val="20"/>
              </w:rPr>
            </w:pPr>
            <w:r w:rsidRPr="00E32485">
              <w:rPr>
                <w:sz w:val="20"/>
                <w:szCs w:val="20"/>
              </w:rPr>
              <w:t>Уровень сложности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E32485" w:rsidRDefault="00BA2113" w:rsidP="00C235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32485">
              <w:rPr>
                <w:sz w:val="20"/>
                <w:szCs w:val="20"/>
              </w:rPr>
              <w:t>редний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E32485" w:rsidRDefault="00BA2113" w:rsidP="00C2354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E32485">
              <w:rPr>
                <w:bCs/>
                <w:sz w:val="20"/>
                <w:szCs w:val="20"/>
              </w:rPr>
              <w:t>в группе</w:t>
            </w:r>
          </w:p>
          <w:p w:rsidR="00BA2113" w:rsidRPr="00E32485" w:rsidRDefault="00BA2113" w:rsidP="00C2354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E32485">
              <w:rPr>
                <w:bCs/>
                <w:sz w:val="20"/>
                <w:szCs w:val="20"/>
              </w:rPr>
              <w:t>не преодолевших минимальный балл</w:t>
            </w:r>
          </w:p>
          <w:p w:rsidR="00BA2113" w:rsidRDefault="00BA2113" w:rsidP="00C2354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E32485">
              <w:rPr>
                <w:b/>
                <w:bCs/>
                <w:sz w:val="20"/>
                <w:szCs w:val="20"/>
              </w:rPr>
              <w:t xml:space="preserve">1 </w:t>
            </w:r>
          </w:p>
          <w:p w:rsidR="00BA2113" w:rsidRPr="00E32485" w:rsidRDefault="00BA2113" w:rsidP="00C2354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E32485">
              <w:rPr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Default="00BA2113" w:rsidP="00C2354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E32485">
              <w:rPr>
                <w:bCs/>
                <w:sz w:val="20"/>
                <w:szCs w:val="20"/>
              </w:rPr>
              <w:t xml:space="preserve">в группе от минимального </w:t>
            </w:r>
          </w:p>
          <w:p w:rsidR="00BA2113" w:rsidRPr="00E32485" w:rsidRDefault="00BA2113" w:rsidP="00C2354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E32485">
              <w:rPr>
                <w:bCs/>
                <w:sz w:val="20"/>
                <w:szCs w:val="20"/>
              </w:rPr>
              <w:t>до 60 т.б.</w:t>
            </w:r>
          </w:p>
          <w:p w:rsidR="00BA2113" w:rsidRDefault="00BA2113" w:rsidP="00C2354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E32485">
              <w:rPr>
                <w:b/>
                <w:bCs/>
                <w:sz w:val="20"/>
                <w:szCs w:val="20"/>
              </w:rPr>
              <w:t>2</w:t>
            </w:r>
          </w:p>
          <w:p w:rsidR="00BA2113" w:rsidRPr="00E32485" w:rsidRDefault="00BA2113" w:rsidP="00C2354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E32485">
              <w:rPr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E32485" w:rsidRDefault="00BA2113" w:rsidP="00C2354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E32485">
              <w:rPr>
                <w:bCs/>
                <w:sz w:val="20"/>
                <w:szCs w:val="20"/>
              </w:rPr>
              <w:t>в группе от 61 до 80 т.б.</w:t>
            </w:r>
          </w:p>
          <w:p w:rsidR="00BA2113" w:rsidRDefault="00BA2113" w:rsidP="00C2354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E32485">
              <w:rPr>
                <w:b/>
                <w:bCs/>
                <w:sz w:val="20"/>
                <w:szCs w:val="20"/>
              </w:rPr>
              <w:t xml:space="preserve">3 </w:t>
            </w:r>
          </w:p>
          <w:p w:rsidR="00BA2113" w:rsidRPr="00E32485" w:rsidRDefault="00BA2113" w:rsidP="00C2354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E32485">
              <w:rPr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E32485" w:rsidRDefault="00BA2113" w:rsidP="00C2354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E32485">
              <w:rPr>
                <w:bCs/>
                <w:sz w:val="20"/>
                <w:szCs w:val="20"/>
              </w:rPr>
              <w:t>в группе от 81 до 100 т.б.</w:t>
            </w:r>
          </w:p>
          <w:p w:rsidR="00BA2113" w:rsidRDefault="00BA2113" w:rsidP="00C2354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E32485">
              <w:rPr>
                <w:b/>
                <w:bCs/>
                <w:sz w:val="20"/>
                <w:szCs w:val="20"/>
              </w:rPr>
              <w:t>4</w:t>
            </w:r>
          </w:p>
          <w:p w:rsidR="00BA2113" w:rsidRPr="00E32485" w:rsidRDefault="00BA2113" w:rsidP="00C2354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E32485">
              <w:rPr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113" w:rsidRPr="00E32485" w:rsidRDefault="00BA2113" w:rsidP="00C23545">
            <w:pPr>
              <w:autoSpaceDE w:val="0"/>
              <w:jc w:val="center"/>
              <w:rPr>
                <w:sz w:val="20"/>
                <w:szCs w:val="20"/>
              </w:rPr>
            </w:pPr>
            <w:r w:rsidRPr="00E32485">
              <w:rPr>
                <w:bCs/>
                <w:sz w:val="20"/>
                <w:szCs w:val="20"/>
              </w:rPr>
              <w:t>Содержательный анализ выполнения задания</w:t>
            </w:r>
          </w:p>
        </w:tc>
      </w:tr>
      <w:tr w:rsidR="00BA2113" w:rsidRPr="00172A8D" w:rsidTr="00C2354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E32485" w:rsidRDefault="00BA2113" w:rsidP="00C2354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3248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E32485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E32485">
              <w:rPr>
                <w:sz w:val="20"/>
                <w:szCs w:val="20"/>
              </w:rPr>
              <w:t>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91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13" w:rsidRPr="00E32485" w:rsidRDefault="00BA2113" w:rsidP="00C23545">
            <w:pPr>
              <w:jc w:val="both"/>
              <w:rPr>
                <w:sz w:val="20"/>
                <w:szCs w:val="20"/>
              </w:rPr>
            </w:pPr>
            <w:r w:rsidRPr="00E32485">
              <w:rPr>
                <w:sz w:val="20"/>
                <w:szCs w:val="20"/>
              </w:rPr>
              <w:t>С данным заданием справились все группы участников</w:t>
            </w:r>
          </w:p>
        </w:tc>
      </w:tr>
      <w:tr w:rsidR="00BA2113" w:rsidRPr="00172A8D" w:rsidTr="00C2354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E32485" w:rsidRDefault="00BA2113" w:rsidP="00C2354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3248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E32485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E32485">
              <w:rPr>
                <w:sz w:val="20"/>
                <w:szCs w:val="20"/>
              </w:rPr>
              <w:t>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406FC7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406FC7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13" w:rsidRPr="00E32485" w:rsidRDefault="00BA2113" w:rsidP="00C23545">
            <w:pPr>
              <w:jc w:val="both"/>
              <w:rPr>
                <w:sz w:val="20"/>
                <w:szCs w:val="20"/>
              </w:rPr>
            </w:pPr>
            <w:r w:rsidRPr="00E32485">
              <w:rPr>
                <w:sz w:val="20"/>
                <w:szCs w:val="20"/>
              </w:rPr>
              <w:t xml:space="preserve">Задание на осуществление поиска информации, </w:t>
            </w:r>
            <w:r w:rsidRPr="00E32485">
              <w:rPr>
                <w:color w:val="000000"/>
                <w:sz w:val="20"/>
                <w:szCs w:val="20"/>
              </w:rPr>
              <w:t xml:space="preserve">представленной в различных знаковых системах, </w:t>
            </w:r>
            <w:r w:rsidRPr="00E32485">
              <w:rPr>
                <w:sz w:val="20"/>
                <w:szCs w:val="20"/>
              </w:rPr>
              <w:t>не вызвало сложностей</w:t>
            </w:r>
            <w:r>
              <w:rPr>
                <w:sz w:val="20"/>
                <w:szCs w:val="20"/>
              </w:rPr>
              <w:t>. Все группы успешно выполнили данное задание</w:t>
            </w:r>
          </w:p>
        </w:tc>
      </w:tr>
    </w:tbl>
    <w:p w:rsidR="00BA2113" w:rsidRPr="00C0292A" w:rsidRDefault="00BA2113" w:rsidP="00BA2113">
      <w:pPr>
        <w:pStyle w:val="ac"/>
        <w:spacing w:before="2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0292A">
        <w:rPr>
          <w:sz w:val="28"/>
          <w:szCs w:val="28"/>
        </w:rPr>
        <w:t>В предлагаемом варианте содержательный раздел «Социальные отношения» представлен заданиями первой части базового уровня и участники всех групп показали хорошие результаты.</w:t>
      </w:r>
    </w:p>
    <w:p w:rsidR="00BA2113" w:rsidRDefault="00BA2113" w:rsidP="00BA2113">
      <w:pPr>
        <w:pStyle w:val="a3"/>
        <w:ind w:left="1429" w:hanging="1855"/>
        <w:jc w:val="center"/>
        <w:rPr>
          <w:rFonts w:ascii="Times New Roman" w:hAnsi="Times New Roman"/>
          <w:b/>
          <w:sz w:val="28"/>
          <w:szCs w:val="28"/>
        </w:rPr>
      </w:pPr>
      <w:r w:rsidRPr="00BA4FBA">
        <w:rPr>
          <w:rFonts w:ascii="Times New Roman" w:hAnsi="Times New Roman"/>
          <w:b/>
          <w:sz w:val="28"/>
          <w:szCs w:val="28"/>
        </w:rPr>
        <w:t>Содержательный раздел «Политика»</w:t>
      </w:r>
    </w:p>
    <w:p w:rsidR="00BA2113" w:rsidRPr="00BA4FBA" w:rsidRDefault="00BA2113" w:rsidP="00BA2113">
      <w:pPr>
        <w:pStyle w:val="a3"/>
        <w:ind w:left="1429" w:hanging="1855"/>
        <w:jc w:val="center"/>
        <w:rPr>
          <w:rFonts w:ascii="Times New Roman" w:hAnsi="Times New Roman"/>
          <w:b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993"/>
        <w:gridCol w:w="1559"/>
        <w:gridCol w:w="1134"/>
        <w:gridCol w:w="850"/>
        <w:gridCol w:w="566"/>
        <w:gridCol w:w="284"/>
        <w:gridCol w:w="3119"/>
      </w:tblGrid>
      <w:tr w:rsidR="00BA2113" w:rsidRPr="008C007B" w:rsidTr="00C23545"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113" w:rsidRPr="008C007B" w:rsidRDefault="00BA2113" w:rsidP="00C23545">
            <w:r w:rsidRPr="008C007B">
              <w:rPr>
                <w:bCs/>
              </w:rPr>
              <w:t>Средний процент выполнения по разделу часть 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13" w:rsidRPr="008C007B" w:rsidRDefault="00BA2113" w:rsidP="00C23545">
            <w:pPr>
              <w:jc w:val="center"/>
            </w:pPr>
            <w:r>
              <w:t>77</w:t>
            </w:r>
          </w:p>
        </w:tc>
      </w:tr>
      <w:tr w:rsidR="00BA2113" w:rsidRPr="008C007B" w:rsidTr="00C23545"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113" w:rsidRPr="008C007B" w:rsidRDefault="00BA2113" w:rsidP="00C23545">
            <w:r w:rsidRPr="008C007B">
              <w:rPr>
                <w:bCs/>
              </w:rPr>
              <w:t>Средний процент выполнения по разделу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13" w:rsidRPr="008C007B" w:rsidRDefault="00BA2113" w:rsidP="00C23545">
            <w:pPr>
              <w:jc w:val="center"/>
            </w:pPr>
            <w:r>
              <w:t>45,4</w:t>
            </w:r>
            <w:r w:rsidRPr="005C485F">
              <w:t xml:space="preserve"> </w:t>
            </w:r>
          </w:p>
        </w:tc>
      </w:tr>
      <w:tr w:rsidR="00BA2113" w:rsidRPr="008C007B" w:rsidTr="00C23545"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13" w:rsidRPr="008C007B" w:rsidRDefault="00BA2113" w:rsidP="00C23545">
            <w:pPr>
              <w:autoSpaceDE w:val="0"/>
              <w:jc w:val="center"/>
            </w:pPr>
            <w:r w:rsidRPr="008C007B">
              <w:rPr>
                <w:bCs/>
              </w:rPr>
              <w:t xml:space="preserve">Процент выполнения задания </w:t>
            </w:r>
          </w:p>
        </w:tc>
      </w:tr>
      <w:tr w:rsidR="00BA2113" w:rsidRPr="008C007B" w:rsidTr="00C2354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C0292A" w:rsidRDefault="00BA2113" w:rsidP="00C23545">
            <w:pPr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№</w:t>
            </w:r>
          </w:p>
          <w:p w:rsidR="00BA2113" w:rsidRPr="00C0292A" w:rsidRDefault="00BA2113" w:rsidP="00C23545">
            <w:pPr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задания</w:t>
            </w:r>
          </w:p>
          <w:p w:rsidR="00BA2113" w:rsidRPr="00C0292A" w:rsidRDefault="00BA2113" w:rsidP="00C23545">
            <w:pPr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КИМ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C0292A" w:rsidRDefault="00BA2113" w:rsidP="00C23545">
            <w:pPr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Уровень сложности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C0292A" w:rsidRDefault="00BA2113" w:rsidP="00C23545">
            <w:pPr>
              <w:jc w:val="center"/>
              <w:rPr>
                <w:bCs/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Средний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C0292A" w:rsidRDefault="00BA2113" w:rsidP="00C2354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C0292A">
              <w:rPr>
                <w:bCs/>
                <w:sz w:val="20"/>
                <w:szCs w:val="20"/>
              </w:rPr>
              <w:t>в группе</w:t>
            </w:r>
          </w:p>
          <w:p w:rsidR="00BA2113" w:rsidRPr="00C0292A" w:rsidRDefault="00BA2113" w:rsidP="00C2354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C0292A">
              <w:rPr>
                <w:bCs/>
                <w:sz w:val="20"/>
                <w:szCs w:val="20"/>
              </w:rPr>
              <w:t>не преодолевших минимальный балл</w:t>
            </w:r>
          </w:p>
          <w:p w:rsidR="00BA2113" w:rsidRDefault="00BA2113" w:rsidP="00C2354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C0292A">
              <w:rPr>
                <w:b/>
                <w:bCs/>
                <w:sz w:val="20"/>
                <w:szCs w:val="20"/>
              </w:rPr>
              <w:lastRenderedPageBreak/>
              <w:t xml:space="preserve">1 </w:t>
            </w:r>
          </w:p>
          <w:p w:rsidR="00BA2113" w:rsidRPr="00C0292A" w:rsidRDefault="00BA2113" w:rsidP="00C2354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C0292A">
              <w:rPr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C0292A" w:rsidRDefault="00BA2113" w:rsidP="00C2354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C0292A">
              <w:rPr>
                <w:bCs/>
                <w:sz w:val="20"/>
                <w:szCs w:val="20"/>
              </w:rPr>
              <w:lastRenderedPageBreak/>
              <w:t>в группе от минимального до 60 т.б.</w:t>
            </w:r>
          </w:p>
          <w:p w:rsidR="00BA2113" w:rsidRPr="00C0292A" w:rsidRDefault="00BA2113" w:rsidP="00C2354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C0292A">
              <w:rPr>
                <w:b/>
                <w:bCs/>
                <w:sz w:val="20"/>
                <w:szCs w:val="20"/>
              </w:rPr>
              <w:lastRenderedPageBreak/>
              <w:t>2</w:t>
            </w:r>
          </w:p>
          <w:p w:rsidR="00BA2113" w:rsidRPr="00C0292A" w:rsidRDefault="00BA2113" w:rsidP="00C2354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C0292A">
              <w:rPr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C0292A" w:rsidRDefault="00BA2113" w:rsidP="00C2354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C0292A">
              <w:rPr>
                <w:bCs/>
                <w:sz w:val="20"/>
                <w:szCs w:val="20"/>
              </w:rPr>
              <w:lastRenderedPageBreak/>
              <w:t>в группе от 61 до 80 т.б.</w:t>
            </w:r>
          </w:p>
          <w:p w:rsidR="00BA2113" w:rsidRPr="00C0292A" w:rsidRDefault="00BA2113" w:rsidP="00C2354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C0292A">
              <w:rPr>
                <w:b/>
                <w:bCs/>
                <w:sz w:val="20"/>
                <w:szCs w:val="20"/>
              </w:rPr>
              <w:lastRenderedPageBreak/>
              <w:t>3</w:t>
            </w:r>
          </w:p>
          <w:p w:rsidR="00BA2113" w:rsidRPr="00C0292A" w:rsidRDefault="00BA2113" w:rsidP="00C2354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C0292A">
              <w:rPr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C0292A" w:rsidRDefault="00BA2113" w:rsidP="00C2354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C0292A">
              <w:rPr>
                <w:bCs/>
                <w:sz w:val="20"/>
                <w:szCs w:val="20"/>
              </w:rPr>
              <w:lastRenderedPageBreak/>
              <w:t>в группе от 81 до 100 т.б.</w:t>
            </w:r>
          </w:p>
          <w:p w:rsidR="00BA2113" w:rsidRPr="00C0292A" w:rsidRDefault="00BA2113" w:rsidP="00C2354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C0292A">
              <w:rPr>
                <w:b/>
                <w:bCs/>
                <w:sz w:val="20"/>
                <w:szCs w:val="20"/>
              </w:rPr>
              <w:lastRenderedPageBreak/>
              <w:t>4 группа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113" w:rsidRPr="00C0292A" w:rsidRDefault="00BA2113" w:rsidP="00C23545">
            <w:pPr>
              <w:autoSpaceDE w:val="0"/>
              <w:jc w:val="center"/>
              <w:rPr>
                <w:sz w:val="20"/>
                <w:szCs w:val="20"/>
              </w:rPr>
            </w:pPr>
            <w:r w:rsidRPr="00C0292A">
              <w:rPr>
                <w:bCs/>
                <w:sz w:val="20"/>
                <w:szCs w:val="20"/>
              </w:rPr>
              <w:lastRenderedPageBreak/>
              <w:t>Содержательный анализ выполнения задания</w:t>
            </w:r>
          </w:p>
        </w:tc>
      </w:tr>
      <w:tr w:rsidR="00BA2113" w:rsidRPr="008C007B" w:rsidTr="00C2354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C0292A" w:rsidRDefault="00BA2113" w:rsidP="00C23545">
            <w:pPr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C0292A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C0292A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C0292A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C0292A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C0292A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C0292A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113" w:rsidRPr="00C0292A" w:rsidRDefault="00BA2113" w:rsidP="00C23545">
            <w:pPr>
              <w:autoSpaceDE w:val="0"/>
              <w:jc w:val="both"/>
              <w:rPr>
                <w:bCs/>
                <w:sz w:val="20"/>
                <w:szCs w:val="20"/>
                <w:highlight w:val="yellow"/>
              </w:rPr>
            </w:pPr>
            <w:r w:rsidRPr="00C0292A">
              <w:rPr>
                <w:sz w:val="20"/>
                <w:szCs w:val="20"/>
              </w:rPr>
              <w:t>Задания на суждения о демократии вызвали затруднения в 1 и 2 группах. Это может быть связано со сложностью данной темы. На уроках необходимо проводить дискуссии, обсуждение материалов СМИ для усвоения пройденного материала.</w:t>
            </w:r>
          </w:p>
        </w:tc>
      </w:tr>
      <w:tr w:rsidR="00BA2113" w:rsidRPr="008C007B" w:rsidTr="00C2354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C0292A" w:rsidRDefault="00BA2113" w:rsidP="00C23545">
            <w:pPr>
              <w:jc w:val="center"/>
              <w:rPr>
                <w:color w:val="000000"/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C0292A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C0292A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C0292A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C0292A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C0292A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C0292A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13" w:rsidRPr="00C0292A" w:rsidRDefault="00BA2113" w:rsidP="00C23545">
            <w:pPr>
              <w:jc w:val="both"/>
              <w:rPr>
                <w:sz w:val="20"/>
                <w:szCs w:val="20"/>
                <w:highlight w:val="yellow"/>
              </w:rPr>
            </w:pPr>
            <w:r w:rsidRPr="00C0292A">
              <w:rPr>
                <w:sz w:val="20"/>
                <w:szCs w:val="20"/>
              </w:rPr>
              <w:t xml:space="preserve">С заданием на определение признаков избирательной </w:t>
            </w:r>
            <w:r>
              <w:rPr>
                <w:sz w:val="20"/>
                <w:szCs w:val="20"/>
              </w:rPr>
              <w:t xml:space="preserve">системы справилась только четвертая </w:t>
            </w:r>
            <w:r w:rsidRPr="00C0292A">
              <w:rPr>
                <w:sz w:val="20"/>
                <w:szCs w:val="20"/>
              </w:rPr>
              <w:t xml:space="preserve"> группа выпускников.  Участники 1 и 2 группы менее успешны, </w:t>
            </w:r>
            <w:r>
              <w:rPr>
                <w:sz w:val="20"/>
                <w:szCs w:val="20"/>
              </w:rPr>
              <w:t>э</w:t>
            </w:r>
            <w:r w:rsidRPr="00C0292A">
              <w:rPr>
                <w:sz w:val="20"/>
                <w:szCs w:val="20"/>
              </w:rPr>
              <w:t>то может быть связано с тем, что выпускники не всегда внимательно читают вопрос.</w:t>
            </w:r>
          </w:p>
        </w:tc>
      </w:tr>
      <w:tr w:rsidR="00BA2113" w:rsidRPr="008C007B" w:rsidTr="00C2354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C0292A" w:rsidRDefault="00BA2113" w:rsidP="00C23545">
            <w:pPr>
              <w:jc w:val="center"/>
              <w:rPr>
                <w:color w:val="000000"/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C0292A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C0292A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C0292A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C0292A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C0292A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C0292A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13" w:rsidRPr="00C0292A" w:rsidRDefault="00BA2113" w:rsidP="00C23545">
            <w:pPr>
              <w:jc w:val="both"/>
              <w:rPr>
                <w:sz w:val="20"/>
                <w:szCs w:val="20"/>
                <w:highlight w:val="yellow"/>
              </w:rPr>
            </w:pPr>
            <w:r w:rsidRPr="00C0292A">
              <w:rPr>
                <w:sz w:val="20"/>
                <w:szCs w:val="20"/>
              </w:rPr>
              <w:t>Низкий процент выполнения участниками 1</w:t>
            </w:r>
            <w:r>
              <w:rPr>
                <w:sz w:val="20"/>
                <w:szCs w:val="20"/>
              </w:rPr>
              <w:t xml:space="preserve">, </w:t>
            </w:r>
            <w:r w:rsidRPr="00C0292A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 xml:space="preserve">и 3 </w:t>
            </w:r>
            <w:r w:rsidRPr="00C0292A">
              <w:rPr>
                <w:sz w:val="20"/>
                <w:szCs w:val="20"/>
              </w:rPr>
              <w:t>групп говорит об отсутствии работы с документом в процессе подготовки к экзамену, так как знание основных полномочий субъектов государственной власти изучается и закрепляется в ходе практической работы с текстом Конституции.</w:t>
            </w:r>
          </w:p>
        </w:tc>
      </w:tr>
      <w:tr w:rsidR="00BA2113" w:rsidRPr="008C007B" w:rsidTr="00C2354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C0292A" w:rsidRDefault="00BA2113" w:rsidP="00C23545">
            <w:pPr>
              <w:jc w:val="center"/>
              <w:rPr>
                <w:color w:val="000000"/>
                <w:sz w:val="20"/>
                <w:szCs w:val="20"/>
              </w:rPr>
            </w:pPr>
            <w:r w:rsidRPr="00C0292A">
              <w:rPr>
                <w:color w:val="000000"/>
                <w:sz w:val="20"/>
                <w:szCs w:val="20"/>
              </w:rPr>
              <w:t>24.1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C0292A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C0292A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113" w:rsidRDefault="00BA2113" w:rsidP="00C23545">
            <w:pPr>
              <w:jc w:val="center"/>
              <w:rPr>
                <w:sz w:val="20"/>
                <w:szCs w:val="20"/>
              </w:rPr>
            </w:pPr>
          </w:p>
          <w:p w:rsidR="00BA2113" w:rsidRDefault="00BA2113" w:rsidP="00C23545">
            <w:pPr>
              <w:jc w:val="center"/>
              <w:rPr>
                <w:sz w:val="20"/>
                <w:szCs w:val="20"/>
              </w:rPr>
            </w:pPr>
          </w:p>
          <w:p w:rsidR="00BA2113" w:rsidRDefault="00BA2113" w:rsidP="00C23545">
            <w:pPr>
              <w:jc w:val="center"/>
              <w:rPr>
                <w:sz w:val="20"/>
                <w:szCs w:val="20"/>
              </w:rPr>
            </w:pPr>
          </w:p>
          <w:p w:rsidR="00BA2113" w:rsidRPr="00C0292A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C0292A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113" w:rsidRDefault="00BA2113" w:rsidP="00C23545">
            <w:pPr>
              <w:jc w:val="center"/>
              <w:rPr>
                <w:sz w:val="20"/>
                <w:szCs w:val="20"/>
              </w:rPr>
            </w:pPr>
          </w:p>
          <w:p w:rsidR="00BA2113" w:rsidRDefault="00BA2113" w:rsidP="00C23545">
            <w:pPr>
              <w:jc w:val="center"/>
              <w:rPr>
                <w:sz w:val="20"/>
                <w:szCs w:val="20"/>
              </w:rPr>
            </w:pPr>
          </w:p>
          <w:p w:rsidR="00BA2113" w:rsidRDefault="00BA2113" w:rsidP="00C23545">
            <w:pPr>
              <w:jc w:val="center"/>
              <w:rPr>
                <w:sz w:val="20"/>
                <w:szCs w:val="20"/>
              </w:rPr>
            </w:pPr>
          </w:p>
          <w:p w:rsidR="00BA2113" w:rsidRPr="00C0292A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113" w:rsidRDefault="00BA2113" w:rsidP="00C23545">
            <w:pPr>
              <w:jc w:val="center"/>
              <w:rPr>
                <w:sz w:val="20"/>
                <w:szCs w:val="20"/>
              </w:rPr>
            </w:pPr>
          </w:p>
          <w:p w:rsidR="00BA2113" w:rsidRDefault="00BA2113" w:rsidP="00C23545">
            <w:pPr>
              <w:jc w:val="center"/>
              <w:rPr>
                <w:sz w:val="20"/>
                <w:szCs w:val="20"/>
              </w:rPr>
            </w:pPr>
          </w:p>
          <w:p w:rsidR="00BA2113" w:rsidRDefault="00BA2113" w:rsidP="00C23545">
            <w:pPr>
              <w:jc w:val="center"/>
              <w:rPr>
                <w:sz w:val="20"/>
                <w:szCs w:val="20"/>
              </w:rPr>
            </w:pPr>
          </w:p>
          <w:p w:rsidR="00BA2113" w:rsidRPr="00C0292A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13" w:rsidRPr="00C0292A" w:rsidRDefault="00BA2113" w:rsidP="00C23545">
            <w:pPr>
              <w:jc w:val="both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План это одно из сложных заданий, к которому приступают не все выпускники. Отмечается слабый уровень знаний понятийного аппарата</w:t>
            </w:r>
            <w:r>
              <w:rPr>
                <w:sz w:val="20"/>
                <w:szCs w:val="20"/>
              </w:rPr>
              <w:t xml:space="preserve"> в 1, 2 группе,4 группа показала высокий результат</w:t>
            </w:r>
            <w:r w:rsidRPr="00C0292A">
              <w:rPr>
                <w:sz w:val="20"/>
                <w:szCs w:val="20"/>
              </w:rPr>
              <w:t>.</w:t>
            </w:r>
          </w:p>
        </w:tc>
      </w:tr>
      <w:tr w:rsidR="00BA2113" w:rsidRPr="008C007B" w:rsidTr="00C23545">
        <w:trPr>
          <w:trHeight w:val="27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C0292A" w:rsidRDefault="00BA2113" w:rsidP="00C23545">
            <w:pPr>
              <w:jc w:val="center"/>
              <w:rPr>
                <w:color w:val="000000"/>
                <w:sz w:val="20"/>
                <w:szCs w:val="20"/>
              </w:rPr>
            </w:pPr>
            <w:r w:rsidRPr="00C0292A">
              <w:rPr>
                <w:color w:val="000000"/>
                <w:sz w:val="20"/>
                <w:szCs w:val="20"/>
              </w:rPr>
              <w:t>24.2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C0292A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C0292A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113" w:rsidRDefault="00BA2113" w:rsidP="00C23545">
            <w:pPr>
              <w:jc w:val="center"/>
              <w:rPr>
                <w:sz w:val="20"/>
                <w:szCs w:val="20"/>
              </w:rPr>
            </w:pPr>
          </w:p>
          <w:p w:rsidR="00BA2113" w:rsidRDefault="00BA2113" w:rsidP="00C23545">
            <w:pPr>
              <w:jc w:val="center"/>
              <w:rPr>
                <w:sz w:val="20"/>
                <w:szCs w:val="20"/>
              </w:rPr>
            </w:pPr>
          </w:p>
          <w:p w:rsidR="00BA2113" w:rsidRDefault="00BA2113" w:rsidP="00C23545">
            <w:pPr>
              <w:jc w:val="center"/>
              <w:rPr>
                <w:sz w:val="20"/>
                <w:szCs w:val="20"/>
              </w:rPr>
            </w:pPr>
          </w:p>
          <w:p w:rsidR="00BA2113" w:rsidRDefault="00BA2113" w:rsidP="00C23545">
            <w:pPr>
              <w:jc w:val="center"/>
              <w:rPr>
                <w:sz w:val="20"/>
                <w:szCs w:val="20"/>
              </w:rPr>
            </w:pPr>
          </w:p>
          <w:p w:rsidR="00BA2113" w:rsidRDefault="00BA2113" w:rsidP="00C23545">
            <w:pPr>
              <w:jc w:val="center"/>
              <w:rPr>
                <w:sz w:val="20"/>
                <w:szCs w:val="20"/>
              </w:rPr>
            </w:pPr>
          </w:p>
          <w:p w:rsidR="00BA2113" w:rsidRDefault="00BA2113" w:rsidP="00C23545">
            <w:pPr>
              <w:jc w:val="center"/>
              <w:rPr>
                <w:sz w:val="20"/>
                <w:szCs w:val="20"/>
              </w:rPr>
            </w:pPr>
          </w:p>
          <w:p w:rsidR="00BA2113" w:rsidRDefault="00BA2113" w:rsidP="00C23545">
            <w:pPr>
              <w:jc w:val="center"/>
              <w:rPr>
                <w:sz w:val="20"/>
                <w:szCs w:val="20"/>
              </w:rPr>
            </w:pPr>
          </w:p>
          <w:p w:rsidR="00BA2113" w:rsidRPr="00C0292A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C0292A" w:rsidRDefault="00BA2113" w:rsidP="00C23545">
            <w:pPr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113" w:rsidRDefault="00BA2113" w:rsidP="00C23545">
            <w:pPr>
              <w:jc w:val="center"/>
              <w:rPr>
                <w:sz w:val="20"/>
                <w:szCs w:val="20"/>
              </w:rPr>
            </w:pPr>
          </w:p>
          <w:p w:rsidR="00BA2113" w:rsidRDefault="00BA2113" w:rsidP="00C23545">
            <w:pPr>
              <w:jc w:val="center"/>
              <w:rPr>
                <w:sz w:val="20"/>
                <w:szCs w:val="20"/>
              </w:rPr>
            </w:pPr>
          </w:p>
          <w:p w:rsidR="00BA2113" w:rsidRDefault="00BA2113" w:rsidP="00C23545">
            <w:pPr>
              <w:jc w:val="center"/>
              <w:rPr>
                <w:sz w:val="20"/>
                <w:szCs w:val="20"/>
              </w:rPr>
            </w:pPr>
          </w:p>
          <w:p w:rsidR="00BA2113" w:rsidRDefault="00BA2113" w:rsidP="00C23545">
            <w:pPr>
              <w:jc w:val="center"/>
              <w:rPr>
                <w:sz w:val="20"/>
                <w:szCs w:val="20"/>
              </w:rPr>
            </w:pPr>
          </w:p>
          <w:p w:rsidR="00BA2113" w:rsidRDefault="00BA2113" w:rsidP="00C23545">
            <w:pPr>
              <w:jc w:val="center"/>
              <w:rPr>
                <w:sz w:val="20"/>
                <w:szCs w:val="20"/>
              </w:rPr>
            </w:pPr>
          </w:p>
          <w:p w:rsidR="00BA2113" w:rsidRDefault="00BA2113" w:rsidP="00C23545">
            <w:pPr>
              <w:jc w:val="center"/>
              <w:rPr>
                <w:sz w:val="20"/>
                <w:szCs w:val="20"/>
              </w:rPr>
            </w:pPr>
          </w:p>
          <w:p w:rsidR="00BA2113" w:rsidRDefault="00BA2113" w:rsidP="00C23545">
            <w:pPr>
              <w:jc w:val="center"/>
              <w:rPr>
                <w:sz w:val="20"/>
                <w:szCs w:val="20"/>
              </w:rPr>
            </w:pPr>
          </w:p>
          <w:p w:rsidR="00BA2113" w:rsidRPr="00C0292A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113" w:rsidRDefault="00BA2113" w:rsidP="00C23545">
            <w:pPr>
              <w:jc w:val="center"/>
              <w:rPr>
                <w:sz w:val="20"/>
                <w:szCs w:val="20"/>
              </w:rPr>
            </w:pPr>
          </w:p>
          <w:p w:rsidR="00BA2113" w:rsidRDefault="00BA2113" w:rsidP="00C23545">
            <w:pPr>
              <w:jc w:val="center"/>
              <w:rPr>
                <w:sz w:val="20"/>
                <w:szCs w:val="20"/>
              </w:rPr>
            </w:pPr>
          </w:p>
          <w:p w:rsidR="00BA2113" w:rsidRDefault="00BA2113" w:rsidP="00C23545">
            <w:pPr>
              <w:jc w:val="center"/>
              <w:rPr>
                <w:sz w:val="20"/>
                <w:szCs w:val="20"/>
              </w:rPr>
            </w:pPr>
          </w:p>
          <w:p w:rsidR="00BA2113" w:rsidRDefault="00BA2113" w:rsidP="00C23545">
            <w:pPr>
              <w:jc w:val="center"/>
              <w:rPr>
                <w:sz w:val="20"/>
                <w:szCs w:val="20"/>
              </w:rPr>
            </w:pPr>
          </w:p>
          <w:p w:rsidR="00BA2113" w:rsidRDefault="00BA2113" w:rsidP="00C23545">
            <w:pPr>
              <w:jc w:val="center"/>
              <w:rPr>
                <w:sz w:val="20"/>
                <w:szCs w:val="20"/>
              </w:rPr>
            </w:pPr>
          </w:p>
          <w:p w:rsidR="00BA2113" w:rsidRDefault="00BA2113" w:rsidP="00C23545">
            <w:pPr>
              <w:jc w:val="center"/>
              <w:rPr>
                <w:sz w:val="20"/>
                <w:szCs w:val="20"/>
              </w:rPr>
            </w:pPr>
          </w:p>
          <w:p w:rsidR="00BA2113" w:rsidRDefault="00BA2113" w:rsidP="00C23545">
            <w:pPr>
              <w:jc w:val="center"/>
              <w:rPr>
                <w:sz w:val="20"/>
                <w:szCs w:val="20"/>
              </w:rPr>
            </w:pPr>
          </w:p>
          <w:p w:rsidR="00BA2113" w:rsidRPr="00C0292A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13" w:rsidRPr="00C0292A" w:rsidRDefault="00BA2113" w:rsidP="00C23545">
            <w:pPr>
              <w:pStyle w:val="ac"/>
              <w:spacing w:before="0"/>
              <w:jc w:val="both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Бонусный балл дается за формулировки пунктов и подпунктов плана, которые не содержат ошибок и неточностей. Процент выполнения показывает, что участники допускают неточности при ответе. Зачастую снижение бонусного балла идет за ошибки,</w:t>
            </w:r>
            <w:r>
              <w:rPr>
                <w:sz w:val="20"/>
                <w:szCs w:val="20"/>
              </w:rPr>
              <w:t xml:space="preserve"> </w:t>
            </w:r>
            <w:r w:rsidRPr="00C0292A">
              <w:rPr>
                <w:sz w:val="20"/>
                <w:szCs w:val="20"/>
              </w:rPr>
              <w:t xml:space="preserve">которые также выпускник может допустить в дополнительных пунктах помимо трех обязательных по структуре. </w:t>
            </w:r>
          </w:p>
        </w:tc>
      </w:tr>
      <w:tr w:rsidR="00BA2113" w:rsidRPr="008C007B" w:rsidTr="00C23545">
        <w:trPr>
          <w:trHeight w:val="14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F571D2" w:rsidRDefault="00BA2113" w:rsidP="00C23545">
            <w:pPr>
              <w:jc w:val="center"/>
              <w:rPr>
                <w:color w:val="000000"/>
                <w:sz w:val="20"/>
                <w:szCs w:val="20"/>
              </w:rPr>
            </w:pPr>
            <w:r w:rsidRPr="00C0292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C0292A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F571D2" w:rsidRDefault="00BA2113" w:rsidP="00C2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C0292A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C0292A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C0292A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C0292A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13" w:rsidRPr="00F571D2" w:rsidRDefault="00BA2113" w:rsidP="00C23545">
            <w:pPr>
              <w:pStyle w:val="ac"/>
              <w:spacing w:befor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Низкие результаты в данном задании демонстрируют выпускники 1 и 2 группы. В 3 группе около половины экзаменуемых смогли </w:t>
            </w:r>
            <w:r w:rsidRPr="00C0292A">
              <w:rPr>
                <w:sz w:val="20"/>
                <w:szCs w:val="20"/>
              </w:rPr>
              <w:t xml:space="preserve">выполнить задание. </w:t>
            </w:r>
            <w:r>
              <w:rPr>
                <w:sz w:val="20"/>
                <w:szCs w:val="20"/>
              </w:rPr>
              <w:t>Участники</w:t>
            </w:r>
            <w:r w:rsidRPr="00C0292A">
              <w:rPr>
                <w:sz w:val="20"/>
                <w:szCs w:val="20"/>
              </w:rPr>
              <w:t xml:space="preserve"> 4 группы </w:t>
            </w:r>
            <w:r>
              <w:rPr>
                <w:sz w:val="20"/>
                <w:szCs w:val="20"/>
              </w:rPr>
              <w:t xml:space="preserve">показали хороший результат при выполнении данного задания </w:t>
            </w:r>
          </w:p>
        </w:tc>
      </w:tr>
    </w:tbl>
    <w:p w:rsidR="00BA2113" w:rsidRPr="00484082" w:rsidRDefault="00BA2113" w:rsidP="00BA2113">
      <w:pPr>
        <w:pStyle w:val="ac"/>
        <w:spacing w:before="2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84082">
        <w:rPr>
          <w:sz w:val="28"/>
          <w:szCs w:val="28"/>
        </w:rPr>
        <w:t xml:space="preserve">Тематический блок «Политика» традиционно сложен для учащихся. По данному разделу успешно справились со всеми заданиями участники </w:t>
      </w:r>
      <w:r>
        <w:rPr>
          <w:sz w:val="28"/>
          <w:szCs w:val="28"/>
        </w:rPr>
        <w:t xml:space="preserve">4 группы </w:t>
      </w:r>
      <w:r w:rsidRPr="00484082">
        <w:rPr>
          <w:sz w:val="28"/>
          <w:szCs w:val="28"/>
        </w:rPr>
        <w:t xml:space="preserve">от 81 до 100 баллов. </w:t>
      </w:r>
    </w:p>
    <w:p w:rsidR="00BA2113" w:rsidRPr="00484082" w:rsidRDefault="00BA2113" w:rsidP="00BA2113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84082">
        <w:rPr>
          <w:sz w:val="28"/>
          <w:szCs w:val="28"/>
        </w:rPr>
        <w:lastRenderedPageBreak/>
        <w:t>Задание 1</w:t>
      </w:r>
      <w:r>
        <w:rPr>
          <w:sz w:val="28"/>
          <w:szCs w:val="28"/>
        </w:rPr>
        <w:t>3</w:t>
      </w:r>
      <w:r w:rsidRPr="00484082">
        <w:rPr>
          <w:sz w:val="28"/>
          <w:szCs w:val="28"/>
        </w:rPr>
        <w:t xml:space="preserve"> на знание полномочий субъектов государственной власти Р</w:t>
      </w:r>
      <w:r>
        <w:rPr>
          <w:sz w:val="28"/>
          <w:szCs w:val="28"/>
        </w:rPr>
        <w:t xml:space="preserve">оссийской </w:t>
      </w:r>
      <w:r w:rsidRPr="0048408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84082">
        <w:rPr>
          <w:sz w:val="28"/>
          <w:szCs w:val="28"/>
        </w:rPr>
        <w:t xml:space="preserve"> требует использования на уроках обществознани</w:t>
      </w:r>
      <w:r>
        <w:rPr>
          <w:sz w:val="28"/>
          <w:szCs w:val="28"/>
        </w:rPr>
        <w:t>я</w:t>
      </w:r>
      <w:r w:rsidRPr="00484082">
        <w:rPr>
          <w:sz w:val="28"/>
          <w:szCs w:val="28"/>
        </w:rPr>
        <w:t xml:space="preserve"> текста Конституции Р</w:t>
      </w:r>
      <w:r>
        <w:rPr>
          <w:sz w:val="28"/>
          <w:szCs w:val="28"/>
        </w:rPr>
        <w:t>оссийской Федерации</w:t>
      </w:r>
      <w:r w:rsidRPr="00484082">
        <w:rPr>
          <w:sz w:val="28"/>
          <w:szCs w:val="28"/>
        </w:rPr>
        <w:t xml:space="preserve">. </w:t>
      </w:r>
      <w:r>
        <w:rPr>
          <w:sz w:val="28"/>
          <w:szCs w:val="28"/>
        </w:rPr>
        <w:t>В перспективе следует продолжить работу с НПА на уроках обществознания.</w:t>
      </w:r>
    </w:p>
    <w:p w:rsidR="00BA2113" w:rsidRDefault="00BA2113" w:rsidP="00BA2113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84082">
        <w:rPr>
          <w:sz w:val="28"/>
          <w:szCs w:val="28"/>
        </w:rPr>
        <w:t>С заданием высокого уровня справил</w:t>
      </w:r>
      <w:r>
        <w:rPr>
          <w:sz w:val="28"/>
          <w:szCs w:val="28"/>
        </w:rPr>
        <w:t>и</w:t>
      </w:r>
      <w:r w:rsidRPr="00484082">
        <w:rPr>
          <w:sz w:val="28"/>
          <w:szCs w:val="28"/>
        </w:rPr>
        <w:t xml:space="preserve">сь </w:t>
      </w:r>
      <w:r>
        <w:rPr>
          <w:sz w:val="28"/>
          <w:szCs w:val="28"/>
        </w:rPr>
        <w:t xml:space="preserve">около 50% </w:t>
      </w:r>
      <w:r w:rsidRPr="00484082">
        <w:rPr>
          <w:sz w:val="28"/>
          <w:szCs w:val="28"/>
        </w:rPr>
        <w:t xml:space="preserve">участников экзамена. Это задание по составлению плана. При выполнении данного задания </w:t>
      </w:r>
      <w:r>
        <w:rPr>
          <w:sz w:val="28"/>
          <w:szCs w:val="28"/>
        </w:rPr>
        <w:t>выпускники</w:t>
      </w:r>
      <w:r w:rsidRPr="00484082">
        <w:rPr>
          <w:sz w:val="28"/>
          <w:szCs w:val="28"/>
        </w:rPr>
        <w:t xml:space="preserve"> всегда испытывают затруднения независимо от содержания. </w:t>
      </w:r>
      <w:r>
        <w:rPr>
          <w:sz w:val="28"/>
          <w:szCs w:val="28"/>
        </w:rPr>
        <w:t>Задание 24-25 составное,</w:t>
      </w:r>
      <w:r w:rsidRPr="000874EA">
        <w:rPr>
          <w:sz w:val="28"/>
          <w:szCs w:val="28"/>
        </w:rPr>
        <w:t xml:space="preserve"> соединившее в себе составление плана и элементы мини</w:t>
      </w:r>
      <w:r>
        <w:rPr>
          <w:sz w:val="28"/>
          <w:szCs w:val="28"/>
        </w:rPr>
        <w:t xml:space="preserve"> </w:t>
      </w:r>
      <w:r w:rsidRPr="000874E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874EA">
        <w:rPr>
          <w:sz w:val="28"/>
          <w:szCs w:val="28"/>
        </w:rPr>
        <w:t>сочинения.</w:t>
      </w:r>
      <w:r>
        <w:rPr>
          <w:sz w:val="28"/>
          <w:szCs w:val="28"/>
        </w:rPr>
        <w:t xml:space="preserve"> </w:t>
      </w:r>
      <w:r w:rsidRPr="000874EA">
        <w:rPr>
          <w:sz w:val="28"/>
          <w:szCs w:val="28"/>
        </w:rPr>
        <w:t>План (задание 24) рассматривается как основа доклада по заданной теме. Вопросы и требования задания 25 конкретизируют отдельные аспекты заданной темы, в том числе применительно к реалиям современного российского общества и государства. Задание 25</w:t>
      </w:r>
      <w:r>
        <w:rPr>
          <w:sz w:val="28"/>
          <w:szCs w:val="28"/>
        </w:rPr>
        <w:t>,</w:t>
      </w:r>
      <w:r w:rsidRPr="000874EA">
        <w:rPr>
          <w:sz w:val="28"/>
          <w:szCs w:val="28"/>
        </w:rPr>
        <w:t xml:space="preserve"> содерж</w:t>
      </w:r>
      <w:r>
        <w:rPr>
          <w:sz w:val="28"/>
          <w:szCs w:val="28"/>
        </w:rPr>
        <w:t>ащее</w:t>
      </w:r>
      <w:r w:rsidRPr="000874EA">
        <w:rPr>
          <w:sz w:val="28"/>
          <w:szCs w:val="28"/>
        </w:rPr>
        <w:t xml:space="preserve"> в себе некоторые элементы мини-сочинения, но уже с заданными вопросами и направлениями, требовало</w:t>
      </w:r>
      <w:r>
        <w:rPr>
          <w:sz w:val="28"/>
          <w:szCs w:val="28"/>
        </w:rPr>
        <w:t xml:space="preserve"> от </w:t>
      </w:r>
      <w:r w:rsidRPr="000874EA">
        <w:rPr>
          <w:sz w:val="28"/>
          <w:szCs w:val="28"/>
        </w:rPr>
        <w:t>выпускник</w:t>
      </w:r>
      <w:r>
        <w:rPr>
          <w:sz w:val="28"/>
          <w:szCs w:val="28"/>
        </w:rPr>
        <w:t xml:space="preserve">ов </w:t>
      </w:r>
      <w:r w:rsidRPr="000874EA">
        <w:rPr>
          <w:sz w:val="28"/>
          <w:szCs w:val="28"/>
        </w:rPr>
        <w:t xml:space="preserve">применить полученные знания в повседневной жизни, уметь выявлять причинно-следственные, функциональные, иерархические связи социальных объектов и процессов, показать знания современной российской действительности. </w:t>
      </w:r>
      <w:r>
        <w:rPr>
          <w:sz w:val="28"/>
          <w:szCs w:val="28"/>
        </w:rPr>
        <w:t xml:space="preserve">  З</w:t>
      </w:r>
      <w:r w:rsidRPr="000874EA">
        <w:rPr>
          <w:sz w:val="28"/>
          <w:szCs w:val="28"/>
        </w:rPr>
        <w:t xml:space="preserve">адания высокого уровня выполняют высокомотивированные учащиеся, которые </w:t>
      </w:r>
      <w:r>
        <w:rPr>
          <w:sz w:val="28"/>
          <w:szCs w:val="28"/>
        </w:rPr>
        <w:t xml:space="preserve">планомерно </w:t>
      </w:r>
      <w:r w:rsidRPr="000874EA">
        <w:rPr>
          <w:sz w:val="28"/>
          <w:szCs w:val="28"/>
        </w:rPr>
        <w:t xml:space="preserve">готовятся к поступлению </w:t>
      </w:r>
      <w:r>
        <w:rPr>
          <w:sz w:val="28"/>
          <w:szCs w:val="28"/>
        </w:rPr>
        <w:t>в высшие учебные заведения</w:t>
      </w:r>
      <w:r w:rsidRPr="000874EA">
        <w:rPr>
          <w:sz w:val="28"/>
          <w:szCs w:val="28"/>
        </w:rPr>
        <w:t>.</w:t>
      </w:r>
    </w:p>
    <w:p w:rsidR="00BA2113" w:rsidRPr="00BA4FBA" w:rsidRDefault="00BA2113" w:rsidP="00BA2113">
      <w:pPr>
        <w:pStyle w:val="a3"/>
        <w:widowControl w:val="0"/>
        <w:ind w:left="1429" w:hanging="1855"/>
        <w:jc w:val="center"/>
        <w:rPr>
          <w:rFonts w:ascii="Times New Roman" w:hAnsi="Times New Roman"/>
          <w:b/>
        </w:rPr>
      </w:pPr>
      <w:r w:rsidRPr="00BA4FBA">
        <w:rPr>
          <w:rFonts w:ascii="Times New Roman" w:hAnsi="Times New Roman"/>
          <w:b/>
          <w:sz w:val="28"/>
          <w:szCs w:val="28"/>
        </w:rPr>
        <w:t>Содержательный раздел «Право»</w:t>
      </w: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993"/>
        <w:gridCol w:w="992"/>
        <w:gridCol w:w="1559"/>
        <w:gridCol w:w="992"/>
        <w:gridCol w:w="992"/>
        <w:gridCol w:w="566"/>
        <w:gridCol w:w="426"/>
        <w:gridCol w:w="2978"/>
      </w:tblGrid>
      <w:tr w:rsidR="00BA2113" w:rsidRPr="008C007B" w:rsidTr="00C23545"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113" w:rsidRPr="008C007B" w:rsidRDefault="00BA2113" w:rsidP="00C23545">
            <w:r w:rsidRPr="008C007B">
              <w:rPr>
                <w:bCs/>
              </w:rPr>
              <w:t>Средний процент выполнения по разделу часть 1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13" w:rsidRPr="00661EFF" w:rsidRDefault="00BA2113" w:rsidP="00C23545">
            <w:pPr>
              <w:jc w:val="center"/>
            </w:pPr>
            <w:r>
              <w:t>53,6</w:t>
            </w:r>
          </w:p>
        </w:tc>
      </w:tr>
      <w:tr w:rsidR="00BA2113" w:rsidRPr="008C007B" w:rsidTr="00C23545"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113" w:rsidRPr="008C007B" w:rsidRDefault="00BA2113" w:rsidP="00C23545">
            <w:r w:rsidRPr="008C007B">
              <w:rPr>
                <w:bCs/>
              </w:rPr>
              <w:t>Средний процент выполнения по разделу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13" w:rsidRPr="00661EFF" w:rsidRDefault="00BA2113" w:rsidP="00C23545">
            <w:pPr>
              <w:jc w:val="center"/>
            </w:pPr>
            <w:r>
              <w:t>48,4</w:t>
            </w:r>
          </w:p>
        </w:tc>
      </w:tr>
      <w:tr w:rsidR="00BA2113" w:rsidRPr="008C007B" w:rsidTr="00C23545">
        <w:tc>
          <w:tcPr>
            <w:tcW w:w="104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13" w:rsidRPr="008C007B" w:rsidRDefault="00BA2113" w:rsidP="00C23545">
            <w:pPr>
              <w:autoSpaceDE w:val="0"/>
              <w:jc w:val="center"/>
            </w:pPr>
            <w:r w:rsidRPr="008C007B">
              <w:rPr>
                <w:bCs/>
              </w:rPr>
              <w:t xml:space="preserve">Процент выполнения задания </w:t>
            </w:r>
          </w:p>
        </w:tc>
      </w:tr>
      <w:tr w:rsidR="00BA2113" w:rsidRPr="008C007B" w:rsidTr="00C2354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F571D2" w:rsidRDefault="00BA2113" w:rsidP="00C23545">
            <w:pPr>
              <w:jc w:val="center"/>
              <w:rPr>
                <w:sz w:val="20"/>
                <w:szCs w:val="20"/>
              </w:rPr>
            </w:pPr>
            <w:r w:rsidRPr="00F571D2">
              <w:rPr>
                <w:sz w:val="20"/>
                <w:szCs w:val="20"/>
              </w:rPr>
              <w:t>№</w:t>
            </w:r>
          </w:p>
          <w:p w:rsidR="00BA2113" w:rsidRPr="00F571D2" w:rsidRDefault="00BA2113" w:rsidP="00C23545">
            <w:pPr>
              <w:jc w:val="center"/>
              <w:rPr>
                <w:sz w:val="20"/>
                <w:szCs w:val="20"/>
              </w:rPr>
            </w:pPr>
            <w:r w:rsidRPr="00F571D2">
              <w:rPr>
                <w:sz w:val="20"/>
                <w:szCs w:val="20"/>
              </w:rPr>
              <w:t>задания</w:t>
            </w:r>
          </w:p>
          <w:p w:rsidR="00BA2113" w:rsidRPr="00F571D2" w:rsidRDefault="00BA2113" w:rsidP="00C23545">
            <w:pPr>
              <w:jc w:val="center"/>
              <w:rPr>
                <w:sz w:val="20"/>
                <w:szCs w:val="20"/>
              </w:rPr>
            </w:pPr>
            <w:r w:rsidRPr="00F571D2">
              <w:rPr>
                <w:sz w:val="20"/>
                <w:szCs w:val="20"/>
              </w:rPr>
              <w:t>КИМ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F571D2" w:rsidRDefault="00BA2113" w:rsidP="00C23545">
            <w:pPr>
              <w:jc w:val="center"/>
              <w:rPr>
                <w:sz w:val="20"/>
                <w:szCs w:val="20"/>
              </w:rPr>
            </w:pPr>
            <w:r w:rsidRPr="00F571D2">
              <w:rPr>
                <w:sz w:val="20"/>
                <w:szCs w:val="20"/>
              </w:rPr>
              <w:t>Уровень сложности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F571D2" w:rsidRDefault="00BA2113" w:rsidP="00C23545">
            <w:pPr>
              <w:jc w:val="center"/>
              <w:rPr>
                <w:bCs/>
                <w:sz w:val="20"/>
                <w:szCs w:val="20"/>
              </w:rPr>
            </w:pPr>
            <w:r w:rsidRPr="00F571D2">
              <w:rPr>
                <w:sz w:val="20"/>
                <w:szCs w:val="20"/>
              </w:rPr>
              <w:t>средний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F571D2" w:rsidRDefault="00BA2113" w:rsidP="00C2354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571D2">
              <w:rPr>
                <w:bCs/>
                <w:sz w:val="20"/>
                <w:szCs w:val="20"/>
              </w:rPr>
              <w:t>в группе</w:t>
            </w:r>
          </w:p>
          <w:p w:rsidR="00BA2113" w:rsidRPr="00F571D2" w:rsidRDefault="00BA2113" w:rsidP="00C2354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571D2">
              <w:rPr>
                <w:bCs/>
                <w:sz w:val="20"/>
                <w:szCs w:val="20"/>
              </w:rPr>
              <w:t>не преодолевших минимальный балл</w:t>
            </w:r>
          </w:p>
          <w:p w:rsidR="00BA2113" w:rsidRDefault="00BA2113" w:rsidP="00C2354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F571D2">
              <w:rPr>
                <w:b/>
                <w:bCs/>
                <w:sz w:val="20"/>
                <w:szCs w:val="20"/>
              </w:rPr>
              <w:t xml:space="preserve">1 </w:t>
            </w:r>
          </w:p>
          <w:p w:rsidR="00BA2113" w:rsidRPr="00F571D2" w:rsidRDefault="00BA2113" w:rsidP="00C2354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571D2">
              <w:rPr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F571D2" w:rsidRDefault="00BA2113" w:rsidP="00C2354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571D2">
              <w:rPr>
                <w:bCs/>
                <w:sz w:val="20"/>
                <w:szCs w:val="20"/>
              </w:rPr>
              <w:t>в группе от минимального до 60 т.б.</w:t>
            </w:r>
          </w:p>
          <w:p w:rsidR="00BA2113" w:rsidRDefault="00BA2113" w:rsidP="00C2354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F571D2">
              <w:rPr>
                <w:b/>
                <w:bCs/>
                <w:sz w:val="20"/>
                <w:szCs w:val="20"/>
              </w:rPr>
              <w:t xml:space="preserve">2 </w:t>
            </w:r>
          </w:p>
          <w:p w:rsidR="00BA2113" w:rsidRPr="00F571D2" w:rsidRDefault="00BA2113" w:rsidP="00C2354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571D2">
              <w:rPr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F571D2" w:rsidRDefault="00BA2113" w:rsidP="00C2354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571D2">
              <w:rPr>
                <w:bCs/>
                <w:sz w:val="20"/>
                <w:szCs w:val="20"/>
              </w:rPr>
              <w:t>в группе от 61 до 80 т.б.</w:t>
            </w:r>
          </w:p>
          <w:p w:rsidR="00BA2113" w:rsidRDefault="00BA2113" w:rsidP="00C2354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A2113" w:rsidRDefault="00BA2113" w:rsidP="00C2354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F571D2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BA2113" w:rsidRPr="00F571D2" w:rsidRDefault="00BA2113" w:rsidP="00C2354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571D2">
              <w:rPr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F571D2" w:rsidRDefault="00BA2113" w:rsidP="00C2354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571D2">
              <w:rPr>
                <w:bCs/>
                <w:sz w:val="20"/>
                <w:szCs w:val="20"/>
              </w:rPr>
              <w:t>в группе от 81 до 100 т.б.</w:t>
            </w:r>
          </w:p>
          <w:p w:rsidR="00BA2113" w:rsidRDefault="00BA2113" w:rsidP="00C2354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A2113" w:rsidRPr="00F571D2" w:rsidRDefault="00BA2113" w:rsidP="00C2354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571D2">
              <w:rPr>
                <w:b/>
                <w:bCs/>
                <w:sz w:val="20"/>
                <w:szCs w:val="20"/>
              </w:rPr>
              <w:t>4 группа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113" w:rsidRPr="00F571D2" w:rsidRDefault="00BA2113" w:rsidP="00C23545">
            <w:pPr>
              <w:autoSpaceDE w:val="0"/>
              <w:jc w:val="center"/>
              <w:rPr>
                <w:sz w:val="20"/>
                <w:szCs w:val="20"/>
              </w:rPr>
            </w:pPr>
            <w:r w:rsidRPr="00F571D2">
              <w:rPr>
                <w:bCs/>
                <w:sz w:val="20"/>
                <w:szCs w:val="20"/>
              </w:rPr>
              <w:t>Содержательный анализ выполнения задания</w:t>
            </w:r>
          </w:p>
        </w:tc>
      </w:tr>
      <w:tr w:rsidR="00BA2113" w:rsidRPr="008C007B" w:rsidTr="00C2354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735682" w:rsidRDefault="00BA2113" w:rsidP="00C23545">
            <w:pPr>
              <w:jc w:val="center"/>
              <w:rPr>
                <w:color w:val="000000"/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735682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735682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735682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735682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735682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735682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13" w:rsidRPr="00F571D2" w:rsidRDefault="00BA2113" w:rsidP="00C23545">
            <w:pPr>
              <w:jc w:val="both"/>
              <w:rPr>
                <w:sz w:val="20"/>
                <w:szCs w:val="20"/>
              </w:rPr>
            </w:pPr>
            <w:r w:rsidRPr="00F571D2">
              <w:rPr>
                <w:sz w:val="20"/>
                <w:szCs w:val="20"/>
              </w:rPr>
              <w:t xml:space="preserve">Успешно с заданием справились участники </w:t>
            </w:r>
            <w:r>
              <w:rPr>
                <w:sz w:val="20"/>
                <w:szCs w:val="20"/>
              </w:rPr>
              <w:t>2</w:t>
            </w:r>
            <w:r w:rsidRPr="00F571D2">
              <w:rPr>
                <w:sz w:val="20"/>
                <w:szCs w:val="20"/>
              </w:rPr>
              <w:t xml:space="preserve"> и 4 группы.  На уроках стали более активно использовать работу с Конституцией РФ,</w:t>
            </w:r>
            <w:r>
              <w:rPr>
                <w:sz w:val="20"/>
                <w:szCs w:val="20"/>
              </w:rPr>
              <w:t xml:space="preserve"> </w:t>
            </w:r>
            <w:r w:rsidRPr="00F571D2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F571D2">
              <w:rPr>
                <w:sz w:val="20"/>
                <w:szCs w:val="20"/>
              </w:rPr>
              <w:t>КИМ добавлено задание с развернутым ответом по Конституции РФ и это мотивировало участник</w:t>
            </w:r>
            <w:r>
              <w:rPr>
                <w:sz w:val="20"/>
                <w:szCs w:val="20"/>
              </w:rPr>
              <w:t>ов экзамена на более</w:t>
            </w:r>
            <w:r w:rsidRPr="00F571D2">
              <w:rPr>
                <w:sz w:val="20"/>
                <w:szCs w:val="20"/>
              </w:rPr>
              <w:t xml:space="preserve"> внимательное изучение основного закона. </w:t>
            </w:r>
            <w:r>
              <w:rPr>
                <w:sz w:val="20"/>
                <w:szCs w:val="20"/>
              </w:rPr>
              <w:t xml:space="preserve">Не смогли </w:t>
            </w:r>
            <w:r>
              <w:rPr>
                <w:sz w:val="20"/>
                <w:szCs w:val="20"/>
              </w:rPr>
              <w:lastRenderedPageBreak/>
              <w:t>справиться с заданием выпускники группы1.</w:t>
            </w:r>
          </w:p>
        </w:tc>
      </w:tr>
      <w:tr w:rsidR="00BA2113" w:rsidRPr="008C007B" w:rsidTr="00C2354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735682" w:rsidRDefault="00BA2113" w:rsidP="00C23545">
            <w:pPr>
              <w:jc w:val="center"/>
              <w:rPr>
                <w:color w:val="000000"/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735682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735682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735682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735682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735682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735682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13" w:rsidRPr="00735682" w:rsidRDefault="00BA2113" w:rsidP="00C23545">
            <w:pPr>
              <w:jc w:val="both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Задание на выбор верных суждений вызвало затруднения у выпускников</w:t>
            </w:r>
            <w:r>
              <w:rPr>
                <w:sz w:val="20"/>
                <w:szCs w:val="20"/>
              </w:rPr>
              <w:t xml:space="preserve"> 1 и 3</w:t>
            </w:r>
            <w:r w:rsidRPr="00735682">
              <w:rPr>
                <w:sz w:val="20"/>
                <w:szCs w:val="20"/>
              </w:rPr>
              <w:t xml:space="preserve"> групп</w:t>
            </w:r>
            <w:r>
              <w:rPr>
                <w:sz w:val="20"/>
                <w:szCs w:val="20"/>
              </w:rPr>
              <w:t>.</w:t>
            </w:r>
            <w:r w:rsidRPr="007356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Ошибки допустили и выпускники группы 4. </w:t>
            </w:r>
          </w:p>
        </w:tc>
      </w:tr>
      <w:tr w:rsidR="00BA2113" w:rsidRPr="008C007B" w:rsidTr="00C2354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735682" w:rsidRDefault="00BA2113" w:rsidP="00C23545">
            <w:pPr>
              <w:jc w:val="center"/>
              <w:rPr>
                <w:color w:val="000000"/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735682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735682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735682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735682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735682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735682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13" w:rsidRPr="00735682" w:rsidRDefault="00BA2113" w:rsidP="00C23545">
            <w:pPr>
              <w:jc w:val="both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Задание</w:t>
            </w:r>
            <w:r>
              <w:rPr>
                <w:sz w:val="20"/>
                <w:szCs w:val="20"/>
              </w:rPr>
              <w:t xml:space="preserve"> вызвало затруднения у всех групп учащихся. Задание на соответствие требует подготовки, закрепления основных признаков и понятий в сфере права</w:t>
            </w:r>
          </w:p>
        </w:tc>
      </w:tr>
      <w:tr w:rsidR="00BA2113" w:rsidRPr="008C007B" w:rsidTr="00C2354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735682" w:rsidRDefault="00BA2113" w:rsidP="00C23545">
            <w:pPr>
              <w:jc w:val="center"/>
              <w:rPr>
                <w:color w:val="000000"/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735682" w:rsidRDefault="00BA2113" w:rsidP="00C2354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735682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735682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735682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735682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735682" w:rsidRDefault="00BA2113" w:rsidP="00C2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13" w:rsidRPr="00735682" w:rsidRDefault="00BA2113" w:rsidP="00C23545">
            <w:pPr>
              <w:jc w:val="both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 xml:space="preserve"> Группы 3,4 показали хорошие знания темы по праву.</w:t>
            </w:r>
          </w:p>
        </w:tc>
      </w:tr>
      <w:tr w:rsidR="00BA2113" w:rsidRPr="008C007B" w:rsidTr="00C2354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735682" w:rsidRDefault="00BA2113" w:rsidP="00C23545">
            <w:pPr>
              <w:jc w:val="center"/>
              <w:rPr>
                <w:color w:val="000000"/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735682" w:rsidRDefault="00BA2113" w:rsidP="00C23545">
            <w:pPr>
              <w:jc w:val="center"/>
              <w:rPr>
                <w:color w:val="000000"/>
                <w:sz w:val="20"/>
                <w:szCs w:val="20"/>
              </w:rPr>
            </w:pPr>
            <w:r w:rsidRPr="00735682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735682" w:rsidRDefault="00BA2113" w:rsidP="00C2354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735682" w:rsidRDefault="00BA2113" w:rsidP="00C23545">
            <w:pPr>
              <w:jc w:val="center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735682" w:rsidRDefault="00BA2113" w:rsidP="00C23545">
            <w:pPr>
              <w:jc w:val="center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735682" w:rsidRDefault="00BA2113" w:rsidP="00C23545">
            <w:pPr>
              <w:jc w:val="center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113" w:rsidRPr="00735682" w:rsidRDefault="00BA2113" w:rsidP="00C23545">
            <w:pPr>
              <w:jc w:val="center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91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13" w:rsidRPr="00735682" w:rsidRDefault="00BA2113" w:rsidP="00C23545">
            <w:pPr>
              <w:jc w:val="both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Данное задание по Конституции РФ вызвало затруднение в 1 и 2 группах. Зачастую участники 1 группы даже не приступали к выполнению задани</w:t>
            </w:r>
            <w:r>
              <w:rPr>
                <w:sz w:val="20"/>
                <w:szCs w:val="20"/>
              </w:rPr>
              <w:t xml:space="preserve">я, этому могло </w:t>
            </w:r>
            <w:r w:rsidRPr="00735682">
              <w:rPr>
                <w:sz w:val="20"/>
                <w:szCs w:val="20"/>
              </w:rPr>
              <w:t xml:space="preserve">способствовать отсутствие опыта, банка заданий по данной теме. </w:t>
            </w:r>
          </w:p>
        </w:tc>
      </w:tr>
    </w:tbl>
    <w:p w:rsidR="00BA2113" w:rsidRPr="009D7BC2" w:rsidRDefault="00BA2113" w:rsidP="00BA2113">
      <w:pPr>
        <w:ind w:firstLine="851"/>
        <w:jc w:val="both"/>
        <w:rPr>
          <w:sz w:val="20"/>
          <w:szCs w:val="20"/>
        </w:rPr>
      </w:pPr>
    </w:p>
    <w:p w:rsidR="00BA2113" w:rsidRDefault="00BA2113" w:rsidP="00BA2113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9D7BC2">
        <w:rPr>
          <w:iCs/>
          <w:sz w:val="28"/>
          <w:szCs w:val="28"/>
        </w:rPr>
        <w:t xml:space="preserve">Содержательный анализ раздела «Право» выявил, что участники </w:t>
      </w:r>
      <w:r>
        <w:rPr>
          <w:iCs/>
          <w:sz w:val="28"/>
          <w:szCs w:val="28"/>
        </w:rPr>
        <w:t xml:space="preserve">1 и 2 групп </w:t>
      </w:r>
      <w:r w:rsidRPr="009D7BC2">
        <w:rPr>
          <w:iCs/>
          <w:sz w:val="28"/>
          <w:szCs w:val="28"/>
        </w:rPr>
        <w:t xml:space="preserve">затруднялись </w:t>
      </w:r>
      <w:r>
        <w:rPr>
          <w:iCs/>
          <w:sz w:val="28"/>
          <w:szCs w:val="28"/>
        </w:rPr>
        <w:t>в</w:t>
      </w:r>
      <w:r w:rsidRPr="009D7BC2">
        <w:rPr>
          <w:iCs/>
          <w:sz w:val="28"/>
          <w:szCs w:val="28"/>
        </w:rPr>
        <w:t xml:space="preserve"> выполнении заданий на знание основ конституционного строя (задание 1</w:t>
      </w:r>
      <w:r>
        <w:rPr>
          <w:iCs/>
          <w:sz w:val="28"/>
          <w:szCs w:val="28"/>
        </w:rPr>
        <w:t>2,14</w:t>
      </w:r>
      <w:r w:rsidRPr="009D7BC2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 xml:space="preserve"> и развернутого задания по Конституции РФ</w:t>
      </w:r>
      <w:r w:rsidRPr="009D7BC2">
        <w:rPr>
          <w:iCs/>
          <w:sz w:val="28"/>
          <w:szCs w:val="28"/>
        </w:rPr>
        <w:t>.</w:t>
      </w:r>
    </w:p>
    <w:p w:rsidR="00BA2113" w:rsidRDefault="00BA2113" w:rsidP="00BA2113">
      <w:pPr>
        <w:spacing w:line="360" w:lineRule="auto"/>
        <w:ind w:left="-426" w:firstLine="852"/>
        <w:jc w:val="both"/>
        <w:rPr>
          <w:iCs/>
          <w:sz w:val="28"/>
          <w:szCs w:val="28"/>
        </w:rPr>
      </w:pPr>
    </w:p>
    <w:p w:rsidR="00BA2113" w:rsidRPr="003C4721" w:rsidRDefault="00BA2113" w:rsidP="00BA2113">
      <w:pPr>
        <w:pStyle w:val="3"/>
        <w:spacing w:before="0" w:line="360" w:lineRule="auto"/>
        <w:ind w:firstLine="567"/>
        <w:jc w:val="both"/>
        <w:rPr>
          <w:rFonts w:ascii="Times New Roman" w:hAnsi="Times New Roman"/>
          <w:bCs w:val="0"/>
          <w:color w:val="auto"/>
          <w:sz w:val="28"/>
          <w:szCs w:val="28"/>
        </w:rPr>
      </w:pPr>
      <w:r w:rsidRPr="003C4721">
        <w:rPr>
          <w:rFonts w:ascii="Times New Roman" w:hAnsi="Times New Roman"/>
          <w:bCs w:val="0"/>
          <w:color w:val="auto"/>
          <w:sz w:val="28"/>
          <w:szCs w:val="28"/>
        </w:rPr>
        <w:t>3.2.3. Анализ метапредметных результатов обучения, повлиявших на выполнение заданий КИМ</w:t>
      </w:r>
    </w:p>
    <w:p w:rsidR="00BA2113" w:rsidRDefault="00BA2113" w:rsidP="00BA2113">
      <w:pPr>
        <w:shd w:val="clear" w:color="auto" w:fill="FFFFFF"/>
        <w:ind w:firstLine="567"/>
        <w:contextualSpacing/>
        <w:jc w:val="both"/>
        <w:rPr>
          <w:i/>
          <w:iCs/>
        </w:rPr>
      </w:pPr>
    </w:p>
    <w:p w:rsidR="00BA2113" w:rsidRPr="00327A3F" w:rsidRDefault="00BA2113" w:rsidP="00BA211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27A3F">
        <w:rPr>
          <w:sz w:val="28"/>
          <w:szCs w:val="28"/>
        </w:rPr>
        <w:t>Метапредметные результаты обучения являются одними из обязательных требований к результатам обучения и освоения содержания курса обществознани</w:t>
      </w:r>
      <w:r>
        <w:rPr>
          <w:sz w:val="28"/>
          <w:szCs w:val="28"/>
        </w:rPr>
        <w:t>я</w:t>
      </w:r>
      <w:r w:rsidRPr="00327A3F">
        <w:rPr>
          <w:sz w:val="28"/>
          <w:szCs w:val="28"/>
        </w:rPr>
        <w:t xml:space="preserve">, которые соответствуют Федеральным государственным стандартам основного </w:t>
      </w:r>
      <w:r>
        <w:rPr>
          <w:sz w:val="28"/>
          <w:szCs w:val="28"/>
        </w:rPr>
        <w:t xml:space="preserve">и среднего </w:t>
      </w:r>
      <w:r w:rsidRPr="00327A3F">
        <w:rPr>
          <w:sz w:val="28"/>
          <w:szCs w:val="28"/>
        </w:rPr>
        <w:t>общего образования.</w:t>
      </w:r>
    </w:p>
    <w:p w:rsidR="00BA2113" w:rsidRPr="00327A3F" w:rsidRDefault="00BA2113" w:rsidP="00BA211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27A3F">
        <w:rPr>
          <w:sz w:val="28"/>
          <w:szCs w:val="28"/>
        </w:rPr>
        <w:t>В</w:t>
      </w:r>
      <w:r>
        <w:rPr>
          <w:sz w:val="28"/>
          <w:szCs w:val="28"/>
        </w:rPr>
        <w:t xml:space="preserve"> КИМ по обществознанию в 2024</w:t>
      </w:r>
      <w:r w:rsidRPr="00327A3F">
        <w:rPr>
          <w:sz w:val="28"/>
          <w:szCs w:val="28"/>
        </w:rPr>
        <w:t xml:space="preserve"> году есть задания</w:t>
      </w:r>
      <w:r>
        <w:rPr>
          <w:sz w:val="28"/>
          <w:szCs w:val="28"/>
        </w:rPr>
        <w:t>, успешность выполнения которых</w:t>
      </w:r>
      <w:r w:rsidRPr="00327A3F">
        <w:rPr>
          <w:sz w:val="28"/>
          <w:szCs w:val="28"/>
        </w:rPr>
        <w:t xml:space="preserve"> завис</w:t>
      </w:r>
      <w:r>
        <w:rPr>
          <w:sz w:val="28"/>
          <w:szCs w:val="28"/>
        </w:rPr>
        <w:t>ит,</w:t>
      </w:r>
      <w:r w:rsidRPr="00327A3F">
        <w:rPr>
          <w:sz w:val="28"/>
          <w:szCs w:val="28"/>
        </w:rPr>
        <w:t xml:space="preserve"> в том числе от сформированности</w:t>
      </w:r>
      <w:r>
        <w:rPr>
          <w:sz w:val="28"/>
          <w:szCs w:val="28"/>
        </w:rPr>
        <w:t xml:space="preserve"> </w:t>
      </w:r>
      <w:r w:rsidRPr="00327A3F">
        <w:rPr>
          <w:sz w:val="28"/>
          <w:szCs w:val="28"/>
        </w:rPr>
        <w:t>метапредметных результатов у выпускников.</w:t>
      </w:r>
    </w:p>
    <w:p w:rsidR="00BA2113" w:rsidRPr="00327A3F" w:rsidRDefault="00BA2113" w:rsidP="00BA2113">
      <w:pPr>
        <w:spacing w:line="360" w:lineRule="auto"/>
        <w:ind w:firstLine="567"/>
        <w:jc w:val="both"/>
        <w:rPr>
          <w:sz w:val="28"/>
          <w:szCs w:val="28"/>
        </w:rPr>
      </w:pPr>
      <w:r w:rsidRPr="00327A3F">
        <w:rPr>
          <w:sz w:val="28"/>
          <w:szCs w:val="28"/>
        </w:rPr>
        <w:t>Задание 13 базового уровня во всех вариантах контролировало знание полномочий органов государственной власти и федеративного устройства Российской Федерации</w:t>
      </w:r>
      <w:r>
        <w:rPr>
          <w:sz w:val="28"/>
          <w:szCs w:val="28"/>
        </w:rPr>
        <w:t>,</w:t>
      </w:r>
      <w:r w:rsidRPr="00327A3F">
        <w:rPr>
          <w:sz w:val="28"/>
          <w:szCs w:val="28"/>
        </w:rPr>
        <w:t xml:space="preserve"> определение функциональных связей социальных объектов и процессов. Средни</w:t>
      </w:r>
      <w:r>
        <w:rPr>
          <w:sz w:val="28"/>
          <w:szCs w:val="28"/>
        </w:rPr>
        <w:t>й процент выполнения составил 69%. Экзамен 2024</w:t>
      </w:r>
      <w:r w:rsidRPr="00327A3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327A3F">
        <w:rPr>
          <w:sz w:val="28"/>
          <w:szCs w:val="28"/>
        </w:rPr>
        <w:t xml:space="preserve"> показал, </w:t>
      </w:r>
      <w:r>
        <w:rPr>
          <w:sz w:val="28"/>
          <w:szCs w:val="28"/>
        </w:rPr>
        <w:t xml:space="preserve">что часть выпускников </w:t>
      </w:r>
      <w:r w:rsidRPr="00327A3F">
        <w:rPr>
          <w:sz w:val="28"/>
          <w:szCs w:val="28"/>
        </w:rPr>
        <w:t xml:space="preserve">затрудняются в установлении связи </w:t>
      </w:r>
      <w:r w:rsidRPr="00327A3F">
        <w:rPr>
          <w:sz w:val="28"/>
          <w:szCs w:val="28"/>
        </w:rPr>
        <w:lastRenderedPageBreak/>
        <w:t xml:space="preserve">той или иной государственной функции </w:t>
      </w:r>
      <w:r>
        <w:rPr>
          <w:sz w:val="28"/>
          <w:szCs w:val="28"/>
        </w:rPr>
        <w:t>с соответствующей ветвью власти/</w:t>
      </w:r>
      <w:r w:rsidRPr="00327A3F">
        <w:rPr>
          <w:sz w:val="28"/>
          <w:szCs w:val="28"/>
        </w:rPr>
        <w:t>высшим органом власти, должностным лицом Российской Федерации.</w:t>
      </w:r>
    </w:p>
    <w:p w:rsidR="00BA2113" w:rsidRPr="00327A3F" w:rsidRDefault="00BA2113" w:rsidP="00BA211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все в</w:t>
      </w:r>
      <w:r w:rsidRPr="00327A3F">
        <w:rPr>
          <w:sz w:val="28"/>
          <w:szCs w:val="28"/>
        </w:rPr>
        <w:t xml:space="preserve">ыпускники не смогли продемонстрировать умение устанавливать соответствие между социальными объектами (органы государственной власти и Федеративного устройства Российской Федерации) и их основными функциями на основе изученных социальных явлений. </w:t>
      </w:r>
    </w:p>
    <w:p w:rsidR="00BA2113" w:rsidRPr="00327A3F" w:rsidRDefault="00BA2113" w:rsidP="00BA2113">
      <w:pPr>
        <w:spacing w:line="360" w:lineRule="auto"/>
        <w:ind w:firstLine="567"/>
        <w:jc w:val="both"/>
        <w:rPr>
          <w:sz w:val="28"/>
          <w:szCs w:val="28"/>
        </w:rPr>
      </w:pPr>
      <w:r w:rsidRPr="00327A3F">
        <w:rPr>
          <w:sz w:val="28"/>
          <w:szCs w:val="28"/>
        </w:rPr>
        <w:t>На уроках обществознания следует уделить особое внимание работе с текстом, в том числе</w:t>
      </w:r>
      <w:r>
        <w:rPr>
          <w:sz w:val="28"/>
          <w:szCs w:val="28"/>
        </w:rPr>
        <w:t>,</w:t>
      </w:r>
      <w:r w:rsidRPr="00327A3F">
        <w:rPr>
          <w:sz w:val="28"/>
          <w:szCs w:val="28"/>
        </w:rPr>
        <w:t xml:space="preserve"> нормативно-правового характера, по нахождению необходимой информации в источнике. Смысловое чтение поможет точно и полно понять содержание источника и практически осмыслить извлеченную информацию, а в дальнейшем учащиеся смогут применить полученные знания на практике.</w:t>
      </w:r>
    </w:p>
    <w:p w:rsidR="00BA2113" w:rsidRPr="00327A3F" w:rsidRDefault="00BA2113" w:rsidP="00BA2113">
      <w:pPr>
        <w:spacing w:line="360" w:lineRule="auto"/>
        <w:ind w:firstLine="567"/>
        <w:jc w:val="both"/>
        <w:rPr>
          <w:sz w:val="28"/>
          <w:szCs w:val="28"/>
        </w:rPr>
      </w:pPr>
      <w:r w:rsidRPr="00327A3F">
        <w:rPr>
          <w:sz w:val="28"/>
          <w:szCs w:val="28"/>
        </w:rPr>
        <w:t xml:space="preserve">Еще одно задание высокого уровня </w:t>
      </w:r>
      <w:r>
        <w:rPr>
          <w:sz w:val="28"/>
          <w:szCs w:val="28"/>
        </w:rPr>
        <w:t>24</w:t>
      </w:r>
      <w:r w:rsidRPr="00327A3F">
        <w:rPr>
          <w:sz w:val="28"/>
          <w:szCs w:val="28"/>
        </w:rPr>
        <w:t xml:space="preserve"> требовало составления сложного плана развернутого ответа по конкретной теме обществоведческого курса. Выпускникам необходимо было по определенной теме представить компоненты в структурно-логическом виде, выстроить последовательность рассмотрения отдельных вопросов в целостном сюжете, выделяя не только пункты, но и подпункты плана.</w:t>
      </w:r>
    </w:p>
    <w:p w:rsidR="00BA2113" w:rsidRPr="00327A3F" w:rsidRDefault="00BA2113" w:rsidP="00BA2113">
      <w:pPr>
        <w:spacing w:line="360" w:lineRule="auto"/>
        <w:ind w:firstLine="567"/>
        <w:jc w:val="both"/>
        <w:rPr>
          <w:sz w:val="28"/>
          <w:szCs w:val="28"/>
        </w:rPr>
      </w:pPr>
      <w:r w:rsidRPr="00327A3F">
        <w:rPr>
          <w:sz w:val="28"/>
          <w:szCs w:val="28"/>
        </w:rPr>
        <w:t>При выполнении заданий данного типа у части обучающихся не проявились умения систематизировать и обобщать социальную информацию</w:t>
      </w:r>
      <w:r>
        <w:rPr>
          <w:sz w:val="28"/>
          <w:szCs w:val="28"/>
        </w:rPr>
        <w:t>,</w:t>
      </w:r>
      <w:r w:rsidRPr="00327A3F">
        <w:rPr>
          <w:sz w:val="28"/>
          <w:szCs w:val="28"/>
        </w:rPr>
        <w:t xml:space="preserve"> устанавливать и отражать в содержании плана структурные, функциональные, иерархические и иные связи социальных объектов, явлений, процессов. Задание оценивалось по двум критериям: </w:t>
      </w:r>
    </w:p>
    <w:p w:rsidR="00BA2113" w:rsidRPr="00327A3F" w:rsidRDefault="00BA2113" w:rsidP="00BA2113">
      <w:pPr>
        <w:spacing w:line="360" w:lineRule="auto"/>
        <w:ind w:firstLine="567"/>
        <w:jc w:val="both"/>
        <w:rPr>
          <w:sz w:val="28"/>
          <w:szCs w:val="28"/>
        </w:rPr>
      </w:pPr>
      <w:r w:rsidRPr="00327A3F">
        <w:rPr>
          <w:sz w:val="28"/>
          <w:szCs w:val="28"/>
        </w:rPr>
        <w:t>24.1 (раскрытие темы, по су</w:t>
      </w:r>
      <w:r>
        <w:rPr>
          <w:sz w:val="28"/>
          <w:szCs w:val="28"/>
        </w:rPr>
        <w:t>ществу) - процент выполнения 37;</w:t>
      </w:r>
    </w:p>
    <w:p w:rsidR="00BA2113" w:rsidRPr="00327A3F" w:rsidRDefault="00BA2113" w:rsidP="00BA2113">
      <w:pPr>
        <w:spacing w:line="360" w:lineRule="auto"/>
        <w:ind w:firstLine="567"/>
        <w:jc w:val="both"/>
        <w:rPr>
          <w:sz w:val="28"/>
          <w:szCs w:val="28"/>
        </w:rPr>
      </w:pPr>
      <w:r w:rsidRPr="00327A3F">
        <w:rPr>
          <w:sz w:val="28"/>
          <w:szCs w:val="28"/>
        </w:rPr>
        <w:t xml:space="preserve">24.2 (корректность формулировок пунктов и подпунктов плана) </w:t>
      </w:r>
      <w:r>
        <w:rPr>
          <w:sz w:val="28"/>
          <w:szCs w:val="28"/>
        </w:rPr>
        <w:t>– процент выполнения 7,5</w:t>
      </w:r>
      <w:r w:rsidRPr="00327A3F">
        <w:rPr>
          <w:sz w:val="28"/>
          <w:szCs w:val="28"/>
        </w:rPr>
        <w:t>.</w:t>
      </w:r>
    </w:p>
    <w:p w:rsidR="00BA2113" w:rsidRPr="003053FD" w:rsidRDefault="00BA2113" w:rsidP="00BA2113">
      <w:pPr>
        <w:spacing w:line="360" w:lineRule="auto"/>
        <w:ind w:left="-426" w:firstLine="993"/>
        <w:jc w:val="both"/>
        <w:rPr>
          <w:sz w:val="28"/>
          <w:szCs w:val="28"/>
        </w:rPr>
      </w:pPr>
      <w:r>
        <w:rPr>
          <w:sz w:val="28"/>
          <w:szCs w:val="28"/>
        </w:rPr>
        <w:t>Низкий с</w:t>
      </w:r>
      <w:r w:rsidRPr="00327A3F">
        <w:rPr>
          <w:sz w:val="28"/>
          <w:szCs w:val="28"/>
        </w:rPr>
        <w:t>редний процент по второму критерию говорит о слабой сформированности навыков использования языковых средств при создании письменных текстов с использованием обществоведческой лексики.</w:t>
      </w:r>
    </w:p>
    <w:p w:rsidR="00BA2113" w:rsidRPr="003C4721" w:rsidRDefault="00BA2113" w:rsidP="00BA2113">
      <w:pPr>
        <w:pStyle w:val="3"/>
        <w:rPr>
          <w:rFonts w:ascii="Times New Roman" w:hAnsi="Times New Roman"/>
          <w:b w:val="0"/>
          <w:bCs w:val="0"/>
          <w:color w:val="auto"/>
          <w:sz w:val="28"/>
        </w:rPr>
      </w:pPr>
      <w:r w:rsidRPr="003C4721">
        <w:rPr>
          <w:rFonts w:ascii="Times New Roman" w:hAnsi="Times New Roman"/>
          <w:iCs/>
          <w:color w:val="auto"/>
          <w:sz w:val="28"/>
        </w:rPr>
        <w:t>3.2.4</w:t>
      </w:r>
      <w:r w:rsidRPr="003C4721">
        <w:rPr>
          <w:rFonts w:ascii="Times New Roman" w:hAnsi="Times New Roman"/>
          <w:b w:val="0"/>
          <w:iCs/>
          <w:color w:val="auto"/>
          <w:sz w:val="28"/>
        </w:rPr>
        <w:t>. Выводы</w:t>
      </w:r>
      <w:r w:rsidRPr="003C4721">
        <w:rPr>
          <w:rFonts w:ascii="Times New Roman" w:hAnsi="Times New Roman"/>
          <w:b w:val="0"/>
          <w:bCs w:val="0"/>
          <w:color w:val="auto"/>
          <w:sz w:val="28"/>
        </w:rPr>
        <w:t xml:space="preserve"> об итогах анализа выполнения заданий, групп заданий:</w:t>
      </w:r>
    </w:p>
    <w:p w:rsidR="00BA2113" w:rsidRDefault="00BA2113" w:rsidP="00BA2113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BA2113" w:rsidRPr="00C137DD" w:rsidRDefault="00BA2113" w:rsidP="00BA2113">
      <w:pPr>
        <w:pStyle w:val="a3"/>
        <w:spacing w:after="0" w:line="360" w:lineRule="auto"/>
        <w:ind w:left="-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</w:t>
      </w:r>
      <w:r w:rsidRPr="00C137DD">
        <w:rPr>
          <w:rFonts w:ascii="Times New Roman" w:eastAsia="Times New Roman" w:hAnsi="Times New Roman"/>
          <w:sz w:val="28"/>
          <w:szCs w:val="28"/>
        </w:rPr>
        <w:t>Как видно из представленных в анализе статистических данных по большинству содержательных линий</w:t>
      </w:r>
      <w:r w:rsidRPr="00C137DD">
        <w:rPr>
          <w:rStyle w:val="af5"/>
          <w:rFonts w:ascii="Times New Roman" w:hAnsi="Times New Roman"/>
          <w:sz w:val="28"/>
          <w:szCs w:val="28"/>
          <w:lang w:eastAsia="ru-RU"/>
        </w:rPr>
        <w:t xml:space="preserve"> в</w:t>
      </w:r>
      <w:r w:rsidRPr="00C137DD">
        <w:rPr>
          <w:rFonts w:ascii="Times New Roman" w:eastAsia="Times New Roman" w:hAnsi="Times New Roman"/>
          <w:sz w:val="28"/>
          <w:szCs w:val="28"/>
        </w:rPr>
        <w:t>ыпускники показали достаточно хорош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C137DD">
        <w:rPr>
          <w:rFonts w:ascii="Times New Roman" w:eastAsia="Times New Roman" w:hAnsi="Times New Roman"/>
          <w:sz w:val="28"/>
          <w:szCs w:val="28"/>
        </w:rPr>
        <w:t>е знани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C137DD">
        <w:rPr>
          <w:rFonts w:ascii="Times New Roman" w:eastAsia="Times New Roman" w:hAnsi="Times New Roman"/>
          <w:sz w:val="28"/>
          <w:szCs w:val="28"/>
        </w:rPr>
        <w:t xml:space="preserve"> теоретического материала по обществознанию, так как процент выполн</w:t>
      </w:r>
      <w:r>
        <w:rPr>
          <w:rFonts w:ascii="Times New Roman" w:eastAsia="Times New Roman" w:hAnsi="Times New Roman"/>
          <w:sz w:val="28"/>
          <w:szCs w:val="28"/>
        </w:rPr>
        <w:t>ения заданий в среднем около 74</w:t>
      </w:r>
      <w:r w:rsidRPr="00C137DD">
        <w:rPr>
          <w:rFonts w:ascii="Times New Roman" w:eastAsia="Times New Roman" w:hAnsi="Times New Roman"/>
          <w:sz w:val="28"/>
          <w:szCs w:val="28"/>
        </w:rPr>
        <w:t>%.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4394"/>
      </w:tblGrid>
      <w:tr w:rsidR="00BA2113" w:rsidRPr="00C137DD" w:rsidTr="00C23545">
        <w:trPr>
          <w:trHeight w:val="54"/>
        </w:trPr>
        <w:tc>
          <w:tcPr>
            <w:tcW w:w="5388" w:type="dxa"/>
            <w:shd w:val="clear" w:color="auto" w:fill="auto"/>
            <w:vAlign w:val="center"/>
          </w:tcPr>
          <w:p w:rsidR="00BA2113" w:rsidRPr="00C137DD" w:rsidRDefault="00BA2113" w:rsidP="00C23545">
            <w:pPr>
              <w:rPr>
                <w:iCs/>
              </w:rPr>
            </w:pPr>
            <w:r w:rsidRPr="00C137DD">
              <w:rPr>
                <w:iCs/>
              </w:rPr>
              <w:t>Средний процент выполнения тестовой части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A2113" w:rsidRPr="00C137DD" w:rsidRDefault="00BA2113" w:rsidP="00C23545">
            <w:pPr>
              <w:jc w:val="center"/>
            </w:pPr>
            <w:r>
              <w:rPr>
                <w:iCs/>
              </w:rPr>
              <w:t>73,81</w:t>
            </w:r>
            <w:r w:rsidRPr="00C137DD">
              <w:rPr>
                <w:iCs/>
              </w:rPr>
              <w:t xml:space="preserve"> </w:t>
            </w:r>
          </w:p>
        </w:tc>
      </w:tr>
      <w:tr w:rsidR="00BA2113" w:rsidRPr="00C137DD" w:rsidTr="00C23545">
        <w:tc>
          <w:tcPr>
            <w:tcW w:w="5388" w:type="dxa"/>
            <w:shd w:val="clear" w:color="auto" w:fill="auto"/>
            <w:vAlign w:val="center"/>
          </w:tcPr>
          <w:p w:rsidR="00BA2113" w:rsidRPr="00C137DD" w:rsidRDefault="00BA2113" w:rsidP="00C23545">
            <w:pPr>
              <w:jc w:val="both"/>
              <w:rPr>
                <w:iCs/>
              </w:rPr>
            </w:pPr>
            <w:r w:rsidRPr="00C137DD">
              <w:rPr>
                <w:iCs/>
              </w:rPr>
              <w:t>Средний процент выполнения заданий с развёрнутым ответом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A2113" w:rsidRPr="00C137DD" w:rsidRDefault="00BA2113" w:rsidP="00C23545">
            <w:pPr>
              <w:jc w:val="center"/>
            </w:pPr>
            <w:r>
              <w:rPr>
                <w:iCs/>
              </w:rPr>
              <w:t>70,7</w:t>
            </w:r>
          </w:p>
        </w:tc>
      </w:tr>
    </w:tbl>
    <w:p w:rsidR="00BA2113" w:rsidRPr="00C137DD" w:rsidRDefault="00BA2113" w:rsidP="00BA2113">
      <w:pPr>
        <w:pStyle w:val="a3"/>
        <w:spacing w:before="240" w:after="0" w:line="360" w:lineRule="auto"/>
        <w:ind w:left="-426"/>
        <w:jc w:val="both"/>
        <w:rPr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C137DD">
        <w:rPr>
          <w:rFonts w:ascii="Times New Roman" w:eastAsia="Times New Roman" w:hAnsi="Times New Roman"/>
          <w:sz w:val="28"/>
          <w:szCs w:val="28"/>
        </w:rPr>
        <w:t>Анализ результатов ЕГЭ по обществознанию показал, что большинство выпускников достигл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C137DD">
        <w:rPr>
          <w:rFonts w:ascii="Times New Roman" w:eastAsia="Times New Roman" w:hAnsi="Times New Roman"/>
          <w:sz w:val="28"/>
          <w:szCs w:val="28"/>
        </w:rPr>
        <w:t xml:space="preserve"> базового уровня обществоведческой подготовки. </w:t>
      </w:r>
    </w:p>
    <w:p w:rsidR="00BA2113" w:rsidRDefault="00BA2113" w:rsidP="00BA2113">
      <w:pPr>
        <w:spacing w:line="360" w:lineRule="auto"/>
        <w:ind w:left="-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Pr="00C137DD">
        <w:rPr>
          <w:iCs/>
          <w:sz w:val="28"/>
          <w:szCs w:val="28"/>
        </w:rPr>
        <w:t xml:space="preserve">По анализу выполнения первой и второй частей можно сделать вывод о том, что на уроках в большей мере внимание уделяется изучению теории. При этом в изучении курса на базовом уровне не остается времени в учебном плане, которое позволило бы учителю проводить работу по повторению и закреплению учебного материала через познавательные задания. </w:t>
      </w:r>
    </w:p>
    <w:p w:rsidR="00BA2113" w:rsidRPr="00292913" w:rsidRDefault="00BA2113" w:rsidP="00BA2113">
      <w:pPr>
        <w:spacing w:line="360" w:lineRule="auto"/>
        <w:ind w:left="-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Выпускники </w:t>
      </w:r>
      <w:r w:rsidRPr="00292913">
        <w:rPr>
          <w:iCs/>
          <w:sz w:val="28"/>
          <w:szCs w:val="28"/>
        </w:rPr>
        <w:t>показали прочное знание следующих элементов содержания</w:t>
      </w:r>
      <w:r w:rsidRPr="00292913">
        <w:rPr>
          <w:i/>
          <w:iCs/>
          <w:sz w:val="28"/>
          <w:szCs w:val="28"/>
        </w:rPr>
        <w:t>/</w:t>
      </w:r>
      <w:r w:rsidRPr="00292913">
        <w:rPr>
          <w:iCs/>
          <w:sz w:val="28"/>
          <w:szCs w:val="28"/>
        </w:rPr>
        <w:t>умений и видов деятельности по обществознанию (процент выпол</w:t>
      </w:r>
      <w:r>
        <w:rPr>
          <w:iCs/>
          <w:sz w:val="28"/>
          <w:szCs w:val="28"/>
        </w:rPr>
        <w:t>нения базовых заданий выше 5</w:t>
      </w:r>
      <w:r w:rsidRPr="00292913">
        <w:rPr>
          <w:iCs/>
          <w:sz w:val="28"/>
          <w:szCs w:val="28"/>
        </w:rPr>
        <w:t>0%, повышенного уровня сложности выше 50%), которые в целом можно считать достаточным:</w:t>
      </w:r>
    </w:p>
    <w:p w:rsidR="00BA2113" w:rsidRPr="00292913" w:rsidRDefault="00BA2113" w:rsidP="00BA2113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2913">
        <w:rPr>
          <w:rFonts w:ascii="Times New Roman" w:hAnsi="Times New Roman"/>
          <w:sz w:val="28"/>
          <w:szCs w:val="28"/>
        </w:rPr>
        <w:t>сформированность знаний об обществе как целостной развивающейся системы в единстве и взаимодействии его основных сфер и институтов (соотнесение видовых понятий с родовыми)</w:t>
      </w:r>
      <w:r w:rsidRPr="00292913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BA2113" w:rsidRPr="00292913" w:rsidRDefault="00BA2113" w:rsidP="00BA2113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2913">
        <w:rPr>
          <w:rFonts w:ascii="Times New Roman" w:hAnsi="Times New Roman"/>
          <w:sz w:val="28"/>
          <w:szCs w:val="28"/>
        </w:rPr>
        <w:t>владение базовым понятийным аппаратом социальных наук;</w:t>
      </w:r>
    </w:p>
    <w:p w:rsidR="00BA2113" w:rsidRPr="00292913" w:rsidRDefault="00BA2113" w:rsidP="00BA2113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2913">
        <w:rPr>
          <w:rFonts w:ascii="Times New Roman" w:hAnsi="Times New Roman"/>
          <w:sz w:val="28"/>
          <w:szCs w:val="28"/>
        </w:rPr>
        <w:t>владение умением применять полученные знания в повседневной жизни, прогнозировать последствия принимаемых решений;</w:t>
      </w:r>
    </w:p>
    <w:p w:rsidR="00BA2113" w:rsidRPr="00292913" w:rsidRDefault="00BA2113" w:rsidP="00BA2113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2913">
        <w:rPr>
          <w:rFonts w:ascii="Times New Roman" w:hAnsi="Times New Roman"/>
          <w:sz w:val="28"/>
          <w:szCs w:val="28"/>
        </w:rPr>
        <w:t>владение базовым понятийным аппаратом социальных наук с научных позиций: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2913">
        <w:rPr>
          <w:rFonts w:ascii="Times New Roman" w:hAnsi="Times New Roman"/>
          <w:sz w:val="28"/>
          <w:szCs w:val="28"/>
        </w:rPr>
        <w:t>основы конституционного строя, права и свободы человека и гражданина, конституционные обязанности гражданина Российской Федерации;</w:t>
      </w:r>
    </w:p>
    <w:p w:rsidR="00BA2113" w:rsidRPr="00292913" w:rsidRDefault="00BA2113" w:rsidP="00BA2113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292913">
        <w:rPr>
          <w:rFonts w:ascii="Times New Roman" w:eastAsia="Times New Roman" w:hAnsi="Times New Roman"/>
          <w:color w:val="000000"/>
          <w:sz w:val="28"/>
          <w:szCs w:val="28"/>
        </w:rPr>
        <w:t>сформированность навыков оценивания социальной информации, умений поиска</w:t>
      </w:r>
      <w:r w:rsidRPr="00292913">
        <w:rPr>
          <w:rFonts w:ascii="Times New Roman" w:hAnsi="Times New Roman"/>
          <w:sz w:val="28"/>
          <w:szCs w:val="28"/>
        </w:rPr>
        <w:t xml:space="preserve"> информации в источниках различного типа для реконструкции недостающих звеньев с целью объяснения и оценки разнообразных явлений и процессов общественного развития.</w:t>
      </w:r>
    </w:p>
    <w:p w:rsidR="00BA2113" w:rsidRPr="00292913" w:rsidRDefault="00BA2113" w:rsidP="00BA2113">
      <w:pPr>
        <w:pStyle w:val="ac"/>
        <w:spacing w:before="0" w:beforeAutospacing="0" w:after="0" w:afterAutospacing="0" w:line="360" w:lineRule="auto"/>
        <w:ind w:firstLine="567"/>
        <w:jc w:val="both"/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     </w:t>
      </w:r>
      <w:r w:rsidRPr="00CE6D9A">
        <w:rPr>
          <w:rFonts w:ascii="TimesNewRomanPSMT" w:hAnsi="TimesNewRomanPSMT" w:cs="TimesNewRomanPSMT"/>
          <w:sz w:val="28"/>
          <w:szCs w:val="28"/>
        </w:rPr>
        <w:t xml:space="preserve">Анализ выполнения второй части экзамена показывает, что большая часть </w:t>
      </w:r>
      <w:r w:rsidRPr="00292913">
        <w:rPr>
          <w:sz w:val="28"/>
          <w:szCs w:val="28"/>
        </w:rPr>
        <w:t xml:space="preserve">выпускников освоила, хоть и в разной мере, следующие умения: </w:t>
      </w:r>
    </w:p>
    <w:p w:rsidR="00BA2113" w:rsidRPr="00292913" w:rsidRDefault="00BA2113" w:rsidP="00BA2113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2913">
        <w:rPr>
          <w:sz w:val="28"/>
          <w:szCs w:val="28"/>
        </w:rPr>
        <w:t>умение владеть базовым понятийным аппаратом социальных наук;</w:t>
      </w:r>
    </w:p>
    <w:p w:rsidR="00BA2113" w:rsidRPr="00292913" w:rsidRDefault="00BA2113" w:rsidP="00BA2113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2913">
        <w:rPr>
          <w:sz w:val="28"/>
          <w:szCs w:val="28"/>
        </w:rPr>
        <w:t>умение выявлять причинно-следственные, функциональные, иерархические и другие связи социальных объектов и процессов;</w:t>
      </w:r>
    </w:p>
    <w:p w:rsidR="00BA2113" w:rsidRPr="00292913" w:rsidRDefault="00BA2113" w:rsidP="00BA2113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2913">
        <w:rPr>
          <w:sz w:val="28"/>
          <w:szCs w:val="28"/>
        </w:rPr>
        <w:t>умение владеть навыками оценивания социальной информации, поиска информации в источниках различного типа для реконструкции недостающих звеньев с целью объяснения и оценки разнообразных явлений и процессов общественного развития.</w:t>
      </w:r>
    </w:p>
    <w:p w:rsidR="00BA2113" w:rsidRPr="00292913" w:rsidRDefault="00BA2113" w:rsidP="00BA2113">
      <w:pPr>
        <w:spacing w:line="360" w:lineRule="auto"/>
        <w:ind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292913">
        <w:rPr>
          <w:bCs/>
          <w:sz w:val="28"/>
          <w:szCs w:val="28"/>
        </w:rPr>
        <w:t>Недостаточно сформированы умения</w:t>
      </w:r>
      <w:r>
        <w:rPr>
          <w:bCs/>
          <w:sz w:val="28"/>
          <w:szCs w:val="28"/>
        </w:rPr>
        <w:t xml:space="preserve"> </w:t>
      </w:r>
      <w:r w:rsidRPr="00292913">
        <w:rPr>
          <w:bCs/>
          <w:sz w:val="28"/>
          <w:szCs w:val="28"/>
        </w:rPr>
        <w:t>школьниками с разным уровнем подготовки:</w:t>
      </w:r>
    </w:p>
    <w:p w:rsidR="00BA2113" w:rsidRDefault="00BA2113" w:rsidP="00BA211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292913">
        <w:rPr>
          <w:rFonts w:ascii="Times New Roman" w:eastAsia="Times New Roman" w:hAnsi="Times New Roman"/>
          <w:color w:val="000000"/>
          <w:sz w:val="28"/>
          <w:szCs w:val="28"/>
        </w:rPr>
        <w:t xml:space="preserve">умение характеризовать с научных позиций основные социальные объекты (факты, явления, процессы, институты), их место и значение в жизни общества как целостной системы; </w:t>
      </w:r>
    </w:p>
    <w:p w:rsidR="00BA2113" w:rsidRPr="00292913" w:rsidRDefault="00BA2113" w:rsidP="00BA211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292913">
        <w:rPr>
          <w:rFonts w:ascii="Times New Roman" w:eastAsia="Times New Roman" w:hAnsi="Times New Roman"/>
          <w:color w:val="000000"/>
          <w:sz w:val="28"/>
          <w:szCs w:val="28"/>
        </w:rPr>
        <w:t>умение раскрывать на примерах изученные теоретические положения и понятия социально-экономических и гуманитарных наук;</w:t>
      </w:r>
    </w:p>
    <w:p w:rsidR="00BA2113" w:rsidRPr="00292913" w:rsidRDefault="00BA2113" w:rsidP="00BA211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292913">
        <w:rPr>
          <w:rFonts w:ascii="Times New Roman" w:eastAsia="Times New Roman" w:hAnsi="Times New Roman"/>
          <w:color w:val="000000"/>
          <w:sz w:val="28"/>
          <w:szCs w:val="28"/>
        </w:rPr>
        <w:t>умение формулировать на основе приобретенных обществоведческих знаний собственные суждения и аргументы по определенным проблемам.</w:t>
      </w:r>
    </w:p>
    <w:p w:rsidR="00BA2113" w:rsidRPr="00C928E9" w:rsidRDefault="00BA2113" w:rsidP="00BA2113">
      <w:pPr>
        <w:spacing w:line="360" w:lineRule="auto"/>
        <w:ind w:left="-426"/>
        <w:jc w:val="center"/>
        <w:rPr>
          <w:rFonts w:ascii="TimesNewRomanPSMT" w:hAnsi="TimesNewRomanPSMT" w:cs="TimesNewRomanPSMT"/>
          <w:sz w:val="28"/>
          <w:szCs w:val="28"/>
        </w:rPr>
      </w:pPr>
      <w:r w:rsidRPr="00C928E9">
        <w:rPr>
          <w:rFonts w:ascii="TimesNewRomanPSMT" w:hAnsi="TimesNewRomanPSMT" w:cs="TimesNewRomanPSMT"/>
          <w:sz w:val="28"/>
          <w:szCs w:val="28"/>
        </w:rPr>
        <w:t>Результаты выполнения задания по разделам кодификатора</w:t>
      </w:r>
      <w:r>
        <w:rPr>
          <w:rFonts w:ascii="TimesNewRomanPSMT" w:hAnsi="TimesNewRomanPSMT" w:cs="TimesNewRomanPSMT"/>
          <w:sz w:val="28"/>
          <w:szCs w:val="28"/>
        </w:rPr>
        <w:t xml:space="preserve"> за 2023г.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1472"/>
        <w:gridCol w:w="1594"/>
        <w:gridCol w:w="1679"/>
        <w:gridCol w:w="1536"/>
        <w:gridCol w:w="1391"/>
      </w:tblGrid>
      <w:tr w:rsidR="00BA2113" w:rsidRPr="00C928E9" w:rsidTr="00C23545">
        <w:trPr>
          <w:trHeight w:val="216"/>
        </w:trPr>
        <w:tc>
          <w:tcPr>
            <w:tcW w:w="2217" w:type="dxa"/>
            <w:shd w:val="clear" w:color="auto" w:fill="auto"/>
            <w:vAlign w:val="center"/>
          </w:tcPr>
          <w:p w:rsidR="00BA2113" w:rsidRPr="00C928E9" w:rsidRDefault="00BA2113" w:rsidP="00C23545">
            <w:pPr>
              <w:jc w:val="center"/>
            </w:pPr>
            <w:r w:rsidRPr="00C928E9">
              <w:t>Раздел кодификатора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A2113" w:rsidRPr="00C928E9" w:rsidRDefault="00BA2113" w:rsidP="00C23545">
            <w:pPr>
              <w:jc w:val="center"/>
            </w:pPr>
            <w:r w:rsidRPr="00C928E9">
              <w:t>Человек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BA2113" w:rsidRPr="00C928E9" w:rsidRDefault="00BA2113" w:rsidP="00C23545">
            <w:pPr>
              <w:jc w:val="center"/>
            </w:pPr>
            <w:r w:rsidRPr="00C928E9">
              <w:t>Экономика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BA2113" w:rsidRPr="00C928E9" w:rsidRDefault="00BA2113" w:rsidP="00C23545">
            <w:pPr>
              <w:jc w:val="center"/>
            </w:pPr>
            <w:r w:rsidRPr="00C928E9">
              <w:t>Социальные отношения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BA2113" w:rsidRPr="00C928E9" w:rsidRDefault="00BA2113" w:rsidP="00C23545">
            <w:pPr>
              <w:jc w:val="center"/>
            </w:pPr>
            <w:r w:rsidRPr="00C928E9">
              <w:t>Политика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BA2113" w:rsidRPr="00C928E9" w:rsidRDefault="00BA2113" w:rsidP="00C23545">
            <w:pPr>
              <w:jc w:val="center"/>
            </w:pPr>
            <w:r w:rsidRPr="00C928E9">
              <w:t>Право</w:t>
            </w:r>
          </w:p>
        </w:tc>
      </w:tr>
      <w:tr w:rsidR="00BA2113" w:rsidRPr="00C928E9" w:rsidTr="00C23545">
        <w:trPr>
          <w:trHeight w:val="216"/>
        </w:trPr>
        <w:tc>
          <w:tcPr>
            <w:tcW w:w="2217" w:type="dxa"/>
            <w:shd w:val="clear" w:color="auto" w:fill="auto"/>
            <w:vAlign w:val="center"/>
          </w:tcPr>
          <w:p w:rsidR="00BA2113" w:rsidRPr="00C928E9" w:rsidRDefault="00BA2113" w:rsidP="00C23545">
            <w:pPr>
              <w:jc w:val="center"/>
            </w:pPr>
            <w:r w:rsidRPr="00C928E9">
              <w:t>год</w:t>
            </w:r>
          </w:p>
        </w:tc>
        <w:tc>
          <w:tcPr>
            <w:tcW w:w="7672" w:type="dxa"/>
            <w:gridSpan w:val="5"/>
            <w:shd w:val="clear" w:color="auto" w:fill="auto"/>
            <w:vAlign w:val="center"/>
          </w:tcPr>
          <w:p w:rsidR="00BA2113" w:rsidRPr="00C928E9" w:rsidRDefault="00BA2113" w:rsidP="00C23545">
            <w:pPr>
              <w:jc w:val="center"/>
            </w:pPr>
            <w:r w:rsidRPr="00C928E9">
              <w:t>% выполнения задания</w:t>
            </w:r>
          </w:p>
        </w:tc>
      </w:tr>
      <w:tr w:rsidR="00BA2113" w:rsidRPr="00C928E9" w:rsidTr="00C23545">
        <w:tc>
          <w:tcPr>
            <w:tcW w:w="2217" w:type="dxa"/>
            <w:shd w:val="clear" w:color="auto" w:fill="auto"/>
            <w:vAlign w:val="center"/>
          </w:tcPr>
          <w:p w:rsidR="00BA2113" w:rsidRPr="00C928E9" w:rsidRDefault="00BA2113" w:rsidP="00C23545">
            <w:pPr>
              <w:jc w:val="center"/>
            </w:pPr>
            <w:r w:rsidRPr="00C928E9">
              <w:t>202</w:t>
            </w:r>
            <w:r>
              <w:t>4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A2113" w:rsidRPr="00C928E9" w:rsidRDefault="00BA2113" w:rsidP="00C23545">
            <w:pPr>
              <w:jc w:val="center"/>
            </w:pPr>
            <w:r>
              <w:t>80,8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BA2113" w:rsidRPr="00C928E9" w:rsidRDefault="00BA2113" w:rsidP="00C23545">
            <w:pPr>
              <w:jc w:val="center"/>
            </w:pPr>
            <w:r>
              <w:t>79,3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BA2113" w:rsidRPr="00C928E9" w:rsidRDefault="00BA2113" w:rsidP="00C23545">
            <w:pPr>
              <w:jc w:val="center"/>
            </w:pPr>
            <w:r>
              <w:t>95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BA2113" w:rsidRPr="00C928E9" w:rsidRDefault="00BA2113" w:rsidP="00C23545">
            <w:pPr>
              <w:jc w:val="center"/>
            </w:pPr>
            <w:r>
              <w:t>45,4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BA2113" w:rsidRPr="00C928E9" w:rsidRDefault="00BA2113" w:rsidP="00C23545">
            <w:pPr>
              <w:jc w:val="center"/>
            </w:pPr>
            <w:r>
              <w:t>48,4</w:t>
            </w:r>
          </w:p>
        </w:tc>
      </w:tr>
    </w:tbl>
    <w:p w:rsidR="00BA2113" w:rsidRPr="00933EBE" w:rsidRDefault="00BA2113" w:rsidP="00BA2113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BA2113" w:rsidRPr="00F83908" w:rsidRDefault="00BA2113" w:rsidP="00BA2113">
      <w:pPr>
        <w:spacing w:line="360" w:lineRule="auto"/>
        <w:ind w:firstLine="567"/>
        <w:jc w:val="both"/>
        <w:rPr>
          <w:sz w:val="28"/>
          <w:szCs w:val="28"/>
        </w:rPr>
      </w:pPr>
      <w:r w:rsidRPr="00F83908">
        <w:rPr>
          <w:sz w:val="28"/>
          <w:szCs w:val="28"/>
        </w:rPr>
        <w:t xml:space="preserve">Анализ статистических данных позволяет судить об успешности выполнения заданий по разделам </w:t>
      </w:r>
      <w:r>
        <w:rPr>
          <w:sz w:val="28"/>
          <w:szCs w:val="28"/>
        </w:rPr>
        <w:t>«Человек», «Экономика»,</w:t>
      </w:r>
      <w:r w:rsidRPr="00597C50">
        <w:rPr>
          <w:sz w:val="28"/>
          <w:szCs w:val="28"/>
        </w:rPr>
        <w:t xml:space="preserve"> </w:t>
      </w:r>
      <w:r w:rsidRPr="00F83908">
        <w:rPr>
          <w:sz w:val="28"/>
          <w:szCs w:val="28"/>
        </w:rPr>
        <w:t>«Социальные отношения»</w:t>
      </w:r>
      <w:r>
        <w:rPr>
          <w:sz w:val="28"/>
          <w:szCs w:val="28"/>
        </w:rPr>
        <w:t xml:space="preserve">. </w:t>
      </w:r>
    </w:p>
    <w:p w:rsidR="00BA2113" w:rsidRPr="009416DF" w:rsidRDefault="00BA2113" w:rsidP="00BA2113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416DF">
        <w:rPr>
          <w:sz w:val="28"/>
          <w:szCs w:val="28"/>
        </w:rPr>
        <w:t xml:space="preserve">Однако в недостаточном объеме </w:t>
      </w:r>
      <w:r>
        <w:rPr>
          <w:sz w:val="28"/>
          <w:szCs w:val="28"/>
        </w:rPr>
        <w:t xml:space="preserve">в образовательных организациях </w:t>
      </w:r>
      <w:r w:rsidRPr="009416DF">
        <w:rPr>
          <w:sz w:val="28"/>
          <w:szCs w:val="28"/>
        </w:rPr>
        <w:t>изучаются темы, связанные с политикой</w:t>
      </w:r>
      <w:r>
        <w:rPr>
          <w:sz w:val="28"/>
          <w:szCs w:val="28"/>
        </w:rPr>
        <w:t>.</w:t>
      </w:r>
      <w:r w:rsidRPr="009416DF">
        <w:rPr>
          <w:sz w:val="28"/>
          <w:szCs w:val="28"/>
        </w:rPr>
        <w:t xml:space="preserve"> Снижение процента выполнения по блоку «Политика» в большей мере связано со сложностью восприятия старшеклассниками знаний о политической системе, </w:t>
      </w:r>
      <w:r>
        <w:rPr>
          <w:sz w:val="28"/>
          <w:szCs w:val="28"/>
        </w:rPr>
        <w:t xml:space="preserve">с </w:t>
      </w:r>
      <w:r w:rsidRPr="009416DF">
        <w:rPr>
          <w:sz w:val="28"/>
          <w:szCs w:val="28"/>
        </w:rPr>
        <w:t>проблем</w:t>
      </w:r>
      <w:r>
        <w:rPr>
          <w:sz w:val="28"/>
          <w:szCs w:val="28"/>
        </w:rPr>
        <w:t>ами</w:t>
      </w:r>
      <w:r w:rsidRPr="009416DF">
        <w:rPr>
          <w:sz w:val="28"/>
          <w:szCs w:val="28"/>
        </w:rPr>
        <w:t xml:space="preserve"> в понимании и изучении блоков</w:t>
      </w:r>
      <w:r>
        <w:rPr>
          <w:sz w:val="28"/>
          <w:szCs w:val="28"/>
        </w:rPr>
        <w:t>,</w:t>
      </w:r>
      <w:r w:rsidRPr="009416DF">
        <w:rPr>
          <w:sz w:val="28"/>
          <w:szCs w:val="28"/>
        </w:rPr>
        <w:t xml:space="preserve"> посвящённых конституционному строю Российской Федерации.</w:t>
      </w:r>
    </w:p>
    <w:p w:rsidR="00BA2113" w:rsidRDefault="00BA2113" w:rsidP="00BA2113">
      <w:pPr>
        <w:spacing w:line="360" w:lineRule="auto"/>
        <w:ind w:firstLine="567"/>
        <w:jc w:val="both"/>
        <w:rPr>
          <w:sz w:val="28"/>
          <w:szCs w:val="28"/>
        </w:rPr>
      </w:pPr>
      <w:r w:rsidRPr="004E4072">
        <w:rPr>
          <w:sz w:val="28"/>
          <w:szCs w:val="28"/>
        </w:rPr>
        <w:lastRenderedPageBreak/>
        <w:t>Для ответа на задание 23 с развернутым ответом учащимся нужно свободное владение текстом Конституции</w:t>
      </w:r>
      <w:r>
        <w:rPr>
          <w:sz w:val="28"/>
          <w:szCs w:val="28"/>
        </w:rPr>
        <w:t xml:space="preserve"> Российской Федерации</w:t>
      </w:r>
      <w:r w:rsidRPr="004E4072">
        <w:rPr>
          <w:sz w:val="28"/>
          <w:szCs w:val="28"/>
        </w:rPr>
        <w:t>, чтобы обосновывать значимость социальной ценности основного закона.  При</w:t>
      </w:r>
      <w:r>
        <w:rPr>
          <w:sz w:val="28"/>
          <w:szCs w:val="28"/>
        </w:rPr>
        <w:t xml:space="preserve"> э</w:t>
      </w:r>
      <w:r w:rsidRPr="004E4072">
        <w:rPr>
          <w:sz w:val="28"/>
          <w:szCs w:val="28"/>
        </w:rPr>
        <w:t>том каждое подтверждение должно быть сформулировано как распространенное предложение с опорой на конкретное положение Конституции Р</w:t>
      </w:r>
      <w:r>
        <w:rPr>
          <w:sz w:val="28"/>
          <w:szCs w:val="28"/>
        </w:rPr>
        <w:t xml:space="preserve">оссийской </w:t>
      </w:r>
      <w:r w:rsidRPr="004E407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E4072">
        <w:rPr>
          <w:sz w:val="28"/>
          <w:szCs w:val="28"/>
        </w:rPr>
        <w:t xml:space="preserve"> (пусть и без указания конкретных статей), то есть от участника экзамена требуется не бессмысленное зазубривание, а знание и понимание того, что записано в Конституции</w:t>
      </w:r>
      <w:r>
        <w:rPr>
          <w:sz w:val="28"/>
          <w:szCs w:val="28"/>
        </w:rPr>
        <w:t xml:space="preserve"> РФ</w:t>
      </w:r>
      <w:r w:rsidRPr="004E4072">
        <w:rPr>
          <w:sz w:val="28"/>
          <w:szCs w:val="28"/>
        </w:rPr>
        <w:t xml:space="preserve">. </w:t>
      </w:r>
      <w:r>
        <w:rPr>
          <w:sz w:val="28"/>
          <w:szCs w:val="28"/>
        </w:rPr>
        <w:t>Э</w:t>
      </w:r>
      <w:r w:rsidRPr="004E4072">
        <w:rPr>
          <w:sz w:val="28"/>
          <w:szCs w:val="28"/>
        </w:rPr>
        <w:t xml:space="preserve">то </w:t>
      </w:r>
      <w:r>
        <w:rPr>
          <w:sz w:val="28"/>
          <w:szCs w:val="28"/>
        </w:rPr>
        <w:t>подразумевает</w:t>
      </w:r>
      <w:r w:rsidRPr="004E4072">
        <w:rPr>
          <w:sz w:val="28"/>
          <w:szCs w:val="28"/>
        </w:rPr>
        <w:t xml:space="preserve"> не просто изучени</w:t>
      </w:r>
      <w:r>
        <w:rPr>
          <w:sz w:val="28"/>
          <w:szCs w:val="28"/>
        </w:rPr>
        <w:t>е</w:t>
      </w:r>
      <w:r w:rsidRPr="004E4072">
        <w:rPr>
          <w:sz w:val="28"/>
          <w:szCs w:val="28"/>
        </w:rPr>
        <w:t xml:space="preserve">, но и анализ текста Конституции </w:t>
      </w:r>
      <w:r>
        <w:rPr>
          <w:sz w:val="28"/>
          <w:szCs w:val="28"/>
        </w:rPr>
        <w:t xml:space="preserve">РФ </w:t>
      </w:r>
      <w:r w:rsidRPr="004E4072">
        <w:rPr>
          <w:sz w:val="28"/>
          <w:szCs w:val="28"/>
        </w:rPr>
        <w:t>на уроках.</w:t>
      </w:r>
    </w:p>
    <w:p w:rsidR="00BA2113" w:rsidRPr="004E4072" w:rsidRDefault="00BA2113" w:rsidP="00BA211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З</w:t>
      </w:r>
      <w:r w:rsidRPr="004E4072">
        <w:rPr>
          <w:sz w:val="28"/>
          <w:szCs w:val="28"/>
        </w:rPr>
        <w:t>адани</w:t>
      </w:r>
      <w:r>
        <w:rPr>
          <w:sz w:val="28"/>
          <w:szCs w:val="28"/>
        </w:rPr>
        <w:t xml:space="preserve">е </w:t>
      </w:r>
      <w:r w:rsidRPr="004E4072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4E4072">
        <w:rPr>
          <w:sz w:val="28"/>
          <w:szCs w:val="28"/>
        </w:rPr>
        <w:t>в</w:t>
      </w:r>
      <w:r>
        <w:rPr>
          <w:sz w:val="28"/>
          <w:szCs w:val="28"/>
        </w:rPr>
        <w:t xml:space="preserve"> КИМ 2024 года</w:t>
      </w:r>
      <w:r w:rsidRPr="004E4072">
        <w:rPr>
          <w:sz w:val="28"/>
          <w:szCs w:val="28"/>
        </w:rPr>
        <w:t xml:space="preserve"> носит многозадачный характер и н</w:t>
      </w:r>
      <w:r>
        <w:rPr>
          <w:sz w:val="28"/>
          <w:szCs w:val="28"/>
        </w:rPr>
        <w:t>е требует связного изложения</w:t>
      </w:r>
      <w:r w:rsidRPr="004E4072">
        <w:rPr>
          <w:sz w:val="28"/>
          <w:szCs w:val="28"/>
        </w:rPr>
        <w:t>. Все требования к данному заданию пошагово прописаны в его условии, выпускнику просто необходимо им</w:t>
      </w:r>
      <w:r>
        <w:rPr>
          <w:sz w:val="28"/>
          <w:szCs w:val="28"/>
        </w:rPr>
        <w:t xml:space="preserve">и </w:t>
      </w:r>
      <w:r w:rsidRPr="004E4072">
        <w:rPr>
          <w:sz w:val="28"/>
          <w:szCs w:val="28"/>
        </w:rPr>
        <w:t>следовать</w:t>
      </w:r>
      <w:r>
        <w:rPr>
          <w:sz w:val="28"/>
          <w:szCs w:val="28"/>
        </w:rPr>
        <w:t>. Для того чтобы получить шесть баллов</w:t>
      </w:r>
      <w:r w:rsidRPr="004E4072">
        <w:rPr>
          <w:sz w:val="28"/>
          <w:szCs w:val="28"/>
        </w:rPr>
        <w:t>, нужно дать ответ на пять элементов вопроса. Задание привязано к теме сложного плана, но проверяется отдельно и не требует строго</w:t>
      </w:r>
      <w:r>
        <w:rPr>
          <w:sz w:val="28"/>
          <w:szCs w:val="28"/>
        </w:rPr>
        <w:t>го</w:t>
      </w:r>
      <w:r w:rsidRPr="004E4072">
        <w:rPr>
          <w:sz w:val="28"/>
          <w:szCs w:val="28"/>
        </w:rPr>
        <w:t xml:space="preserve"> выполнения их в паре, что даёт возможность учащимся получить баллы</w:t>
      </w:r>
      <w:r>
        <w:rPr>
          <w:sz w:val="28"/>
          <w:szCs w:val="28"/>
        </w:rPr>
        <w:t>,</w:t>
      </w:r>
      <w:r w:rsidRPr="004E4072">
        <w:rPr>
          <w:sz w:val="28"/>
          <w:szCs w:val="28"/>
        </w:rPr>
        <w:t xml:space="preserve"> даже если не выполнено 24 задание. Вопросы и требования задания 25 конкретизируют отдельные аспекты заданной темы (пункты плана), в том числе применительно к реалиям современного российско</w:t>
      </w:r>
      <w:r>
        <w:rPr>
          <w:sz w:val="28"/>
          <w:szCs w:val="28"/>
        </w:rPr>
        <w:t xml:space="preserve">го общества и государства. Все </w:t>
      </w:r>
      <w:r w:rsidRPr="004E4072">
        <w:rPr>
          <w:sz w:val="28"/>
          <w:szCs w:val="28"/>
        </w:rPr>
        <w:t>это направлено н</w:t>
      </w:r>
      <w:r>
        <w:rPr>
          <w:sz w:val="28"/>
          <w:szCs w:val="28"/>
        </w:rPr>
        <w:t>а то, чтобы выпускники</w:t>
      </w:r>
      <w:r w:rsidRPr="004E4072">
        <w:rPr>
          <w:sz w:val="28"/>
          <w:szCs w:val="28"/>
        </w:rPr>
        <w:t xml:space="preserve"> лучше ориентировались в реальных условиях российской действительности.</w:t>
      </w:r>
    </w:p>
    <w:p w:rsidR="00BA2113" w:rsidRPr="00DC5A91" w:rsidRDefault="00BA2113" w:rsidP="00BA2113">
      <w:pPr>
        <w:spacing w:line="360" w:lineRule="auto"/>
        <w:ind w:firstLine="567"/>
        <w:jc w:val="both"/>
        <w:rPr>
          <w:sz w:val="28"/>
          <w:szCs w:val="28"/>
        </w:rPr>
      </w:pPr>
      <w:r w:rsidRPr="004E4072">
        <w:rPr>
          <w:sz w:val="28"/>
          <w:szCs w:val="28"/>
        </w:rPr>
        <w:t xml:space="preserve">При </w:t>
      </w:r>
      <w:r>
        <w:rPr>
          <w:sz w:val="28"/>
          <w:szCs w:val="28"/>
        </w:rPr>
        <w:t>проверке данного задания</w:t>
      </w:r>
      <w:r w:rsidRPr="004E4072">
        <w:rPr>
          <w:sz w:val="28"/>
          <w:szCs w:val="28"/>
        </w:rPr>
        <w:t xml:space="preserve"> возникают сложности, так как отсутствует чёткий ключ к ответу, а это даёт </w:t>
      </w:r>
      <w:r>
        <w:rPr>
          <w:sz w:val="28"/>
          <w:szCs w:val="28"/>
        </w:rPr>
        <w:t xml:space="preserve">экспертам </w:t>
      </w:r>
      <w:r w:rsidRPr="004E4072">
        <w:rPr>
          <w:sz w:val="28"/>
          <w:szCs w:val="28"/>
        </w:rPr>
        <w:t xml:space="preserve">простор для субъективной </w:t>
      </w:r>
      <w:r>
        <w:rPr>
          <w:sz w:val="28"/>
          <w:szCs w:val="28"/>
        </w:rPr>
        <w:t>оценки</w:t>
      </w:r>
      <w:r w:rsidRPr="004E4072">
        <w:rPr>
          <w:sz w:val="28"/>
          <w:szCs w:val="28"/>
        </w:rPr>
        <w:t>. Но есть и положительная сторона</w:t>
      </w:r>
      <w:r>
        <w:rPr>
          <w:sz w:val="28"/>
          <w:szCs w:val="28"/>
        </w:rPr>
        <w:t>, она заключается</w:t>
      </w:r>
      <w:r w:rsidRPr="004E4072">
        <w:rPr>
          <w:sz w:val="28"/>
          <w:szCs w:val="28"/>
        </w:rPr>
        <w:t xml:space="preserve"> в том, что разнообразие тем побуждает учащихся (для приведения обоснованных примеров) интересоваться тем, что происходит в стране и в мире, а также учит анализировать источн</w:t>
      </w:r>
      <w:r>
        <w:rPr>
          <w:sz w:val="28"/>
          <w:szCs w:val="28"/>
        </w:rPr>
        <w:t>ики информации помимо учебника.</w:t>
      </w:r>
    </w:p>
    <w:p w:rsidR="00BA2113" w:rsidRPr="00C21073" w:rsidRDefault="00BA2113" w:rsidP="00BA2113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C21073">
        <w:rPr>
          <w:rFonts w:ascii="Times New Roman" w:hAnsi="Times New Roman"/>
          <w:sz w:val="28"/>
          <w:szCs w:val="28"/>
        </w:rPr>
        <w:t xml:space="preserve"> преподавании обществоведческого курса следует повысить внимание к изучению учащимися базовых категорий и понятий. Учителям при изучении соответствующих тем</w:t>
      </w:r>
      <w:r>
        <w:rPr>
          <w:rFonts w:ascii="Times New Roman" w:hAnsi="Times New Roman"/>
          <w:sz w:val="28"/>
          <w:szCs w:val="28"/>
        </w:rPr>
        <w:t xml:space="preserve"> необходимо проанализировать, как </w:t>
      </w:r>
      <w:r w:rsidRPr="00C21073">
        <w:rPr>
          <w:rFonts w:ascii="Times New Roman" w:hAnsi="Times New Roman"/>
          <w:sz w:val="28"/>
          <w:szCs w:val="28"/>
        </w:rPr>
        <w:t xml:space="preserve">то или иное ключевое понятие </w:t>
      </w:r>
      <w:r>
        <w:rPr>
          <w:rFonts w:ascii="Times New Roman" w:hAnsi="Times New Roman"/>
          <w:sz w:val="28"/>
          <w:szCs w:val="28"/>
        </w:rPr>
        <w:t>трактуется в учебниках из двух -</w:t>
      </w:r>
      <w:r w:rsidRPr="00C21073">
        <w:rPr>
          <w:rFonts w:ascii="Times New Roman" w:hAnsi="Times New Roman"/>
          <w:sz w:val="28"/>
          <w:szCs w:val="28"/>
        </w:rPr>
        <w:t xml:space="preserve"> трех УМК, рекомендуемых Министерством просвещения Российской Федерации к использованию</w:t>
      </w:r>
      <w:r>
        <w:rPr>
          <w:rFonts w:ascii="Times New Roman" w:hAnsi="Times New Roman"/>
          <w:sz w:val="28"/>
          <w:szCs w:val="28"/>
        </w:rPr>
        <w:t>.</w:t>
      </w:r>
    </w:p>
    <w:p w:rsidR="00BA2113" w:rsidRPr="00C21073" w:rsidRDefault="00BA2113" w:rsidP="00BA2113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-У</w:t>
      </w:r>
      <w:r w:rsidRPr="00C21073">
        <w:rPr>
          <w:rFonts w:ascii="Times New Roman" w:hAnsi="Times New Roman"/>
          <w:sz w:val="28"/>
          <w:szCs w:val="28"/>
        </w:rPr>
        <w:t>спешная сдача экзамена по обществознанию зависит от того, насколько широк кругозор выпускника, интересуется ли он тем, что происходит в стране и в мире, старается ли следить за событиями, умеет ли анализировать источники информации помимо учебник</w:t>
      </w:r>
      <w:r>
        <w:rPr>
          <w:rFonts w:ascii="Times New Roman" w:hAnsi="Times New Roman"/>
          <w:sz w:val="28"/>
          <w:szCs w:val="28"/>
        </w:rPr>
        <w:t>а. Д</w:t>
      </w:r>
      <w:r w:rsidRPr="00C21073">
        <w:rPr>
          <w:rFonts w:ascii="Times New Roman" w:hAnsi="Times New Roman"/>
          <w:sz w:val="28"/>
          <w:szCs w:val="28"/>
        </w:rPr>
        <w:t xml:space="preserve">ля этого необходимо проводить занятия, </w:t>
      </w:r>
      <w:r>
        <w:rPr>
          <w:rFonts w:ascii="Times New Roman" w:hAnsi="Times New Roman"/>
          <w:sz w:val="28"/>
          <w:szCs w:val="28"/>
        </w:rPr>
        <w:t>на которых</w:t>
      </w:r>
      <w:r w:rsidRPr="00C21073">
        <w:rPr>
          <w:rFonts w:ascii="Times New Roman" w:hAnsi="Times New Roman"/>
          <w:sz w:val="28"/>
          <w:szCs w:val="28"/>
        </w:rPr>
        <w:t xml:space="preserve"> в качестве примера будут разбираться конкретные ситуации действительности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BA2113" w:rsidRPr="00C21073" w:rsidRDefault="00BA2113" w:rsidP="00BA2113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 подготовке к экзамену необходимо обратить внимание на </w:t>
      </w:r>
      <w:r w:rsidRPr="00C21073">
        <w:rPr>
          <w:rFonts w:ascii="Times New Roman" w:hAnsi="Times New Roman"/>
          <w:sz w:val="28"/>
          <w:szCs w:val="28"/>
        </w:rPr>
        <w:t>выработк</w:t>
      </w:r>
      <w:r>
        <w:rPr>
          <w:rFonts w:ascii="Times New Roman" w:hAnsi="Times New Roman"/>
          <w:sz w:val="28"/>
          <w:szCs w:val="28"/>
        </w:rPr>
        <w:t>у</w:t>
      </w:r>
      <w:r w:rsidRPr="00C21073">
        <w:rPr>
          <w:rFonts w:ascii="Times New Roman" w:hAnsi="Times New Roman"/>
          <w:sz w:val="28"/>
          <w:szCs w:val="28"/>
        </w:rPr>
        <w:t xml:space="preserve"> умений поиска информации в источниках различного типа для реконструкции недостающих звеньев с целью объяснения и оценки разнообразных явлений и процессов общественного развития</w:t>
      </w:r>
      <w:r>
        <w:rPr>
          <w:rFonts w:ascii="Times New Roman" w:hAnsi="Times New Roman"/>
          <w:sz w:val="28"/>
          <w:szCs w:val="28"/>
        </w:rPr>
        <w:t>.</w:t>
      </w:r>
    </w:p>
    <w:p w:rsidR="00BA2113" w:rsidRPr="00C21073" w:rsidRDefault="00BA2113" w:rsidP="00BA2113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C21073">
        <w:rPr>
          <w:rFonts w:ascii="Times New Roman" w:hAnsi="Times New Roman"/>
          <w:sz w:val="28"/>
          <w:szCs w:val="28"/>
        </w:rPr>
        <w:t>еобходимо продолжить работу на уроках обществознания с текстом Конституции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C2107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едерации.</w:t>
      </w:r>
    </w:p>
    <w:p w:rsidR="00BA2113" w:rsidRPr="00C21073" w:rsidRDefault="00BA2113" w:rsidP="00BA2113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-О</w:t>
      </w:r>
      <w:r w:rsidRPr="00C2107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бществознание - это комплекс нескольких наук и предметов. Чтобы не забыть самое важное, нужно периодически возвращаться к пройденному материалу, каким бы объемным он не был, и ситуация этого года показала, что произошло снижение процента выполнения по блоку «Человек и общество», который изучается в 10 классе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A2113" w:rsidRDefault="00BA2113" w:rsidP="00BA2113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rFonts w:eastAsia="Times New Roman"/>
          <w:bCs/>
          <w:iCs/>
        </w:rPr>
      </w:pPr>
      <w:r>
        <w:rPr>
          <w:rFonts w:ascii="Times New Roman" w:hAnsi="Times New Roman"/>
          <w:sz w:val="28"/>
          <w:szCs w:val="28"/>
        </w:rPr>
        <w:t>-С</w:t>
      </w:r>
      <w:r w:rsidRPr="00C21073">
        <w:rPr>
          <w:rFonts w:ascii="Times New Roman" w:hAnsi="Times New Roman"/>
          <w:sz w:val="28"/>
          <w:szCs w:val="28"/>
        </w:rPr>
        <w:t xml:space="preserve">истематические диагностические работы позволят выявить направления подготовки и оценить результаты работы по ликвидации «пробелов», а также </w:t>
      </w:r>
      <w:r>
        <w:rPr>
          <w:rFonts w:ascii="Times New Roman" w:hAnsi="Times New Roman"/>
          <w:sz w:val="28"/>
          <w:szCs w:val="28"/>
        </w:rPr>
        <w:t xml:space="preserve">снизить </w:t>
      </w:r>
      <w:r w:rsidRPr="00C21073">
        <w:rPr>
          <w:rFonts w:ascii="Times New Roman" w:hAnsi="Times New Roman"/>
          <w:sz w:val="28"/>
          <w:szCs w:val="28"/>
        </w:rPr>
        <w:t>контроль как со стороны учителя, так и со стороны родителей.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2113" w:rsidRPr="003C4721" w:rsidRDefault="00BA2113" w:rsidP="00BA2113">
      <w:pPr>
        <w:pStyle w:val="2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 w:rsidRPr="003C4721">
        <w:rPr>
          <w:rFonts w:ascii="Times New Roman" w:hAnsi="Times New Roman"/>
          <w:bCs w:val="0"/>
          <w:color w:val="auto"/>
          <w:sz w:val="28"/>
          <w:szCs w:val="28"/>
        </w:rPr>
        <w:t>Раздел 4. РЕКОМЕНДАЦИИ ДЛЯ СИСТЕМЫ ОБРАЗОВАНИЯ</w:t>
      </w:r>
    </w:p>
    <w:p w:rsidR="00BA2113" w:rsidRDefault="00BA2113" w:rsidP="00BA2113">
      <w:pPr>
        <w:ind w:firstLine="539"/>
        <w:rPr>
          <w:i/>
        </w:rPr>
      </w:pPr>
    </w:p>
    <w:p w:rsidR="00BA2113" w:rsidRPr="00F00654" w:rsidRDefault="00BA2113" w:rsidP="00BA2113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E8369D">
        <w:rPr>
          <w:b/>
          <w:sz w:val="28"/>
          <w:szCs w:val="28"/>
        </w:rPr>
        <w:t>4.1.</w:t>
      </w:r>
      <w:r w:rsidRPr="00E8369D">
        <w:rPr>
          <w:sz w:val="28"/>
          <w:szCs w:val="28"/>
        </w:rPr>
        <w:t xml:space="preserve"> </w:t>
      </w:r>
      <w:r w:rsidRPr="00F00654">
        <w:rPr>
          <w:b/>
          <w:sz w:val="28"/>
          <w:szCs w:val="28"/>
        </w:rPr>
        <w:t>Рекомендации по совершенствованию организации и методики преподавания предмета на основе выявленных типичных затруднений и ошибок.</w:t>
      </w:r>
    </w:p>
    <w:p w:rsidR="00BA2113" w:rsidRPr="00F00654" w:rsidRDefault="00BA2113" w:rsidP="00BA2113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E8369D">
        <w:rPr>
          <w:b/>
          <w:sz w:val="28"/>
          <w:szCs w:val="28"/>
        </w:rPr>
        <w:t>4.1.1.</w:t>
      </w:r>
      <w:r>
        <w:rPr>
          <w:sz w:val="28"/>
          <w:szCs w:val="28"/>
        </w:rPr>
        <w:t xml:space="preserve"> </w:t>
      </w:r>
      <w:r w:rsidRPr="00F00654">
        <w:rPr>
          <w:b/>
          <w:sz w:val="28"/>
          <w:szCs w:val="28"/>
        </w:rPr>
        <w:t>Рекомендации по совершенствованию преподавания учебного предмета всем обучающимся.</w:t>
      </w:r>
    </w:p>
    <w:p w:rsidR="00BA2113" w:rsidRDefault="00BA2113" w:rsidP="00BA2113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54411">
        <w:rPr>
          <w:sz w:val="28"/>
          <w:szCs w:val="28"/>
        </w:rPr>
        <w:t xml:space="preserve">По традиции, необходимо обратить внимание на три аспекта: диагностика и постановка реалистичных целей в изучении предмета и подготовке к экзамену, освоение ключевых понятий обществоведческого курса и развитие метапредметных умений. Поэтому целесообразно вместе с учениками, </w:t>
      </w:r>
      <w:r w:rsidRPr="00C54411">
        <w:rPr>
          <w:sz w:val="28"/>
          <w:szCs w:val="28"/>
        </w:rPr>
        <w:lastRenderedPageBreak/>
        <w:t xml:space="preserve">рискующими не преодолеть границу минимального балла, проанализировать кодификатор элементов содержания, проверяемых на ЕГЭ по обществознанию, и выявить по каждому разделу курса вопросы, освоенные хотя бы на уровне идентификации ключевых признаков понятия и функций социальных объектов, а также темы, которые не освоены в принципе. В дальнейшем рекомендуется отрабатывать важнейшие из неосвоенных понятий, систематизировать имеющиеся знания и устанавливать связи изученного и нового материала. </w:t>
      </w:r>
    </w:p>
    <w:p w:rsidR="00BA2113" w:rsidRPr="00C54411" w:rsidRDefault="00BA2113" w:rsidP="00BA2113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54411">
        <w:rPr>
          <w:sz w:val="28"/>
          <w:szCs w:val="28"/>
        </w:rPr>
        <w:t>Целью является освоение ключевых понятий по всем разделам обществоведческого курса хотя бы на уровне распознавания понятий по определению (и наоборот), единичных признаков и конкретных проявлений. Показателем ее достижения может стать выполнение на 1 балл заданий 2, 5, 8, 10, 14, проверяющих умение характеризовать с научных позиций основные социальные объекты, не по отдельным сюжетам, а по каждому КЭС.</w:t>
      </w:r>
    </w:p>
    <w:p w:rsidR="00BA2113" w:rsidRPr="00C54411" w:rsidRDefault="00BA2113" w:rsidP="00BA2113">
      <w:pPr>
        <w:tabs>
          <w:tab w:val="left" w:pos="851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    работе рекомендуем </w:t>
      </w:r>
      <w:r w:rsidRPr="00C54411">
        <w:rPr>
          <w:sz w:val="28"/>
          <w:szCs w:val="28"/>
        </w:rPr>
        <w:t xml:space="preserve">обращать внимание на то, как в учебниках из федерального перечня называются: виды потребностей, сферы (подсистемы) общественной жизни, формы чувственного и рационального познания, методы научного познания; виды (типы) культуры, типы обществ, факторы производства и факторные доходы, виды инфляции, типы безработицы, критерии социальной стратификации, подсистемы политической системы общества, типы политического лидерства. </w:t>
      </w:r>
    </w:p>
    <w:p w:rsidR="00BA2113" w:rsidRPr="00C54411" w:rsidRDefault="00BA2113" w:rsidP="00BA2113">
      <w:pPr>
        <w:tabs>
          <w:tab w:val="left" w:pos="851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54411">
        <w:rPr>
          <w:sz w:val="28"/>
          <w:szCs w:val="28"/>
        </w:rPr>
        <w:t>Подчеркнем также важность работы с текстом Конституции Российской Федерации. При разборе задания 23, проверяющего знание и понимание ценностей, принципов и норм, закрепленных Конституцией Российской Федерации, необходимо учитывать, что в КИМ ЕГЭ данное задание представлено двумя моделями.</w:t>
      </w:r>
    </w:p>
    <w:p w:rsidR="00BA2113" w:rsidRPr="00C54411" w:rsidRDefault="00BA2113" w:rsidP="00BA2113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54411">
        <w:rPr>
          <w:sz w:val="28"/>
          <w:szCs w:val="28"/>
        </w:rPr>
        <w:t xml:space="preserve">Рекомендуем отработать с обучающимися такой алгоритм выполнения задания 23 (независимо от модели). </w:t>
      </w:r>
    </w:p>
    <w:p w:rsidR="00BA2113" w:rsidRPr="00C54411" w:rsidRDefault="00BA2113" w:rsidP="00BA2113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54411">
        <w:rPr>
          <w:sz w:val="28"/>
          <w:szCs w:val="28"/>
        </w:rPr>
        <w:t xml:space="preserve">1. Внимательно прочитайте и проанализируйте условие задания. </w:t>
      </w:r>
    </w:p>
    <w:p w:rsidR="00BA2113" w:rsidRPr="00C54411" w:rsidRDefault="00BA2113" w:rsidP="00BA2113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54411">
        <w:rPr>
          <w:sz w:val="28"/>
          <w:szCs w:val="28"/>
        </w:rPr>
        <w:t xml:space="preserve">2. Установите количество элементов ответа, позволяющих получить максимальный балл. </w:t>
      </w:r>
    </w:p>
    <w:p w:rsidR="00BA2113" w:rsidRPr="00C54411" w:rsidRDefault="00BA2113" w:rsidP="00BA2113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54411">
        <w:rPr>
          <w:sz w:val="28"/>
          <w:szCs w:val="28"/>
        </w:rPr>
        <w:lastRenderedPageBreak/>
        <w:t xml:space="preserve">3. Приведите требуемое количество своих объяснений (подтверждений и т.п.) / свое объяснение по каждому пункту задания. </w:t>
      </w:r>
    </w:p>
    <w:p w:rsidR="00BA2113" w:rsidRPr="00C54411" w:rsidRDefault="00BA2113" w:rsidP="00BA2113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54411">
        <w:rPr>
          <w:sz w:val="28"/>
          <w:szCs w:val="28"/>
        </w:rPr>
        <w:t xml:space="preserve">4. Проверьте свои ответы на корректность и соответствие Конституции Российской Федерации. </w:t>
      </w:r>
    </w:p>
    <w:p w:rsidR="00BA2113" w:rsidRDefault="00BA2113" w:rsidP="00BA2113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54411">
        <w:rPr>
          <w:sz w:val="28"/>
          <w:szCs w:val="28"/>
        </w:rPr>
        <w:t xml:space="preserve">Актуально совершенствование метапредметных умений, связанных с чтением, адекватным пониманием и извлечением информации из прочитанного текста. Целесообразно развивать данную группу умений при работе с текстом учебника (из федерального перечня учебников, допущенных к использованию при реализации имеющих государственную аккредитацию образовательных программ среднего общего образования; см., например, </w:t>
      </w:r>
      <w:hyperlink r:id="rId9" w:history="1">
        <w:r w:rsidRPr="00C54411">
          <w:rPr>
            <w:rStyle w:val="ad"/>
            <w:sz w:val="28"/>
            <w:szCs w:val="28"/>
          </w:rPr>
          <w:t>https://fpu.edu.ru/</w:t>
        </w:r>
      </w:hyperlink>
      <w:r w:rsidRPr="00C54411">
        <w:rPr>
          <w:sz w:val="28"/>
          <w:szCs w:val="28"/>
        </w:rPr>
        <w:t>).</w:t>
      </w:r>
    </w:p>
    <w:p w:rsidR="00BA2113" w:rsidRDefault="00BA2113" w:rsidP="00BA2113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54411">
        <w:rPr>
          <w:sz w:val="28"/>
          <w:szCs w:val="28"/>
        </w:rPr>
        <w:t xml:space="preserve"> Рекомендуем использовать в работе один из традиционных приемов обучения – комментированное чтение параграфов учебника с формулированием основных идей и ответом на вопросы по содержанию прочитанного в конце каждого параграфа. При этом советуем не отказываться и от составления сложного плана параграфа с акцентированием внимания на логике подачи материала в учебнике, выделяемых автором пунктов и подпунктов. </w:t>
      </w:r>
    </w:p>
    <w:p w:rsidR="00BA2113" w:rsidRPr="00C54411" w:rsidRDefault="00BA2113" w:rsidP="00BA2113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54411">
        <w:rPr>
          <w:sz w:val="28"/>
          <w:szCs w:val="28"/>
        </w:rPr>
        <w:t xml:space="preserve">Также советуем задавать обучающимся по содержанию прочитанного вопросы не только на извлечение информации, но и на привлечение наиболее значимых для конкретной темы контекстных знаний, примеров из других учебных предметов, актуальных фактов жизни российского общества и личного социального опыта обучающихся. Предполагаем, что такая систематическая работа позволит более успешно не только выполнять задания 17, 18, но и давать пусть неполные, но правильные ответы на задания 19, 20, 22, 24 и 25. </w:t>
      </w:r>
    </w:p>
    <w:p w:rsidR="00BA2113" w:rsidRPr="00347BA0" w:rsidRDefault="00BA2113" w:rsidP="00BA2113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347BA0">
        <w:rPr>
          <w:sz w:val="28"/>
          <w:szCs w:val="28"/>
        </w:rPr>
        <w:t xml:space="preserve">Анализ экзаменационных работ показал, что выпускники с результатами в диапазоне 42–60 т.б. не понимают разницы между требованиями заданий 19 и 20, в частности не различают примеры и аргументы (объяснения, обоснования и т.п.). </w:t>
      </w:r>
    </w:p>
    <w:p w:rsidR="00BA2113" w:rsidRDefault="00BA2113" w:rsidP="00BA2113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47BA0">
        <w:rPr>
          <w:sz w:val="28"/>
          <w:szCs w:val="28"/>
        </w:rPr>
        <w:t xml:space="preserve">Рекомендуем обратить внимание обучающихся на то, что, выполняя задание 19, нужно с помощью примеров уточнить, конкретизировать какие-то обобщенные положения, характеристики и т.п. При этом под примером мы </w:t>
      </w:r>
      <w:r w:rsidRPr="00347BA0">
        <w:rPr>
          <w:sz w:val="28"/>
          <w:szCs w:val="28"/>
        </w:rPr>
        <w:lastRenderedPageBreak/>
        <w:t xml:space="preserve">подразумеваем локализуемые во времени и пространстве конкретное явление, действие, факт/случай (реальные или смоделированные), приводимые для конкретизации / в подтверждение или опровержение и т.п. какого-либо общего положения. </w:t>
      </w:r>
    </w:p>
    <w:p w:rsidR="00BA2113" w:rsidRPr="00347BA0" w:rsidRDefault="00BA2113" w:rsidP="00BA2113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47BA0">
        <w:rPr>
          <w:sz w:val="28"/>
          <w:szCs w:val="28"/>
        </w:rPr>
        <w:t>Выполняя задние 20, необходимо выделить и зафиксировать относительно устойчивые, инвариантные свойства тех или иных социальных объектов, явлений, включая их взаимодействия. Суждения (аргументы, объяснения) должны содержать элементы обобщения. В сравнении с заданием 19 они должны быть более широкого объема, но менее конкретного, обобщенного содержания. Подчеркнем, что это формальные требования к элементам ответов на соответствующие задания, которые должны быть соблюдены для того, чтобы участник экзамена мог претендовать на получение балла, превышающего 0. При этом речь идет не о регламентации или каком-либо ограничении содержательного поля используемых примеров или аргументов.</w:t>
      </w:r>
    </w:p>
    <w:p w:rsidR="00BA2113" w:rsidRPr="00347BA0" w:rsidRDefault="00BA2113" w:rsidP="00BA2113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347BA0">
        <w:rPr>
          <w:sz w:val="28"/>
          <w:szCs w:val="28"/>
        </w:rPr>
        <w:t>Достижение соответствующих предметных результатов в определенной мере обусловлено достижением следующих метапредметных результатов: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 При этом выпускники не всегда ясно, логично и точно излагают свою точку зрения.</w:t>
      </w:r>
    </w:p>
    <w:p w:rsidR="00BA2113" w:rsidRPr="00347BA0" w:rsidRDefault="00BA2113" w:rsidP="00BA2113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347BA0">
        <w:rPr>
          <w:sz w:val="28"/>
          <w:szCs w:val="28"/>
        </w:rPr>
        <w:t>Методическую помощь учителям и обучающимся при подготовке к ЕГЭ могут оказать материалы с сайта ФИПИ (</w:t>
      </w:r>
      <w:hyperlink r:id="rId10" w:history="1">
        <w:r w:rsidRPr="00347BA0">
          <w:rPr>
            <w:rStyle w:val="ad"/>
            <w:sz w:val="28"/>
            <w:szCs w:val="28"/>
          </w:rPr>
          <w:t>www.fipi.ru</w:t>
        </w:r>
      </w:hyperlink>
      <w:r w:rsidRPr="00347BA0">
        <w:rPr>
          <w:sz w:val="28"/>
          <w:szCs w:val="28"/>
        </w:rPr>
        <w:t xml:space="preserve"> ): </w:t>
      </w:r>
    </w:p>
    <w:p w:rsidR="00BA2113" w:rsidRPr="00347BA0" w:rsidRDefault="00BA2113" w:rsidP="00BA2113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47BA0">
        <w:rPr>
          <w:rFonts w:ascii="Times New Roman" w:hAnsi="Times New Roman"/>
          <w:sz w:val="28"/>
          <w:szCs w:val="28"/>
        </w:rPr>
        <w:t>документы, определяющие стр</w:t>
      </w:r>
      <w:r>
        <w:rPr>
          <w:rFonts w:ascii="Times New Roman" w:hAnsi="Times New Roman"/>
          <w:sz w:val="28"/>
          <w:szCs w:val="28"/>
        </w:rPr>
        <w:t>уктуру и содержание КИМ ЕГЭ 2025</w:t>
      </w:r>
      <w:r w:rsidRPr="00347BA0">
        <w:rPr>
          <w:rFonts w:ascii="Times New Roman" w:hAnsi="Times New Roman"/>
          <w:sz w:val="28"/>
          <w:szCs w:val="28"/>
        </w:rPr>
        <w:t xml:space="preserve"> г.;</w:t>
      </w:r>
    </w:p>
    <w:p w:rsidR="00BA2113" w:rsidRPr="00347BA0" w:rsidRDefault="00BA2113" w:rsidP="00BA2113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47BA0">
        <w:rPr>
          <w:rFonts w:ascii="Times New Roman" w:hAnsi="Times New Roman"/>
          <w:sz w:val="28"/>
          <w:szCs w:val="28"/>
        </w:rPr>
        <w:t>открытый банк заданий ЕГЭ;</w:t>
      </w:r>
    </w:p>
    <w:p w:rsidR="00BA2113" w:rsidRPr="00347BA0" w:rsidRDefault="00BA2113" w:rsidP="00BA2113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47BA0">
        <w:rPr>
          <w:rFonts w:ascii="Times New Roman" w:hAnsi="Times New Roman"/>
          <w:sz w:val="28"/>
          <w:szCs w:val="28"/>
        </w:rPr>
        <w:t>навигатор самостоятельной подготовки к ЕГЭ (fipi.ru);</w:t>
      </w:r>
    </w:p>
    <w:p w:rsidR="00BA2113" w:rsidRPr="00347BA0" w:rsidRDefault="00BA2113" w:rsidP="00BA2113">
      <w:pPr>
        <w:pStyle w:val="a3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347BA0">
        <w:rPr>
          <w:rFonts w:ascii="Times New Roman" w:hAnsi="Times New Roman"/>
          <w:sz w:val="28"/>
          <w:szCs w:val="28"/>
        </w:rPr>
        <w:t>учебно-методические материалы для председателей и членов региональных</w:t>
      </w:r>
      <w:r w:rsidRPr="00347BA0">
        <w:rPr>
          <w:rFonts w:ascii="Times New Roman" w:hAnsi="Times New Roman"/>
          <w:sz w:val="28"/>
          <w:szCs w:val="28"/>
        </w:rPr>
        <w:sym w:font="Symbol" w:char="F02D"/>
      </w:r>
      <w:r w:rsidRPr="00347BA0">
        <w:rPr>
          <w:rFonts w:ascii="Times New Roman" w:hAnsi="Times New Roman"/>
          <w:sz w:val="28"/>
          <w:szCs w:val="28"/>
        </w:rPr>
        <w:t xml:space="preserve"> предметных комиссий по проверке выполнения заданий с развернутым ответом экзаменационных работ ЕГЭ;  </w:t>
      </w:r>
    </w:p>
    <w:p w:rsidR="00BA2113" w:rsidRPr="00347BA0" w:rsidRDefault="00BA2113" w:rsidP="00BA2113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47BA0">
        <w:rPr>
          <w:rFonts w:ascii="Times New Roman" w:hAnsi="Times New Roman"/>
          <w:sz w:val="28"/>
          <w:szCs w:val="28"/>
        </w:rPr>
        <w:t>методические рекомендации на основе анализа типичных ошибок участников</w:t>
      </w:r>
      <w:r w:rsidRPr="00347BA0">
        <w:rPr>
          <w:rFonts w:ascii="Times New Roman" w:hAnsi="Times New Roman"/>
          <w:sz w:val="28"/>
          <w:szCs w:val="28"/>
        </w:rPr>
        <w:sym w:font="Symbol" w:char="F02D"/>
      </w:r>
      <w:r w:rsidRPr="00347BA0">
        <w:rPr>
          <w:rFonts w:ascii="Times New Roman" w:hAnsi="Times New Roman"/>
          <w:sz w:val="28"/>
          <w:szCs w:val="28"/>
        </w:rPr>
        <w:t xml:space="preserve"> ЕГЭ прошлых лет (2015, 2016, 2017, 2018, 2019, 2020, 2021</w:t>
      </w:r>
      <w:r>
        <w:rPr>
          <w:rFonts w:ascii="Times New Roman" w:hAnsi="Times New Roman"/>
          <w:sz w:val="28"/>
          <w:szCs w:val="28"/>
        </w:rPr>
        <w:t xml:space="preserve">,2022,2023 гг.);  </w:t>
      </w:r>
    </w:p>
    <w:p w:rsidR="00BA2113" w:rsidRPr="00347BA0" w:rsidRDefault="00BA2113" w:rsidP="00BA2113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347BA0">
        <w:rPr>
          <w:rFonts w:ascii="Times New Roman" w:hAnsi="Times New Roman"/>
          <w:sz w:val="28"/>
          <w:szCs w:val="28"/>
        </w:rPr>
        <w:t xml:space="preserve">етодические рекомендации для учителей по преподаванию учебных предметов </w:t>
      </w:r>
      <w:r w:rsidRPr="00347BA0">
        <w:rPr>
          <w:rFonts w:ascii="Times New Roman" w:hAnsi="Times New Roman"/>
          <w:sz w:val="28"/>
          <w:szCs w:val="28"/>
        </w:rPr>
        <w:sym w:font="Symbol" w:char="F02D"/>
      </w:r>
      <w:r w:rsidRPr="00347BA0">
        <w:rPr>
          <w:rFonts w:ascii="Times New Roman" w:hAnsi="Times New Roman"/>
          <w:sz w:val="28"/>
          <w:szCs w:val="28"/>
        </w:rPr>
        <w:t xml:space="preserve"> в образовательных организациях с высокой долей обучающихся с рисками учебной неуспешности. Обществознание;  </w:t>
      </w:r>
    </w:p>
    <w:p w:rsidR="00BA2113" w:rsidRDefault="00BA2113" w:rsidP="00BA2113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47BA0">
        <w:rPr>
          <w:rFonts w:ascii="Times New Roman" w:hAnsi="Times New Roman"/>
          <w:sz w:val="28"/>
          <w:szCs w:val="28"/>
        </w:rPr>
        <w:t>жу</w:t>
      </w:r>
      <w:r>
        <w:rPr>
          <w:rFonts w:ascii="Times New Roman" w:hAnsi="Times New Roman"/>
          <w:sz w:val="28"/>
          <w:szCs w:val="28"/>
        </w:rPr>
        <w:t>рнал «Педагогические измерения»;</w:t>
      </w:r>
    </w:p>
    <w:p w:rsidR="00BA2113" w:rsidRDefault="00BA2113" w:rsidP="00BA2113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47BA0">
        <w:rPr>
          <w:rFonts w:ascii="Times New Roman" w:hAnsi="Times New Roman"/>
          <w:sz w:val="28"/>
          <w:szCs w:val="28"/>
        </w:rPr>
        <w:t>видеоконсультации для участников ЕГЭ (</w:t>
      </w:r>
      <w:hyperlink r:id="rId11" w:history="1">
        <w:r w:rsidRPr="00347BA0">
          <w:rPr>
            <w:rStyle w:val="ad"/>
            <w:rFonts w:ascii="Times New Roman" w:hAnsi="Times New Roman"/>
            <w:sz w:val="28"/>
            <w:szCs w:val="28"/>
          </w:rPr>
          <w:t>https://fipi.ru/ege/videokonsultatsiirazrabotchikov-kim-yege</w:t>
        </w:r>
      </w:hyperlink>
      <w:r w:rsidRPr="008606A1">
        <w:rPr>
          <w:rFonts w:ascii="Times New Roman" w:hAnsi="Times New Roman"/>
          <w:sz w:val="28"/>
          <w:szCs w:val="28"/>
        </w:rPr>
        <w:t xml:space="preserve"> ).</w:t>
      </w:r>
    </w:p>
    <w:p w:rsidR="00BA2113" w:rsidRPr="003C4721" w:rsidRDefault="00BA2113" w:rsidP="00BA2113">
      <w:pPr>
        <w:spacing w:line="360" w:lineRule="auto"/>
        <w:jc w:val="both"/>
        <w:rPr>
          <w:sz w:val="28"/>
          <w:szCs w:val="28"/>
          <w:u w:val="single"/>
        </w:rPr>
      </w:pPr>
      <w:r w:rsidRPr="003C4721">
        <w:rPr>
          <w:sz w:val="28"/>
          <w:szCs w:val="28"/>
          <w:u w:val="single"/>
        </w:rPr>
        <w:t>Администрации образовательных организаций:</w:t>
      </w:r>
    </w:p>
    <w:p w:rsidR="00BA2113" w:rsidRPr="00DC5A91" w:rsidRDefault="00BA2113" w:rsidP="00BA2113">
      <w:pPr>
        <w:pStyle w:val="a3"/>
        <w:numPr>
          <w:ilvl w:val="0"/>
          <w:numId w:val="29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5A91">
        <w:rPr>
          <w:rFonts w:ascii="Times New Roman" w:hAnsi="Times New Roman"/>
          <w:sz w:val="28"/>
          <w:szCs w:val="28"/>
        </w:rPr>
        <w:t>провести анализ результатов ЕГЭ 202</w:t>
      </w:r>
      <w:r>
        <w:rPr>
          <w:rFonts w:ascii="Times New Roman" w:hAnsi="Times New Roman"/>
          <w:sz w:val="28"/>
          <w:szCs w:val="28"/>
        </w:rPr>
        <w:t>4</w:t>
      </w:r>
      <w:r w:rsidRPr="00DC5A91">
        <w:rPr>
          <w:rFonts w:ascii="Times New Roman" w:hAnsi="Times New Roman"/>
          <w:sz w:val="28"/>
          <w:szCs w:val="28"/>
        </w:rPr>
        <w:t xml:space="preserve"> года, обратив особое внимание на результаты выпускников, не набравших минимальное количество баллов по предмету, преодолевших минимальную границу с запасом в 1-2 балла, и, преодолевших с запасом в 1-2 балла границу, соответствующую высокому уровню подготовки;</w:t>
      </w:r>
    </w:p>
    <w:p w:rsidR="00BA2113" w:rsidRPr="00DC5A91" w:rsidRDefault="00BA2113" w:rsidP="00BA2113">
      <w:pPr>
        <w:pStyle w:val="a3"/>
        <w:numPr>
          <w:ilvl w:val="0"/>
          <w:numId w:val="29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5A91">
        <w:rPr>
          <w:rFonts w:ascii="Times New Roman" w:hAnsi="Times New Roman"/>
          <w:sz w:val="28"/>
          <w:szCs w:val="28"/>
        </w:rPr>
        <w:t>провести анализ внутренних и внешних причин низких образовательных результатов в образовательных организациях;</w:t>
      </w:r>
    </w:p>
    <w:p w:rsidR="00BA2113" w:rsidRPr="00DC5A91" w:rsidRDefault="00BA2113" w:rsidP="00BA2113">
      <w:pPr>
        <w:pStyle w:val="a3"/>
        <w:numPr>
          <w:ilvl w:val="0"/>
          <w:numId w:val="29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5A91">
        <w:rPr>
          <w:rFonts w:ascii="Times New Roman" w:hAnsi="Times New Roman"/>
          <w:sz w:val="28"/>
          <w:szCs w:val="28"/>
        </w:rPr>
        <w:t>скорректировать учебный план ОО с учетом результатов ГИА;</w:t>
      </w:r>
    </w:p>
    <w:p w:rsidR="00BA2113" w:rsidRPr="00DC5A91" w:rsidRDefault="00BA2113" w:rsidP="00BA2113">
      <w:pPr>
        <w:pStyle w:val="a3"/>
        <w:numPr>
          <w:ilvl w:val="0"/>
          <w:numId w:val="29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5A91">
        <w:rPr>
          <w:rFonts w:ascii="Times New Roman" w:hAnsi="Times New Roman"/>
          <w:sz w:val="28"/>
          <w:szCs w:val="28"/>
        </w:rPr>
        <w:t xml:space="preserve">скорректировать календарно-тематическое планирование по </w:t>
      </w:r>
      <w:r>
        <w:rPr>
          <w:rFonts w:ascii="Times New Roman" w:hAnsi="Times New Roman"/>
          <w:sz w:val="28"/>
          <w:szCs w:val="28"/>
        </w:rPr>
        <w:t>обществознанию</w:t>
      </w:r>
      <w:r w:rsidRPr="00DC5A91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4</w:t>
      </w:r>
      <w:r w:rsidRPr="00DC5A91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DC5A91">
        <w:rPr>
          <w:rFonts w:ascii="Times New Roman" w:hAnsi="Times New Roman"/>
          <w:sz w:val="28"/>
          <w:szCs w:val="28"/>
        </w:rPr>
        <w:t xml:space="preserve"> учебный год с учетом результатов ГИА;</w:t>
      </w:r>
    </w:p>
    <w:p w:rsidR="00BA2113" w:rsidRPr="00DC5A91" w:rsidRDefault="00BA2113" w:rsidP="00BA2113">
      <w:pPr>
        <w:pStyle w:val="a3"/>
        <w:numPr>
          <w:ilvl w:val="0"/>
          <w:numId w:val="29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5A91">
        <w:rPr>
          <w:rFonts w:ascii="Times New Roman" w:hAnsi="Times New Roman"/>
          <w:sz w:val="28"/>
          <w:szCs w:val="28"/>
        </w:rPr>
        <w:t>организовать повышение квалификации учителей в соответствии с выявленными профессиональными дефицитами;</w:t>
      </w:r>
    </w:p>
    <w:p w:rsidR="00BA2113" w:rsidRPr="00DC5A91" w:rsidRDefault="00BA2113" w:rsidP="00BA2113">
      <w:pPr>
        <w:pStyle w:val="a3"/>
        <w:numPr>
          <w:ilvl w:val="0"/>
          <w:numId w:val="29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5A91">
        <w:rPr>
          <w:rFonts w:ascii="Times New Roman" w:hAnsi="Times New Roman"/>
          <w:sz w:val="28"/>
          <w:szCs w:val="28"/>
        </w:rPr>
        <w:t>организовать внутришкольную систему повышения квалификации педагогов в формате тьюторства и наставничества (или в рамках сетевого взаимодействия);</w:t>
      </w:r>
    </w:p>
    <w:p w:rsidR="00BA2113" w:rsidRPr="00DC5A91" w:rsidRDefault="00BA2113" w:rsidP="00BA2113">
      <w:pPr>
        <w:pStyle w:val="a3"/>
        <w:numPr>
          <w:ilvl w:val="0"/>
          <w:numId w:val="29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5A91">
        <w:rPr>
          <w:rFonts w:ascii="Times New Roman" w:hAnsi="Times New Roman"/>
          <w:sz w:val="28"/>
          <w:szCs w:val="28"/>
        </w:rPr>
        <w:t xml:space="preserve">использовать в работе информационно-методическое письмо «О преподавании </w:t>
      </w:r>
      <w:r>
        <w:rPr>
          <w:rFonts w:ascii="Times New Roman" w:hAnsi="Times New Roman"/>
          <w:sz w:val="28"/>
          <w:szCs w:val="28"/>
        </w:rPr>
        <w:t>обществознания</w:t>
      </w:r>
      <w:r w:rsidRPr="00DC5A91">
        <w:rPr>
          <w:rFonts w:ascii="Times New Roman" w:hAnsi="Times New Roman"/>
          <w:sz w:val="28"/>
          <w:szCs w:val="28"/>
        </w:rPr>
        <w:t xml:space="preserve"> в общеобразовательных организациях Самарской области в 202</w:t>
      </w:r>
      <w:r>
        <w:rPr>
          <w:rFonts w:ascii="Times New Roman" w:hAnsi="Times New Roman"/>
          <w:sz w:val="28"/>
          <w:szCs w:val="28"/>
        </w:rPr>
        <w:t>4</w:t>
      </w:r>
      <w:r w:rsidRPr="00DC5A91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DC5A91">
        <w:rPr>
          <w:rFonts w:ascii="Times New Roman" w:hAnsi="Times New Roman"/>
          <w:sz w:val="28"/>
          <w:szCs w:val="28"/>
        </w:rPr>
        <w:t xml:space="preserve"> учебном году;</w:t>
      </w:r>
    </w:p>
    <w:p w:rsidR="00BA2113" w:rsidRPr="00DC5A91" w:rsidRDefault="00BA2113" w:rsidP="00BA2113">
      <w:pPr>
        <w:pStyle w:val="a3"/>
        <w:numPr>
          <w:ilvl w:val="0"/>
          <w:numId w:val="29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5A91">
        <w:rPr>
          <w:rFonts w:ascii="Times New Roman" w:hAnsi="Times New Roman"/>
          <w:sz w:val="28"/>
          <w:szCs w:val="28"/>
        </w:rPr>
        <w:lastRenderedPageBreak/>
        <w:t xml:space="preserve">проводить внутренний мониторинг уровня подготовки по предмету для обучающихся, планирующих сдачу ЕГЭ по </w:t>
      </w:r>
      <w:r>
        <w:rPr>
          <w:rFonts w:ascii="Times New Roman" w:hAnsi="Times New Roman"/>
          <w:sz w:val="28"/>
          <w:szCs w:val="28"/>
        </w:rPr>
        <w:t>обществознанию</w:t>
      </w:r>
      <w:r w:rsidRPr="00DC5A91">
        <w:rPr>
          <w:rFonts w:ascii="Times New Roman" w:hAnsi="Times New Roman"/>
          <w:sz w:val="28"/>
          <w:szCs w:val="28"/>
        </w:rPr>
        <w:t>, начиная с 10 класса;</w:t>
      </w:r>
    </w:p>
    <w:p w:rsidR="00BA2113" w:rsidRPr="00DC5A91" w:rsidRDefault="00BA2113" w:rsidP="00BA2113">
      <w:pPr>
        <w:pStyle w:val="a3"/>
        <w:numPr>
          <w:ilvl w:val="0"/>
          <w:numId w:val="29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5A91">
        <w:rPr>
          <w:rFonts w:ascii="Times New Roman" w:hAnsi="Times New Roman"/>
          <w:sz w:val="28"/>
          <w:szCs w:val="28"/>
        </w:rPr>
        <w:t>организовывать участие обучающихся в профильных сменах Центра «Вега», предметных Олимпиадах, исследовательских конкурсах и т.п.</w:t>
      </w:r>
    </w:p>
    <w:p w:rsidR="00BA2113" w:rsidRPr="003C4721" w:rsidRDefault="00BA2113" w:rsidP="00BA211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u w:val="single"/>
        </w:rPr>
      </w:pPr>
      <w:r w:rsidRPr="003C4721">
        <w:rPr>
          <w:color w:val="auto"/>
          <w:sz w:val="28"/>
          <w:szCs w:val="28"/>
          <w:u w:val="single"/>
        </w:rPr>
        <w:t>ГБУ ДПО ЦПК «Нефтегорский РЦ», окружному методическому объединению:</w:t>
      </w:r>
    </w:p>
    <w:p w:rsidR="00BA2113" w:rsidRPr="00DC5A91" w:rsidRDefault="00BA2113" w:rsidP="00BA2113">
      <w:pPr>
        <w:pStyle w:val="Default"/>
        <w:numPr>
          <w:ilvl w:val="0"/>
          <w:numId w:val="30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DC5A91">
        <w:rPr>
          <w:color w:val="auto"/>
          <w:sz w:val="28"/>
          <w:szCs w:val="28"/>
        </w:rPr>
        <w:t xml:space="preserve">Провести анализ результатов ГИА по </w:t>
      </w:r>
      <w:r>
        <w:rPr>
          <w:color w:val="auto"/>
          <w:sz w:val="28"/>
          <w:szCs w:val="28"/>
        </w:rPr>
        <w:t>обществознанию</w:t>
      </w:r>
      <w:r w:rsidRPr="00DC5A91">
        <w:rPr>
          <w:color w:val="auto"/>
          <w:sz w:val="28"/>
          <w:szCs w:val="28"/>
        </w:rPr>
        <w:t xml:space="preserve"> и затруднений, в разрезе каждого учреждения образовательного округа, обратив особое внимание на результаты выпускников, не набравших минимальное количество баллов по предмету, преодолевших минимальную границу с запасом в 1-2 балла, и, преодолевших с запасом в 1-2 балла границу, соответствующую высокому уровню подготовки;</w:t>
      </w:r>
    </w:p>
    <w:p w:rsidR="00BA2113" w:rsidRPr="00DC5A91" w:rsidRDefault="00BA2113" w:rsidP="00BA2113">
      <w:pPr>
        <w:pStyle w:val="Default"/>
        <w:numPr>
          <w:ilvl w:val="0"/>
          <w:numId w:val="30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DC5A91">
        <w:rPr>
          <w:color w:val="auto"/>
          <w:sz w:val="28"/>
          <w:szCs w:val="28"/>
        </w:rPr>
        <w:t>Обеспечить коррекцию рабочих программ и методических подходов к преподаванию предмета для повышения показателей качества подготовки выпускников;</w:t>
      </w:r>
    </w:p>
    <w:p w:rsidR="00BA2113" w:rsidRPr="00DC5A91" w:rsidRDefault="00BA2113" w:rsidP="00BA2113">
      <w:pPr>
        <w:pStyle w:val="Default"/>
        <w:numPr>
          <w:ilvl w:val="0"/>
          <w:numId w:val="30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DC5A91">
        <w:rPr>
          <w:color w:val="auto"/>
          <w:sz w:val="28"/>
          <w:szCs w:val="28"/>
        </w:rPr>
        <w:t xml:space="preserve">На основе типологии пробелов в знаниях учащихся скорректировать содержание методической работы с учителями </w:t>
      </w:r>
      <w:r>
        <w:rPr>
          <w:color w:val="auto"/>
          <w:sz w:val="28"/>
          <w:szCs w:val="28"/>
        </w:rPr>
        <w:t>обществознания</w:t>
      </w:r>
      <w:r w:rsidRPr="00DC5A91">
        <w:rPr>
          <w:color w:val="auto"/>
          <w:sz w:val="28"/>
          <w:szCs w:val="28"/>
        </w:rPr>
        <w:t>;</w:t>
      </w:r>
    </w:p>
    <w:p w:rsidR="00BA2113" w:rsidRPr="00DC5A91" w:rsidRDefault="00BA2113" w:rsidP="00BA2113">
      <w:pPr>
        <w:pStyle w:val="Default"/>
        <w:numPr>
          <w:ilvl w:val="0"/>
          <w:numId w:val="30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DC5A91">
        <w:rPr>
          <w:color w:val="auto"/>
          <w:sz w:val="28"/>
          <w:szCs w:val="28"/>
        </w:rPr>
        <w:t>Разработать комплекс методических мероприятий по повышению качества преподавания предмета, распространению успешных педагогических практик, в том числе с участием ведущих преподавателей профильных ВУЗов.</w:t>
      </w:r>
    </w:p>
    <w:p w:rsidR="00BA2113" w:rsidRDefault="00BA2113" w:rsidP="00BA211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A2113" w:rsidRPr="003C4721" w:rsidRDefault="00BA2113" w:rsidP="00BA2113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C4721">
        <w:rPr>
          <w:rFonts w:ascii="Times New Roman" w:hAnsi="Times New Roman"/>
          <w:b/>
          <w:sz w:val="28"/>
          <w:szCs w:val="28"/>
        </w:rPr>
        <w:t xml:space="preserve">4.1.2. Рекомендации по организации дифференцированного обучения школьников с разными уровнями подготовки </w:t>
      </w:r>
    </w:p>
    <w:p w:rsidR="00BA2113" w:rsidRPr="003C4721" w:rsidRDefault="00BA2113" w:rsidP="00BA211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rPr>
          <w:szCs w:val="28"/>
        </w:rPr>
      </w:pPr>
    </w:p>
    <w:p w:rsidR="00BA2113" w:rsidRDefault="00BA2113" w:rsidP="00BA2113">
      <w:pPr>
        <w:tabs>
          <w:tab w:val="left" w:pos="851"/>
        </w:tabs>
        <w:autoSpaceDE w:val="0"/>
        <w:autoSpaceDN w:val="0"/>
        <w:adjustRightInd w:val="0"/>
        <w:spacing w:line="360" w:lineRule="auto"/>
        <w:ind w:right="-143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47BA0">
        <w:rPr>
          <w:rFonts w:eastAsia="Times New Roman"/>
          <w:sz w:val="28"/>
          <w:szCs w:val="28"/>
        </w:rPr>
        <w:t xml:space="preserve">По результатам ЕГЭ по предмету обществознание в </w:t>
      </w:r>
      <w:r w:rsidRPr="003C4721">
        <w:rPr>
          <w:sz w:val="28"/>
          <w:szCs w:val="28"/>
          <w:u w:val="single"/>
        </w:rPr>
        <w:t xml:space="preserve">ГБОУ СОШ </w:t>
      </w:r>
      <w:r>
        <w:rPr>
          <w:sz w:val="28"/>
          <w:szCs w:val="28"/>
          <w:u w:val="single"/>
        </w:rPr>
        <w:t>с. Богдановка</w:t>
      </w:r>
      <w:r w:rsidRPr="003C4721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>ГБОУ СОШ с. Алексеевка, ГБОУ СОШ №2 г. Нефтегорска</w:t>
      </w:r>
      <w:r w:rsidRPr="003C4721">
        <w:rPr>
          <w:sz w:val="28"/>
          <w:szCs w:val="28"/>
          <w:u w:val="single"/>
        </w:rPr>
        <w:t xml:space="preserve"> </w:t>
      </w:r>
      <w:r w:rsidRPr="00A751A0">
        <w:rPr>
          <w:sz w:val="28"/>
          <w:szCs w:val="28"/>
        </w:rPr>
        <w:t xml:space="preserve">на </w:t>
      </w:r>
      <w:r>
        <w:rPr>
          <w:sz w:val="28"/>
          <w:szCs w:val="28"/>
        </w:rPr>
        <w:t>уроках</w:t>
      </w:r>
      <w:r w:rsidRPr="00347BA0">
        <w:rPr>
          <w:sz w:val="28"/>
          <w:szCs w:val="28"/>
        </w:rPr>
        <w:t xml:space="preserve"> </w:t>
      </w:r>
      <w:r w:rsidRPr="00347BA0">
        <w:rPr>
          <w:rFonts w:eastAsia="Times New Roman"/>
          <w:sz w:val="28"/>
          <w:szCs w:val="28"/>
        </w:rPr>
        <w:t xml:space="preserve">необходимо особое внимание обратить на индивидуальную работу с обучающимися, которые дают низкий уровень знаний по </w:t>
      </w:r>
      <w:r>
        <w:rPr>
          <w:rFonts w:eastAsia="Times New Roman"/>
          <w:sz w:val="28"/>
          <w:szCs w:val="28"/>
        </w:rPr>
        <w:t>заданию 1. Сформировать</w:t>
      </w:r>
      <w:r w:rsidRPr="00926A00">
        <w:rPr>
          <w:rFonts w:eastAsia="Times New Roman"/>
          <w:sz w:val="28"/>
          <w:szCs w:val="28"/>
        </w:rPr>
        <w:t xml:space="preserve"> знани</w:t>
      </w:r>
      <w:r>
        <w:rPr>
          <w:rFonts w:eastAsia="Times New Roman"/>
          <w:sz w:val="28"/>
          <w:szCs w:val="28"/>
        </w:rPr>
        <w:t>я</w:t>
      </w:r>
      <w:r w:rsidRPr="00926A00">
        <w:rPr>
          <w:rFonts w:eastAsia="Times New Roman"/>
          <w:sz w:val="28"/>
          <w:szCs w:val="28"/>
        </w:rPr>
        <w:t xml:space="preserve"> об обществе как целостной</w:t>
      </w:r>
      <w:r>
        <w:rPr>
          <w:rFonts w:eastAsia="Times New Roman"/>
          <w:sz w:val="28"/>
          <w:szCs w:val="28"/>
        </w:rPr>
        <w:t xml:space="preserve"> </w:t>
      </w:r>
      <w:r w:rsidRPr="00926A00">
        <w:rPr>
          <w:rFonts w:eastAsia="Times New Roman"/>
          <w:sz w:val="28"/>
          <w:szCs w:val="28"/>
        </w:rPr>
        <w:t xml:space="preserve">развивающейся системе в </w:t>
      </w:r>
      <w:r w:rsidRPr="00926A00">
        <w:rPr>
          <w:rFonts w:eastAsia="Times New Roman"/>
          <w:sz w:val="28"/>
          <w:szCs w:val="28"/>
        </w:rPr>
        <w:lastRenderedPageBreak/>
        <w:t>единстве и взаимодействии его основных сфер</w:t>
      </w:r>
      <w:r>
        <w:rPr>
          <w:rFonts w:eastAsia="Times New Roman"/>
          <w:sz w:val="28"/>
          <w:szCs w:val="28"/>
        </w:rPr>
        <w:t xml:space="preserve"> </w:t>
      </w:r>
      <w:r w:rsidRPr="00926A00">
        <w:rPr>
          <w:rFonts w:eastAsia="Times New Roman"/>
          <w:sz w:val="28"/>
          <w:szCs w:val="28"/>
        </w:rPr>
        <w:t xml:space="preserve">и институтов.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347BA0">
        <w:rPr>
          <w:color w:val="000000"/>
          <w:sz w:val="28"/>
          <w:szCs w:val="28"/>
          <w:shd w:val="clear" w:color="auto" w:fill="FFFFFF"/>
        </w:rPr>
        <w:t>роводить специально организованные занятия по формиро</w:t>
      </w:r>
      <w:r>
        <w:rPr>
          <w:color w:val="000000"/>
          <w:sz w:val="28"/>
          <w:szCs w:val="28"/>
          <w:shd w:val="clear" w:color="auto" w:fill="FFFFFF"/>
        </w:rPr>
        <w:t>ванию познавательных процессов -</w:t>
      </w:r>
      <w:r w:rsidRPr="00347BA0">
        <w:rPr>
          <w:color w:val="000000"/>
          <w:sz w:val="28"/>
          <w:szCs w:val="28"/>
          <w:shd w:val="clear" w:color="auto" w:fill="FFFFFF"/>
        </w:rPr>
        <w:t xml:space="preserve"> внимания, памяти, отдельных мыслительных операций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BA2113" w:rsidRPr="00347BA0" w:rsidRDefault="00BA2113" w:rsidP="00BA2113">
      <w:pPr>
        <w:tabs>
          <w:tab w:val="left" w:pos="851"/>
        </w:tabs>
        <w:autoSpaceDE w:val="0"/>
        <w:autoSpaceDN w:val="0"/>
        <w:adjustRightInd w:val="0"/>
        <w:spacing w:line="360" w:lineRule="auto"/>
        <w:ind w:right="-143" w:firstLine="567"/>
        <w:contextualSpacing/>
        <w:jc w:val="both"/>
        <w:rPr>
          <w:i/>
          <w:sz w:val="28"/>
          <w:szCs w:val="28"/>
        </w:rPr>
      </w:pPr>
      <w:r w:rsidRPr="00926A00">
        <w:rPr>
          <w:color w:val="000000"/>
          <w:sz w:val="28"/>
          <w:szCs w:val="28"/>
          <w:u w:val="single"/>
          <w:shd w:val="clear" w:color="auto" w:fill="FFFFFF"/>
        </w:rPr>
        <w:t>Учащиеся ГБОУ СОШ №1 г. Нефтегорска, Зуевка, Богдановка, Дмитриевка</w:t>
      </w:r>
      <w:r>
        <w:rPr>
          <w:color w:val="000000"/>
          <w:sz w:val="28"/>
          <w:szCs w:val="28"/>
          <w:u w:val="single"/>
          <w:shd w:val="clear" w:color="auto" w:fill="FFFFFF"/>
        </w:rPr>
        <w:t xml:space="preserve">, №2 с. Борское </w:t>
      </w:r>
      <w:r>
        <w:rPr>
          <w:color w:val="000000"/>
          <w:sz w:val="28"/>
          <w:szCs w:val="28"/>
          <w:shd w:val="clear" w:color="auto" w:fill="FFFFFF"/>
        </w:rPr>
        <w:t>показали низкий процент выполнения задания 3, которое проверяет умение сопоставлять основные характеристики понятий. Рекомендуется построить занятия, направленные формирование мыслительных процессов</w:t>
      </w:r>
      <w:r w:rsidRPr="00347BA0">
        <w:rPr>
          <w:color w:val="000000"/>
          <w:sz w:val="28"/>
          <w:szCs w:val="28"/>
          <w:shd w:val="clear" w:color="auto" w:fill="FFFFFF"/>
        </w:rPr>
        <w:t xml:space="preserve">: сравнения, анализа, классификации, обобщения; занятия по формированию учебных навыков: алгоритм решения задачи или работа с ее условием, характеристика социальных объектов, применение социальных и гуманитарных знаний  и т. д. </w:t>
      </w:r>
    </w:p>
    <w:p w:rsidR="00BA2113" w:rsidRDefault="00BA2113" w:rsidP="00BA2113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 w:rsidRPr="00347BA0">
        <w:rPr>
          <w:sz w:val="28"/>
          <w:szCs w:val="28"/>
        </w:rPr>
        <w:t xml:space="preserve">Особое внимание при подготовке к ЕГЭ по обществознанию </w:t>
      </w:r>
      <w:r w:rsidRPr="00DC5A91">
        <w:rPr>
          <w:sz w:val="28"/>
          <w:szCs w:val="28"/>
        </w:rPr>
        <w:t xml:space="preserve">по блоку «Человек и общество» необходимо уделить в </w:t>
      </w:r>
      <w:r w:rsidRPr="00926A00">
        <w:rPr>
          <w:sz w:val="28"/>
          <w:szCs w:val="28"/>
          <w:u w:val="single"/>
        </w:rPr>
        <w:t>ГБОУ СОШ с. Богдановка,</w:t>
      </w:r>
      <w:r>
        <w:rPr>
          <w:sz w:val="28"/>
          <w:szCs w:val="28"/>
        </w:rPr>
        <w:t xml:space="preserve"> </w:t>
      </w:r>
      <w:r w:rsidRPr="001B7D13">
        <w:rPr>
          <w:sz w:val="28"/>
          <w:szCs w:val="28"/>
          <w:u w:val="single"/>
        </w:rPr>
        <w:t>ГБОУ СОШ № 1 г.Нефтегорска, ГБОУ СОШ №</w:t>
      </w:r>
      <w:r>
        <w:rPr>
          <w:sz w:val="28"/>
          <w:szCs w:val="28"/>
          <w:u w:val="single"/>
        </w:rPr>
        <w:t>2</w:t>
      </w:r>
      <w:r w:rsidRPr="001B7D13">
        <w:rPr>
          <w:sz w:val="28"/>
          <w:szCs w:val="28"/>
          <w:u w:val="single"/>
        </w:rPr>
        <w:t xml:space="preserve"> г.Нефтегорска, ГБОУ </w:t>
      </w:r>
      <w:r w:rsidRPr="001B7D13">
        <w:rPr>
          <w:rFonts w:eastAsia="Times New Roman"/>
          <w:sz w:val="28"/>
          <w:szCs w:val="28"/>
          <w:u w:val="single"/>
        </w:rPr>
        <w:t>СОШ № 1 «ОЦ» с. Борское,</w:t>
      </w:r>
      <w:r w:rsidRPr="001B7D13">
        <w:rPr>
          <w:sz w:val="28"/>
          <w:szCs w:val="28"/>
          <w:u w:val="single"/>
        </w:rPr>
        <w:t xml:space="preserve"> ГБОУ </w:t>
      </w:r>
      <w:r w:rsidRPr="001B7D13">
        <w:rPr>
          <w:rFonts w:eastAsia="Times New Roman"/>
          <w:sz w:val="28"/>
          <w:szCs w:val="28"/>
          <w:u w:val="single"/>
        </w:rPr>
        <w:t>СОШ № 2 «ОЦ» с. Борское,</w:t>
      </w:r>
      <w:r w:rsidRPr="001B7D13">
        <w:rPr>
          <w:sz w:val="28"/>
          <w:szCs w:val="28"/>
          <w:u w:val="single"/>
        </w:rPr>
        <w:t xml:space="preserve"> ГБОУ СОШ с. Дмитриевка</w:t>
      </w:r>
      <w:r>
        <w:rPr>
          <w:sz w:val="28"/>
          <w:szCs w:val="28"/>
          <w:u w:val="single"/>
        </w:rPr>
        <w:t>, ГБОУ СОШ с. Зуевка</w:t>
      </w:r>
    </w:p>
    <w:p w:rsidR="00BA2113" w:rsidRPr="00097583" w:rsidRDefault="00BA2113" w:rsidP="00BA2113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</w:t>
      </w:r>
      <w:r w:rsidRPr="00347BA0">
        <w:rPr>
          <w:color w:val="000000"/>
          <w:sz w:val="28"/>
          <w:szCs w:val="28"/>
        </w:rPr>
        <w:t xml:space="preserve">Так же более тщательную подготовку </w:t>
      </w:r>
      <w:r w:rsidRPr="00DC5A91">
        <w:rPr>
          <w:color w:val="000000"/>
          <w:sz w:val="28"/>
          <w:szCs w:val="28"/>
        </w:rPr>
        <w:t xml:space="preserve">по блоку </w:t>
      </w:r>
      <w:r w:rsidRPr="00DC5A91">
        <w:rPr>
          <w:sz w:val="28"/>
          <w:szCs w:val="28"/>
        </w:rPr>
        <w:t xml:space="preserve">«Экономика» необходимо проводить в  </w:t>
      </w:r>
      <w:r w:rsidRPr="00DC5A91">
        <w:rPr>
          <w:color w:val="000000"/>
          <w:sz w:val="28"/>
          <w:szCs w:val="28"/>
        </w:rPr>
        <w:t xml:space="preserve"> </w:t>
      </w:r>
      <w:r w:rsidRPr="001B7D13">
        <w:rPr>
          <w:sz w:val="28"/>
          <w:szCs w:val="28"/>
          <w:u w:val="single"/>
        </w:rPr>
        <w:t>ГБОУ СОШ с.Богдановка, ГБОУ СОШ № 1 г.Нефтегорска, ГБОУ СОШ №</w:t>
      </w:r>
      <w:r>
        <w:rPr>
          <w:sz w:val="28"/>
          <w:szCs w:val="28"/>
          <w:u w:val="single"/>
        </w:rPr>
        <w:t>2</w:t>
      </w:r>
      <w:r w:rsidRPr="001B7D13">
        <w:rPr>
          <w:sz w:val="28"/>
          <w:szCs w:val="28"/>
          <w:u w:val="single"/>
        </w:rPr>
        <w:t xml:space="preserve"> г.Нефтегорска,  ГБОУ </w:t>
      </w:r>
      <w:r w:rsidRPr="001B7D13">
        <w:rPr>
          <w:rFonts w:eastAsia="Times New Roman"/>
          <w:sz w:val="28"/>
          <w:szCs w:val="28"/>
          <w:u w:val="single"/>
        </w:rPr>
        <w:t>СОШ № 2 «ОЦ» с. Борское,</w:t>
      </w:r>
      <w:r w:rsidRPr="001B7D13">
        <w:rPr>
          <w:sz w:val="28"/>
          <w:szCs w:val="28"/>
          <w:u w:val="single"/>
        </w:rPr>
        <w:t xml:space="preserve"> ГБОУ СОШ   с. </w:t>
      </w:r>
      <w:r>
        <w:rPr>
          <w:sz w:val="28"/>
          <w:szCs w:val="28"/>
          <w:u w:val="single"/>
        </w:rPr>
        <w:t>Утёвк</w:t>
      </w:r>
      <w:r w:rsidRPr="001B7D13">
        <w:rPr>
          <w:sz w:val="28"/>
          <w:szCs w:val="28"/>
          <w:u w:val="single"/>
        </w:rPr>
        <w:t>а.</w:t>
      </w:r>
    </w:p>
    <w:p w:rsidR="00BA2113" w:rsidRPr="001B7D13" w:rsidRDefault="00BA2113" w:rsidP="00BA2113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426"/>
        <w:contextualSpacing/>
        <w:jc w:val="both"/>
        <w:rPr>
          <w:sz w:val="28"/>
          <w:szCs w:val="28"/>
          <w:u w:val="single"/>
        </w:rPr>
      </w:pPr>
      <w:r w:rsidRPr="00DC5A91">
        <w:rPr>
          <w:color w:val="000000"/>
          <w:sz w:val="28"/>
          <w:szCs w:val="28"/>
        </w:rPr>
        <w:t xml:space="preserve">По блоку тем «Политика» необходимо повысить качество работы в </w:t>
      </w:r>
      <w:r w:rsidRPr="001B7D13">
        <w:rPr>
          <w:sz w:val="28"/>
          <w:szCs w:val="28"/>
          <w:u w:val="single"/>
        </w:rPr>
        <w:t>ГБОУ СОШ с.</w:t>
      </w:r>
      <w:r>
        <w:rPr>
          <w:sz w:val="28"/>
          <w:szCs w:val="28"/>
          <w:u w:val="single"/>
        </w:rPr>
        <w:t>№2 «ОЦ» Борское</w:t>
      </w:r>
      <w:r w:rsidRPr="001B7D13">
        <w:rPr>
          <w:sz w:val="28"/>
          <w:szCs w:val="28"/>
          <w:u w:val="single"/>
        </w:rPr>
        <w:t>, ГБОУ СОШ с.Богдановка, ГБОУ СОШ ГБОУ СОШ №</w:t>
      </w:r>
      <w:r>
        <w:rPr>
          <w:sz w:val="28"/>
          <w:szCs w:val="28"/>
          <w:u w:val="single"/>
        </w:rPr>
        <w:t>1</w:t>
      </w:r>
      <w:r w:rsidRPr="001B7D13">
        <w:rPr>
          <w:sz w:val="28"/>
          <w:szCs w:val="28"/>
          <w:u w:val="single"/>
        </w:rPr>
        <w:t xml:space="preserve"> г.Нефтегорска, ГБОУ СОШ с.Утевка.</w:t>
      </w:r>
      <w:r>
        <w:rPr>
          <w:sz w:val="28"/>
          <w:szCs w:val="28"/>
          <w:u w:val="single"/>
        </w:rPr>
        <w:t xml:space="preserve"> (Учащиеся показали низкие результаты при выполнении заданий 13, 11, 10) </w:t>
      </w:r>
    </w:p>
    <w:p w:rsidR="00BA2113" w:rsidRPr="001B7D13" w:rsidRDefault="00BA2113" w:rsidP="00BA2113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426"/>
        <w:contextualSpacing/>
        <w:jc w:val="both"/>
        <w:rPr>
          <w:color w:val="000000"/>
          <w:sz w:val="28"/>
          <w:szCs w:val="28"/>
          <w:u w:val="single"/>
        </w:rPr>
      </w:pPr>
      <w:r w:rsidRPr="00DC5A91">
        <w:rPr>
          <w:color w:val="000000"/>
          <w:sz w:val="28"/>
          <w:szCs w:val="28"/>
        </w:rPr>
        <w:t xml:space="preserve"> Особое внимание «Основам Конституционного строя» и работе с Конституцией РФ требуется обратить в: </w:t>
      </w:r>
      <w:r w:rsidRPr="001B7D13">
        <w:rPr>
          <w:sz w:val="28"/>
          <w:szCs w:val="28"/>
          <w:u w:val="single"/>
        </w:rPr>
        <w:t>ГБОУ СОШ с.</w:t>
      </w:r>
      <w:r>
        <w:rPr>
          <w:sz w:val="28"/>
          <w:szCs w:val="28"/>
          <w:u w:val="single"/>
        </w:rPr>
        <w:t xml:space="preserve"> Зуевка и </w:t>
      </w:r>
      <w:r w:rsidRPr="001B7D13">
        <w:rPr>
          <w:sz w:val="28"/>
          <w:szCs w:val="28"/>
          <w:u w:val="single"/>
        </w:rPr>
        <w:t xml:space="preserve">ГБОУ СОШ с. </w:t>
      </w:r>
      <w:r>
        <w:rPr>
          <w:sz w:val="28"/>
          <w:szCs w:val="28"/>
          <w:u w:val="single"/>
        </w:rPr>
        <w:t>Богдановка</w:t>
      </w:r>
      <w:r w:rsidRPr="001B7D13">
        <w:rPr>
          <w:sz w:val="28"/>
          <w:szCs w:val="28"/>
          <w:u w:val="single"/>
        </w:rPr>
        <w:t>.</w:t>
      </w:r>
    </w:p>
    <w:p w:rsidR="00BA2113" w:rsidRPr="00347BA0" w:rsidRDefault="00BA2113" w:rsidP="00BA2113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426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47BA0">
        <w:rPr>
          <w:color w:val="000000"/>
          <w:sz w:val="28"/>
          <w:szCs w:val="28"/>
        </w:rPr>
        <w:t xml:space="preserve">Кроме рассказа, учебной лекции и беседы, для изучения данных блоков возможно использовать индуктивные и дедуктивные методы, а также репродуктивные и проблемно-поисковые методы обучения. </w:t>
      </w:r>
    </w:p>
    <w:p w:rsidR="00BA2113" w:rsidRDefault="00BA2113" w:rsidP="00BA2113">
      <w:pPr>
        <w:spacing w:line="360" w:lineRule="auto"/>
        <w:ind w:firstLine="426"/>
        <w:contextualSpacing/>
        <w:jc w:val="both"/>
      </w:pPr>
      <w:r w:rsidRPr="00347BA0">
        <w:rPr>
          <w:sz w:val="28"/>
          <w:szCs w:val="28"/>
        </w:rPr>
        <w:lastRenderedPageBreak/>
        <w:t xml:space="preserve">Все перечисленные вопросы рекомендуется проработать на заседаниях методических объединений учителей </w:t>
      </w:r>
      <w:r>
        <w:rPr>
          <w:sz w:val="28"/>
          <w:szCs w:val="28"/>
        </w:rPr>
        <w:t>истории и обществознания, а так</w:t>
      </w:r>
      <w:r w:rsidRPr="00347BA0">
        <w:rPr>
          <w:sz w:val="28"/>
          <w:szCs w:val="28"/>
        </w:rPr>
        <w:t>же пройти обучение на соответствующих курсах повышения квалификации.</w:t>
      </w:r>
    </w:p>
    <w:p w:rsidR="00BA2113" w:rsidRPr="00347BA0" w:rsidRDefault="00BA2113" w:rsidP="00BA211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</w:rPr>
      </w:pPr>
    </w:p>
    <w:p w:rsidR="00BA2113" w:rsidRDefault="00BA2113" w:rsidP="00BA2113">
      <w:pPr>
        <w:widowControl w:val="0"/>
        <w:tabs>
          <w:tab w:val="left" w:pos="0"/>
        </w:tabs>
        <w:autoSpaceDE w:val="0"/>
        <w:autoSpaceDN w:val="0"/>
        <w:ind w:right="-6" w:firstLine="567"/>
        <w:jc w:val="center"/>
        <w:rPr>
          <w:b/>
          <w:sz w:val="28"/>
          <w:szCs w:val="28"/>
        </w:rPr>
      </w:pPr>
      <w:r w:rsidRPr="006C0054">
        <w:rPr>
          <w:b/>
          <w:sz w:val="28"/>
          <w:szCs w:val="28"/>
        </w:rPr>
        <w:t>4.2. Рекомендации по темам д</w:t>
      </w:r>
      <w:r>
        <w:rPr>
          <w:b/>
          <w:sz w:val="28"/>
          <w:szCs w:val="28"/>
        </w:rPr>
        <w:t>ля обсуждения /обмена опытом на</w:t>
      </w:r>
    </w:p>
    <w:p w:rsidR="00BA2113" w:rsidRPr="00347BA0" w:rsidRDefault="00BA2113" w:rsidP="00BA2113">
      <w:pPr>
        <w:widowControl w:val="0"/>
        <w:tabs>
          <w:tab w:val="left" w:pos="0"/>
        </w:tabs>
        <w:autoSpaceDE w:val="0"/>
        <w:autoSpaceDN w:val="0"/>
        <w:ind w:right="-6"/>
        <w:rPr>
          <w:b/>
          <w:sz w:val="28"/>
          <w:szCs w:val="28"/>
        </w:rPr>
      </w:pPr>
      <w:r w:rsidRPr="006C0054">
        <w:rPr>
          <w:b/>
          <w:sz w:val="28"/>
          <w:szCs w:val="28"/>
        </w:rPr>
        <w:t>методических объединениях</w:t>
      </w:r>
      <w:r w:rsidRPr="006C0054">
        <w:rPr>
          <w:b/>
          <w:spacing w:val="1"/>
          <w:sz w:val="28"/>
          <w:szCs w:val="28"/>
        </w:rPr>
        <w:t xml:space="preserve"> </w:t>
      </w:r>
      <w:r w:rsidRPr="006C0054">
        <w:rPr>
          <w:b/>
          <w:sz w:val="28"/>
          <w:szCs w:val="28"/>
        </w:rPr>
        <w:t>учителей-предметников</w:t>
      </w:r>
    </w:p>
    <w:p w:rsidR="00BA2113" w:rsidRDefault="00BA2113" w:rsidP="00BA2113">
      <w:pPr>
        <w:ind w:firstLine="567"/>
        <w:jc w:val="both"/>
        <w:rPr>
          <w:sz w:val="28"/>
          <w:szCs w:val="28"/>
        </w:rPr>
      </w:pPr>
    </w:p>
    <w:p w:rsidR="00BA2113" w:rsidRPr="00457453" w:rsidRDefault="00BA2113" w:rsidP="00BA2113">
      <w:pPr>
        <w:spacing w:line="360" w:lineRule="auto"/>
        <w:ind w:firstLine="567"/>
        <w:jc w:val="both"/>
        <w:rPr>
          <w:sz w:val="28"/>
          <w:szCs w:val="28"/>
        </w:rPr>
      </w:pPr>
      <w:r w:rsidRPr="00457453">
        <w:rPr>
          <w:sz w:val="28"/>
          <w:szCs w:val="28"/>
        </w:rPr>
        <w:t>В целях совершенствования преподавания учебного предмета «Обществознание» и повышения уровня подготовки выпускников рекомендуется:</w:t>
      </w:r>
    </w:p>
    <w:p w:rsidR="00BA2113" w:rsidRPr="00457453" w:rsidRDefault="00BA2113" w:rsidP="00BA2113">
      <w:pPr>
        <w:spacing w:line="360" w:lineRule="auto"/>
        <w:ind w:firstLine="567"/>
        <w:jc w:val="both"/>
        <w:rPr>
          <w:sz w:val="28"/>
          <w:szCs w:val="28"/>
        </w:rPr>
      </w:pPr>
      <w:r w:rsidRPr="00457453">
        <w:rPr>
          <w:sz w:val="28"/>
          <w:szCs w:val="28"/>
        </w:rPr>
        <w:t>1. Продолжить практику проведения семинаров на базе ОО, показывающих высокие результаты по обществознанию, вебинаров, круглых столов, мастер-классов учителей ОО с наиболе</w:t>
      </w:r>
      <w:r>
        <w:rPr>
          <w:sz w:val="28"/>
          <w:szCs w:val="28"/>
        </w:rPr>
        <w:t>е высокими результатами ЕГЭ 2024</w:t>
      </w:r>
      <w:r w:rsidRPr="00457453">
        <w:rPr>
          <w:sz w:val="28"/>
          <w:szCs w:val="28"/>
        </w:rPr>
        <w:t xml:space="preserve">. </w:t>
      </w:r>
    </w:p>
    <w:p w:rsidR="00BA2113" w:rsidRPr="00457453" w:rsidRDefault="00BA2113" w:rsidP="00BA2113">
      <w:pPr>
        <w:spacing w:line="360" w:lineRule="auto"/>
        <w:ind w:firstLine="567"/>
        <w:jc w:val="both"/>
        <w:rPr>
          <w:sz w:val="28"/>
          <w:szCs w:val="28"/>
        </w:rPr>
      </w:pPr>
      <w:r w:rsidRPr="00457453">
        <w:rPr>
          <w:sz w:val="28"/>
          <w:szCs w:val="28"/>
        </w:rPr>
        <w:t>2. ОМО учителей истории и обществознания в системе общего образования обобщить и распространить эффективный педагогический опыт по организации образовательной деятельности учащихся, направленной на формирование умений, в которых учащиеся испытывают затруднения.</w:t>
      </w:r>
    </w:p>
    <w:p w:rsidR="00BA2113" w:rsidRPr="00457453" w:rsidRDefault="00BA2113" w:rsidP="00BA211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57453">
        <w:rPr>
          <w:sz w:val="28"/>
          <w:szCs w:val="28"/>
        </w:rPr>
        <w:t xml:space="preserve">. </w:t>
      </w:r>
      <w:r>
        <w:rPr>
          <w:sz w:val="28"/>
          <w:szCs w:val="28"/>
        </w:rPr>
        <w:t>Продолжить р</w:t>
      </w:r>
      <w:r w:rsidRPr="00457453">
        <w:rPr>
          <w:sz w:val="28"/>
          <w:szCs w:val="28"/>
        </w:rPr>
        <w:t>асшир</w:t>
      </w:r>
      <w:r>
        <w:rPr>
          <w:sz w:val="28"/>
          <w:szCs w:val="28"/>
        </w:rPr>
        <w:t>я</w:t>
      </w:r>
      <w:r w:rsidRPr="00457453">
        <w:rPr>
          <w:sz w:val="28"/>
          <w:szCs w:val="28"/>
        </w:rPr>
        <w:t>ть тематику элективных и факультативных курсов для учащихся 10-11 классов по обществознанию.</w:t>
      </w:r>
    </w:p>
    <w:p w:rsidR="00BA2113" w:rsidRPr="00457453" w:rsidRDefault="00BA2113" w:rsidP="00BA211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57453">
        <w:rPr>
          <w:sz w:val="28"/>
          <w:szCs w:val="28"/>
        </w:rPr>
        <w:t>. Учителям внедрять в образовательную деятельность активные и интерактивные методики обучения проектной и</w:t>
      </w:r>
      <w:r>
        <w:rPr>
          <w:sz w:val="28"/>
          <w:szCs w:val="28"/>
        </w:rPr>
        <w:t xml:space="preserve"> исследовательской деятельности, </w:t>
      </w:r>
      <w:r w:rsidRPr="00DA4EC5">
        <w:rPr>
          <w:sz w:val="28"/>
          <w:szCs w:val="28"/>
        </w:rPr>
        <w:t>обучение на о</w:t>
      </w:r>
      <w:r>
        <w:rPr>
          <w:sz w:val="28"/>
          <w:szCs w:val="28"/>
        </w:rPr>
        <w:t xml:space="preserve">снове личного социального опыта, </w:t>
      </w:r>
      <w:r w:rsidRPr="00DA4EC5">
        <w:rPr>
          <w:sz w:val="28"/>
          <w:szCs w:val="28"/>
        </w:rPr>
        <w:t>школьные</w:t>
      </w:r>
      <w:r>
        <w:rPr>
          <w:sz w:val="28"/>
          <w:szCs w:val="28"/>
        </w:rPr>
        <w:t xml:space="preserve"> дебаты, диалоговые технологии.</w:t>
      </w:r>
      <w:r w:rsidRPr="00457453">
        <w:rPr>
          <w:sz w:val="28"/>
          <w:szCs w:val="28"/>
        </w:rPr>
        <w:t xml:space="preserve"> </w:t>
      </w:r>
    </w:p>
    <w:p w:rsidR="00BA2113" w:rsidRPr="00457453" w:rsidRDefault="00BA2113" w:rsidP="00BA2113">
      <w:pPr>
        <w:ind w:firstLine="567"/>
        <w:jc w:val="both"/>
        <w:rPr>
          <w:sz w:val="28"/>
          <w:szCs w:val="28"/>
        </w:rPr>
      </w:pPr>
    </w:p>
    <w:p w:rsidR="00BA2113" w:rsidRPr="001B7D13" w:rsidRDefault="00BA2113" w:rsidP="00BA2113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457453">
        <w:rPr>
          <w:sz w:val="28"/>
          <w:szCs w:val="28"/>
        </w:rPr>
        <w:t xml:space="preserve">         </w:t>
      </w:r>
      <w:r w:rsidRPr="001B7D13">
        <w:rPr>
          <w:sz w:val="28"/>
          <w:szCs w:val="28"/>
          <w:u w:val="single"/>
        </w:rPr>
        <w:t>Возможные темы для обсуждения на МО:</w:t>
      </w:r>
    </w:p>
    <w:p w:rsidR="00BA2113" w:rsidRDefault="00BA2113" w:rsidP="00BA2113">
      <w:pPr>
        <w:numPr>
          <w:ilvl w:val="0"/>
          <w:numId w:val="28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6C0054">
        <w:rPr>
          <w:sz w:val="28"/>
          <w:szCs w:val="28"/>
        </w:rPr>
        <w:t>Дифференцированный подход в обучении школьников с разным уровнем</w:t>
      </w:r>
      <w:r>
        <w:rPr>
          <w:sz w:val="28"/>
          <w:szCs w:val="28"/>
        </w:rPr>
        <w:t xml:space="preserve"> </w:t>
      </w:r>
      <w:r w:rsidRPr="006C0054">
        <w:rPr>
          <w:sz w:val="28"/>
          <w:szCs w:val="28"/>
        </w:rPr>
        <w:t>подготовки по предмету</w:t>
      </w:r>
      <w:r>
        <w:rPr>
          <w:sz w:val="28"/>
          <w:szCs w:val="28"/>
        </w:rPr>
        <w:t>.</w:t>
      </w:r>
    </w:p>
    <w:p w:rsidR="00BA2113" w:rsidRDefault="00BA2113" w:rsidP="00BA2113">
      <w:pPr>
        <w:numPr>
          <w:ilvl w:val="0"/>
          <w:numId w:val="28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Выполняем задания 20 и 22: Самостоятельное формулирование и аргументация оценочных, прогностических суждений.</w:t>
      </w:r>
    </w:p>
    <w:p w:rsidR="00BA2113" w:rsidRDefault="00BA2113" w:rsidP="00BA2113">
      <w:pPr>
        <w:numPr>
          <w:ilvl w:val="0"/>
          <w:numId w:val="28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Факторы, влияющие на умение составлять план развернутого ответа. Пути преодоления.</w:t>
      </w:r>
    </w:p>
    <w:p w:rsidR="00BA2113" w:rsidRPr="006C0054" w:rsidRDefault="00BA2113" w:rsidP="00BA2113">
      <w:pPr>
        <w:numPr>
          <w:ilvl w:val="0"/>
          <w:numId w:val="28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Учим применять социально-экономические и гуманитарные знания для решения познавательных задач.</w:t>
      </w:r>
    </w:p>
    <w:p w:rsidR="00BA2113" w:rsidRPr="00B2133E" w:rsidRDefault="00BA2113" w:rsidP="00BA2113">
      <w:pPr>
        <w:numPr>
          <w:ilvl w:val="0"/>
          <w:numId w:val="28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B2133E">
        <w:rPr>
          <w:sz w:val="28"/>
          <w:szCs w:val="28"/>
        </w:rPr>
        <w:t>Использование ресурсов информации и вебинаров сайта Федерального</w:t>
      </w:r>
      <w:r>
        <w:rPr>
          <w:sz w:val="28"/>
          <w:szCs w:val="28"/>
        </w:rPr>
        <w:t xml:space="preserve"> </w:t>
      </w:r>
      <w:r w:rsidRPr="00B2133E">
        <w:rPr>
          <w:sz w:val="28"/>
          <w:szCs w:val="28"/>
        </w:rPr>
        <w:t xml:space="preserve">института педагогических измерений </w:t>
      </w:r>
      <w:hyperlink r:id="rId12" w:history="1">
        <w:r w:rsidRPr="00B2133E">
          <w:rPr>
            <w:rStyle w:val="ad"/>
            <w:sz w:val="28"/>
            <w:szCs w:val="28"/>
          </w:rPr>
          <w:t>http://www.fipi.ru/content/vebinary</w:t>
        </w:r>
      </w:hyperlink>
    </w:p>
    <w:p w:rsidR="00BA2113" w:rsidRPr="00457453" w:rsidRDefault="00BA2113" w:rsidP="00BA211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57453">
        <w:rPr>
          <w:sz w:val="28"/>
          <w:szCs w:val="28"/>
        </w:rPr>
        <w:t>.  Методы мотивации учащихся к самостоятельному изучению обществознания по учебникам, научно-популярной литературе и т.д.</w:t>
      </w:r>
    </w:p>
    <w:p w:rsidR="00BA2113" w:rsidRPr="001B6E1C" w:rsidRDefault="00BA2113" w:rsidP="00BA2113">
      <w:pPr>
        <w:pStyle w:val="2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BA2113" w:rsidRPr="001B7D13" w:rsidRDefault="00BA2113" w:rsidP="00BA2113">
      <w:pPr>
        <w:pStyle w:val="2"/>
        <w:numPr>
          <w:ilvl w:val="1"/>
          <w:numId w:val="14"/>
        </w:numPr>
        <w:spacing w:before="40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 w:rsidRPr="001B7D13">
        <w:rPr>
          <w:rFonts w:ascii="Times New Roman" w:hAnsi="Times New Roman"/>
          <w:bCs w:val="0"/>
          <w:color w:val="auto"/>
          <w:sz w:val="28"/>
          <w:szCs w:val="28"/>
        </w:rPr>
        <w:t xml:space="preserve">Раздел 5. Мероприятия, запланированные для включения в ДОРОЖНУЮ КАРТУ по развитию окружной системы образования </w:t>
      </w:r>
    </w:p>
    <w:p w:rsidR="00BA2113" w:rsidRPr="005F641E" w:rsidRDefault="00BA2113" w:rsidP="00BA2113">
      <w:pPr>
        <w:pStyle w:val="a3"/>
        <w:keepNext/>
        <w:keepLines/>
        <w:numPr>
          <w:ilvl w:val="0"/>
          <w:numId w:val="22"/>
        </w:numPr>
        <w:spacing w:before="200" w:after="0" w:line="240" w:lineRule="auto"/>
        <w:contextualSpacing w:val="0"/>
        <w:outlineLvl w:val="2"/>
        <w:rPr>
          <w:rFonts w:ascii="Times New Roman" w:eastAsia="SimSun" w:hAnsi="Times New Roman"/>
          <w:vanish/>
          <w:sz w:val="28"/>
          <w:szCs w:val="24"/>
          <w:lang w:eastAsia="ru-RU"/>
        </w:rPr>
      </w:pPr>
    </w:p>
    <w:p w:rsidR="00BA2113" w:rsidRPr="001B7D13" w:rsidRDefault="00BA2113" w:rsidP="00BA2113">
      <w:pPr>
        <w:pStyle w:val="3"/>
        <w:tabs>
          <w:tab w:val="left" w:pos="567"/>
        </w:tabs>
        <w:ind w:firstLine="567"/>
        <w:jc w:val="both"/>
        <w:rPr>
          <w:rFonts w:ascii="Times New Roman" w:hAnsi="Times New Roman"/>
          <w:color w:val="auto"/>
          <w:sz w:val="28"/>
        </w:rPr>
      </w:pPr>
      <w:r w:rsidRPr="001B7D13">
        <w:rPr>
          <w:rFonts w:ascii="Times New Roman" w:hAnsi="Times New Roman"/>
          <w:color w:val="auto"/>
          <w:sz w:val="28"/>
        </w:rPr>
        <w:t xml:space="preserve">5.1. Анализ эффективности мероприятий, указанных в предложениях </w:t>
      </w:r>
      <w:r w:rsidRPr="001B7D13">
        <w:rPr>
          <w:rFonts w:ascii="Times New Roman" w:hAnsi="Times New Roman"/>
          <w:color w:val="auto"/>
          <w:sz w:val="28"/>
        </w:rPr>
        <w:br/>
        <w:t xml:space="preserve">в дорожную карту по развитию окружной системы образования </w:t>
      </w:r>
      <w:r w:rsidRPr="001B7D13">
        <w:rPr>
          <w:rFonts w:ascii="Times New Roman" w:hAnsi="Times New Roman"/>
          <w:color w:val="auto"/>
          <w:sz w:val="28"/>
        </w:rPr>
        <w:br/>
        <w:t>на 202</w:t>
      </w:r>
      <w:r>
        <w:rPr>
          <w:rFonts w:ascii="Times New Roman" w:hAnsi="Times New Roman"/>
          <w:color w:val="auto"/>
          <w:sz w:val="28"/>
        </w:rPr>
        <w:t>3</w:t>
      </w:r>
      <w:r w:rsidRPr="001B7D13">
        <w:rPr>
          <w:rFonts w:ascii="Times New Roman" w:hAnsi="Times New Roman"/>
          <w:color w:val="auto"/>
          <w:sz w:val="28"/>
        </w:rPr>
        <w:t>–202</w:t>
      </w:r>
      <w:r>
        <w:rPr>
          <w:rFonts w:ascii="Times New Roman" w:hAnsi="Times New Roman"/>
          <w:color w:val="auto"/>
          <w:sz w:val="28"/>
        </w:rPr>
        <w:t>4</w:t>
      </w:r>
      <w:r w:rsidRPr="001B7D13">
        <w:rPr>
          <w:rFonts w:ascii="Times New Roman" w:hAnsi="Times New Roman"/>
          <w:color w:val="auto"/>
          <w:sz w:val="28"/>
        </w:rPr>
        <w:t xml:space="preserve"> уч</w:t>
      </w:r>
      <w:r>
        <w:rPr>
          <w:rFonts w:ascii="Times New Roman" w:hAnsi="Times New Roman"/>
          <w:color w:val="auto"/>
          <w:sz w:val="28"/>
        </w:rPr>
        <w:t xml:space="preserve">ебный </w:t>
      </w:r>
      <w:r w:rsidRPr="001B7D13">
        <w:rPr>
          <w:rFonts w:ascii="Times New Roman" w:hAnsi="Times New Roman"/>
          <w:color w:val="auto"/>
          <w:sz w:val="28"/>
        </w:rPr>
        <w:t>г</w:t>
      </w:r>
      <w:r>
        <w:rPr>
          <w:rFonts w:ascii="Times New Roman" w:hAnsi="Times New Roman"/>
          <w:color w:val="auto"/>
          <w:sz w:val="28"/>
        </w:rPr>
        <w:t>од</w:t>
      </w:r>
      <w:r w:rsidRPr="001B7D13">
        <w:rPr>
          <w:rFonts w:ascii="Times New Roman" w:hAnsi="Times New Roman"/>
          <w:color w:val="auto"/>
          <w:sz w:val="28"/>
        </w:rPr>
        <w:t xml:space="preserve">. </w:t>
      </w:r>
    </w:p>
    <w:tbl>
      <w:tblPr>
        <w:tblW w:w="100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2984"/>
        <w:gridCol w:w="2195"/>
        <w:gridCol w:w="4022"/>
      </w:tblGrid>
      <w:tr w:rsidR="00BA2113" w:rsidRPr="00D50D08" w:rsidTr="00C23545">
        <w:trPr>
          <w:trHeight w:val="34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13" w:rsidRPr="00E7181E" w:rsidRDefault="00BA2113" w:rsidP="00C23545">
            <w:pPr>
              <w:jc w:val="center"/>
              <w:rPr>
                <w:b/>
              </w:rPr>
            </w:pPr>
            <w:r w:rsidRPr="00E7181E">
              <w:rPr>
                <w:b/>
              </w:rPr>
              <w:t>№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13" w:rsidRPr="00E7181E" w:rsidRDefault="00BA2113" w:rsidP="00C23545">
            <w:pPr>
              <w:jc w:val="center"/>
              <w:rPr>
                <w:b/>
              </w:rPr>
            </w:pPr>
            <w:r w:rsidRPr="00E7181E">
              <w:rPr>
                <w:b/>
              </w:rPr>
              <w:t>Название мероприятия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13" w:rsidRPr="00E7181E" w:rsidRDefault="00BA2113" w:rsidP="00C23545">
            <w:pPr>
              <w:jc w:val="center"/>
              <w:rPr>
                <w:b/>
              </w:rPr>
            </w:pPr>
            <w:r w:rsidRPr="00E7181E">
              <w:rPr>
                <w:b/>
              </w:rPr>
              <w:t>Показатели</w:t>
            </w:r>
          </w:p>
          <w:p w:rsidR="00BA2113" w:rsidRPr="00E7181E" w:rsidRDefault="00BA2113" w:rsidP="00C23545">
            <w:pPr>
              <w:jc w:val="center"/>
              <w:rPr>
                <w:b/>
              </w:rPr>
            </w:pPr>
            <w:r w:rsidRPr="00E7181E">
              <w:rPr>
                <w:b/>
              </w:rPr>
              <w:t>(дата, формат, место проведения, категории участников)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13" w:rsidRPr="00E7181E" w:rsidRDefault="00BA2113" w:rsidP="00C23545">
            <w:pPr>
              <w:jc w:val="center"/>
              <w:rPr>
                <w:b/>
              </w:rPr>
            </w:pPr>
            <w:r w:rsidRPr="00E7181E">
              <w:rPr>
                <w:b/>
              </w:rPr>
              <w:t>Выводы об эффективности (или ее отсутствии), свидетельствующие о выводах факты, выводы о необходимости корректировки мероприятия, его отмены или о необходимости продолжения практики подобных мероприятий</w:t>
            </w:r>
          </w:p>
        </w:tc>
      </w:tr>
      <w:tr w:rsidR="00BA2113" w:rsidRPr="00D50D08" w:rsidTr="00C23545">
        <w:trPr>
          <w:trHeight w:val="98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13" w:rsidRPr="00D50D08" w:rsidRDefault="00BA2113" w:rsidP="00C235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BA2113" w:rsidRPr="00BD46E1" w:rsidRDefault="00BA2113" w:rsidP="00C23545">
            <w:r>
              <w:t>Заседание предметных секций в рамках Августовской конференции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BA2113" w:rsidRPr="00BD46E1" w:rsidRDefault="00BA2113" w:rsidP="00C23545">
            <w:pPr>
              <w:jc w:val="center"/>
            </w:pPr>
            <w:r>
              <w:t>Август 2023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BA2113" w:rsidRDefault="00BA2113" w:rsidP="00C23545">
            <w:r>
              <w:t>Результат: корректировка планов методической работы образовательных организаций, представление мероприятий Дорожной карты.</w:t>
            </w:r>
          </w:p>
          <w:p w:rsidR="00BA2113" w:rsidRPr="00BD46E1" w:rsidRDefault="00BA2113" w:rsidP="00C23545">
            <w:r>
              <w:t>Необходимо продолжить</w:t>
            </w:r>
          </w:p>
        </w:tc>
      </w:tr>
      <w:tr w:rsidR="00BA2113" w:rsidRPr="00D50D08" w:rsidTr="00C23545">
        <w:trPr>
          <w:trHeight w:val="13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13" w:rsidRPr="00D50D08" w:rsidRDefault="00BA2113" w:rsidP="00C235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BA2113" w:rsidRPr="00E9642F" w:rsidRDefault="00BA2113" w:rsidP="00C23545">
            <w:r w:rsidRPr="00E9642F">
              <w:t>Заседания окружных методических объединений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BA2113" w:rsidRPr="00E9642F" w:rsidRDefault="00BA2113" w:rsidP="00C23545">
            <w:pPr>
              <w:jc w:val="center"/>
            </w:pPr>
            <w:r>
              <w:t>Ноябрь 2023, я</w:t>
            </w:r>
            <w:r w:rsidRPr="00E9642F">
              <w:t>нварь, апрель 202</w:t>
            </w:r>
            <w:r>
              <w:t>4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BA2113" w:rsidRPr="00E9642F" w:rsidRDefault="00BA2113" w:rsidP="00C23545">
            <w:r w:rsidRPr="00E9642F">
              <w:t>Результат: корректировка планов методической работы образовательных организаций, представление мероприятий Дорожной карты.</w:t>
            </w:r>
          </w:p>
          <w:p w:rsidR="00BA2113" w:rsidRPr="00E9642F" w:rsidRDefault="00BA2113" w:rsidP="00C23545">
            <w:r w:rsidRPr="00E9642F">
              <w:t>Необходимо продолжить</w:t>
            </w:r>
            <w:r>
              <w:t>.</w:t>
            </w:r>
          </w:p>
        </w:tc>
      </w:tr>
      <w:tr w:rsidR="00BA2113" w:rsidRPr="00D50D08" w:rsidTr="00C23545">
        <w:trPr>
          <w:trHeight w:val="13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13" w:rsidRPr="00D50D08" w:rsidRDefault="00BA2113" w:rsidP="00C235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BA2113" w:rsidRPr="00E9642F" w:rsidRDefault="00BA2113" w:rsidP="00C23545">
            <w:pPr>
              <w:shd w:val="clear" w:color="auto" w:fill="FFFFFF"/>
              <w:rPr>
                <w:rFonts w:eastAsia="Times New Roman"/>
                <w:color w:val="1A1A1A"/>
              </w:rPr>
            </w:pPr>
            <w:r w:rsidRPr="00E9642F">
              <w:t xml:space="preserve">Семинар-практикум </w:t>
            </w:r>
            <w:r w:rsidRPr="00E9642F">
              <w:rPr>
                <w:rFonts w:eastAsia="Times New Roman"/>
                <w:color w:val="1A1A1A"/>
              </w:rPr>
              <w:t>по западающим темам,</w:t>
            </w:r>
          </w:p>
          <w:p w:rsidR="00BA2113" w:rsidRPr="00E9642F" w:rsidRDefault="00BA2113" w:rsidP="00C23545">
            <w:pPr>
              <w:shd w:val="clear" w:color="auto" w:fill="FFFFFF"/>
              <w:rPr>
                <w:rFonts w:eastAsia="Times New Roman"/>
                <w:color w:val="1A1A1A"/>
              </w:rPr>
            </w:pPr>
            <w:r w:rsidRPr="00E9642F">
              <w:rPr>
                <w:rFonts w:eastAsia="Times New Roman"/>
                <w:color w:val="1A1A1A"/>
              </w:rPr>
              <w:t>выявленным в результате проведения содержательного анализа внешних</w:t>
            </w:r>
          </w:p>
          <w:p w:rsidR="00BA2113" w:rsidRPr="00772EBB" w:rsidRDefault="00BA2113" w:rsidP="00C23545">
            <w:pPr>
              <w:shd w:val="clear" w:color="auto" w:fill="FFFFFF"/>
              <w:rPr>
                <w:rFonts w:ascii="Calibri" w:eastAsia="Times New Roman" w:hAnsi="Calibri"/>
                <w:color w:val="1A1A1A"/>
              </w:rPr>
            </w:pPr>
            <w:r w:rsidRPr="00E9642F">
              <w:rPr>
                <w:rFonts w:eastAsia="Times New Roman"/>
                <w:color w:val="1A1A1A"/>
              </w:rPr>
              <w:t>оценочных процедур (ВПР, ГИА, окружные проверочные работы).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BA2113" w:rsidRPr="00E9642F" w:rsidRDefault="00BA2113" w:rsidP="00C23545">
            <w:pPr>
              <w:jc w:val="center"/>
            </w:pPr>
            <w:r w:rsidRPr="00E9642F">
              <w:t>Март 202</w:t>
            </w:r>
            <w:r>
              <w:t>4</w:t>
            </w:r>
          </w:p>
        </w:tc>
        <w:tc>
          <w:tcPr>
            <w:tcW w:w="4022" w:type="dxa"/>
            <w:shd w:val="clear" w:color="auto" w:fill="auto"/>
          </w:tcPr>
          <w:p w:rsidR="00BA2113" w:rsidRPr="00E9642F" w:rsidRDefault="00BA2113" w:rsidP="00C23545">
            <w:r w:rsidRPr="00E9642F">
              <w:t xml:space="preserve">Практика распространения практического опыта учителей округа должна быть продолжена, достоинством семинара была очная форма проведения и возможность личного общения и обсуждения участниками семинара проблем сообщества учителей </w:t>
            </w:r>
            <w:r>
              <w:t xml:space="preserve">обществознания </w:t>
            </w:r>
            <w:r w:rsidRPr="00E9642F">
              <w:t>округа.</w:t>
            </w:r>
          </w:p>
        </w:tc>
      </w:tr>
      <w:tr w:rsidR="00BA2113" w:rsidRPr="00D50D08" w:rsidTr="00C23545">
        <w:trPr>
          <w:trHeight w:val="13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13" w:rsidRPr="00D50D08" w:rsidRDefault="00BA2113" w:rsidP="00C235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984" w:type="dxa"/>
            <w:shd w:val="clear" w:color="auto" w:fill="auto"/>
          </w:tcPr>
          <w:p w:rsidR="00BA2113" w:rsidRPr="00061DB6" w:rsidRDefault="00BA2113" w:rsidP="00C23545">
            <w:r w:rsidRPr="00061DB6">
              <w:t>Индивидуальные и групповые консультации методиста</w:t>
            </w:r>
            <w:r>
              <w:t xml:space="preserve"> ГБУ ДПО ЦПК «Нефтегорский РЦ»</w:t>
            </w:r>
            <w:r w:rsidRPr="00061DB6">
              <w:t xml:space="preserve"> для педагогов </w:t>
            </w:r>
            <w:r w:rsidRPr="00061DB6">
              <w:lastRenderedPageBreak/>
              <w:t>образовательных организаций, осуществляющих подготовк</w:t>
            </w:r>
            <w:r>
              <w:t>у обучающихся к ЕГЭ по обществознанию</w:t>
            </w:r>
          </w:p>
        </w:tc>
        <w:tc>
          <w:tcPr>
            <w:tcW w:w="2195" w:type="dxa"/>
            <w:shd w:val="clear" w:color="auto" w:fill="auto"/>
          </w:tcPr>
          <w:p w:rsidR="00BA2113" w:rsidRDefault="00BA2113" w:rsidP="00C23545">
            <w:pPr>
              <w:jc w:val="center"/>
            </w:pPr>
            <w:r>
              <w:lastRenderedPageBreak/>
              <w:t>В</w:t>
            </w:r>
            <w:r w:rsidRPr="00061DB6">
              <w:t xml:space="preserve"> течение года</w:t>
            </w:r>
          </w:p>
        </w:tc>
        <w:tc>
          <w:tcPr>
            <w:tcW w:w="4022" w:type="dxa"/>
            <w:shd w:val="clear" w:color="auto" w:fill="auto"/>
          </w:tcPr>
          <w:p w:rsidR="00BA2113" w:rsidRPr="00061DB6" w:rsidRDefault="00BA2113" w:rsidP="00C23545">
            <w:r w:rsidRPr="00061DB6">
              <w:t xml:space="preserve">Эффективность данных мероприятий довольно высока, так как оказывается адресная помощь педагогам по их заявкам. Особенно эффективны индивидуальные </w:t>
            </w:r>
            <w:r w:rsidRPr="00061DB6">
              <w:lastRenderedPageBreak/>
              <w:t>консультации.</w:t>
            </w:r>
          </w:p>
        </w:tc>
      </w:tr>
    </w:tbl>
    <w:p w:rsidR="00BA2113" w:rsidRPr="001B7D13" w:rsidRDefault="00BA2113" w:rsidP="00BA2113">
      <w:pPr>
        <w:pStyle w:val="3"/>
        <w:tabs>
          <w:tab w:val="left" w:pos="567"/>
        </w:tabs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B7D13">
        <w:rPr>
          <w:rFonts w:ascii="Times New Roman" w:hAnsi="Times New Roman"/>
          <w:color w:val="auto"/>
          <w:sz w:val="28"/>
          <w:szCs w:val="28"/>
        </w:rPr>
        <w:lastRenderedPageBreak/>
        <w:t>5.2. Планируемые меры методической поддержки изучения учебных предметов в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1B7D13">
        <w:rPr>
          <w:rFonts w:ascii="Times New Roman" w:hAnsi="Times New Roman"/>
          <w:color w:val="auto"/>
          <w:sz w:val="28"/>
          <w:szCs w:val="28"/>
        </w:rPr>
        <w:t>-202</w:t>
      </w:r>
      <w:r>
        <w:rPr>
          <w:rFonts w:ascii="Times New Roman" w:hAnsi="Times New Roman"/>
          <w:color w:val="auto"/>
          <w:sz w:val="28"/>
          <w:szCs w:val="28"/>
        </w:rPr>
        <w:t>5</w:t>
      </w:r>
      <w:r w:rsidRPr="001B7D13">
        <w:rPr>
          <w:rFonts w:ascii="Times New Roman" w:hAnsi="Times New Roman"/>
          <w:color w:val="auto"/>
          <w:sz w:val="28"/>
          <w:szCs w:val="28"/>
        </w:rPr>
        <w:t xml:space="preserve"> уч.г. на окружном уровне. </w:t>
      </w:r>
    </w:p>
    <w:p w:rsidR="00BA2113" w:rsidRPr="001B7D13" w:rsidRDefault="00BA2113" w:rsidP="00BA2113">
      <w:pPr>
        <w:pStyle w:val="3"/>
        <w:tabs>
          <w:tab w:val="left" w:pos="1701"/>
        </w:tabs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B7D13">
        <w:rPr>
          <w:rFonts w:ascii="Times New Roman" w:hAnsi="Times New Roman"/>
          <w:color w:val="auto"/>
          <w:sz w:val="28"/>
          <w:szCs w:val="28"/>
        </w:rPr>
        <w:t>5.2.1. Планируемые мероприятия методической поддержки изучения учебных предметов в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1B7D13">
        <w:rPr>
          <w:rFonts w:ascii="Times New Roman" w:hAnsi="Times New Roman"/>
          <w:color w:val="auto"/>
          <w:sz w:val="28"/>
          <w:szCs w:val="28"/>
        </w:rPr>
        <w:t>-202</w:t>
      </w:r>
      <w:r>
        <w:rPr>
          <w:rFonts w:ascii="Times New Roman" w:hAnsi="Times New Roman"/>
          <w:color w:val="auto"/>
          <w:sz w:val="28"/>
          <w:szCs w:val="28"/>
        </w:rPr>
        <w:t>5</w:t>
      </w:r>
      <w:r w:rsidRPr="001B7D13">
        <w:rPr>
          <w:rFonts w:ascii="Times New Roman" w:hAnsi="Times New Roman"/>
          <w:color w:val="auto"/>
          <w:sz w:val="28"/>
          <w:szCs w:val="28"/>
        </w:rPr>
        <w:t xml:space="preserve"> уч.г. на окружном уровне, в том числе в ОО с аномально низкими результатами ЕГЭ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1B7D13">
        <w:rPr>
          <w:rFonts w:ascii="Times New Roman" w:hAnsi="Times New Roman"/>
          <w:color w:val="auto"/>
          <w:sz w:val="28"/>
          <w:szCs w:val="28"/>
        </w:rPr>
        <w:t xml:space="preserve"> г.</w:t>
      </w:r>
    </w:p>
    <w:p w:rsidR="00BA2113" w:rsidRPr="001B7D13" w:rsidRDefault="00BA2113" w:rsidP="00BA2113">
      <w:pPr>
        <w:pStyle w:val="a6"/>
        <w:keepNext/>
        <w:ind w:firstLine="567"/>
        <w:rPr>
          <w:noProof/>
          <w:color w:val="auto"/>
          <w:sz w:val="22"/>
          <w:szCs w:val="28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2297"/>
        <w:gridCol w:w="4932"/>
        <w:gridCol w:w="1985"/>
      </w:tblGrid>
      <w:tr w:rsidR="00BA2113" w:rsidRPr="00D50D08" w:rsidTr="00C235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13" w:rsidRPr="00E7181E" w:rsidRDefault="00BA2113" w:rsidP="00C23545">
            <w:pPr>
              <w:contextualSpacing/>
              <w:jc w:val="center"/>
              <w:rPr>
                <w:b/>
                <w:lang w:eastAsia="en-US"/>
              </w:rPr>
            </w:pPr>
            <w:r w:rsidRPr="00E7181E">
              <w:rPr>
                <w:b/>
                <w:lang w:eastAsia="en-US"/>
              </w:rPr>
              <w:t>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13" w:rsidRPr="00E7181E" w:rsidRDefault="00BA2113" w:rsidP="00C23545">
            <w:pPr>
              <w:contextualSpacing/>
              <w:jc w:val="center"/>
              <w:rPr>
                <w:b/>
                <w:lang w:eastAsia="en-US"/>
              </w:rPr>
            </w:pPr>
            <w:r w:rsidRPr="00E7181E">
              <w:rPr>
                <w:b/>
                <w:lang w:eastAsia="en-US"/>
              </w:rPr>
              <w:t>Дата</w:t>
            </w:r>
          </w:p>
          <w:p w:rsidR="00BA2113" w:rsidRPr="00E7181E" w:rsidRDefault="00BA2113" w:rsidP="00C23545">
            <w:pPr>
              <w:contextualSpacing/>
              <w:jc w:val="center"/>
              <w:rPr>
                <w:b/>
                <w:lang w:eastAsia="en-US"/>
              </w:rPr>
            </w:pPr>
            <w:r w:rsidRPr="00E7181E">
              <w:rPr>
                <w:b/>
                <w:i/>
                <w:lang w:eastAsia="en-US"/>
              </w:rPr>
              <w:t>(месяц)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13" w:rsidRPr="00E7181E" w:rsidRDefault="00BA2113" w:rsidP="00C23545">
            <w:pPr>
              <w:contextualSpacing/>
              <w:jc w:val="center"/>
              <w:rPr>
                <w:b/>
                <w:lang w:eastAsia="en-US"/>
              </w:rPr>
            </w:pPr>
            <w:r w:rsidRPr="00E7181E">
              <w:rPr>
                <w:b/>
                <w:lang w:eastAsia="en-US"/>
              </w:rPr>
              <w:t>Мероприятие</w:t>
            </w:r>
          </w:p>
          <w:p w:rsidR="00BA2113" w:rsidRPr="00E7181E" w:rsidRDefault="00BA2113" w:rsidP="00C23545">
            <w:pPr>
              <w:contextualSpacing/>
              <w:jc w:val="center"/>
              <w:rPr>
                <w:b/>
                <w:i/>
                <w:lang w:eastAsia="en-US"/>
              </w:rPr>
            </w:pPr>
            <w:r w:rsidRPr="00E7181E">
              <w:rPr>
                <w:b/>
                <w:i/>
                <w:lang w:eastAsia="en-US"/>
              </w:rPr>
              <w:t>(указать тему и организацию, которая планирует проведение мероприятия)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13" w:rsidRPr="00E7181E" w:rsidRDefault="00BA2113" w:rsidP="00C23545">
            <w:pPr>
              <w:contextualSpacing/>
              <w:jc w:val="center"/>
              <w:rPr>
                <w:b/>
                <w:lang w:eastAsia="en-US"/>
              </w:rPr>
            </w:pPr>
            <w:r w:rsidRPr="00E7181E">
              <w:rPr>
                <w:b/>
                <w:lang w:eastAsia="en-US"/>
              </w:rPr>
              <w:t>Категория участников</w:t>
            </w:r>
          </w:p>
        </w:tc>
      </w:tr>
      <w:tr w:rsidR="00BA2113" w:rsidRPr="00D50D08" w:rsidTr="00C235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13" w:rsidRPr="005A1719" w:rsidRDefault="00BA2113" w:rsidP="00C23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13" w:rsidRPr="0021211D" w:rsidRDefault="00BA2113" w:rsidP="00C23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2024  г.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13" w:rsidRPr="0021211D" w:rsidRDefault="00BA2113" w:rsidP="00C23545">
            <w:pPr>
              <w:rPr>
                <w:rStyle w:val="markedcontent"/>
              </w:rPr>
            </w:pPr>
            <w:r>
              <w:t>Заседание секции окружного МО на августовской педагогической конференции «Государственная итоговая аттестация: основные итоги и направления развития» (ГБУ ДПО ЦПК  «Нефтегорский РЦ»).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13" w:rsidRPr="0021211D" w:rsidRDefault="00BA2113" w:rsidP="00C23545">
            <w:pPr>
              <w:rPr>
                <w:rStyle w:val="markedcontent"/>
              </w:rPr>
            </w:pPr>
            <w:r w:rsidRPr="0021211D">
              <w:rPr>
                <w:rStyle w:val="markedcontent"/>
              </w:rPr>
              <w:t xml:space="preserve">Учителя </w:t>
            </w:r>
            <w:r>
              <w:rPr>
                <w:rStyle w:val="markedcontent"/>
              </w:rPr>
              <w:t>обществознания</w:t>
            </w:r>
          </w:p>
        </w:tc>
      </w:tr>
      <w:tr w:rsidR="00BA2113" w:rsidRPr="00D50D08" w:rsidTr="00C23545">
        <w:trPr>
          <w:trHeight w:val="18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13" w:rsidRPr="005A1719" w:rsidRDefault="00BA2113" w:rsidP="00C23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13" w:rsidRPr="0021211D" w:rsidRDefault="00BA2113" w:rsidP="00C23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11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Pr="0021211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3" w:rsidRPr="0021211D" w:rsidRDefault="00BA2113" w:rsidP="00C23545">
            <w:r w:rsidRPr="0021211D">
              <w:rPr>
                <w:rStyle w:val="markedcontent"/>
              </w:rPr>
              <w:t xml:space="preserve">Пополнение банка методических </w:t>
            </w:r>
            <w:r>
              <w:rPr>
                <w:rStyle w:val="markedcontent"/>
              </w:rPr>
              <w:t>м</w:t>
            </w:r>
            <w:r w:rsidRPr="0021211D">
              <w:rPr>
                <w:rStyle w:val="markedcontent"/>
              </w:rPr>
              <w:t>атериалов</w:t>
            </w:r>
            <w:r>
              <w:rPr>
                <w:rStyle w:val="markedcontent"/>
              </w:rPr>
              <w:t xml:space="preserve"> </w:t>
            </w:r>
            <w:r w:rsidRPr="00D50D08">
              <w:rPr>
                <w:rFonts w:eastAsia="Times New Roman"/>
              </w:rPr>
              <w:t>с учетом тем, вызвавших затруднение при выполне</w:t>
            </w:r>
            <w:r>
              <w:rPr>
                <w:rFonts w:eastAsia="Times New Roman"/>
              </w:rPr>
              <w:t>нии заданий ЕГЭ в текущем году</w:t>
            </w:r>
            <w:r>
              <w:rPr>
                <w:rStyle w:val="markedcontent"/>
              </w:rPr>
              <w:t xml:space="preserve"> </w:t>
            </w:r>
            <w:r w:rsidRPr="0021211D">
              <w:rPr>
                <w:rStyle w:val="markedcontent"/>
              </w:rPr>
              <w:t>в рамках</w:t>
            </w:r>
            <w:r>
              <w:rPr>
                <w:rStyle w:val="markedcontent"/>
              </w:rPr>
              <w:t xml:space="preserve"> </w:t>
            </w:r>
            <w:r w:rsidRPr="0021211D">
              <w:rPr>
                <w:rStyle w:val="markedcontent"/>
              </w:rPr>
              <w:t xml:space="preserve">деятельности </w:t>
            </w:r>
            <w:r>
              <w:rPr>
                <w:rStyle w:val="markedcontent"/>
              </w:rPr>
              <w:t xml:space="preserve">окружного методического объединения </w:t>
            </w:r>
            <w:r w:rsidRPr="0021211D">
              <w:rPr>
                <w:rStyle w:val="markedcontent"/>
              </w:rPr>
              <w:t xml:space="preserve">учителей </w:t>
            </w:r>
            <w:r>
              <w:rPr>
                <w:rStyle w:val="markedcontent"/>
              </w:rPr>
              <w:t xml:space="preserve">истории и обществознания Юго-Восточного  округа </w:t>
            </w:r>
            <w:r>
              <w:t>(ГБУ ДПО ЦПК «Нефтегорский РЦ»).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13" w:rsidRPr="0021211D" w:rsidRDefault="00BA2113" w:rsidP="00C23545">
            <w:r w:rsidRPr="0021211D">
              <w:rPr>
                <w:rStyle w:val="markedcontent"/>
              </w:rPr>
              <w:t xml:space="preserve">Учителя </w:t>
            </w:r>
            <w:r>
              <w:rPr>
                <w:rStyle w:val="markedcontent"/>
              </w:rPr>
              <w:t>обществознания</w:t>
            </w:r>
          </w:p>
        </w:tc>
      </w:tr>
      <w:tr w:rsidR="00BA2113" w:rsidRPr="00D50D08" w:rsidTr="00C23545">
        <w:trPr>
          <w:trHeight w:val="11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13" w:rsidRPr="0021211D" w:rsidRDefault="00BA2113" w:rsidP="00C23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13" w:rsidRPr="0021211D" w:rsidRDefault="00BA2113" w:rsidP="00C23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13" w:rsidRPr="0021211D" w:rsidRDefault="00BA2113" w:rsidP="00C235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211D">
              <w:rPr>
                <w:rStyle w:val="markedcontent"/>
                <w:rFonts w:ascii="Times New Roman" w:hAnsi="Times New Roman"/>
                <w:sz w:val="24"/>
                <w:szCs w:val="24"/>
              </w:rPr>
              <w:t>Проведение семинаров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-практикумов</w:t>
            </w:r>
            <w:r w:rsidRPr="0021211D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для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отработки методики подготовки к заданиям № 20 и №22 ЕГЭ по обществознанию</w:t>
            </w:r>
            <w:r w:rsidRPr="0021211D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(ГБУ ДПО ЦПК «Нефтегорский РЦ»).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13" w:rsidRPr="00CA29E8" w:rsidRDefault="00BA2113" w:rsidP="00C235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5261">
              <w:rPr>
                <w:rStyle w:val="markedcontent"/>
                <w:rFonts w:ascii="Times New Roman" w:hAnsi="Times New Roman"/>
                <w:sz w:val="24"/>
                <w:szCs w:val="24"/>
              </w:rPr>
              <w:t>Учителя обществознания</w:t>
            </w:r>
            <w:r w:rsidRPr="00CA29E8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A2113" w:rsidRPr="00D50D08" w:rsidTr="00C235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13" w:rsidRPr="005A1719" w:rsidRDefault="00BA2113" w:rsidP="00C23545">
            <w:pPr>
              <w:jc w:val="center"/>
            </w:pPr>
            <w:r>
              <w:t>4.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13" w:rsidRPr="002419EB" w:rsidRDefault="00BA2113" w:rsidP="00C23545">
            <w:pPr>
              <w:jc w:val="center"/>
            </w:pPr>
            <w:r>
              <w:rPr>
                <w:rStyle w:val="markedcontent"/>
              </w:rPr>
              <w:t>Январь 2025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13" w:rsidRPr="00056581" w:rsidRDefault="00BA2113" w:rsidP="00C23545">
            <w:pPr>
              <w:rPr>
                <w:rStyle w:val="markedcontent"/>
              </w:rPr>
            </w:pPr>
            <w:r>
              <w:t xml:space="preserve">Заседание окружного МО: </w:t>
            </w:r>
            <w:r w:rsidRPr="00056581">
              <w:t>Дифференцированный подход в обучении школьников с разным уровнем подготовки по предмету</w:t>
            </w:r>
          </w:p>
          <w:p w:rsidR="00BA2113" w:rsidRPr="002419EB" w:rsidRDefault="00BA2113" w:rsidP="00C23545">
            <w:r w:rsidRPr="00D74B60">
              <w:rPr>
                <w:rStyle w:val="markedcontent"/>
              </w:rPr>
              <w:t xml:space="preserve"> </w:t>
            </w:r>
            <w:r w:rsidRPr="00D74B60">
              <w:t>(ГБУ ДПО</w:t>
            </w:r>
            <w:r>
              <w:t xml:space="preserve"> ЦПК </w:t>
            </w:r>
            <w:r w:rsidRPr="00D74B60">
              <w:t xml:space="preserve"> </w:t>
            </w:r>
            <w:r w:rsidRPr="00056581">
              <w:t>«Н</w:t>
            </w:r>
            <w:r>
              <w:t>ефтегорский</w:t>
            </w:r>
            <w:r w:rsidRPr="00056581">
              <w:t xml:space="preserve"> РЦ»).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13" w:rsidRPr="002419EB" w:rsidRDefault="00BA2113" w:rsidP="00C23545">
            <w:r w:rsidRPr="00875261">
              <w:rPr>
                <w:rStyle w:val="markedcontent"/>
              </w:rPr>
              <w:t>Учителя обществознания</w:t>
            </w:r>
          </w:p>
        </w:tc>
      </w:tr>
      <w:tr w:rsidR="00BA2113" w:rsidRPr="00D50D08" w:rsidTr="00C235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13" w:rsidRPr="00D50D08" w:rsidRDefault="00BA2113" w:rsidP="00C23545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13" w:rsidRPr="00D50D08" w:rsidRDefault="00BA2113" w:rsidP="00C23545">
            <w:pPr>
              <w:spacing w:line="256" w:lineRule="auto"/>
              <w:ind w:left="1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Сентябрь 2024г. - май 2025</w:t>
            </w:r>
            <w:r w:rsidRPr="00D50D08">
              <w:rPr>
                <w:rFonts w:eastAsia="Times New Roman"/>
              </w:rPr>
              <w:t xml:space="preserve"> г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13" w:rsidRPr="00D50D08" w:rsidRDefault="00BA2113" w:rsidP="00C23545">
            <w:pPr>
              <w:spacing w:line="256" w:lineRule="auto"/>
              <w:ind w:left="14"/>
              <w:jc w:val="both"/>
              <w:rPr>
                <w:rFonts w:eastAsia="Times New Roman"/>
              </w:rPr>
            </w:pPr>
            <w:r w:rsidRPr="00D50D08">
              <w:rPr>
                <w:rFonts w:eastAsia="Times New Roman"/>
              </w:rPr>
              <w:t xml:space="preserve">Организация </w:t>
            </w:r>
            <w:r>
              <w:rPr>
                <w:rFonts w:eastAsia="Times New Roman"/>
              </w:rPr>
              <w:t>консультаций</w:t>
            </w:r>
            <w:r w:rsidRPr="00D50D08">
              <w:rPr>
                <w:rFonts w:eastAsia="Times New Roman"/>
              </w:rPr>
              <w:t xml:space="preserve"> для учителей обществознания</w:t>
            </w:r>
            <w:r>
              <w:rPr>
                <w:rFonts w:eastAsia="Times New Roman"/>
              </w:rPr>
              <w:t xml:space="preserve"> (</w:t>
            </w:r>
            <w:r>
              <w:t>ГБУ ДПО ЦПК «Нефтегорский РЦ»).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13" w:rsidRPr="00D50D08" w:rsidRDefault="00BA2113" w:rsidP="00C2354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Окружное </w:t>
            </w:r>
            <w:r w:rsidRPr="00D50D08">
              <w:rPr>
                <w:rFonts w:eastAsia="Times New Roman"/>
              </w:rPr>
              <w:t>МО, учителя  обществознания</w:t>
            </w:r>
          </w:p>
        </w:tc>
      </w:tr>
      <w:tr w:rsidR="00BA2113" w:rsidRPr="00D50D08" w:rsidTr="00C235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13" w:rsidRPr="00D50D08" w:rsidRDefault="00BA2113" w:rsidP="00C23545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13" w:rsidRPr="00D50D08" w:rsidRDefault="00BA2113" w:rsidP="00C23545">
            <w:pPr>
              <w:spacing w:line="256" w:lineRule="auto"/>
              <w:ind w:left="3" w:right="365" w:firstLine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Март 2025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13" w:rsidRPr="00D50D08" w:rsidRDefault="00BA2113" w:rsidP="00C23545">
            <w:pPr>
              <w:spacing w:line="256" w:lineRule="auto"/>
              <w:ind w:left="1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Заседание окружного МО: </w:t>
            </w:r>
            <w:r w:rsidRPr="00BE4290">
              <w:t>Учим применят</w:t>
            </w:r>
            <w:r>
              <w:t>ь социально-экономические и гум</w:t>
            </w:r>
            <w:r w:rsidRPr="00BE4290">
              <w:t>анитарные знания для решения познавательных задач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13" w:rsidRPr="00D50D08" w:rsidRDefault="00BA2113" w:rsidP="00C23545">
            <w:pPr>
              <w:jc w:val="both"/>
              <w:rPr>
                <w:rFonts w:eastAsia="Times New Roman"/>
              </w:rPr>
            </w:pPr>
            <w:r w:rsidRPr="00D50D08">
              <w:rPr>
                <w:rFonts w:eastAsia="Times New Roman"/>
              </w:rPr>
              <w:t>учителя обществознания</w:t>
            </w:r>
          </w:p>
        </w:tc>
      </w:tr>
      <w:tr w:rsidR="00BA2113" w:rsidRPr="00D50D08" w:rsidTr="00C235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13" w:rsidRPr="00D50D08" w:rsidRDefault="00BA2113" w:rsidP="00C23545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13" w:rsidRPr="00D50D08" w:rsidRDefault="00BA2113" w:rsidP="00C23545">
            <w:pPr>
              <w:spacing w:line="252" w:lineRule="auto"/>
              <w:ind w:left="14"/>
              <w:jc w:val="center"/>
              <w:rPr>
                <w:rFonts w:eastAsia="Times New Roman"/>
              </w:rPr>
            </w:pPr>
            <w:r w:rsidRPr="00D50D08">
              <w:rPr>
                <w:rFonts w:eastAsia="Times New Roman"/>
              </w:rPr>
              <w:t>В течение года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13" w:rsidRPr="00D50D08" w:rsidRDefault="00BA2113" w:rsidP="00C23545">
            <w:pPr>
              <w:spacing w:line="235" w:lineRule="auto"/>
              <w:ind w:left="10" w:firstLine="5"/>
              <w:jc w:val="both"/>
              <w:rPr>
                <w:rFonts w:eastAsia="Times New Roman"/>
              </w:rPr>
            </w:pPr>
            <w:r w:rsidRPr="00D50D08">
              <w:rPr>
                <w:rFonts w:eastAsia="Times New Roman"/>
              </w:rPr>
              <w:t>Методическая и консультационная помощь учителям-наставникам в разработке индивидуального образовательного маршрута для начинающего педагога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13" w:rsidRPr="00D50D08" w:rsidRDefault="00BA2113" w:rsidP="00C2354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</w:t>
            </w:r>
            <w:r w:rsidRPr="00D50D08">
              <w:rPr>
                <w:rFonts w:eastAsia="Times New Roman"/>
              </w:rPr>
              <w:t>чителя обществознания</w:t>
            </w:r>
          </w:p>
        </w:tc>
      </w:tr>
    </w:tbl>
    <w:p w:rsidR="00BA2113" w:rsidRDefault="00BA2113" w:rsidP="00BA2113">
      <w:pPr>
        <w:pStyle w:val="3"/>
        <w:tabs>
          <w:tab w:val="left" w:pos="1701"/>
        </w:tabs>
        <w:ind w:firstLine="567"/>
        <w:jc w:val="both"/>
        <w:rPr>
          <w:rFonts w:ascii="Times New Roman" w:hAnsi="Times New Roman"/>
          <w:color w:val="auto"/>
          <w:sz w:val="28"/>
        </w:rPr>
      </w:pPr>
    </w:p>
    <w:p w:rsidR="00BA2113" w:rsidRPr="001B7D13" w:rsidRDefault="00BA2113" w:rsidP="00BA2113">
      <w:pPr>
        <w:pStyle w:val="3"/>
        <w:tabs>
          <w:tab w:val="left" w:pos="1701"/>
        </w:tabs>
        <w:ind w:firstLine="567"/>
        <w:jc w:val="both"/>
        <w:rPr>
          <w:rFonts w:ascii="Times New Roman" w:hAnsi="Times New Roman"/>
          <w:color w:val="auto"/>
          <w:sz w:val="28"/>
        </w:rPr>
      </w:pPr>
      <w:r w:rsidRPr="001B7D13">
        <w:rPr>
          <w:rFonts w:ascii="Times New Roman" w:hAnsi="Times New Roman"/>
          <w:color w:val="auto"/>
          <w:sz w:val="28"/>
        </w:rPr>
        <w:t>5.2.2.Трансляция эффективных педагогических практик ОО с наиболее высокими результатами ЕГЭ 20</w:t>
      </w:r>
      <w:r>
        <w:rPr>
          <w:rFonts w:ascii="Times New Roman" w:hAnsi="Times New Roman"/>
          <w:color w:val="auto"/>
          <w:sz w:val="28"/>
        </w:rPr>
        <w:t>24</w:t>
      </w:r>
      <w:r w:rsidRPr="001B7D13">
        <w:rPr>
          <w:rFonts w:ascii="Times New Roman" w:hAnsi="Times New Roman"/>
          <w:color w:val="auto"/>
          <w:sz w:val="28"/>
        </w:rPr>
        <w:t>г.</w:t>
      </w:r>
    </w:p>
    <w:p w:rsidR="00BA2113" w:rsidRPr="001B7D13" w:rsidRDefault="00BA2113" w:rsidP="00BA2113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2126"/>
        <w:gridCol w:w="6946"/>
      </w:tblGrid>
      <w:tr w:rsidR="00BA2113" w:rsidRPr="00381982" w:rsidTr="00C235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13" w:rsidRPr="000D678F" w:rsidRDefault="00BA2113" w:rsidP="00C23545">
            <w:pPr>
              <w:contextualSpacing/>
              <w:jc w:val="center"/>
              <w:rPr>
                <w:b/>
                <w:lang w:eastAsia="en-US"/>
              </w:rPr>
            </w:pPr>
            <w:r w:rsidRPr="000D678F">
              <w:rPr>
                <w:b/>
                <w:lang w:eastAsia="en-US"/>
              </w:rPr>
              <w:lastRenderedPageBreak/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13" w:rsidRPr="000D678F" w:rsidRDefault="00BA2113" w:rsidP="00C23545">
            <w:pPr>
              <w:contextualSpacing/>
              <w:jc w:val="center"/>
              <w:rPr>
                <w:b/>
                <w:lang w:eastAsia="en-US"/>
              </w:rPr>
            </w:pPr>
            <w:r w:rsidRPr="000D678F">
              <w:rPr>
                <w:b/>
                <w:lang w:eastAsia="en-US"/>
              </w:rPr>
              <w:t>Дата</w:t>
            </w:r>
          </w:p>
          <w:p w:rsidR="00BA2113" w:rsidRPr="000D678F" w:rsidRDefault="00BA2113" w:rsidP="00C23545">
            <w:pPr>
              <w:contextualSpacing/>
              <w:jc w:val="center"/>
              <w:rPr>
                <w:b/>
                <w:lang w:eastAsia="en-US"/>
              </w:rPr>
            </w:pPr>
            <w:r w:rsidRPr="000D678F">
              <w:rPr>
                <w:b/>
                <w:i/>
                <w:lang w:eastAsia="en-US"/>
              </w:rPr>
              <w:t>(месяц)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13" w:rsidRPr="000D678F" w:rsidRDefault="00BA2113" w:rsidP="00C23545">
            <w:pPr>
              <w:contextualSpacing/>
              <w:jc w:val="center"/>
              <w:rPr>
                <w:b/>
                <w:lang w:eastAsia="en-US"/>
              </w:rPr>
            </w:pPr>
            <w:r w:rsidRPr="000D678F">
              <w:rPr>
                <w:b/>
                <w:lang w:eastAsia="en-US"/>
              </w:rPr>
              <w:t>Мероприятие</w:t>
            </w:r>
          </w:p>
          <w:p w:rsidR="00BA2113" w:rsidRPr="000D678F" w:rsidRDefault="00BA2113" w:rsidP="00C23545">
            <w:pPr>
              <w:contextualSpacing/>
              <w:jc w:val="center"/>
              <w:rPr>
                <w:b/>
                <w:i/>
                <w:lang w:eastAsia="en-US"/>
              </w:rPr>
            </w:pPr>
            <w:r w:rsidRPr="000D678F">
              <w:rPr>
                <w:b/>
                <w:i/>
                <w:lang w:eastAsia="en-US"/>
              </w:rPr>
              <w:t>(указать формат, тему и организацию, которая планирует проведение мероприятия)</w:t>
            </w:r>
          </w:p>
        </w:tc>
      </w:tr>
      <w:tr w:rsidR="00BA2113" w:rsidRPr="00381982" w:rsidTr="00C235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13" w:rsidRPr="000D678F" w:rsidRDefault="00BA2113" w:rsidP="00C23545">
            <w:pPr>
              <w:contextualSpacing/>
              <w:jc w:val="center"/>
              <w:rPr>
                <w:lang w:eastAsia="en-US"/>
              </w:rPr>
            </w:pPr>
            <w:r w:rsidRPr="000D678F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13" w:rsidRPr="000D678F" w:rsidRDefault="00BA2113" w:rsidP="00C23545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  <w:r w:rsidRPr="000D678F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4</w:t>
            </w:r>
            <w:r w:rsidRPr="000D678F">
              <w:rPr>
                <w:lang w:eastAsia="en-US"/>
              </w:rPr>
              <w:t xml:space="preserve"> года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13" w:rsidRPr="000D678F" w:rsidRDefault="00BA2113" w:rsidP="00C23545">
            <w:pPr>
              <w:ind w:left="34"/>
              <w:jc w:val="both"/>
              <w:rPr>
                <w:rFonts w:eastAsia="Times New Roman"/>
              </w:rPr>
            </w:pPr>
            <w:r w:rsidRPr="000D678F">
              <w:rPr>
                <w:rFonts w:eastAsia="Times New Roman"/>
              </w:rPr>
              <w:t xml:space="preserve">Организация выступлений педагогов школ с высокими результатами обучения на </w:t>
            </w:r>
            <w:r>
              <w:rPr>
                <w:rFonts w:eastAsia="Times New Roman"/>
              </w:rPr>
              <w:t>заседании МО в рамках августовской педагогической конференции</w:t>
            </w:r>
            <w:r w:rsidRPr="000D678F">
              <w:rPr>
                <w:rFonts w:eastAsia="Times New Roman"/>
              </w:rPr>
              <w:t xml:space="preserve"> </w:t>
            </w:r>
          </w:p>
        </w:tc>
      </w:tr>
      <w:tr w:rsidR="00BA2113" w:rsidRPr="00381982" w:rsidTr="00C235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13" w:rsidRPr="000D678F" w:rsidRDefault="00BA2113" w:rsidP="00C23545">
            <w:pPr>
              <w:contextualSpacing/>
              <w:jc w:val="center"/>
              <w:rPr>
                <w:lang w:eastAsia="en-US"/>
              </w:rPr>
            </w:pPr>
            <w:r w:rsidRPr="000D678F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13" w:rsidRPr="000D678F" w:rsidRDefault="00BA2113" w:rsidP="00C23545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13" w:rsidRPr="000D678F" w:rsidRDefault="00BA2113" w:rsidP="00C23545">
            <w:pPr>
              <w:ind w:left="34"/>
              <w:jc w:val="both"/>
              <w:rPr>
                <w:rFonts w:eastAsia="Times New Roman"/>
              </w:rPr>
            </w:pPr>
            <w:r w:rsidRPr="000D678F">
              <w:rPr>
                <w:rFonts w:eastAsia="Times New Roman"/>
              </w:rPr>
              <w:t xml:space="preserve">Публикации статей </w:t>
            </w:r>
            <w:r>
              <w:rPr>
                <w:rFonts w:eastAsia="Times New Roman"/>
              </w:rPr>
              <w:t xml:space="preserve">педагогов школ, демонстрирующих высокие результаты ЕГЭ по обществознанию на странице в ВК сообщества окружного МО учителей истории и обществознания Юго-Восточного образовательного округа </w:t>
            </w:r>
          </w:p>
        </w:tc>
      </w:tr>
      <w:tr w:rsidR="00BA2113" w:rsidRPr="00381982" w:rsidTr="00C235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13" w:rsidRPr="000D678F" w:rsidRDefault="00BA2113" w:rsidP="00C23545">
            <w:pPr>
              <w:contextualSpacing/>
              <w:jc w:val="center"/>
              <w:rPr>
                <w:lang w:eastAsia="en-US"/>
              </w:rPr>
            </w:pPr>
            <w:r w:rsidRPr="000D678F">
              <w:rPr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13" w:rsidRPr="000D678F" w:rsidRDefault="00BA2113" w:rsidP="00C23545">
            <w:pPr>
              <w:contextualSpacing/>
              <w:jc w:val="center"/>
              <w:rPr>
                <w:lang w:eastAsia="en-US"/>
              </w:rPr>
            </w:pPr>
            <w:r w:rsidRPr="000D678F">
              <w:rPr>
                <w:lang w:eastAsia="en-US"/>
              </w:rPr>
              <w:t>Октябрь 202</w:t>
            </w:r>
            <w:r>
              <w:rPr>
                <w:lang w:eastAsia="en-US"/>
              </w:rPr>
              <w:t>4</w:t>
            </w:r>
            <w:r w:rsidRPr="000D678F">
              <w:rPr>
                <w:lang w:eastAsia="en-US"/>
              </w:rPr>
              <w:t xml:space="preserve"> года - апрель 202</w:t>
            </w:r>
            <w:r>
              <w:rPr>
                <w:lang w:eastAsia="en-US"/>
              </w:rPr>
              <w:t>5</w:t>
            </w:r>
            <w:r w:rsidRPr="000D678F">
              <w:rPr>
                <w:lang w:eastAsia="en-US"/>
              </w:rPr>
              <w:t xml:space="preserve"> года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13" w:rsidRPr="000D678F" w:rsidRDefault="00BA2113" w:rsidP="00C23545">
            <w:pPr>
              <w:ind w:left="3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Семинары-практикумы</w:t>
            </w:r>
            <w:r w:rsidRPr="000D678F">
              <w:rPr>
                <w:rFonts w:eastAsia="Times New Roman"/>
              </w:rPr>
              <w:t xml:space="preserve"> на базе ОО, демонстрирующих высокие результаты ГИА: </w:t>
            </w:r>
            <w:r>
              <w:rPr>
                <w:rFonts w:eastAsia="Times New Roman"/>
              </w:rPr>
              <w:t xml:space="preserve">ГБОУ СОШ № 1 </w:t>
            </w:r>
            <w:r w:rsidRPr="000D678F">
              <w:rPr>
                <w:rFonts w:eastAsia="Times New Roman"/>
              </w:rPr>
              <w:t>«ОЦ» с. Борское</w:t>
            </w:r>
            <w:r>
              <w:rPr>
                <w:rFonts w:eastAsia="Times New Roman"/>
              </w:rPr>
              <w:t xml:space="preserve"> (</w:t>
            </w:r>
            <w:r w:rsidRPr="00F112C9">
              <w:t>Дифференцированный подход в обучении школьников с разным уровнем подготовки по предмету</w:t>
            </w:r>
            <w:r>
              <w:rPr>
                <w:rFonts w:eastAsia="Times New Roman"/>
              </w:rPr>
              <w:t>)</w:t>
            </w:r>
            <w:r w:rsidRPr="000D678F">
              <w:rPr>
                <w:rFonts w:eastAsia="Times New Roman"/>
              </w:rPr>
              <w:t xml:space="preserve">, ГБОУ СОШ № </w:t>
            </w:r>
            <w:r>
              <w:rPr>
                <w:rFonts w:eastAsia="Times New Roman"/>
              </w:rPr>
              <w:t xml:space="preserve">3 </w:t>
            </w:r>
            <w:r w:rsidRPr="000D678F">
              <w:rPr>
                <w:rFonts w:eastAsia="Times New Roman"/>
              </w:rPr>
              <w:t>г.</w:t>
            </w:r>
            <w:r>
              <w:rPr>
                <w:rFonts w:eastAsia="Times New Roman"/>
              </w:rPr>
              <w:t xml:space="preserve"> </w:t>
            </w:r>
            <w:r w:rsidRPr="000D678F">
              <w:rPr>
                <w:rFonts w:eastAsia="Times New Roman"/>
              </w:rPr>
              <w:t>Нефтегорска</w:t>
            </w:r>
            <w:r>
              <w:rPr>
                <w:rFonts w:eastAsia="Times New Roman"/>
              </w:rPr>
              <w:t xml:space="preserve"> (</w:t>
            </w:r>
            <w:r>
              <w:rPr>
                <w:rStyle w:val="markedcontent"/>
              </w:rPr>
              <w:t>отработка методики подготовки к заданиям № 20, №22  и №23 ЕГЭ)</w:t>
            </w:r>
          </w:p>
        </w:tc>
      </w:tr>
    </w:tbl>
    <w:p w:rsidR="00BA2113" w:rsidRPr="00D50D08" w:rsidRDefault="00BA2113" w:rsidP="00BA2113"/>
    <w:p w:rsidR="00BA2113" w:rsidRPr="001B7D13" w:rsidRDefault="00BA2113" w:rsidP="00BA2113">
      <w:pPr>
        <w:pStyle w:val="3"/>
        <w:numPr>
          <w:ilvl w:val="2"/>
          <w:numId w:val="28"/>
        </w:numPr>
        <w:tabs>
          <w:tab w:val="left" w:pos="1701"/>
        </w:tabs>
        <w:spacing w:after="240"/>
        <w:ind w:left="0" w:firstLine="567"/>
        <w:jc w:val="both"/>
        <w:rPr>
          <w:rFonts w:ascii="Times New Roman" w:hAnsi="Times New Roman"/>
          <w:color w:val="auto"/>
          <w:sz w:val="28"/>
        </w:rPr>
      </w:pPr>
      <w:r w:rsidRPr="001B7D13">
        <w:rPr>
          <w:rFonts w:ascii="Times New Roman" w:hAnsi="Times New Roman"/>
          <w:color w:val="auto"/>
          <w:sz w:val="28"/>
        </w:rPr>
        <w:t>Планируемые корректирующие диагностические работы с учетом результатов ЕГЭ 202</w:t>
      </w:r>
      <w:r>
        <w:rPr>
          <w:rFonts w:ascii="Times New Roman" w:hAnsi="Times New Roman"/>
          <w:color w:val="auto"/>
          <w:sz w:val="28"/>
        </w:rPr>
        <w:t>4</w:t>
      </w:r>
      <w:r w:rsidRPr="001B7D13">
        <w:rPr>
          <w:rFonts w:ascii="Times New Roman" w:hAnsi="Times New Roman"/>
          <w:color w:val="auto"/>
          <w:sz w:val="28"/>
        </w:rPr>
        <w:t> г.</w:t>
      </w:r>
    </w:p>
    <w:p w:rsidR="00BA2113" w:rsidRPr="001B7D13" w:rsidRDefault="00BA2113" w:rsidP="00BA2113">
      <w:pPr>
        <w:spacing w:line="360" w:lineRule="auto"/>
        <w:ind w:firstLine="567"/>
        <w:jc w:val="both"/>
        <w:rPr>
          <w:sz w:val="28"/>
          <w:szCs w:val="28"/>
        </w:rPr>
      </w:pPr>
      <w:bookmarkStart w:id="1" w:name="_Hlk112677156"/>
      <w:r w:rsidRPr="001B7D13">
        <w:rPr>
          <w:rStyle w:val="markedcontent"/>
          <w:sz w:val="28"/>
          <w:szCs w:val="28"/>
        </w:rPr>
        <w:t>Диагностические работы будут проводится в рамках окружных проверочных работ с учетом результатов 202</w:t>
      </w:r>
      <w:r>
        <w:rPr>
          <w:rStyle w:val="markedcontent"/>
          <w:sz w:val="28"/>
          <w:szCs w:val="28"/>
        </w:rPr>
        <w:t>4</w:t>
      </w:r>
      <w:r w:rsidRPr="001B7D13">
        <w:rPr>
          <w:rStyle w:val="markedcontent"/>
          <w:sz w:val="28"/>
          <w:szCs w:val="28"/>
        </w:rPr>
        <w:t xml:space="preserve"> года, а также в рамках внутреннего мониторинга достижений по предмету.</w:t>
      </w:r>
    </w:p>
    <w:bookmarkEnd w:id="1"/>
    <w:p w:rsidR="00BA2113" w:rsidRPr="001B7D13" w:rsidRDefault="00BA2113" w:rsidP="00BA2113">
      <w:pPr>
        <w:pStyle w:val="3"/>
        <w:numPr>
          <w:ilvl w:val="2"/>
          <w:numId w:val="28"/>
        </w:numPr>
        <w:tabs>
          <w:tab w:val="left" w:pos="567"/>
        </w:tabs>
        <w:rPr>
          <w:rFonts w:ascii="Times New Roman" w:hAnsi="Times New Roman"/>
          <w:color w:val="auto"/>
          <w:sz w:val="28"/>
        </w:rPr>
      </w:pPr>
      <w:r w:rsidRPr="001B7D13">
        <w:rPr>
          <w:rFonts w:ascii="Times New Roman" w:hAnsi="Times New Roman"/>
          <w:color w:val="auto"/>
          <w:sz w:val="28"/>
        </w:rPr>
        <w:t>Работа по другим направлениям</w:t>
      </w:r>
    </w:p>
    <w:p w:rsidR="00BA2113" w:rsidRPr="0074086B" w:rsidRDefault="00BA2113" w:rsidP="00BA2113">
      <w:pPr>
        <w:rPr>
          <w:i/>
          <w:iCs/>
        </w:rPr>
      </w:pPr>
    </w:p>
    <w:p w:rsidR="00BA2113" w:rsidRPr="000A1EA8" w:rsidRDefault="00BA2113" w:rsidP="00BA211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0A1EA8">
        <w:rPr>
          <w:sz w:val="28"/>
          <w:szCs w:val="28"/>
        </w:rPr>
        <w:t xml:space="preserve">Для организации тематического повторения и проведения итоговых контрольных работ по подготовке обучающихся к ГИА в форме ЕГЭ использовать цифровые образовательные порталы и on-line тренажеры (например: </w:t>
      </w:r>
      <w:hyperlink r:id="rId13" w:history="1">
        <w:r w:rsidRPr="000A1EA8">
          <w:rPr>
            <w:sz w:val="28"/>
            <w:szCs w:val="28"/>
          </w:rPr>
          <w:t>https://sdamgia.ru/</w:t>
        </w:r>
      </w:hyperlink>
      <w:r w:rsidRPr="000A1EA8">
        <w:rPr>
          <w:sz w:val="28"/>
          <w:szCs w:val="28"/>
        </w:rPr>
        <w:t xml:space="preserve"> и др.).</w:t>
      </w:r>
    </w:p>
    <w:p w:rsidR="00BA2113" w:rsidRPr="00BE5DF4" w:rsidRDefault="00BA2113" w:rsidP="00BA2113"/>
    <w:p w:rsidR="00BA2113" w:rsidRDefault="00BA2113">
      <w:bookmarkStart w:id="2" w:name="_GoBack"/>
      <w:bookmarkEnd w:id="2"/>
    </w:p>
    <w:sectPr w:rsidR="00BA2113" w:rsidSect="001E0D2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D8" w:rsidRDefault="004206D8" w:rsidP="00571885">
      <w:r>
        <w:separator/>
      </w:r>
    </w:p>
  </w:endnote>
  <w:endnote w:type="continuationSeparator" w:id="0">
    <w:p w:rsidR="004206D8" w:rsidRDefault="004206D8" w:rsidP="0057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D8" w:rsidRDefault="004206D8" w:rsidP="00571885">
      <w:r>
        <w:separator/>
      </w:r>
    </w:p>
  </w:footnote>
  <w:footnote w:type="continuationSeparator" w:id="0">
    <w:p w:rsidR="004206D8" w:rsidRDefault="004206D8" w:rsidP="0057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D89"/>
    <w:multiLevelType w:val="multilevel"/>
    <w:tmpl w:val="858CF0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  <w:sz w:val="28"/>
      </w:rPr>
    </w:lvl>
  </w:abstractNum>
  <w:abstractNum w:abstractNumId="1">
    <w:nsid w:val="03EE6871"/>
    <w:multiLevelType w:val="hybridMultilevel"/>
    <w:tmpl w:val="0160356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B532EEE"/>
    <w:multiLevelType w:val="hybridMultilevel"/>
    <w:tmpl w:val="1922A974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E7CB6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4188E"/>
    <w:multiLevelType w:val="multilevel"/>
    <w:tmpl w:val="851634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F3C23F2"/>
    <w:multiLevelType w:val="hybridMultilevel"/>
    <w:tmpl w:val="5A109882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634020"/>
    <w:multiLevelType w:val="hybridMultilevel"/>
    <w:tmpl w:val="6CB000CE"/>
    <w:lvl w:ilvl="0" w:tplc="9CEC977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5D80099"/>
    <w:multiLevelType w:val="multilevel"/>
    <w:tmpl w:val="06961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60767C"/>
    <w:multiLevelType w:val="hybridMultilevel"/>
    <w:tmpl w:val="980436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2ADF708E"/>
    <w:multiLevelType w:val="hybridMultilevel"/>
    <w:tmpl w:val="2F2AD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3DB1452"/>
    <w:multiLevelType w:val="hybridMultilevel"/>
    <w:tmpl w:val="7F009160"/>
    <w:lvl w:ilvl="0" w:tplc="9CEC977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73E0326"/>
    <w:multiLevelType w:val="hybridMultilevel"/>
    <w:tmpl w:val="0C72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4CB6C74"/>
    <w:multiLevelType w:val="hybridMultilevel"/>
    <w:tmpl w:val="CEC2A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F10E57"/>
    <w:multiLevelType w:val="hybridMultilevel"/>
    <w:tmpl w:val="C5606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823348"/>
    <w:multiLevelType w:val="multilevel"/>
    <w:tmpl w:val="2F009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6E169E6"/>
    <w:multiLevelType w:val="hybridMultilevel"/>
    <w:tmpl w:val="5C825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20DBC"/>
    <w:multiLevelType w:val="hybridMultilevel"/>
    <w:tmpl w:val="A96E4C06"/>
    <w:lvl w:ilvl="0" w:tplc="5B2E465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>
    <w:nsid w:val="63F578A9"/>
    <w:multiLevelType w:val="multilevel"/>
    <w:tmpl w:val="D8A83F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23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B364FD7"/>
    <w:multiLevelType w:val="multilevel"/>
    <w:tmpl w:val="472E13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BBF5451"/>
    <w:multiLevelType w:val="hybridMultilevel"/>
    <w:tmpl w:val="CEA4EE8A"/>
    <w:lvl w:ilvl="0" w:tplc="9CEC977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D5F16C9"/>
    <w:multiLevelType w:val="multilevel"/>
    <w:tmpl w:val="0A5A6BC6"/>
    <w:lvl w:ilvl="0">
      <w:start w:val="2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val="ru-RU"/>
        <w:specVanish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70220681"/>
    <w:multiLevelType w:val="multilevel"/>
    <w:tmpl w:val="61BA9C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12"/>
  </w:num>
  <w:num w:numId="5">
    <w:abstractNumId w:val="18"/>
  </w:num>
  <w:num w:numId="6">
    <w:abstractNumId w:val="24"/>
  </w:num>
  <w:num w:numId="7">
    <w:abstractNumId w:val="19"/>
  </w:num>
  <w:num w:numId="8">
    <w:abstractNumId w:val="21"/>
  </w:num>
  <w:num w:numId="9">
    <w:abstractNumId w:val="25"/>
  </w:num>
  <w:num w:numId="10">
    <w:abstractNumId w:val="13"/>
  </w:num>
  <w:num w:numId="11">
    <w:abstractNumId w:val="7"/>
  </w:num>
  <w:num w:numId="12">
    <w:abstractNumId w:val="29"/>
  </w:num>
  <w:num w:numId="13">
    <w:abstractNumId w:val="15"/>
  </w:num>
  <w:num w:numId="14">
    <w:abstractNumId w:val="26"/>
  </w:num>
  <w:num w:numId="15">
    <w:abstractNumId w:val="10"/>
  </w:num>
  <w:num w:numId="16">
    <w:abstractNumId w:val="3"/>
  </w:num>
  <w:num w:numId="17">
    <w:abstractNumId w:val="14"/>
  </w:num>
  <w:num w:numId="18">
    <w:abstractNumId w:val="11"/>
  </w:num>
  <w:num w:numId="19">
    <w:abstractNumId w:val="9"/>
  </w:num>
  <w:num w:numId="20">
    <w:abstractNumId w:val="27"/>
  </w:num>
  <w:num w:numId="21">
    <w:abstractNumId w:val="0"/>
  </w:num>
  <w:num w:numId="22">
    <w:abstractNumId w:val="4"/>
  </w:num>
  <w:num w:numId="23">
    <w:abstractNumId w:val="1"/>
  </w:num>
  <w:num w:numId="24">
    <w:abstractNumId w:val="17"/>
  </w:num>
  <w:num w:numId="25">
    <w:abstractNumId w:val="16"/>
  </w:num>
  <w:num w:numId="26">
    <w:abstractNumId w:val="20"/>
  </w:num>
  <w:num w:numId="27">
    <w:abstractNumId w:val="8"/>
  </w:num>
  <w:num w:numId="28">
    <w:abstractNumId w:val="22"/>
  </w:num>
  <w:num w:numId="29">
    <w:abstractNumId w:val="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88"/>
    <w:rsid w:val="00004DEA"/>
    <w:rsid w:val="00013E86"/>
    <w:rsid w:val="000372A7"/>
    <w:rsid w:val="00054D05"/>
    <w:rsid w:val="00057B07"/>
    <w:rsid w:val="000663CE"/>
    <w:rsid w:val="00066B6A"/>
    <w:rsid w:val="0007511E"/>
    <w:rsid w:val="000823BC"/>
    <w:rsid w:val="00094A45"/>
    <w:rsid w:val="000C7A02"/>
    <w:rsid w:val="000D0FEA"/>
    <w:rsid w:val="000D57B0"/>
    <w:rsid w:val="000F3618"/>
    <w:rsid w:val="001030CD"/>
    <w:rsid w:val="00112C4E"/>
    <w:rsid w:val="00115B54"/>
    <w:rsid w:val="00182DC4"/>
    <w:rsid w:val="00184111"/>
    <w:rsid w:val="001A7D06"/>
    <w:rsid w:val="001B7D13"/>
    <w:rsid w:val="001C34B5"/>
    <w:rsid w:val="001C3A3B"/>
    <w:rsid w:val="001C70C5"/>
    <w:rsid w:val="001C73F5"/>
    <w:rsid w:val="001D4626"/>
    <w:rsid w:val="001E0D29"/>
    <w:rsid w:val="001F06FB"/>
    <w:rsid w:val="002041FF"/>
    <w:rsid w:val="0020487D"/>
    <w:rsid w:val="00206363"/>
    <w:rsid w:val="00210FCD"/>
    <w:rsid w:val="00221A8A"/>
    <w:rsid w:val="002261EA"/>
    <w:rsid w:val="002313EC"/>
    <w:rsid w:val="00235CD5"/>
    <w:rsid w:val="00246081"/>
    <w:rsid w:val="002634FD"/>
    <w:rsid w:val="00277C31"/>
    <w:rsid w:val="002837BA"/>
    <w:rsid w:val="0028716B"/>
    <w:rsid w:val="002B2E9D"/>
    <w:rsid w:val="002B3761"/>
    <w:rsid w:val="002C495F"/>
    <w:rsid w:val="002D7F91"/>
    <w:rsid w:val="002E1D59"/>
    <w:rsid w:val="002F06EB"/>
    <w:rsid w:val="003000EE"/>
    <w:rsid w:val="0033146E"/>
    <w:rsid w:val="00367B45"/>
    <w:rsid w:val="00383EB0"/>
    <w:rsid w:val="00384A27"/>
    <w:rsid w:val="00385991"/>
    <w:rsid w:val="00391B88"/>
    <w:rsid w:val="003964B8"/>
    <w:rsid w:val="003A1E14"/>
    <w:rsid w:val="003B6FF4"/>
    <w:rsid w:val="003C03DA"/>
    <w:rsid w:val="003C04B1"/>
    <w:rsid w:val="003C219E"/>
    <w:rsid w:val="003C4721"/>
    <w:rsid w:val="003C4E32"/>
    <w:rsid w:val="003E43C3"/>
    <w:rsid w:val="00405FE0"/>
    <w:rsid w:val="0040614F"/>
    <w:rsid w:val="004206D8"/>
    <w:rsid w:val="00435277"/>
    <w:rsid w:val="00436962"/>
    <w:rsid w:val="00457453"/>
    <w:rsid w:val="00473201"/>
    <w:rsid w:val="004735FE"/>
    <w:rsid w:val="00484D60"/>
    <w:rsid w:val="00492AB2"/>
    <w:rsid w:val="00496F1C"/>
    <w:rsid w:val="004A13BC"/>
    <w:rsid w:val="004A2FE3"/>
    <w:rsid w:val="004B2AF2"/>
    <w:rsid w:val="004B7F31"/>
    <w:rsid w:val="004E1198"/>
    <w:rsid w:val="005429AE"/>
    <w:rsid w:val="00557498"/>
    <w:rsid w:val="00571885"/>
    <w:rsid w:val="00571BB1"/>
    <w:rsid w:val="005779F8"/>
    <w:rsid w:val="005877F0"/>
    <w:rsid w:val="00592E17"/>
    <w:rsid w:val="005978EC"/>
    <w:rsid w:val="005A31BD"/>
    <w:rsid w:val="005B581B"/>
    <w:rsid w:val="005C3756"/>
    <w:rsid w:val="005D0B34"/>
    <w:rsid w:val="005E25E6"/>
    <w:rsid w:val="00621A4B"/>
    <w:rsid w:val="00655B44"/>
    <w:rsid w:val="0067022A"/>
    <w:rsid w:val="006A3B18"/>
    <w:rsid w:val="006B11DA"/>
    <w:rsid w:val="006F0845"/>
    <w:rsid w:val="007014EC"/>
    <w:rsid w:val="00707B9F"/>
    <w:rsid w:val="00717887"/>
    <w:rsid w:val="00750C46"/>
    <w:rsid w:val="007704EC"/>
    <w:rsid w:val="00777802"/>
    <w:rsid w:val="00780CA3"/>
    <w:rsid w:val="00783AF0"/>
    <w:rsid w:val="00784495"/>
    <w:rsid w:val="007B13B8"/>
    <w:rsid w:val="007C0126"/>
    <w:rsid w:val="007C2C6E"/>
    <w:rsid w:val="007D0475"/>
    <w:rsid w:val="007D5C46"/>
    <w:rsid w:val="007F31A1"/>
    <w:rsid w:val="00800194"/>
    <w:rsid w:val="00815635"/>
    <w:rsid w:val="0083119B"/>
    <w:rsid w:val="00861E28"/>
    <w:rsid w:val="00864A23"/>
    <w:rsid w:val="00882D7C"/>
    <w:rsid w:val="008A178E"/>
    <w:rsid w:val="008A232C"/>
    <w:rsid w:val="008C43B5"/>
    <w:rsid w:val="008D57E1"/>
    <w:rsid w:val="008E283C"/>
    <w:rsid w:val="00915F85"/>
    <w:rsid w:val="00943045"/>
    <w:rsid w:val="0095352F"/>
    <w:rsid w:val="00961081"/>
    <w:rsid w:val="00991D61"/>
    <w:rsid w:val="009925FB"/>
    <w:rsid w:val="0099598F"/>
    <w:rsid w:val="009A7EA5"/>
    <w:rsid w:val="009B56F6"/>
    <w:rsid w:val="009B5F11"/>
    <w:rsid w:val="009D17DF"/>
    <w:rsid w:val="009D585A"/>
    <w:rsid w:val="00A13DD9"/>
    <w:rsid w:val="00A62492"/>
    <w:rsid w:val="00A6627E"/>
    <w:rsid w:val="00A675AA"/>
    <w:rsid w:val="00AB2FCE"/>
    <w:rsid w:val="00AC4AB3"/>
    <w:rsid w:val="00AC7698"/>
    <w:rsid w:val="00AC7EC4"/>
    <w:rsid w:val="00AD0F66"/>
    <w:rsid w:val="00AD7918"/>
    <w:rsid w:val="00AD7B4A"/>
    <w:rsid w:val="00AE48E8"/>
    <w:rsid w:val="00AF3DAE"/>
    <w:rsid w:val="00AF58A3"/>
    <w:rsid w:val="00AF62FC"/>
    <w:rsid w:val="00B14AF1"/>
    <w:rsid w:val="00B173C7"/>
    <w:rsid w:val="00B266F0"/>
    <w:rsid w:val="00B77CDB"/>
    <w:rsid w:val="00B85C78"/>
    <w:rsid w:val="00BA2113"/>
    <w:rsid w:val="00BA707A"/>
    <w:rsid w:val="00BC3E76"/>
    <w:rsid w:val="00BD13C5"/>
    <w:rsid w:val="00BE5DF4"/>
    <w:rsid w:val="00BE688E"/>
    <w:rsid w:val="00C37586"/>
    <w:rsid w:val="00C46AC0"/>
    <w:rsid w:val="00C664B4"/>
    <w:rsid w:val="00C71101"/>
    <w:rsid w:val="00C745D8"/>
    <w:rsid w:val="00C94ACA"/>
    <w:rsid w:val="00CA63DF"/>
    <w:rsid w:val="00CB6E14"/>
    <w:rsid w:val="00CC76AE"/>
    <w:rsid w:val="00CE5DA0"/>
    <w:rsid w:val="00CE78C8"/>
    <w:rsid w:val="00D1202B"/>
    <w:rsid w:val="00D50B32"/>
    <w:rsid w:val="00D52B2C"/>
    <w:rsid w:val="00D541BD"/>
    <w:rsid w:val="00D60EC2"/>
    <w:rsid w:val="00DB3BAA"/>
    <w:rsid w:val="00DC6DDC"/>
    <w:rsid w:val="00DD08F8"/>
    <w:rsid w:val="00DD2BAB"/>
    <w:rsid w:val="00DD33BA"/>
    <w:rsid w:val="00DD6766"/>
    <w:rsid w:val="00DE21C2"/>
    <w:rsid w:val="00DE5BCE"/>
    <w:rsid w:val="00E0204E"/>
    <w:rsid w:val="00E11912"/>
    <w:rsid w:val="00E150E7"/>
    <w:rsid w:val="00E438C5"/>
    <w:rsid w:val="00E44F77"/>
    <w:rsid w:val="00E53C47"/>
    <w:rsid w:val="00E76F05"/>
    <w:rsid w:val="00E805B5"/>
    <w:rsid w:val="00EB46E4"/>
    <w:rsid w:val="00ED5EF9"/>
    <w:rsid w:val="00EE14D8"/>
    <w:rsid w:val="00EE455A"/>
    <w:rsid w:val="00F42749"/>
    <w:rsid w:val="00F451CE"/>
    <w:rsid w:val="00F6368B"/>
    <w:rsid w:val="00F71258"/>
    <w:rsid w:val="00F775E2"/>
    <w:rsid w:val="00F932B4"/>
    <w:rsid w:val="00FC5C7C"/>
    <w:rsid w:val="00FD21DF"/>
    <w:rsid w:val="00FD45B0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E5DF4"/>
    <w:pPr>
      <w:keepNext/>
      <w:keepLines/>
      <w:spacing w:before="40"/>
      <w:outlineLvl w:val="3"/>
    </w:pPr>
    <w:rPr>
      <w:rFonts w:ascii="Cambria" w:eastAsia="SimSun" w:hAnsi="Cambria"/>
      <w:i/>
      <w:iCs/>
      <w:color w:val="365F91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BE5DF4"/>
    <w:pPr>
      <w:keepNext/>
      <w:keepLines/>
      <w:spacing w:before="40"/>
      <w:outlineLvl w:val="4"/>
    </w:pPr>
    <w:rPr>
      <w:rFonts w:ascii="Cambria" w:eastAsia="SimSun" w:hAnsi="Cambria"/>
      <w:color w:val="365F91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DF4"/>
    <w:pPr>
      <w:keepNext/>
      <w:keepLines/>
      <w:spacing w:before="40"/>
      <w:outlineLvl w:val="5"/>
    </w:pPr>
    <w:rPr>
      <w:rFonts w:ascii="Cambria" w:eastAsia="SimSun" w:hAnsi="Cambria"/>
      <w:color w:val="243F6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DF4"/>
    <w:pPr>
      <w:keepNext/>
      <w:keepLines/>
      <w:spacing w:before="40"/>
      <w:outlineLvl w:val="6"/>
    </w:pPr>
    <w:rPr>
      <w:rFonts w:ascii="Cambria" w:eastAsia="SimSun" w:hAnsi="Cambria"/>
      <w:i/>
      <w:iCs/>
      <w:color w:val="243F6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DF4"/>
    <w:pPr>
      <w:keepNext/>
      <w:keepLines/>
      <w:spacing w:before="40"/>
      <w:outlineLvl w:val="7"/>
    </w:pPr>
    <w:rPr>
      <w:rFonts w:ascii="Cambria" w:eastAsia="SimSun" w:hAnsi="Cambria"/>
      <w:color w:val="272727"/>
      <w:sz w:val="21"/>
      <w:szCs w:val="21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DF4"/>
    <w:pPr>
      <w:keepNext/>
      <w:keepLines/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3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5DF4"/>
    <w:rPr>
      <w:rFonts w:ascii="Cambria" w:eastAsia="SimSun" w:hAnsi="Cambria" w:cs="Times New Roman"/>
      <w:i/>
      <w:iCs/>
      <w:color w:val="365F91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BE5DF4"/>
    <w:rPr>
      <w:rFonts w:ascii="Cambria" w:eastAsia="SimSun" w:hAnsi="Cambria" w:cs="Times New Roman"/>
      <w:color w:val="365F91"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BE5DF4"/>
    <w:rPr>
      <w:rFonts w:ascii="Cambria" w:eastAsia="SimSun" w:hAnsi="Cambria" w:cs="Times New Roman"/>
      <w:color w:val="243F60"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BE5DF4"/>
    <w:rPr>
      <w:rFonts w:ascii="Cambria" w:eastAsia="SimSun" w:hAnsi="Cambria" w:cs="Times New Roman"/>
      <w:i/>
      <w:iCs/>
      <w:color w:val="243F60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BE5DF4"/>
    <w:rPr>
      <w:rFonts w:ascii="Cambria" w:eastAsia="SimSun" w:hAnsi="Cambria" w:cs="Times New Roman"/>
      <w:color w:val="272727"/>
      <w:sz w:val="21"/>
      <w:szCs w:val="21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BE5DF4"/>
    <w:rPr>
      <w:rFonts w:ascii="Cambria" w:eastAsia="SimSun" w:hAnsi="Cambria" w:cs="Times New Roman"/>
      <w:i/>
      <w:iCs/>
      <w:color w:val="272727"/>
      <w:sz w:val="21"/>
      <w:szCs w:val="21"/>
      <w:lang w:val="x-none" w:eastAsia="x-none"/>
    </w:rPr>
  </w:style>
  <w:style w:type="paragraph" w:styleId="a3">
    <w:name w:val="List Paragraph"/>
    <w:basedOn w:val="a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775E2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718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CE5DA0"/>
    <w:pPr>
      <w:spacing w:before="100" w:beforeAutospacing="1" w:after="100" w:afterAutospacing="1"/>
    </w:pPr>
    <w:rPr>
      <w:rFonts w:eastAsia="Times New Roman"/>
    </w:rPr>
  </w:style>
  <w:style w:type="character" w:styleId="ad">
    <w:name w:val="Hyperlink"/>
    <w:uiPriority w:val="99"/>
    <w:unhideWhenUsed/>
    <w:rsid w:val="0020487D"/>
    <w:rPr>
      <w:color w:val="0563C1"/>
      <w:u w:val="single"/>
    </w:rPr>
  </w:style>
  <w:style w:type="character" w:customStyle="1" w:styleId="21">
    <w:name w:val="Основной текст (2)_"/>
    <w:basedOn w:val="a0"/>
    <w:link w:val="22"/>
    <w:rsid w:val="0020487D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0487D"/>
    <w:pPr>
      <w:widowControl w:val="0"/>
      <w:shd w:val="clear" w:color="auto" w:fill="FFFFFF"/>
      <w:spacing w:line="221" w:lineRule="exact"/>
      <w:jc w:val="both"/>
    </w:pPr>
    <w:rPr>
      <w:rFonts w:asciiTheme="minorHAnsi" w:hAnsiTheme="minorHAnsi" w:cstheme="minorBidi"/>
      <w:sz w:val="19"/>
      <w:szCs w:val="19"/>
      <w:lang w:eastAsia="en-US"/>
    </w:rPr>
  </w:style>
  <w:style w:type="paragraph" w:styleId="ae">
    <w:name w:val="No Spacing"/>
    <w:uiPriority w:val="1"/>
    <w:qFormat/>
    <w:rsid w:val="00013E86"/>
    <w:pPr>
      <w:spacing w:after="0" w:line="240" w:lineRule="auto"/>
    </w:pPr>
  </w:style>
  <w:style w:type="paragraph" w:styleId="af">
    <w:name w:val="Title"/>
    <w:basedOn w:val="a"/>
    <w:next w:val="a"/>
    <w:link w:val="af0"/>
    <w:uiPriority w:val="10"/>
    <w:qFormat/>
    <w:rsid w:val="00BE5DF4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BE5DF4"/>
    <w:rPr>
      <w:rFonts w:ascii="Cambria" w:eastAsia="PMingLiU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af1">
    <w:name w:val="footer"/>
    <w:basedOn w:val="a"/>
    <w:link w:val="af2"/>
    <w:uiPriority w:val="99"/>
    <w:unhideWhenUsed/>
    <w:rsid w:val="00BE5DF4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BE5DF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3">
    <w:name w:val="header"/>
    <w:basedOn w:val="a"/>
    <w:link w:val="af4"/>
    <w:uiPriority w:val="99"/>
    <w:unhideWhenUsed/>
    <w:rsid w:val="00BE5DF4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f4">
    <w:name w:val="Верхний колонтитул Знак"/>
    <w:basedOn w:val="a0"/>
    <w:link w:val="af3"/>
    <w:uiPriority w:val="99"/>
    <w:rsid w:val="00BE5DF4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f5">
    <w:name w:val="annotation reference"/>
    <w:uiPriority w:val="99"/>
    <w:semiHidden/>
    <w:unhideWhenUsed/>
    <w:rsid w:val="00BE5DF4"/>
    <w:rPr>
      <w:sz w:val="16"/>
      <w:szCs w:val="16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BE5DF4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f7">
    <w:name w:val="annotation text"/>
    <w:basedOn w:val="a"/>
    <w:link w:val="af6"/>
    <w:uiPriority w:val="99"/>
    <w:semiHidden/>
    <w:unhideWhenUsed/>
    <w:rsid w:val="00BE5DF4"/>
    <w:rPr>
      <w:rFonts w:eastAsia="Calibri"/>
      <w:sz w:val="20"/>
      <w:szCs w:val="20"/>
      <w:lang w:val="x-none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BE5DF4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BE5DF4"/>
    <w:rPr>
      <w:b/>
      <w:bCs/>
    </w:rPr>
  </w:style>
  <w:style w:type="character" w:customStyle="1" w:styleId="ilfuvd">
    <w:name w:val="ilfuvd"/>
    <w:basedOn w:val="a0"/>
    <w:rsid w:val="00BE5DF4"/>
  </w:style>
  <w:style w:type="character" w:styleId="afa">
    <w:name w:val="Emphasis"/>
    <w:uiPriority w:val="20"/>
    <w:qFormat/>
    <w:rsid w:val="00BE5DF4"/>
    <w:rPr>
      <w:i/>
      <w:iCs/>
    </w:rPr>
  </w:style>
  <w:style w:type="character" w:styleId="afb">
    <w:name w:val="Placeholder Text"/>
    <w:uiPriority w:val="99"/>
    <w:semiHidden/>
    <w:rsid w:val="00BE5DF4"/>
    <w:rPr>
      <w:color w:val="808080"/>
    </w:rPr>
  </w:style>
  <w:style w:type="paragraph" w:customStyle="1" w:styleId="s1">
    <w:name w:val="s_1"/>
    <w:basedOn w:val="a"/>
    <w:rsid w:val="00BE5DF4"/>
    <w:pPr>
      <w:spacing w:before="100" w:beforeAutospacing="1" w:after="100" w:afterAutospacing="1"/>
    </w:pPr>
    <w:rPr>
      <w:rFonts w:eastAsia="Times New Roman"/>
    </w:rPr>
  </w:style>
  <w:style w:type="character" w:customStyle="1" w:styleId="markedcontent">
    <w:name w:val="markedcontent"/>
    <w:basedOn w:val="a0"/>
    <w:rsid w:val="00BE5DF4"/>
  </w:style>
  <w:style w:type="paragraph" w:customStyle="1" w:styleId="Default">
    <w:name w:val="Default"/>
    <w:rsid w:val="00BE5D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E5DF4"/>
    <w:pPr>
      <w:keepNext/>
      <w:keepLines/>
      <w:spacing w:before="40"/>
      <w:outlineLvl w:val="3"/>
    </w:pPr>
    <w:rPr>
      <w:rFonts w:ascii="Cambria" w:eastAsia="SimSun" w:hAnsi="Cambria"/>
      <w:i/>
      <w:iCs/>
      <w:color w:val="365F91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BE5DF4"/>
    <w:pPr>
      <w:keepNext/>
      <w:keepLines/>
      <w:spacing w:before="40"/>
      <w:outlineLvl w:val="4"/>
    </w:pPr>
    <w:rPr>
      <w:rFonts w:ascii="Cambria" w:eastAsia="SimSun" w:hAnsi="Cambria"/>
      <w:color w:val="365F91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DF4"/>
    <w:pPr>
      <w:keepNext/>
      <w:keepLines/>
      <w:spacing w:before="40"/>
      <w:outlineLvl w:val="5"/>
    </w:pPr>
    <w:rPr>
      <w:rFonts w:ascii="Cambria" w:eastAsia="SimSun" w:hAnsi="Cambria"/>
      <w:color w:val="243F6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DF4"/>
    <w:pPr>
      <w:keepNext/>
      <w:keepLines/>
      <w:spacing w:before="40"/>
      <w:outlineLvl w:val="6"/>
    </w:pPr>
    <w:rPr>
      <w:rFonts w:ascii="Cambria" w:eastAsia="SimSun" w:hAnsi="Cambria"/>
      <w:i/>
      <w:iCs/>
      <w:color w:val="243F6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DF4"/>
    <w:pPr>
      <w:keepNext/>
      <w:keepLines/>
      <w:spacing w:before="40"/>
      <w:outlineLvl w:val="7"/>
    </w:pPr>
    <w:rPr>
      <w:rFonts w:ascii="Cambria" w:eastAsia="SimSun" w:hAnsi="Cambria"/>
      <w:color w:val="272727"/>
      <w:sz w:val="21"/>
      <w:szCs w:val="21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DF4"/>
    <w:pPr>
      <w:keepNext/>
      <w:keepLines/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3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5DF4"/>
    <w:rPr>
      <w:rFonts w:ascii="Cambria" w:eastAsia="SimSun" w:hAnsi="Cambria" w:cs="Times New Roman"/>
      <w:i/>
      <w:iCs/>
      <w:color w:val="365F91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BE5DF4"/>
    <w:rPr>
      <w:rFonts w:ascii="Cambria" w:eastAsia="SimSun" w:hAnsi="Cambria" w:cs="Times New Roman"/>
      <w:color w:val="365F91"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BE5DF4"/>
    <w:rPr>
      <w:rFonts w:ascii="Cambria" w:eastAsia="SimSun" w:hAnsi="Cambria" w:cs="Times New Roman"/>
      <w:color w:val="243F60"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BE5DF4"/>
    <w:rPr>
      <w:rFonts w:ascii="Cambria" w:eastAsia="SimSun" w:hAnsi="Cambria" w:cs="Times New Roman"/>
      <w:i/>
      <w:iCs/>
      <w:color w:val="243F60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BE5DF4"/>
    <w:rPr>
      <w:rFonts w:ascii="Cambria" w:eastAsia="SimSun" w:hAnsi="Cambria" w:cs="Times New Roman"/>
      <w:color w:val="272727"/>
      <w:sz w:val="21"/>
      <w:szCs w:val="21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BE5DF4"/>
    <w:rPr>
      <w:rFonts w:ascii="Cambria" w:eastAsia="SimSun" w:hAnsi="Cambria" w:cs="Times New Roman"/>
      <w:i/>
      <w:iCs/>
      <w:color w:val="272727"/>
      <w:sz w:val="21"/>
      <w:szCs w:val="21"/>
      <w:lang w:val="x-none" w:eastAsia="x-none"/>
    </w:rPr>
  </w:style>
  <w:style w:type="paragraph" w:styleId="a3">
    <w:name w:val="List Paragraph"/>
    <w:basedOn w:val="a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775E2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718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CE5DA0"/>
    <w:pPr>
      <w:spacing w:before="100" w:beforeAutospacing="1" w:after="100" w:afterAutospacing="1"/>
    </w:pPr>
    <w:rPr>
      <w:rFonts w:eastAsia="Times New Roman"/>
    </w:rPr>
  </w:style>
  <w:style w:type="character" w:styleId="ad">
    <w:name w:val="Hyperlink"/>
    <w:uiPriority w:val="99"/>
    <w:unhideWhenUsed/>
    <w:rsid w:val="0020487D"/>
    <w:rPr>
      <w:color w:val="0563C1"/>
      <w:u w:val="single"/>
    </w:rPr>
  </w:style>
  <w:style w:type="character" w:customStyle="1" w:styleId="21">
    <w:name w:val="Основной текст (2)_"/>
    <w:basedOn w:val="a0"/>
    <w:link w:val="22"/>
    <w:rsid w:val="0020487D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0487D"/>
    <w:pPr>
      <w:widowControl w:val="0"/>
      <w:shd w:val="clear" w:color="auto" w:fill="FFFFFF"/>
      <w:spacing w:line="221" w:lineRule="exact"/>
      <w:jc w:val="both"/>
    </w:pPr>
    <w:rPr>
      <w:rFonts w:asciiTheme="minorHAnsi" w:hAnsiTheme="minorHAnsi" w:cstheme="minorBidi"/>
      <w:sz w:val="19"/>
      <w:szCs w:val="19"/>
      <w:lang w:eastAsia="en-US"/>
    </w:rPr>
  </w:style>
  <w:style w:type="paragraph" w:styleId="ae">
    <w:name w:val="No Spacing"/>
    <w:uiPriority w:val="1"/>
    <w:qFormat/>
    <w:rsid w:val="00013E86"/>
    <w:pPr>
      <w:spacing w:after="0" w:line="240" w:lineRule="auto"/>
    </w:pPr>
  </w:style>
  <w:style w:type="paragraph" w:styleId="af">
    <w:name w:val="Title"/>
    <w:basedOn w:val="a"/>
    <w:next w:val="a"/>
    <w:link w:val="af0"/>
    <w:uiPriority w:val="10"/>
    <w:qFormat/>
    <w:rsid w:val="00BE5DF4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BE5DF4"/>
    <w:rPr>
      <w:rFonts w:ascii="Cambria" w:eastAsia="PMingLiU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af1">
    <w:name w:val="footer"/>
    <w:basedOn w:val="a"/>
    <w:link w:val="af2"/>
    <w:uiPriority w:val="99"/>
    <w:unhideWhenUsed/>
    <w:rsid w:val="00BE5DF4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BE5DF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3">
    <w:name w:val="header"/>
    <w:basedOn w:val="a"/>
    <w:link w:val="af4"/>
    <w:uiPriority w:val="99"/>
    <w:unhideWhenUsed/>
    <w:rsid w:val="00BE5DF4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f4">
    <w:name w:val="Верхний колонтитул Знак"/>
    <w:basedOn w:val="a0"/>
    <w:link w:val="af3"/>
    <w:uiPriority w:val="99"/>
    <w:rsid w:val="00BE5DF4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f5">
    <w:name w:val="annotation reference"/>
    <w:uiPriority w:val="99"/>
    <w:semiHidden/>
    <w:unhideWhenUsed/>
    <w:rsid w:val="00BE5DF4"/>
    <w:rPr>
      <w:sz w:val="16"/>
      <w:szCs w:val="16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BE5DF4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f7">
    <w:name w:val="annotation text"/>
    <w:basedOn w:val="a"/>
    <w:link w:val="af6"/>
    <w:uiPriority w:val="99"/>
    <w:semiHidden/>
    <w:unhideWhenUsed/>
    <w:rsid w:val="00BE5DF4"/>
    <w:rPr>
      <w:rFonts w:eastAsia="Calibri"/>
      <w:sz w:val="20"/>
      <w:szCs w:val="20"/>
      <w:lang w:val="x-none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BE5DF4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BE5DF4"/>
    <w:rPr>
      <w:b/>
      <w:bCs/>
    </w:rPr>
  </w:style>
  <w:style w:type="character" w:customStyle="1" w:styleId="ilfuvd">
    <w:name w:val="ilfuvd"/>
    <w:basedOn w:val="a0"/>
    <w:rsid w:val="00BE5DF4"/>
  </w:style>
  <w:style w:type="character" w:styleId="afa">
    <w:name w:val="Emphasis"/>
    <w:uiPriority w:val="20"/>
    <w:qFormat/>
    <w:rsid w:val="00BE5DF4"/>
    <w:rPr>
      <w:i/>
      <w:iCs/>
    </w:rPr>
  </w:style>
  <w:style w:type="character" w:styleId="afb">
    <w:name w:val="Placeholder Text"/>
    <w:uiPriority w:val="99"/>
    <w:semiHidden/>
    <w:rsid w:val="00BE5DF4"/>
    <w:rPr>
      <w:color w:val="808080"/>
    </w:rPr>
  </w:style>
  <w:style w:type="paragraph" w:customStyle="1" w:styleId="s1">
    <w:name w:val="s_1"/>
    <w:basedOn w:val="a"/>
    <w:rsid w:val="00BE5DF4"/>
    <w:pPr>
      <w:spacing w:before="100" w:beforeAutospacing="1" w:after="100" w:afterAutospacing="1"/>
    </w:pPr>
    <w:rPr>
      <w:rFonts w:eastAsia="Times New Roman"/>
    </w:rPr>
  </w:style>
  <w:style w:type="character" w:customStyle="1" w:styleId="markedcontent">
    <w:name w:val="markedcontent"/>
    <w:basedOn w:val="a0"/>
    <w:rsid w:val="00BE5DF4"/>
  </w:style>
  <w:style w:type="paragraph" w:customStyle="1" w:styleId="Default">
    <w:name w:val="Default"/>
    <w:rsid w:val="00BE5D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sdamgia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ipi.ru/content/vebin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ipi.ru/ege/videokonsultatsiirazrabotchikov-kim-ye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ip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pu.edu.ru/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2;&#1086;&#1089;&#1089;&#1090;&#1072;&#1085;&#1086;&#1074;&#1083;&#1077;&#1085;&#1086;\0001\&#1043;&#1048;&#1040;\2023\&#1086;&#1073;&#1097;&#1080;&#1081;%20&#1072;&#1085;&#1072;&#1083;&#1080;&#1079;\11%20&#1082;&#1083;&#1072;&#1089;&#1089;\&#1084;&#1077;&#1090;&#1086;&#1076;&#1080;&#1095;&#1077;&#1089;&#1082;&#1080;&#1081;%20&#1072;&#1085;&#1072;&#1083;&#1080;&#1079;\&#1089;&#1090;&#1072;&#1090;&#1080;&#1089;&#1090;&#1080;&#1082;&#1072;%20&#1074;&#1099;&#1087;&#1086;&#1083;&#1085;&#1077;&#1085;&#1080;&#1103;\&#1102;&#1074;&#1091;-&#1086;&#1073;&#1097;_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numRef>
              <c:f>Лист3!$B$3:$B$102</c:f>
              <c:numCache>
                <c:formatCode>General</c:formatCode>
                <c:ptCount val="10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</c:numCache>
            </c:numRef>
          </c:cat>
          <c:val>
            <c:numRef>
              <c:f>Лист3!$C$3:$C$102</c:f>
              <c:numCache>
                <c:formatCode>General</c:formatCode>
                <c:ptCount val="10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1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1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1</c:v>
                </c:pt>
                <c:pt idx="34">
                  <c:v>0</c:v>
                </c:pt>
                <c:pt idx="35">
                  <c:v>2</c:v>
                </c:pt>
                <c:pt idx="36">
                  <c:v>0</c:v>
                </c:pt>
                <c:pt idx="37">
                  <c:v>1</c:v>
                </c:pt>
                <c:pt idx="38">
                  <c:v>0</c:v>
                </c:pt>
                <c:pt idx="39">
                  <c:v>1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1</c:v>
                </c:pt>
                <c:pt idx="45">
                  <c:v>0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  <c:pt idx="49">
                  <c:v>0</c:v>
                </c:pt>
                <c:pt idx="50">
                  <c:v>2</c:v>
                </c:pt>
                <c:pt idx="51">
                  <c:v>1</c:v>
                </c:pt>
                <c:pt idx="52">
                  <c:v>2</c:v>
                </c:pt>
                <c:pt idx="53">
                  <c:v>0</c:v>
                </c:pt>
                <c:pt idx="54">
                  <c:v>0</c:v>
                </c:pt>
                <c:pt idx="55">
                  <c:v>2</c:v>
                </c:pt>
                <c:pt idx="56">
                  <c:v>0</c:v>
                </c:pt>
                <c:pt idx="57">
                  <c:v>0</c:v>
                </c:pt>
                <c:pt idx="58">
                  <c:v>1</c:v>
                </c:pt>
                <c:pt idx="59">
                  <c:v>1</c:v>
                </c:pt>
                <c:pt idx="60">
                  <c:v>0</c:v>
                </c:pt>
                <c:pt idx="61">
                  <c:v>0</c:v>
                </c:pt>
                <c:pt idx="62">
                  <c:v>3</c:v>
                </c:pt>
                <c:pt idx="63">
                  <c:v>1</c:v>
                </c:pt>
                <c:pt idx="64">
                  <c:v>0</c:v>
                </c:pt>
                <c:pt idx="65">
                  <c:v>3</c:v>
                </c:pt>
                <c:pt idx="66">
                  <c:v>1</c:v>
                </c:pt>
                <c:pt idx="67">
                  <c:v>2</c:v>
                </c:pt>
                <c:pt idx="68">
                  <c:v>0</c:v>
                </c:pt>
                <c:pt idx="69">
                  <c:v>1</c:v>
                </c:pt>
                <c:pt idx="70">
                  <c:v>0</c:v>
                </c:pt>
                <c:pt idx="71">
                  <c:v>4</c:v>
                </c:pt>
                <c:pt idx="72">
                  <c:v>1</c:v>
                </c:pt>
                <c:pt idx="73">
                  <c:v>0</c:v>
                </c:pt>
                <c:pt idx="74">
                  <c:v>2</c:v>
                </c:pt>
                <c:pt idx="75">
                  <c:v>0</c:v>
                </c:pt>
                <c:pt idx="76">
                  <c:v>1</c:v>
                </c:pt>
                <c:pt idx="77">
                  <c:v>0</c:v>
                </c:pt>
                <c:pt idx="78">
                  <c:v>1</c:v>
                </c:pt>
                <c:pt idx="79">
                  <c:v>0</c:v>
                </c:pt>
                <c:pt idx="80">
                  <c:v>1</c:v>
                </c:pt>
                <c:pt idx="81">
                  <c:v>0</c:v>
                </c:pt>
                <c:pt idx="82">
                  <c:v>1</c:v>
                </c:pt>
                <c:pt idx="83">
                  <c:v>0</c:v>
                </c:pt>
                <c:pt idx="84">
                  <c:v>3</c:v>
                </c:pt>
                <c:pt idx="85">
                  <c:v>0</c:v>
                </c:pt>
                <c:pt idx="86">
                  <c:v>0</c:v>
                </c:pt>
                <c:pt idx="87">
                  <c:v>5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3</c:v>
                </c:pt>
                <c:pt idx="92">
                  <c:v>0</c:v>
                </c:pt>
                <c:pt idx="93">
                  <c:v>3</c:v>
                </c:pt>
                <c:pt idx="94">
                  <c:v>0</c:v>
                </c:pt>
                <c:pt idx="95">
                  <c:v>2</c:v>
                </c:pt>
                <c:pt idx="96">
                  <c:v>0</c:v>
                </c:pt>
                <c:pt idx="97">
                  <c:v>4</c:v>
                </c:pt>
                <c:pt idx="98">
                  <c:v>0</c:v>
                </c:pt>
                <c:pt idx="9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71505408"/>
        <c:axId val="369517120"/>
      </c:barChart>
      <c:catAx>
        <c:axId val="2715054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Тестовые баллы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369517120"/>
        <c:crosses val="autoZero"/>
        <c:auto val="1"/>
        <c:lblAlgn val="ctr"/>
        <c:lblOffset val="100"/>
        <c:noMultiLvlLbl val="0"/>
      </c:catAx>
      <c:valAx>
        <c:axId val="369517120"/>
        <c:scaling>
          <c:orientation val="minMax"/>
          <c:max val="4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700"/>
                  <a:t>Количество участников, получивших соответствующий тестовый балл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71505408"/>
        <c:crosses val="autoZero"/>
        <c:crossBetween val="between"/>
        <c:maj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44</Pages>
  <Words>11693</Words>
  <Characters>66652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Ферапонтова</dc:creator>
  <cp:lastModifiedBy>RePack by Diakov</cp:lastModifiedBy>
  <cp:revision>85</cp:revision>
  <cp:lastPrinted>2019-06-19T12:07:00Z</cp:lastPrinted>
  <dcterms:created xsi:type="dcterms:W3CDTF">2020-11-24T19:27:00Z</dcterms:created>
  <dcterms:modified xsi:type="dcterms:W3CDTF">2024-09-25T00:20:00Z</dcterms:modified>
</cp:coreProperties>
</file>