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18" w:rsidRDefault="00353918" w:rsidP="00353918">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353918" w:rsidRPr="000B5B6B" w:rsidRDefault="00353918" w:rsidP="00353918">
      <w:pPr>
        <w:jc w:val="center"/>
        <w:rPr>
          <w:rStyle w:val="a5"/>
        </w:rPr>
      </w:pPr>
    </w:p>
    <w:p w:rsidR="000B5B6B" w:rsidRDefault="00353918" w:rsidP="00353918">
      <w:pPr>
        <w:jc w:val="center"/>
        <w:rPr>
          <w:rStyle w:val="a5"/>
          <w:sz w:val="28"/>
        </w:rPr>
      </w:pPr>
      <w:r w:rsidRPr="00E2039C">
        <w:rPr>
          <w:rStyle w:val="a5"/>
          <w:sz w:val="32"/>
        </w:rPr>
        <w:t xml:space="preserve">по </w:t>
      </w:r>
      <w:r>
        <w:rPr>
          <w:rStyle w:val="a5"/>
          <w:sz w:val="28"/>
        </w:rPr>
        <w:t>МАТЕМАТИКЕ</w:t>
      </w:r>
      <w:r w:rsidR="007D5C46" w:rsidRPr="007C2C6E">
        <w:rPr>
          <w:rStyle w:val="a5"/>
          <w:sz w:val="32"/>
        </w:rPr>
        <w:t xml:space="preserve"> (профильный уровень)</w:t>
      </w:r>
      <w:r w:rsidR="007D5C46" w:rsidRPr="007C2C6E">
        <w:rPr>
          <w:rStyle w:val="a5"/>
          <w:sz w:val="32"/>
        </w:rPr>
        <w:br/>
      </w:r>
    </w:p>
    <w:p w:rsidR="007D5C46" w:rsidRPr="000B5B6B" w:rsidRDefault="000B5B6B" w:rsidP="00353918">
      <w:pPr>
        <w:jc w:val="center"/>
        <w:rPr>
          <w:rStyle w:val="a5"/>
          <w:b w:val="0"/>
          <w:i/>
          <w:sz w:val="28"/>
        </w:rPr>
      </w:pPr>
      <w:r w:rsidRPr="000B5B6B">
        <w:rPr>
          <w:rStyle w:val="a5"/>
          <w:sz w:val="28"/>
        </w:rPr>
        <w:t>в Юго-Восточном образовательном округе</w:t>
      </w:r>
    </w:p>
    <w:p w:rsidR="007D5C46" w:rsidRPr="00E2039C" w:rsidRDefault="007D5C46" w:rsidP="00353918">
      <w:pPr>
        <w:pStyle w:val="1"/>
        <w:spacing w:before="360"/>
        <w:jc w:val="center"/>
        <w:rPr>
          <w:rFonts w:ascii="Times New Roman" w:eastAsia="Times New Roman" w:hAnsi="Times New Roman" w:cs="Times New Roman"/>
          <w:color w:val="auto"/>
          <w:sz w:val="24"/>
          <w:szCs w:val="24"/>
        </w:rPr>
      </w:pPr>
      <w:r w:rsidRPr="00353918">
        <w:rPr>
          <w:rFonts w:ascii="Times New Roman" w:eastAsia="Times New Roman" w:hAnsi="Times New Roman" w:cs="Times New Roman"/>
          <w:color w:val="auto"/>
          <w:szCs w:val="24"/>
        </w:rPr>
        <w:t>1. ХАРАКТЕРИСТИКА УЧАСТНИКОВ ЕГЭ ПО УЧЕБНОМУ ПРЕДМЕТУ</w:t>
      </w:r>
    </w:p>
    <w:p w:rsidR="007D5C46" w:rsidRPr="00DB5E2F" w:rsidRDefault="007D5C46" w:rsidP="007D5C46">
      <w:pPr>
        <w:ind w:left="568" w:hanging="568"/>
        <w:jc w:val="both"/>
      </w:pPr>
    </w:p>
    <w:p w:rsidR="00707A44" w:rsidRPr="00E11912" w:rsidRDefault="00707A44" w:rsidP="006E2119">
      <w:pPr>
        <w:ind w:left="568" w:hanging="568"/>
        <w:jc w:val="both"/>
        <w:rPr>
          <w:b/>
          <w:sz w:val="28"/>
        </w:rPr>
      </w:pPr>
      <w:r w:rsidRPr="00E11912">
        <w:rPr>
          <w:b/>
          <w:sz w:val="28"/>
        </w:rPr>
        <w:t>1.1. Количество участников ЕГЭ по учебному предмету (за 3 года)</w:t>
      </w:r>
    </w:p>
    <w:p w:rsidR="00707A44" w:rsidRPr="001C3A3B" w:rsidRDefault="00707A44" w:rsidP="00707A44">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57"/>
        <w:gridCol w:w="1644"/>
        <w:gridCol w:w="1642"/>
        <w:gridCol w:w="1642"/>
        <w:gridCol w:w="1838"/>
      </w:tblGrid>
      <w:tr w:rsidR="000E39D3" w:rsidRPr="00E2039C" w:rsidTr="000E39D3">
        <w:tc>
          <w:tcPr>
            <w:tcW w:w="1638" w:type="pct"/>
            <w:gridSpan w:val="2"/>
          </w:tcPr>
          <w:p w:rsidR="000E39D3" w:rsidRPr="00E2039C" w:rsidRDefault="000E39D3" w:rsidP="000E39D3">
            <w:pPr>
              <w:tabs>
                <w:tab w:val="left" w:pos="10320"/>
              </w:tabs>
              <w:jc w:val="center"/>
              <w:rPr>
                <w:b/>
                <w:noProof/>
              </w:rPr>
            </w:pPr>
            <w:r>
              <w:rPr>
                <w:b/>
                <w:noProof/>
              </w:rPr>
              <w:t>2022</w:t>
            </w:r>
          </w:p>
        </w:tc>
        <w:tc>
          <w:tcPr>
            <w:tcW w:w="1633" w:type="pct"/>
            <w:gridSpan w:val="2"/>
          </w:tcPr>
          <w:p w:rsidR="000E39D3" w:rsidRPr="00E2039C" w:rsidRDefault="000E39D3" w:rsidP="000E39D3">
            <w:pPr>
              <w:tabs>
                <w:tab w:val="left" w:pos="10320"/>
              </w:tabs>
              <w:jc w:val="center"/>
              <w:rPr>
                <w:b/>
                <w:noProof/>
              </w:rPr>
            </w:pPr>
            <w:r>
              <w:rPr>
                <w:b/>
                <w:noProof/>
              </w:rPr>
              <w:t>2023</w:t>
            </w:r>
          </w:p>
        </w:tc>
        <w:tc>
          <w:tcPr>
            <w:tcW w:w="1730" w:type="pct"/>
            <w:gridSpan w:val="2"/>
          </w:tcPr>
          <w:p w:rsidR="000E39D3" w:rsidRPr="00E2039C" w:rsidRDefault="000E39D3" w:rsidP="0090417A">
            <w:pPr>
              <w:tabs>
                <w:tab w:val="left" w:pos="10320"/>
              </w:tabs>
              <w:jc w:val="center"/>
              <w:rPr>
                <w:b/>
                <w:noProof/>
              </w:rPr>
            </w:pPr>
            <w:r>
              <w:rPr>
                <w:b/>
                <w:noProof/>
              </w:rPr>
              <w:t>2024</w:t>
            </w:r>
          </w:p>
        </w:tc>
      </w:tr>
      <w:tr w:rsidR="007A5A9C" w:rsidRPr="00E2039C" w:rsidTr="000E39D3">
        <w:tc>
          <w:tcPr>
            <w:tcW w:w="815" w:type="pct"/>
            <w:vAlign w:val="center"/>
          </w:tcPr>
          <w:p w:rsidR="007A5A9C" w:rsidRPr="00E2039C" w:rsidRDefault="007A5A9C" w:rsidP="00F932B4">
            <w:pPr>
              <w:tabs>
                <w:tab w:val="left" w:pos="10320"/>
              </w:tabs>
              <w:jc w:val="center"/>
              <w:rPr>
                <w:noProof/>
              </w:rPr>
            </w:pPr>
            <w:r w:rsidRPr="00E2039C">
              <w:rPr>
                <w:noProof/>
              </w:rPr>
              <w:t>чел.</w:t>
            </w:r>
          </w:p>
        </w:tc>
        <w:tc>
          <w:tcPr>
            <w:tcW w:w="822"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c>
          <w:tcPr>
            <w:tcW w:w="817" w:type="pct"/>
            <w:vAlign w:val="center"/>
          </w:tcPr>
          <w:p w:rsidR="007A5A9C" w:rsidRPr="00E2039C" w:rsidRDefault="007A5A9C" w:rsidP="00F932B4">
            <w:pPr>
              <w:tabs>
                <w:tab w:val="left" w:pos="10320"/>
              </w:tabs>
              <w:jc w:val="center"/>
              <w:rPr>
                <w:noProof/>
              </w:rPr>
            </w:pPr>
            <w:r w:rsidRPr="00E2039C">
              <w:rPr>
                <w:noProof/>
              </w:rPr>
              <w:t>чел.</w:t>
            </w:r>
          </w:p>
        </w:tc>
        <w:tc>
          <w:tcPr>
            <w:tcW w:w="816"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c>
          <w:tcPr>
            <w:tcW w:w="816" w:type="pct"/>
            <w:vAlign w:val="center"/>
          </w:tcPr>
          <w:p w:rsidR="007A5A9C" w:rsidRPr="00E2039C" w:rsidRDefault="007A5A9C" w:rsidP="00F932B4">
            <w:pPr>
              <w:tabs>
                <w:tab w:val="left" w:pos="10320"/>
              </w:tabs>
              <w:jc w:val="center"/>
              <w:rPr>
                <w:noProof/>
              </w:rPr>
            </w:pPr>
            <w:r w:rsidRPr="00E2039C">
              <w:rPr>
                <w:noProof/>
              </w:rPr>
              <w:t>чел.</w:t>
            </w:r>
          </w:p>
        </w:tc>
        <w:tc>
          <w:tcPr>
            <w:tcW w:w="914"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r>
      <w:tr w:rsidR="000E39D3" w:rsidRPr="00E2039C" w:rsidTr="000E39D3">
        <w:tc>
          <w:tcPr>
            <w:tcW w:w="815" w:type="pct"/>
            <w:vAlign w:val="bottom"/>
          </w:tcPr>
          <w:p w:rsidR="000E39D3" w:rsidRPr="00E2039C" w:rsidRDefault="000E39D3" w:rsidP="000E39D3">
            <w:pPr>
              <w:jc w:val="center"/>
            </w:pPr>
            <w:r>
              <w:t>110</w:t>
            </w:r>
          </w:p>
        </w:tc>
        <w:tc>
          <w:tcPr>
            <w:tcW w:w="822" w:type="pct"/>
            <w:vAlign w:val="bottom"/>
          </w:tcPr>
          <w:p w:rsidR="000E39D3" w:rsidRPr="00E2039C" w:rsidRDefault="000E39D3" w:rsidP="000E39D3">
            <w:pPr>
              <w:jc w:val="center"/>
            </w:pPr>
            <w:r>
              <w:t>67,5</w:t>
            </w:r>
          </w:p>
        </w:tc>
        <w:tc>
          <w:tcPr>
            <w:tcW w:w="817" w:type="pct"/>
            <w:vAlign w:val="bottom"/>
          </w:tcPr>
          <w:p w:rsidR="000E39D3" w:rsidRPr="00E2039C" w:rsidRDefault="000E39D3" w:rsidP="000E39D3">
            <w:pPr>
              <w:jc w:val="center"/>
            </w:pPr>
            <w:r>
              <w:t>86</w:t>
            </w:r>
          </w:p>
        </w:tc>
        <w:tc>
          <w:tcPr>
            <w:tcW w:w="816" w:type="pct"/>
            <w:vAlign w:val="bottom"/>
          </w:tcPr>
          <w:p w:rsidR="000E39D3" w:rsidRPr="00E2039C" w:rsidRDefault="000E39D3" w:rsidP="000E39D3">
            <w:pPr>
              <w:jc w:val="center"/>
            </w:pPr>
            <w:r>
              <w:t>56,6</w:t>
            </w:r>
          </w:p>
        </w:tc>
        <w:tc>
          <w:tcPr>
            <w:tcW w:w="816" w:type="pct"/>
            <w:vAlign w:val="bottom"/>
          </w:tcPr>
          <w:p w:rsidR="000E39D3" w:rsidRPr="00E2039C" w:rsidRDefault="000E39D3" w:rsidP="00F932B4">
            <w:pPr>
              <w:jc w:val="center"/>
            </w:pPr>
            <w:r>
              <w:t>90</w:t>
            </w:r>
          </w:p>
        </w:tc>
        <w:tc>
          <w:tcPr>
            <w:tcW w:w="914" w:type="pct"/>
            <w:vAlign w:val="bottom"/>
          </w:tcPr>
          <w:p w:rsidR="000E39D3" w:rsidRPr="00E2039C" w:rsidRDefault="000E39D3" w:rsidP="00F932B4">
            <w:pPr>
              <w:jc w:val="center"/>
            </w:pPr>
            <w:r>
              <w:t>62</w:t>
            </w:r>
          </w:p>
        </w:tc>
      </w:tr>
    </w:tbl>
    <w:p w:rsidR="007D5C46" w:rsidRPr="00E2039C" w:rsidRDefault="007D5C46" w:rsidP="007D5C46">
      <w:pPr>
        <w:pStyle w:val="a3"/>
        <w:spacing w:after="0" w:line="240" w:lineRule="auto"/>
        <w:ind w:left="1080"/>
        <w:rPr>
          <w:rFonts w:ascii="Times New Roman" w:hAnsi="Times New Roman"/>
          <w:sz w:val="24"/>
          <w:szCs w:val="24"/>
        </w:rPr>
      </w:pPr>
    </w:p>
    <w:p w:rsidR="00707A44" w:rsidRPr="00E11912" w:rsidRDefault="00707A44" w:rsidP="006E2119">
      <w:pPr>
        <w:ind w:left="568" w:hanging="568"/>
        <w:rPr>
          <w:b/>
          <w:sz w:val="28"/>
        </w:rPr>
      </w:pPr>
      <w:r w:rsidRPr="00E11912">
        <w:rPr>
          <w:b/>
          <w:sz w:val="28"/>
        </w:rPr>
        <w:t>1.2. Процентное соотношение юношей и девушек, участвующих в ЕГЭ</w:t>
      </w:r>
    </w:p>
    <w:p w:rsidR="00707A44" w:rsidRPr="001C3A3B" w:rsidRDefault="00707A44" w:rsidP="00707A44">
      <w:pPr>
        <w:pStyle w:val="a6"/>
        <w:keepNext/>
        <w:jc w:val="right"/>
        <w:rPr>
          <w:b w:val="0"/>
          <w:i/>
          <w:color w:val="auto"/>
        </w:rPr>
      </w:pP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7A5A9C" w:rsidRPr="00E2039C" w:rsidTr="00F932B4">
        <w:tc>
          <w:tcPr>
            <w:tcW w:w="774" w:type="pct"/>
            <w:vMerge w:val="restart"/>
            <w:vAlign w:val="center"/>
          </w:tcPr>
          <w:p w:rsidR="007A5A9C" w:rsidRPr="00E2039C" w:rsidRDefault="007A5A9C" w:rsidP="00F932B4">
            <w:pPr>
              <w:tabs>
                <w:tab w:val="left" w:pos="10320"/>
              </w:tabs>
              <w:jc w:val="center"/>
              <w:rPr>
                <w:b/>
                <w:noProof/>
              </w:rPr>
            </w:pPr>
            <w:r>
              <w:rPr>
                <w:b/>
                <w:noProof/>
              </w:rPr>
              <w:t>Пол</w:t>
            </w:r>
          </w:p>
        </w:tc>
        <w:tc>
          <w:tcPr>
            <w:tcW w:w="1408" w:type="pct"/>
            <w:gridSpan w:val="2"/>
          </w:tcPr>
          <w:p w:rsidR="007A5A9C" w:rsidRPr="00E2039C" w:rsidRDefault="007A5A9C" w:rsidP="000E39D3">
            <w:pPr>
              <w:tabs>
                <w:tab w:val="left" w:pos="10320"/>
              </w:tabs>
              <w:jc w:val="center"/>
              <w:rPr>
                <w:b/>
                <w:noProof/>
              </w:rPr>
            </w:pPr>
            <w:r>
              <w:rPr>
                <w:b/>
                <w:noProof/>
              </w:rPr>
              <w:t>202</w:t>
            </w:r>
            <w:r w:rsidR="000E39D3">
              <w:rPr>
                <w:b/>
                <w:noProof/>
              </w:rPr>
              <w:t>2</w:t>
            </w:r>
          </w:p>
        </w:tc>
        <w:tc>
          <w:tcPr>
            <w:tcW w:w="1409" w:type="pct"/>
            <w:gridSpan w:val="2"/>
          </w:tcPr>
          <w:p w:rsidR="007A5A9C" w:rsidRPr="00E2039C" w:rsidRDefault="007A5A9C" w:rsidP="000E39D3">
            <w:pPr>
              <w:tabs>
                <w:tab w:val="left" w:pos="10320"/>
              </w:tabs>
              <w:jc w:val="center"/>
              <w:rPr>
                <w:b/>
                <w:noProof/>
              </w:rPr>
            </w:pPr>
            <w:r>
              <w:rPr>
                <w:b/>
                <w:noProof/>
              </w:rPr>
              <w:t>202</w:t>
            </w:r>
            <w:r w:rsidR="000E39D3">
              <w:rPr>
                <w:b/>
                <w:noProof/>
              </w:rPr>
              <w:t>3</w:t>
            </w:r>
          </w:p>
        </w:tc>
        <w:tc>
          <w:tcPr>
            <w:tcW w:w="1408" w:type="pct"/>
            <w:gridSpan w:val="2"/>
          </w:tcPr>
          <w:p w:rsidR="007A5A9C" w:rsidRPr="00E2039C" w:rsidRDefault="000E39D3" w:rsidP="0090417A">
            <w:pPr>
              <w:tabs>
                <w:tab w:val="left" w:pos="10320"/>
              </w:tabs>
              <w:jc w:val="center"/>
              <w:rPr>
                <w:b/>
                <w:noProof/>
              </w:rPr>
            </w:pPr>
            <w:r>
              <w:rPr>
                <w:b/>
                <w:noProof/>
              </w:rPr>
              <w:t>2024</w:t>
            </w:r>
          </w:p>
        </w:tc>
      </w:tr>
      <w:tr w:rsidR="007A5A9C" w:rsidRPr="00E2039C" w:rsidTr="00F932B4">
        <w:tc>
          <w:tcPr>
            <w:tcW w:w="774" w:type="pct"/>
            <w:vMerge/>
          </w:tcPr>
          <w:p w:rsidR="007A5A9C" w:rsidRPr="00E2039C" w:rsidRDefault="007A5A9C" w:rsidP="00F932B4">
            <w:pPr>
              <w:tabs>
                <w:tab w:val="left" w:pos="10320"/>
              </w:tabs>
              <w:rPr>
                <w:b/>
                <w:noProof/>
              </w:rPr>
            </w:pPr>
          </w:p>
        </w:tc>
        <w:tc>
          <w:tcPr>
            <w:tcW w:w="352" w:type="pct"/>
            <w:vAlign w:val="center"/>
          </w:tcPr>
          <w:p w:rsidR="007A5A9C" w:rsidRPr="00E2039C" w:rsidRDefault="007A5A9C" w:rsidP="00F932B4">
            <w:pPr>
              <w:tabs>
                <w:tab w:val="left" w:pos="10320"/>
              </w:tabs>
              <w:jc w:val="center"/>
              <w:rPr>
                <w:noProof/>
              </w:rPr>
            </w:pPr>
            <w:r w:rsidRPr="00E2039C">
              <w:rPr>
                <w:noProof/>
              </w:rPr>
              <w:t>чел.</w:t>
            </w:r>
          </w:p>
        </w:tc>
        <w:tc>
          <w:tcPr>
            <w:tcW w:w="1056"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c>
          <w:tcPr>
            <w:tcW w:w="353" w:type="pct"/>
            <w:vAlign w:val="center"/>
          </w:tcPr>
          <w:p w:rsidR="007A5A9C" w:rsidRPr="00E2039C" w:rsidRDefault="007A5A9C" w:rsidP="00F932B4">
            <w:pPr>
              <w:tabs>
                <w:tab w:val="left" w:pos="10320"/>
              </w:tabs>
              <w:jc w:val="center"/>
              <w:rPr>
                <w:noProof/>
              </w:rPr>
            </w:pPr>
            <w:r w:rsidRPr="00E2039C">
              <w:rPr>
                <w:noProof/>
              </w:rPr>
              <w:t>чел.</w:t>
            </w:r>
          </w:p>
        </w:tc>
        <w:tc>
          <w:tcPr>
            <w:tcW w:w="1056"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c>
          <w:tcPr>
            <w:tcW w:w="352" w:type="pct"/>
            <w:vAlign w:val="center"/>
          </w:tcPr>
          <w:p w:rsidR="007A5A9C" w:rsidRPr="00E2039C" w:rsidRDefault="007A5A9C" w:rsidP="00F932B4">
            <w:pPr>
              <w:tabs>
                <w:tab w:val="left" w:pos="10320"/>
              </w:tabs>
              <w:jc w:val="center"/>
              <w:rPr>
                <w:noProof/>
              </w:rPr>
            </w:pPr>
            <w:r w:rsidRPr="00E2039C">
              <w:rPr>
                <w:noProof/>
              </w:rPr>
              <w:t>чел.</w:t>
            </w:r>
          </w:p>
        </w:tc>
        <w:tc>
          <w:tcPr>
            <w:tcW w:w="1056" w:type="pct"/>
            <w:vAlign w:val="center"/>
          </w:tcPr>
          <w:p w:rsidR="007A5A9C" w:rsidRPr="00E2039C" w:rsidRDefault="007A5A9C" w:rsidP="00F932B4">
            <w:pPr>
              <w:tabs>
                <w:tab w:val="left" w:pos="10320"/>
              </w:tabs>
              <w:jc w:val="center"/>
              <w:rPr>
                <w:noProof/>
              </w:rPr>
            </w:pPr>
            <w:r w:rsidRPr="00E2039C">
              <w:rPr>
                <w:noProof/>
              </w:rPr>
              <w:t>% от общего числа участников</w:t>
            </w:r>
          </w:p>
        </w:tc>
      </w:tr>
      <w:tr w:rsidR="000E39D3" w:rsidRPr="00E2039C" w:rsidTr="00EC3E30">
        <w:tc>
          <w:tcPr>
            <w:tcW w:w="774" w:type="pct"/>
            <w:vAlign w:val="center"/>
          </w:tcPr>
          <w:p w:rsidR="000E39D3" w:rsidRPr="00E2039C" w:rsidRDefault="000E39D3" w:rsidP="00F932B4">
            <w:pPr>
              <w:tabs>
                <w:tab w:val="left" w:pos="10320"/>
              </w:tabs>
            </w:pPr>
            <w:r>
              <w:t>Женский</w:t>
            </w:r>
          </w:p>
        </w:tc>
        <w:tc>
          <w:tcPr>
            <w:tcW w:w="352" w:type="pct"/>
            <w:vAlign w:val="bottom"/>
          </w:tcPr>
          <w:p w:rsidR="000E39D3" w:rsidRPr="00E2039C" w:rsidRDefault="000E39D3" w:rsidP="000E39D3">
            <w:pPr>
              <w:jc w:val="center"/>
            </w:pPr>
            <w:r>
              <w:t>72</w:t>
            </w:r>
          </w:p>
        </w:tc>
        <w:tc>
          <w:tcPr>
            <w:tcW w:w="1056" w:type="pct"/>
            <w:vAlign w:val="bottom"/>
          </w:tcPr>
          <w:p w:rsidR="000E39D3" w:rsidRPr="00E2039C" w:rsidRDefault="000E39D3" w:rsidP="000E39D3">
            <w:pPr>
              <w:jc w:val="center"/>
            </w:pPr>
            <w:r>
              <w:t>65,5</w:t>
            </w:r>
          </w:p>
        </w:tc>
        <w:tc>
          <w:tcPr>
            <w:tcW w:w="353" w:type="pct"/>
            <w:vAlign w:val="bottom"/>
          </w:tcPr>
          <w:p w:rsidR="000E39D3" w:rsidRPr="00E2039C" w:rsidRDefault="000E39D3" w:rsidP="000E39D3">
            <w:pPr>
              <w:jc w:val="center"/>
            </w:pPr>
            <w:r>
              <w:t>34</w:t>
            </w:r>
          </w:p>
        </w:tc>
        <w:tc>
          <w:tcPr>
            <w:tcW w:w="1056" w:type="pct"/>
            <w:vAlign w:val="bottom"/>
          </w:tcPr>
          <w:p w:rsidR="000E39D3" w:rsidRPr="00E2039C" w:rsidRDefault="000E39D3" w:rsidP="000E39D3">
            <w:pPr>
              <w:jc w:val="center"/>
            </w:pPr>
            <w:r>
              <w:t>39,5</w:t>
            </w:r>
          </w:p>
        </w:tc>
        <w:tc>
          <w:tcPr>
            <w:tcW w:w="352" w:type="pct"/>
            <w:vAlign w:val="bottom"/>
          </w:tcPr>
          <w:p w:rsidR="000E39D3" w:rsidRPr="00E2039C" w:rsidRDefault="000E39D3" w:rsidP="00F932B4">
            <w:pPr>
              <w:jc w:val="center"/>
            </w:pPr>
            <w:r>
              <w:t>33</w:t>
            </w:r>
          </w:p>
        </w:tc>
        <w:tc>
          <w:tcPr>
            <w:tcW w:w="1056" w:type="pct"/>
            <w:vAlign w:val="bottom"/>
          </w:tcPr>
          <w:p w:rsidR="000E39D3" w:rsidRPr="00E2039C" w:rsidRDefault="000E39D3" w:rsidP="00F932B4">
            <w:pPr>
              <w:jc w:val="center"/>
            </w:pPr>
            <w:r>
              <w:t>36,7</w:t>
            </w:r>
          </w:p>
        </w:tc>
      </w:tr>
      <w:tr w:rsidR="000E39D3" w:rsidRPr="00E2039C" w:rsidTr="00EC3E30">
        <w:tc>
          <w:tcPr>
            <w:tcW w:w="774" w:type="pct"/>
            <w:tcBorders>
              <w:top w:val="single" w:sz="4" w:space="0" w:color="auto"/>
              <w:left w:val="single" w:sz="4" w:space="0" w:color="auto"/>
              <w:bottom w:val="single" w:sz="4" w:space="0" w:color="auto"/>
              <w:right w:val="single" w:sz="4" w:space="0" w:color="auto"/>
            </w:tcBorders>
            <w:vAlign w:val="center"/>
          </w:tcPr>
          <w:p w:rsidR="000E39D3" w:rsidRPr="00E2039C" w:rsidRDefault="000E39D3" w:rsidP="00F932B4">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0E39D3">
            <w:pPr>
              <w:jc w:val="center"/>
            </w:pPr>
            <w:r>
              <w:t>38</w:t>
            </w:r>
          </w:p>
        </w:tc>
        <w:tc>
          <w:tcPr>
            <w:tcW w:w="1056"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0E39D3">
            <w:pPr>
              <w:jc w:val="center"/>
            </w:pPr>
            <w:r>
              <w:t>34,5</w:t>
            </w:r>
          </w:p>
        </w:tc>
        <w:tc>
          <w:tcPr>
            <w:tcW w:w="353"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0E39D3">
            <w:pPr>
              <w:jc w:val="center"/>
            </w:pPr>
            <w:r>
              <w:t>52</w:t>
            </w:r>
          </w:p>
        </w:tc>
        <w:tc>
          <w:tcPr>
            <w:tcW w:w="1056"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0E39D3">
            <w:pPr>
              <w:jc w:val="center"/>
            </w:pPr>
            <w:r>
              <w:t>60,5</w:t>
            </w:r>
          </w:p>
        </w:tc>
        <w:tc>
          <w:tcPr>
            <w:tcW w:w="352"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F932B4">
            <w:pPr>
              <w:jc w:val="center"/>
            </w:pPr>
            <w:r>
              <w:t>57</w:t>
            </w:r>
          </w:p>
        </w:tc>
        <w:tc>
          <w:tcPr>
            <w:tcW w:w="1056" w:type="pct"/>
            <w:tcBorders>
              <w:top w:val="single" w:sz="4" w:space="0" w:color="auto"/>
              <w:left w:val="single" w:sz="4" w:space="0" w:color="auto"/>
              <w:bottom w:val="single" w:sz="4" w:space="0" w:color="auto"/>
              <w:right w:val="single" w:sz="4" w:space="0" w:color="auto"/>
            </w:tcBorders>
            <w:vAlign w:val="bottom"/>
          </w:tcPr>
          <w:p w:rsidR="000E39D3" w:rsidRPr="00E2039C" w:rsidRDefault="000E39D3" w:rsidP="00F932B4">
            <w:pPr>
              <w:jc w:val="center"/>
            </w:pPr>
            <w:r>
              <w:t>63,3</w:t>
            </w:r>
          </w:p>
        </w:tc>
      </w:tr>
    </w:tbl>
    <w:p w:rsidR="007D5C46" w:rsidRPr="00E2039C" w:rsidRDefault="007D5C46" w:rsidP="007D5C46">
      <w:pPr>
        <w:ind w:left="568" w:hanging="568"/>
      </w:pPr>
    </w:p>
    <w:p w:rsidR="00707A44" w:rsidRDefault="00707A44" w:rsidP="006E2119">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0E39D3" w:rsidRPr="00E11912" w:rsidRDefault="000E39D3" w:rsidP="006E2119">
      <w:pPr>
        <w:pStyle w:val="a3"/>
        <w:spacing w:after="0" w:line="240" w:lineRule="auto"/>
        <w:ind w:left="567" w:hanging="568"/>
        <w:rPr>
          <w:rFonts w:ascii="Times New Roman" w:eastAsia="Times New Roman" w:hAnsi="Times New Roman"/>
          <w:b/>
          <w:sz w:val="28"/>
          <w:szCs w:val="24"/>
          <w:lang w:eastAsia="ru-RU"/>
        </w:rPr>
      </w:pPr>
    </w:p>
    <w:tbl>
      <w:tblPr>
        <w:tblW w:w="102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38"/>
        <w:gridCol w:w="1382"/>
        <w:gridCol w:w="732"/>
        <w:gridCol w:w="1382"/>
        <w:gridCol w:w="758"/>
        <w:gridCol w:w="1382"/>
      </w:tblGrid>
      <w:tr w:rsidR="000E39D3" w:rsidRPr="00E2039C" w:rsidTr="005B47BB">
        <w:tc>
          <w:tcPr>
            <w:tcW w:w="3828" w:type="dxa"/>
            <w:vMerge w:val="restart"/>
          </w:tcPr>
          <w:p w:rsidR="000E39D3" w:rsidRPr="00E2039C" w:rsidRDefault="000E39D3" w:rsidP="000E39D3">
            <w:pPr>
              <w:contextualSpacing/>
              <w:jc w:val="both"/>
              <w:rPr>
                <w:b/>
              </w:rPr>
            </w:pPr>
            <w:r w:rsidRPr="00A61FA8">
              <w:rPr>
                <w:b/>
              </w:rPr>
              <w:t>Количество участников</w:t>
            </w:r>
          </w:p>
        </w:tc>
        <w:tc>
          <w:tcPr>
            <w:tcW w:w="2120" w:type="dxa"/>
            <w:gridSpan w:val="2"/>
          </w:tcPr>
          <w:p w:rsidR="000E39D3" w:rsidRDefault="000E39D3" w:rsidP="000E39D3">
            <w:pPr>
              <w:contextualSpacing/>
              <w:jc w:val="center"/>
            </w:pPr>
            <w:r>
              <w:t>2022г</w:t>
            </w:r>
          </w:p>
        </w:tc>
        <w:tc>
          <w:tcPr>
            <w:tcW w:w="2114" w:type="dxa"/>
            <w:gridSpan w:val="2"/>
          </w:tcPr>
          <w:p w:rsidR="000E39D3" w:rsidRDefault="000E39D3" w:rsidP="000E39D3">
            <w:pPr>
              <w:contextualSpacing/>
              <w:jc w:val="center"/>
            </w:pPr>
            <w:r>
              <w:t>2023г</w:t>
            </w:r>
          </w:p>
        </w:tc>
        <w:tc>
          <w:tcPr>
            <w:tcW w:w="2140" w:type="dxa"/>
            <w:gridSpan w:val="2"/>
          </w:tcPr>
          <w:p w:rsidR="000E39D3" w:rsidRPr="00E2039C" w:rsidRDefault="000E39D3" w:rsidP="000E39D3">
            <w:pPr>
              <w:contextualSpacing/>
              <w:jc w:val="center"/>
            </w:pPr>
            <w:r>
              <w:t>2024г.</w:t>
            </w:r>
          </w:p>
        </w:tc>
      </w:tr>
      <w:tr w:rsidR="000E39D3" w:rsidRPr="00E2039C" w:rsidTr="005B47BB">
        <w:tc>
          <w:tcPr>
            <w:tcW w:w="3828" w:type="dxa"/>
            <w:vMerge/>
          </w:tcPr>
          <w:p w:rsidR="000E39D3" w:rsidRPr="00A61FA8" w:rsidRDefault="000E39D3" w:rsidP="000E39D3">
            <w:pPr>
              <w:contextualSpacing/>
              <w:jc w:val="both"/>
              <w:rPr>
                <w:b/>
              </w:rPr>
            </w:pPr>
          </w:p>
        </w:tc>
        <w:tc>
          <w:tcPr>
            <w:tcW w:w="738"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382"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c>
          <w:tcPr>
            <w:tcW w:w="732"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382"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c>
          <w:tcPr>
            <w:tcW w:w="758"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382"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r>
      <w:tr w:rsidR="000E39D3" w:rsidRPr="00E2039C" w:rsidTr="005B47BB">
        <w:trPr>
          <w:trHeight w:val="283"/>
        </w:trPr>
        <w:tc>
          <w:tcPr>
            <w:tcW w:w="3828" w:type="dxa"/>
          </w:tcPr>
          <w:p w:rsidR="000E39D3" w:rsidRPr="00E2039C" w:rsidRDefault="000E39D3" w:rsidP="000E39D3">
            <w:pPr>
              <w:jc w:val="both"/>
            </w:pPr>
            <w:r w:rsidRPr="00E2039C">
              <w:t>выпускников текущего года, обучающихся по программам СОО</w:t>
            </w:r>
          </w:p>
        </w:tc>
        <w:tc>
          <w:tcPr>
            <w:tcW w:w="738" w:type="dxa"/>
          </w:tcPr>
          <w:p w:rsidR="000E39D3" w:rsidRDefault="002311A5" w:rsidP="000E39D3">
            <w:pPr>
              <w:contextualSpacing/>
              <w:jc w:val="center"/>
            </w:pPr>
            <w:r>
              <w:t>110</w:t>
            </w:r>
          </w:p>
        </w:tc>
        <w:tc>
          <w:tcPr>
            <w:tcW w:w="1382" w:type="dxa"/>
          </w:tcPr>
          <w:p w:rsidR="000E39D3" w:rsidRDefault="002311A5" w:rsidP="000E39D3">
            <w:pPr>
              <w:contextualSpacing/>
              <w:jc w:val="center"/>
            </w:pPr>
            <w:r>
              <w:t>100</w:t>
            </w:r>
          </w:p>
        </w:tc>
        <w:tc>
          <w:tcPr>
            <w:tcW w:w="732" w:type="dxa"/>
          </w:tcPr>
          <w:p w:rsidR="000E39D3" w:rsidRDefault="000E39D3" w:rsidP="000E39D3">
            <w:pPr>
              <w:contextualSpacing/>
              <w:jc w:val="center"/>
            </w:pPr>
            <w:r>
              <w:t>86</w:t>
            </w:r>
          </w:p>
        </w:tc>
        <w:tc>
          <w:tcPr>
            <w:tcW w:w="1382" w:type="dxa"/>
          </w:tcPr>
          <w:p w:rsidR="000E39D3" w:rsidRDefault="000E39D3" w:rsidP="000E39D3">
            <w:pPr>
              <w:contextualSpacing/>
              <w:jc w:val="center"/>
            </w:pPr>
            <w:r>
              <w:t>98,9</w:t>
            </w:r>
          </w:p>
        </w:tc>
        <w:tc>
          <w:tcPr>
            <w:tcW w:w="758" w:type="dxa"/>
          </w:tcPr>
          <w:p w:rsidR="000E39D3" w:rsidRPr="00E2039C" w:rsidRDefault="000E39D3" w:rsidP="000E39D3">
            <w:pPr>
              <w:contextualSpacing/>
              <w:jc w:val="center"/>
            </w:pPr>
            <w:r>
              <w:t>90</w:t>
            </w:r>
          </w:p>
        </w:tc>
        <w:tc>
          <w:tcPr>
            <w:tcW w:w="1382" w:type="dxa"/>
          </w:tcPr>
          <w:p w:rsidR="000E39D3" w:rsidRPr="00E2039C" w:rsidRDefault="000E39D3" w:rsidP="000E39D3">
            <w:pPr>
              <w:contextualSpacing/>
              <w:jc w:val="center"/>
            </w:pPr>
            <w:r>
              <w:t>100</w:t>
            </w:r>
          </w:p>
        </w:tc>
      </w:tr>
      <w:tr w:rsidR="000E39D3" w:rsidRPr="00E2039C" w:rsidTr="005B47BB">
        <w:tc>
          <w:tcPr>
            <w:tcW w:w="3828" w:type="dxa"/>
          </w:tcPr>
          <w:p w:rsidR="000E39D3" w:rsidRPr="00E2039C" w:rsidRDefault="000E39D3" w:rsidP="000E39D3">
            <w:pPr>
              <w:jc w:val="both"/>
            </w:pPr>
            <w:r w:rsidRPr="00E2039C">
              <w:t>выпускников текущего года, обучающихся по программам СПО</w:t>
            </w:r>
          </w:p>
        </w:tc>
        <w:tc>
          <w:tcPr>
            <w:tcW w:w="738" w:type="dxa"/>
          </w:tcPr>
          <w:p w:rsidR="000E39D3" w:rsidRDefault="000E39D3" w:rsidP="000E39D3">
            <w:pPr>
              <w:contextualSpacing/>
              <w:jc w:val="center"/>
            </w:pPr>
            <w:r>
              <w:t>0</w:t>
            </w:r>
          </w:p>
        </w:tc>
        <w:tc>
          <w:tcPr>
            <w:tcW w:w="1382" w:type="dxa"/>
          </w:tcPr>
          <w:p w:rsidR="000E39D3" w:rsidRDefault="000E39D3" w:rsidP="000E39D3">
            <w:pPr>
              <w:contextualSpacing/>
              <w:jc w:val="center"/>
            </w:pPr>
            <w:r>
              <w:t>0</w:t>
            </w:r>
          </w:p>
        </w:tc>
        <w:tc>
          <w:tcPr>
            <w:tcW w:w="732" w:type="dxa"/>
          </w:tcPr>
          <w:p w:rsidR="000E39D3" w:rsidRDefault="000E39D3" w:rsidP="000E39D3">
            <w:pPr>
              <w:contextualSpacing/>
              <w:jc w:val="center"/>
            </w:pPr>
            <w:r>
              <w:t>0</w:t>
            </w:r>
          </w:p>
        </w:tc>
        <w:tc>
          <w:tcPr>
            <w:tcW w:w="1382" w:type="dxa"/>
          </w:tcPr>
          <w:p w:rsidR="000E39D3" w:rsidRDefault="000E39D3" w:rsidP="000E39D3">
            <w:pPr>
              <w:contextualSpacing/>
              <w:jc w:val="center"/>
            </w:pPr>
            <w:r>
              <w:t>0</w:t>
            </w:r>
          </w:p>
        </w:tc>
        <w:tc>
          <w:tcPr>
            <w:tcW w:w="758" w:type="dxa"/>
          </w:tcPr>
          <w:p w:rsidR="000E39D3" w:rsidRPr="00E2039C" w:rsidRDefault="000E39D3" w:rsidP="000E39D3">
            <w:pPr>
              <w:contextualSpacing/>
              <w:jc w:val="center"/>
            </w:pPr>
            <w:r>
              <w:t>0</w:t>
            </w:r>
          </w:p>
        </w:tc>
        <w:tc>
          <w:tcPr>
            <w:tcW w:w="1382" w:type="dxa"/>
          </w:tcPr>
          <w:p w:rsidR="000E39D3" w:rsidRPr="00E2039C" w:rsidRDefault="000E39D3" w:rsidP="000E39D3">
            <w:pPr>
              <w:contextualSpacing/>
              <w:jc w:val="center"/>
            </w:pPr>
            <w:r>
              <w:t>0</w:t>
            </w:r>
          </w:p>
        </w:tc>
      </w:tr>
      <w:tr w:rsidR="000E39D3" w:rsidRPr="00E2039C" w:rsidTr="005B47BB">
        <w:tc>
          <w:tcPr>
            <w:tcW w:w="3828" w:type="dxa"/>
          </w:tcPr>
          <w:p w:rsidR="000E39D3" w:rsidRPr="00E2039C" w:rsidRDefault="000E39D3" w:rsidP="000E39D3">
            <w:pPr>
              <w:contextualSpacing/>
              <w:jc w:val="both"/>
            </w:pPr>
            <w:r w:rsidRPr="00E2039C">
              <w:t>выпускников прошлых лет</w:t>
            </w:r>
          </w:p>
        </w:tc>
        <w:tc>
          <w:tcPr>
            <w:tcW w:w="738" w:type="dxa"/>
          </w:tcPr>
          <w:p w:rsidR="000E39D3" w:rsidRDefault="002311A5" w:rsidP="000E39D3">
            <w:pPr>
              <w:contextualSpacing/>
              <w:jc w:val="center"/>
            </w:pPr>
            <w:r>
              <w:t>0</w:t>
            </w:r>
          </w:p>
        </w:tc>
        <w:tc>
          <w:tcPr>
            <w:tcW w:w="1382" w:type="dxa"/>
          </w:tcPr>
          <w:p w:rsidR="000E39D3" w:rsidRDefault="002311A5" w:rsidP="000E39D3">
            <w:pPr>
              <w:contextualSpacing/>
              <w:jc w:val="center"/>
            </w:pPr>
            <w:r>
              <w:t>0</w:t>
            </w:r>
          </w:p>
        </w:tc>
        <w:tc>
          <w:tcPr>
            <w:tcW w:w="732" w:type="dxa"/>
          </w:tcPr>
          <w:p w:rsidR="000E39D3" w:rsidRDefault="000E39D3" w:rsidP="000E39D3">
            <w:pPr>
              <w:contextualSpacing/>
              <w:jc w:val="center"/>
            </w:pPr>
            <w:r>
              <w:t>1</w:t>
            </w:r>
          </w:p>
        </w:tc>
        <w:tc>
          <w:tcPr>
            <w:tcW w:w="1382" w:type="dxa"/>
          </w:tcPr>
          <w:p w:rsidR="000E39D3" w:rsidRDefault="000E39D3" w:rsidP="000E39D3">
            <w:pPr>
              <w:contextualSpacing/>
              <w:jc w:val="center"/>
            </w:pPr>
            <w:r>
              <w:t>1,1</w:t>
            </w:r>
          </w:p>
        </w:tc>
        <w:tc>
          <w:tcPr>
            <w:tcW w:w="758" w:type="dxa"/>
          </w:tcPr>
          <w:p w:rsidR="000E39D3" w:rsidRPr="00E2039C" w:rsidRDefault="000E39D3" w:rsidP="000E39D3">
            <w:pPr>
              <w:contextualSpacing/>
              <w:jc w:val="center"/>
            </w:pPr>
            <w:r>
              <w:t>0</w:t>
            </w:r>
          </w:p>
        </w:tc>
        <w:tc>
          <w:tcPr>
            <w:tcW w:w="1382" w:type="dxa"/>
          </w:tcPr>
          <w:p w:rsidR="000E39D3" w:rsidRPr="00E2039C" w:rsidRDefault="000E39D3" w:rsidP="000E39D3">
            <w:pPr>
              <w:contextualSpacing/>
              <w:jc w:val="center"/>
            </w:pPr>
            <w:r>
              <w:t>0</w:t>
            </w:r>
          </w:p>
        </w:tc>
      </w:tr>
    </w:tbl>
    <w:p w:rsidR="00707A44" w:rsidRPr="001C3A3B" w:rsidRDefault="00707A44" w:rsidP="00707A44">
      <w:pPr>
        <w:pStyle w:val="a6"/>
        <w:keepNext/>
        <w:jc w:val="right"/>
        <w:rPr>
          <w:b w:val="0"/>
          <w:i/>
          <w:color w:val="auto"/>
        </w:rPr>
      </w:pPr>
    </w:p>
    <w:p w:rsidR="00707A44" w:rsidRDefault="00707A44" w:rsidP="006E2119">
      <w:pPr>
        <w:ind w:left="567" w:hanging="567"/>
        <w:jc w:val="both"/>
        <w:rPr>
          <w:b/>
          <w:sz w:val="28"/>
        </w:rPr>
      </w:pPr>
      <w:r w:rsidRPr="00E11912">
        <w:rPr>
          <w:b/>
          <w:sz w:val="28"/>
        </w:rPr>
        <w:t xml:space="preserve">1.4. Количество участников ЕГЭ по типам ОО </w:t>
      </w:r>
    </w:p>
    <w:p w:rsidR="000E39D3" w:rsidRPr="00E11912" w:rsidRDefault="000E39D3" w:rsidP="006E2119">
      <w:pPr>
        <w:ind w:left="567" w:hanging="567"/>
        <w:jc w:val="both"/>
        <w:rPr>
          <w:b/>
          <w:sz w:val="28"/>
        </w:rPr>
      </w:pPr>
    </w:p>
    <w:tbl>
      <w:tblPr>
        <w:tblW w:w="9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726"/>
        <w:gridCol w:w="1188"/>
        <w:gridCol w:w="726"/>
        <w:gridCol w:w="1188"/>
        <w:gridCol w:w="764"/>
        <w:gridCol w:w="1188"/>
      </w:tblGrid>
      <w:tr w:rsidR="000E39D3" w:rsidRPr="00E2039C" w:rsidTr="005B47BB">
        <w:tc>
          <w:tcPr>
            <w:tcW w:w="4107" w:type="dxa"/>
            <w:vMerge w:val="restart"/>
          </w:tcPr>
          <w:p w:rsidR="000E39D3" w:rsidRPr="00E2039C" w:rsidRDefault="000E39D3" w:rsidP="000E39D3">
            <w:pPr>
              <w:contextualSpacing/>
              <w:jc w:val="both"/>
              <w:rPr>
                <w:b/>
              </w:rPr>
            </w:pPr>
            <w:r w:rsidRPr="00A61FA8">
              <w:rPr>
                <w:b/>
              </w:rPr>
              <w:t>Количество участников</w:t>
            </w:r>
          </w:p>
        </w:tc>
        <w:tc>
          <w:tcPr>
            <w:tcW w:w="1914" w:type="dxa"/>
            <w:gridSpan w:val="2"/>
          </w:tcPr>
          <w:p w:rsidR="000E39D3" w:rsidRDefault="000E39D3" w:rsidP="000E39D3">
            <w:pPr>
              <w:contextualSpacing/>
              <w:jc w:val="center"/>
            </w:pPr>
            <w:r>
              <w:t>2022г</w:t>
            </w:r>
          </w:p>
        </w:tc>
        <w:tc>
          <w:tcPr>
            <w:tcW w:w="1914" w:type="dxa"/>
            <w:gridSpan w:val="2"/>
          </w:tcPr>
          <w:p w:rsidR="000E39D3" w:rsidRDefault="000E39D3" w:rsidP="000E39D3">
            <w:pPr>
              <w:contextualSpacing/>
              <w:jc w:val="center"/>
            </w:pPr>
            <w:r>
              <w:t>2023г</w:t>
            </w:r>
          </w:p>
        </w:tc>
        <w:tc>
          <w:tcPr>
            <w:tcW w:w="1952" w:type="dxa"/>
            <w:gridSpan w:val="2"/>
          </w:tcPr>
          <w:p w:rsidR="000E39D3" w:rsidRPr="00E2039C" w:rsidRDefault="000E39D3" w:rsidP="000E39D3">
            <w:pPr>
              <w:contextualSpacing/>
              <w:jc w:val="center"/>
            </w:pPr>
            <w:r>
              <w:t>2024г.</w:t>
            </w:r>
          </w:p>
        </w:tc>
      </w:tr>
      <w:tr w:rsidR="000E39D3" w:rsidRPr="00E2039C" w:rsidTr="005B47BB">
        <w:tc>
          <w:tcPr>
            <w:tcW w:w="4107" w:type="dxa"/>
            <w:vMerge/>
          </w:tcPr>
          <w:p w:rsidR="000E39D3" w:rsidRPr="00E2039C" w:rsidRDefault="000E39D3" w:rsidP="000E39D3">
            <w:pPr>
              <w:contextualSpacing/>
              <w:jc w:val="both"/>
              <w:rPr>
                <w:b/>
              </w:rPr>
            </w:pPr>
          </w:p>
        </w:tc>
        <w:tc>
          <w:tcPr>
            <w:tcW w:w="726"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188"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c>
          <w:tcPr>
            <w:tcW w:w="726"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188"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c>
          <w:tcPr>
            <w:tcW w:w="764" w:type="dxa"/>
            <w:vAlign w:val="center"/>
          </w:tcPr>
          <w:p w:rsidR="000E39D3" w:rsidRPr="00666633" w:rsidRDefault="000E39D3" w:rsidP="000E39D3">
            <w:pPr>
              <w:tabs>
                <w:tab w:val="left" w:pos="10320"/>
              </w:tabs>
              <w:jc w:val="center"/>
              <w:rPr>
                <w:noProof/>
                <w:sz w:val="20"/>
              </w:rPr>
            </w:pPr>
            <w:r w:rsidRPr="00666633">
              <w:rPr>
                <w:noProof/>
                <w:sz w:val="20"/>
              </w:rPr>
              <w:t>чел.</w:t>
            </w:r>
          </w:p>
        </w:tc>
        <w:tc>
          <w:tcPr>
            <w:tcW w:w="1188" w:type="dxa"/>
            <w:vAlign w:val="center"/>
          </w:tcPr>
          <w:p w:rsidR="000E39D3" w:rsidRPr="00666633" w:rsidRDefault="000E39D3" w:rsidP="000E39D3">
            <w:pPr>
              <w:tabs>
                <w:tab w:val="left" w:pos="10320"/>
              </w:tabs>
              <w:jc w:val="center"/>
              <w:rPr>
                <w:noProof/>
                <w:sz w:val="20"/>
              </w:rPr>
            </w:pPr>
            <w:r w:rsidRPr="00666633">
              <w:rPr>
                <w:noProof/>
                <w:sz w:val="20"/>
              </w:rPr>
              <w:t>% от общего числа участников</w:t>
            </w:r>
          </w:p>
        </w:tc>
      </w:tr>
      <w:tr w:rsidR="000E39D3" w:rsidRPr="00E2039C" w:rsidTr="005B47BB">
        <w:tc>
          <w:tcPr>
            <w:tcW w:w="4107" w:type="dxa"/>
          </w:tcPr>
          <w:p w:rsidR="000E39D3" w:rsidRPr="00E2039C" w:rsidRDefault="000E39D3" w:rsidP="000E39D3">
            <w:pPr>
              <w:contextualSpacing/>
              <w:jc w:val="both"/>
              <w:rPr>
                <w:b/>
              </w:rPr>
            </w:pPr>
            <w:r>
              <w:t>в</w:t>
            </w:r>
            <w:r w:rsidRPr="00666633">
              <w:t>ыпускник</w:t>
            </w:r>
            <w:r>
              <w:t>ов лицеев и гимназий</w:t>
            </w:r>
          </w:p>
        </w:tc>
        <w:tc>
          <w:tcPr>
            <w:tcW w:w="726" w:type="dxa"/>
            <w:vAlign w:val="center"/>
          </w:tcPr>
          <w:p w:rsidR="000E39D3" w:rsidRPr="00666633" w:rsidRDefault="005C4219" w:rsidP="000E39D3">
            <w:pPr>
              <w:tabs>
                <w:tab w:val="left" w:pos="10320"/>
              </w:tabs>
              <w:jc w:val="center"/>
              <w:rPr>
                <w:noProof/>
              </w:rPr>
            </w:pPr>
            <w:r>
              <w:rPr>
                <w:noProof/>
              </w:rPr>
              <w:t>-</w:t>
            </w:r>
          </w:p>
        </w:tc>
        <w:tc>
          <w:tcPr>
            <w:tcW w:w="1188" w:type="dxa"/>
            <w:vAlign w:val="center"/>
          </w:tcPr>
          <w:p w:rsidR="000E39D3" w:rsidRPr="00666633" w:rsidRDefault="005C4219" w:rsidP="000E39D3">
            <w:pPr>
              <w:tabs>
                <w:tab w:val="left" w:pos="10320"/>
              </w:tabs>
              <w:jc w:val="center"/>
              <w:rPr>
                <w:noProof/>
              </w:rPr>
            </w:pPr>
            <w:r>
              <w:rPr>
                <w:noProof/>
              </w:rPr>
              <w:t>-</w:t>
            </w:r>
          </w:p>
        </w:tc>
        <w:tc>
          <w:tcPr>
            <w:tcW w:w="726" w:type="dxa"/>
            <w:vAlign w:val="center"/>
          </w:tcPr>
          <w:p w:rsidR="000E39D3" w:rsidRPr="00666633" w:rsidRDefault="005C4219" w:rsidP="000E39D3">
            <w:pPr>
              <w:tabs>
                <w:tab w:val="left" w:pos="10320"/>
              </w:tabs>
              <w:jc w:val="center"/>
              <w:rPr>
                <w:noProof/>
              </w:rPr>
            </w:pPr>
            <w:r>
              <w:rPr>
                <w:noProof/>
              </w:rPr>
              <w:t>-</w:t>
            </w:r>
          </w:p>
        </w:tc>
        <w:tc>
          <w:tcPr>
            <w:tcW w:w="1188" w:type="dxa"/>
            <w:vAlign w:val="center"/>
          </w:tcPr>
          <w:p w:rsidR="000E39D3" w:rsidRPr="00666633" w:rsidRDefault="005C4219" w:rsidP="000E39D3">
            <w:pPr>
              <w:tabs>
                <w:tab w:val="left" w:pos="10320"/>
              </w:tabs>
              <w:jc w:val="center"/>
              <w:rPr>
                <w:noProof/>
              </w:rPr>
            </w:pPr>
            <w:r>
              <w:rPr>
                <w:noProof/>
              </w:rPr>
              <w:t>-</w:t>
            </w:r>
          </w:p>
        </w:tc>
        <w:tc>
          <w:tcPr>
            <w:tcW w:w="764" w:type="dxa"/>
            <w:vAlign w:val="center"/>
          </w:tcPr>
          <w:p w:rsidR="000E39D3" w:rsidRPr="00666633" w:rsidRDefault="005C4219" w:rsidP="000E39D3">
            <w:pPr>
              <w:tabs>
                <w:tab w:val="left" w:pos="10320"/>
              </w:tabs>
              <w:jc w:val="center"/>
              <w:rPr>
                <w:noProof/>
              </w:rPr>
            </w:pPr>
            <w:r>
              <w:rPr>
                <w:noProof/>
              </w:rPr>
              <w:t>-</w:t>
            </w:r>
          </w:p>
        </w:tc>
        <w:tc>
          <w:tcPr>
            <w:tcW w:w="1188" w:type="dxa"/>
            <w:vAlign w:val="center"/>
          </w:tcPr>
          <w:p w:rsidR="000E39D3" w:rsidRPr="00666633" w:rsidRDefault="005C4219" w:rsidP="000E39D3">
            <w:pPr>
              <w:tabs>
                <w:tab w:val="left" w:pos="10320"/>
              </w:tabs>
              <w:jc w:val="center"/>
              <w:rPr>
                <w:noProof/>
              </w:rPr>
            </w:pPr>
            <w:r>
              <w:rPr>
                <w:noProof/>
              </w:rPr>
              <w:t>-</w:t>
            </w:r>
          </w:p>
        </w:tc>
      </w:tr>
      <w:tr w:rsidR="000E39D3" w:rsidRPr="00E2039C" w:rsidTr="005B47BB">
        <w:tc>
          <w:tcPr>
            <w:tcW w:w="4107" w:type="dxa"/>
          </w:tcPr>
          <w:p w:rsidR="000E39D3" w:rsidRPr="00666633" w:rsidRDefault="000E39D3" w:rsidP="000E39D3">
            <w:pPr>
              <w:contextualSpacing/>
              <w:jc w:val="both"/>
            </w:pPr>
            <w:r w:rsidRPr="00666633">
              <w:t>выпускник</w:t>
            </w:r>
            <w:r>
              <w:t>ов</w:t>
            </w:r>
            <w:r w:rsidRPr="00666633">
              <w:t xml:space="preserve"> СОШ</w:t>
            </w:r>
          </w:p>
        </w:tc>
        <w:tc>
          <w:tcPr>
            <w:tcW w:w="726" w:type="dxa"/>
          </w:tcPr>
          <w:p w:rsidR="000E39D3" w:rsidRDefault="00CB512B" w:rsidP="000E39D3">
            <w:pPr>
              <w:contextualSpacing/>
              <w:jc w:val="center"/>
            </w:pPr>
            <w:r>
              <w:t>87</w:t>
            </w:r>
          </w:p>
        </w:tc>
        <w:tc>
          <w:tcPr>
            <w:tcW w:w="1188" w:type="dxa"/>
          </w:tcPr>
          <w:p w:rsidR="000E39D3" w:rsidRDefault="00CB512B" w:rsidP="000E39D3">
            <w:pPr>
              <w:contextualSpacing/>
              <w:jc w:val="center"/>
            </w:pPr>
            <w:r>
              <w:t>79,1</w:t>
            </w:r>
          </w:p>
        </w:tc>
        <w:tc>
          <w:tcPr>
            <w:tcW w:w="726" w:type="dxa"/>
          </w:tcPr>
          <w:p w:rsidR="000E39D3" w:rsidRPr="00E2039C" w:rsidRDefault="000E39D3" w:rsidP="000E39D3">
            <w:pPr>
              <w:contextualSpacing/>
              <w:jc w:val="center"/>
            </w:pPr>
            <w:r>
              <w:t>71</w:t>
            </w:r>
          </w:p>
        </w:tc>
        <w:tc>
          <w:tcPr>
            <w:tcW w:w="1188" w:type="dxa"/>
          </w:tcPr>
          <w:p w:rsidR="000E39D3" w:rsidRDefault="000E39D3" w:rsidP="000E39D3">
            <w:pPr>
              <w:contextualSpacing/>
              <w:jc w:val="center"/>
            </w:pPr>
            <w:r>
              <w:t>82,5</w:t>
            </w:r>
          </w:p>
        </w:tc>
        <w:tc>
          <w:tcPr>
            <w:tcW w:w="764" w:type="dxa"/>
          </w:tcPr>
          <w:p w:rsidR="000E39D3" w:rsidRPr="00E2039C" w:rsidRDefault="000E39D3" w:rsidP="000E39D3">
            <w:pPr>
              <w:contextualSpacing/>
              <w:jc w:val="center"/>
            </w:pPr>
            <w:r>
              <w:t>74</w:t>
            </w:r>
          </w:p>
        </w:tc>
        <w:tc>
          <w:tcPr>
            <w:tcW w:w="1188" w:type="dxa"/>
          </w:tcPr>
          <w:p w:rsidR="000E39D3" w:rsidRPr="00E2039C" w:rsidRDefault="000E39D3" w:rsidP="000E39D3">
            <w:pPr>
              <w:contextualSpacing/>
              <w:jc w:val="center"/>
            </w:pPr>
            <w:r>
              <w:t>82,2</w:t>
            </w:r>
          </w:p>
        </w:tc>
      </w:tr>
      <w:tr w:rsidR="000E39D3" w:rsidRPr="00E2039C" w:rsidTr="005B47BB">
        <w:tc>
          <w:tcPr>
            <w:tcW w:w="4107" w:type="dxa"/>
          </w:tcPr>
          <w:p w:rsidR="000E39D3" w:rsidRPr="00666633" w:rsidRDefault="000E39D3" w:rsidP="000E39D3">
            <w:pPr>
              <w:jc w:val="both"/>
            </w:pPr>
            <w:r w:rsidRPr="00666633">
              <w:t>выпускник</w:t>
            </w:r>
            <w:r>
              <w:t>ов</w:t>
            </w:r>
            <w:r w:rsidRPr="00666633">
              <w:t xml:space="preserve"> СОШ с </w:t>
            </w:r>
            <w:proofErr w:type="spellStart"/>
            <w:r w:rsidRPr="00666633">
              <w:t>углубленным</w:t>
            </w:r>
            <w:proofErr w:type="spellEnd"/>
            <w:r w:rsidRPr="00666633">
              <w:t xml:space="preserve"> изучением отдельных предметов</w:t>
            </w:r>
          </w:p>
        </w:tc>
        <w:tc>
          <w:tcPr>
            <w:tcW w:w="726" w:type="dxa"/>
          </w:tcPr>
          <w:p w:rsidR="000E39D3" w:rsidRDefault="00CB512B" w:rsidP="000E39D3">
            <w:pPr>
              <w:contextualSpacing/>
              <w:jc w:val="center"/>
            </w:pPr>
            <w:r>
              <w:t>23</w:t>
            </w:r>
          </w:p>
        </w:tc>
        <w:tc>
          <w:tcPr>
            <w:tcW w:w="1188" w:type="dxa"/>
          </w:tcPr>
          <w:p w:rsidR="000E39D3" w:rsidRDefault="00CB512B" w:rsidP="000E39D3">
            <w:pPr>
              <w:contextualSpacing/>
              <w:jc w:val="center"/>
            </w:pPr>
            <w:r>
              <w:t>20,9</w:t>
            </w:r>
          </w:p>
        </w:tc>
        <w:tc>
          <w:tcPr>
            <w:tcW w:w="726" w:type="dxa"/>
          </w:tcPr>
          <w:p w:rsidR="000E39D3" w:rsidRPr="00E2039C" w:rsidRDefault="000E39D3" w:rsidP="000E39D3">
            <w:pPr>
              <w:contextualSpacing/>
              <w:jc w:val="center"/>
            </w:pPr>
            <w:r>
              <w:t>15</w:t>
            </w:r>
          </w:p>
        </w:tc>
        <w:tc>
          <w:tcPr>
            <w:tcW w:w="1188" w:type="dxa"/>
          </w:tcPr>
          <w:p w:rsidR="000E39D3" w:rsidRDefault="000E39D3" w:rsidP="000E39D3">
            <w:pPr>
              <w:contextualSpacing/>
              <w:jc w:val="center"/>
            </w:pPr>
            <w:r>
              <w:t>17,5</w:t>
            </w:r>
          </w:p>
        </w:tc>
        <w:tc>
          <w:tcPr>
            <w:tcW w:w="764" w:type="dxa"/>
          </w:tcPr>
          <w:p w:rsidR="000E39D3" w:rsidRPr="00E2039C" w:rsidRDefault="000E39D3" w:rsidP="000E39D3">
            <w:pPr>
              <w:contextualSpacing/>
              <w:jc w:val="center"/>
            </w:pPr>
            <w:r>
              <w:t>16</w:t>
            </w:r>
          </w:p>
        </w:tc>
        <w:tc>
          <w:tcPr>
            <w:tcW w:w="1188" w:type="dxa"/>
          </w:tcPr>
          <w:p w:rsidR="000E39D3" w:rsidRPr="00E2039C" w:rsidRDefault="000E39D3" w:rsidP="000E39D3">
            <w:pPr>
              <w:contextualSpacing/>
              <w:jc w:val="center"/>
            </w:pPr>
            <w:r>
              <w:t>17,8</w:t>
            </w:r>
          </w:p>
        </w:tc>
      </w:tr>
    </w:tbl>
    <w:p w:rsidR="007D5C46" w:rsidRDefault="007D5C46" w:rsidP="007D5C46">
      <w:pPr>
        <w:ind w:left="284"/>
      </w:pPr>
    </w:p>
    <w:p w:rsidR="000E39D3" w:rsidRDefault="000E39D3" w:rsidP="007D5C46">
      <w:pPr>
        <w:ind w:left="284"/>
      </w:pPr>
    </w:p>
    <w:p w:rsidR="00707A44" w:rsidRPr="00E11912" w:rsidRDefault="00707A44" w:rsidP="00707A44">
      <w:pPr>
        <w:ind w:left="567" w:hanging="567"/>
        <w:rPr>
          <w:b/>
          <w:sz w:val="28"/>
        </w:rPr>
      </w:pPr>
      <w:r w:rsidRPr="00E11912">
        <w:rPr>
          <w:b/>
          <w:sz w:val="28"/>
        </w:rPr>
        <w:t xml:space="preserve">1.5.  Количество участников ЕГЭ по предмету по АТЕ </w:t>
      </w:r>
    </w:p>
    <w:p w:rsidR="00707A44" w:rsidRPr="001C3A3B" w:rsidRDefault="00707A44" w:rsidP="00707A44">
      <w:pPr>
        <w:pStyle w:val="a6"/>
        <w:keepNext/>
        <w:jc w:val="right"/>
        <w:rPr>
          <w:b w:val="0"/>
          <w:i/>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7D5C46" w:rsidRPr="00E2039C" w:rsidTr="00F932B4">
        <w:tc>
          <w:tcPr>
            <w:tcW w:w="445" w:type="dxa"/>
            <w:vAlign w:val="center"/>
          </w:tcPr>
          <w:p w:rsidR="007D5C46" w:rsidRPr="00E2039C" w:rsidRDefault="007D5C46"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7D5C46" w:rsidRPr="00E2039C" w:rsidRDefault="007D5C46" w:rsidP="00F932B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7D5C46" w:rsidRPr="00E2039C" w:rsidRDefault="007D5C46" w:rsidP="00F932B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7D5C46" w:rsidRPr="00E2039C" w:rsidRDefault="007D5C46" w:rsidP="00F932B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7D5C46" w:rsidRPr="00E2039C" w:rsidTr="00F932B4">
        <w:tc>
          <w:tcPr>
            <w:tcW w:w="445" w:type="dxa"/>
          </w:tcPr>
          <w:p w:rsidR="007D5C46" w:rsidRPr="00E2039C" w:rsidRDefault="007D5C46"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7D5C46" w:rsidRPr="00E2039C" w:rsidRDefault="007D5C46" w:rsidP="00F932B4">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7D5C46" w:rsidRPr="00E2039C" w:rsidRDefault="000E39D3"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3323" w:type="dxa"/>
          </w:tcPr>
          <w:p w:rsidR="007D5C46" w:rsidRPr="00E2039C" w:rsidRDefault="00D866ED"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8,9</w:t>
            </w:r>
          </w:p>
        </w:tc>
      </w:tr>
      <w:tr w:rsidR="007D5C46" w:rsidRPr="00E2039C" w:rsidTr="00F932B4">
        <w:tc>
          <w:tcPr>
            <w:tcW w:w="445" w:type="dxa"/>
          </w:tcPr>
          <w:p w:rsidR="007D5C46" w:rsidRPr="00E2039C" w:rsidRDefault="007D5C46"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7D5C46" w:rsidRPr="00E2039C" w:rsidRDefault="007D5C46" w:rsidP="00F932B4">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7D5C46" w:rsidRPr="00E2039C" w:rsidRDefault="000E39D3"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3323" w:type="dxa"/>
          </w:tcPr>
          <w:p w:rsidR="007D5C46" w:rsidRPr="00E2039C" w:rsidRDefault="00D866ED"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22,2</w:t>
            </w:r>
          </w:p>
        </w:tc>
      </w:tr>
      <w:tr w:rsidR="007D5C46" w:rsidRPr="00E2039C" w:rsidTr="00F932B4">
        <w:tc>
          <w:tcPr>
            <w:tcW w:w="445" w:type="dxa"/>
          </w:tcPr>
          <w:p w:rsidR="007D5C46" w:rsidRPr="00E2039C" w:rsidRDefault="007D5C46"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7D5C46" w:rsidRPr="00E2039C" w:rsidRDefault="007D5C46" w:rsidP="00F932B4">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7D5C46" w:rsidRPr="00E2039C" w:rsidRDefault="000E39D3"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62</w:t>
            </w:r>
          </w:p>
        </w:tc>
        <w:tc>
          <w:tcPr>
            <w:tcW w:w="3323" w:type="dxa"/>
          </w:tcPr>
          <w:p w:rsidR="007D5C46" w:rsidRPr="00E2039C" w:rsidRDefault="00D866ED"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68,9</w:t>
            </w:r>
          </w:p>
        </w:tc>
      </w:tr>
    </w:tbl>
    <w:p w:rsidR="00D866ED" w:rsidRDefault="00D866ED" w:rsidP="00D866ED">
      <w:pPr>
        <w:spacing w:line="360" w:lineRule="auto"/>
        <w:ind w:firstLine="426"/>
        <w:jc w:val="both"/>
        <w:rPr>
          <w:b/>
          <w:sz w:val="28"/>
          <w:szCs w:val="28"/>
        </w:rPr>
      </w:pPr>
    </w:p>
    <w:p w:rsidR="00D866ED" w:rsidRPr="007C54F3" w:rsidRDefault="00D866ED" w:rsidP="00D866ED">
      <w:pPr>
        <w:spacing w:line="360" w:lineRule="auto"/>
        <w:jc w:val="both"/>
        <w:rPr>
          <w:b/>
          <w:sz w:val="28"/>
          <w:szCs w:val="28"/>
        </w:rPr>
      </w:pPr>
      <w:r w:rsidRPr="007C54F3">
        <w:rPr>
          <w:b/>
          <w:sz w:val="28"/>
          <w:szCs w:val="28"/>
        </w:rPr>
        <w:t>1.6. Прочие характеристики участников экзаменационной кампании</w:t>
      </w:r>
    </w:p>
    <w:p w:rsidR="00DA0BD3" w:rsidRDefault="00D866ED" w:rsidP="00D866ED">
      <w:pPr>
        <w:ind w:left="-426" w:firstLine="426"/>
        <w:rPr>
          <w:sz w:val="28"/>
          <w:szCs w:val="28"/>
        </w:rPr>
      </w:pPr>
      <w:r>
        <w:rPr>
          <w:sz w:val="28"/>
          <w:szCs w:val="28"/>
        </w:rPr>
        <w:t>Участники с ОВЗ отсутствуют</w:t>
      </w:r>
    </w:p>
    <w:p w:rsidR="00D866ED" w:rsidRDefault="00D866ED" w:rsidP="00D866ED">
      <w:pPr>
        <w:ind w:left="-426" w:firstLine="426"/>
        <w:rPr>
          <w:b/>
          <w:sz w:val="28"/>
        </w:rPr>
      </w:pPr>
    </w:p>
    <w:p w:rsidR="008C4A95" w:rsidRPr="00E11912" w:rsidRDefault="008C4A95" w:rsidP="00A9737F">
      <w:pPr>
        <w:ind w:left="-426" w:firstLine="426"/>
        <w:jc w:val="both"/>
        <w:rPr>
          <w:sz w:val="28"/>
        </w:rPr>
      </w:pPr>
      <w:r w:rsidRPr="00E11912">
        <w:rPr>
          <w:b/>
          <w:sz w:val="28"/>
        </w:rPr>
        <w:t xml:space="preserve">1.7. ВЫВОДЫ о характере изменения количества участников ЕГЭ по учебному предмету </w:t>
      </w:r>
    </w:p>
    <w:p w:rsidR="00DA0BD3" w:rsidRDefault="00DA0BD3" w:rsidP="00B3575F">
      <w:pPr>
        <w:spacing w:line="360" w:lineRule="auto"/>
        <w:ind w:firstLine="567"/>
        <w:jc w:val="both"/>
        <w:rPr>
          <w:sz w:val="28"/>
          <w:szCs w:val="28"/>
        </w:rPr>
      </w:pPr>
    </w:p>
    <w:p w:rsidR="00F1113A" w:rsidRDefault="004156E1" w:rsidP="00B3575F">
      <w:pPr>
        <w:spacing w:line="360" w:lineRule="auto"/>
        <w:ind w:firstLine="567"/>
        <w:jc w:val="both"/>
        <w:rPr>
          <w:rFonts w:eastAsia="Times New Roman"/>
          <w:sz w:val="28"/>
          <w:szCs w:val="28"/>
        </w:rPr>
      </w:pPr>
      <w:r w:rsidRPr="00B3575F">
        <w:rPr>
          <w:sz w:val="28"/>
          <w:szCs w:val="28"/>
        </w:rPr>
        <w:t xml:space="preserve">Экзамен по математике профильного уровня в </w:t>
      </w:r>
      <w:r w:rsidR="001B18B2">
        <w:rPr>
          <w:sz w:val="28"/>
          <w:szCs w:val="28"/>
        </w:rPr>
        <w:t>202</w:t>
      </w:r>
      <w:r w:rsidR="00D866ED">
        <w:rPr>
          <w:sz w:val="28"/>
          <w:szCs w:val="28"/>
        </w:rPr>
        <w:t>4</w:t>
      </w:r>
      <w:r w:rsidR="001B18B2">
        <w:rPr>
          <w:sz w:val="28"/>
          <w:szCs w:val="28"/>
        </w:rPr>
        <w:t xml:space="preserve"> году  сдавали </w:t>
      </w:r>
      <w:proofErr w:type="gramStart"/>
      <w:r w:rsidR="00D866ED">
        <w:rPr>
          <w:sz w:val="28"/>
          <w:szCs w:val="28"/>
        </w:rPr>
        <w:t>62</w:t>
      </w:r>
      <w:proofErr w:type="gramEnd"/>
      <w:r w:rsidR="00D866ED">
        <w:rPr>
          <w:sz w:val="28"/>
          <w:szCs w:val="28"/>
        </w:rPr>
        <w:t xml:space="preserve">% </w:t>
      </w:r>
      <w:r w:rsidR="00B3575F" w:rsidRPr="00B3575F">
        <w:rPr>
          <w:sz w:val="28"/>
          <w:szCs w:val="28"/>
        </w:rPr>
        <w:t xml:space="preserve">что на </w:t>
      </w:r>
      <w:r w:rsidR="00D866ED">
        <w:rPr>
          <w:sz w:val="28"/>
          <w:szCs w:val="28"/>
        </w:rPr>
        <w:t>5,4</w:t>
      </w:r>
      <w:r w:rsidR="00B3575F" w:rsidRPr="00B3575F">
        <w:rPr>
          <w:sz w:val="28"/>
          <w:szCs w:val="28"/>
        </w:rPr>
        <w:t xml:space="preserve">% </w:t>
      </w:r>
      <w:r w:rsidR="00D866ED">
        <w:rPr>
          <w:sz w:val="28"/>
          <w:szCs w:val="28"/>
        </w:rPr>
        <w:t xml:space="preserve">больше </w:t>
      </w:r>
      <w:r w:rsidR="00B3575F" w:rsidRPr="00B3575F">
        <w:rPr>
          <w:sz w:val="28"/>
          <w:szCs w:val="28"/>
        </w:rPr>
        <w:t xml:space="preserve"> чем </w:t>
      </w:r>
      <w:r w:rsidR="00D866ED">
        <w:rPr>
          <w:sz w:val="28"/>
          <w:szCs w:val="28"/>
        </w:rPr>
        <w:t xml:space="preserve">2023 году (56,6%), но на 5,5% меньше, чем в </w:t>
      </w:r>
      <w:r w:rsidR="00F1113A" w:rsidRPr="00B3575F">
        <w:rPr>
          <w:sz w:val="28"/>
          <w:szCs w:val="28"/>
        </w:rPr>
        <w:t xml:space="preserve">2022 году </w:t>
      </w:r>
      <w:r w:rsidR="00F1113A">
        <w:rPr>
          <w:sz w:val="28"/>
          <w:szCs w:val="28"/>
        </w:rPr>
        <w:t>(</w:t>
      </w:r>
      <w:r w:rsidR="00F1113A" w:rsidRPr="00B3575F">
        <w:rPr>
          <w:sz w:val="28"/>
          <w:szCs w:val="28"/>
        </w:rPr>
        <w:t>67,5%</w:t>
      </w:r>
      <w:r w:rsidR="00F1113A">
        <w:rPr>
          <w:sz w:val="28"/>
          <w:szCs w:val="28"/>
        </w:rPr>
        <w:t>)</w:t>
      </w:r>
      <w:r w:rsidRPr="00B3575F">
        <w:rPr>
          <w:sz w:val="28"/>
          <w:szCs w:val="28"/>
        </w:rPr>
        <w:t xml:space="preserve">. </w:t>
      </w:r>
      <w:r w:rsidR="00B3575F" w:rsidRPr="00B3575F">
        <w:rPr>
          <w:rFonts w:eastAsia="Times New Roman"/>
          <w:sz w:val="28"/>
          <w:szCs w:val="28"/>
        </w:rPr>
        <w:t>Это связано в первую очередь с выбором большинством выпускников для дальнейшего обучения в высших учебных заведениях специальностей, при поступлении на которые требуется профильная математика.</w:t>
      </w:r>
      <w:r w:rsidR="00B3575F" w:rsidRPr="00B3575F">
        <w:rPr>
          <w:sz w:val="28"/>
          <w:szCs w:val="28"/>
        </w:rPr>
        <w:t xml:space="preserve"> </w:t>
      </w:r>
      <w:r w:rsidR="00B3575F" w:rsidRPr="00B3575F">
        <w:rPr>
          <w:rFonts w:eastAsia="Times New Roman"/>
          <w:sz w:val="28"/>
          <w:szCs w:val="28"/>
        </w:rPr>
        <w:t>Поэтому, в этом году в экзамене приняли</w:t>
      </w:r>
      <w:r w:rsidR="00B3575F">
        <w:rPr>
          <w:rFonts w:eastAsia="Times New Roman"/>
          <w:sz w:val="28"/>
          <w:szCs w:val="28"/>
        </w:rPr>
        <w:t xml:space="preserve"> </w:t>
      </w:r>
      <w:r w:rsidR="00B3575F" w:rsidRPr="00B3575F">
        <w:rPr>
          <w:rFonts w:eastAsia="Times New Roman"/>
          <w:sz w:val="28"/>
          <w:szCs w:val="28"/>
        </w:rPr>
        <w:t>участие выпускники, сделавшие осознанный выбор и уверенные в своей</w:t>
      </w:r>
      <w:r w:rsidR="00B3575F">
        <w:rPr>
          <w:rFonts w:eastAsia="Times New Roman"/>
          <w:sz w:val="28"/>
          <w:szCs w:val="28"/>
        </w:rPr>
        <w:t xml:space="preserve"> </w:t>
      </w:r>
      <w:r w:rsidR="00B3575F" w:rsidRPr="00B3575F">
        <w:rPr>
          <w:rFonts w:eastAsia="Times New Roman"/>
          <w:sz w:val="28"/>
          <w:szCs w:val="28"/>
        </w:rPr>
        <w:t xml:space="preserve">подготовке. </w:t>
      </w:r>
    </w:p>
    <w:p w:rsidR="005F0C6D" w:rsidRPr="000352E9" w:rsidRDefault="004156E1" w:rsidP="00B3575F">
      <w:pPr>
        <w:spacing w:line="360" w:lineRule="auto"/>
        <w:ind w:firstLine="567"/>
        <w:jc w:val="both"/>
        <w:rPr>
          <w:sz w:val="28"/>
          <w:szCs w:val="21"/>
        </w:rPr>
      </w:pPr>
      <w:r>
        <w:rPr>
          <w:sz w:val="28"/>
          <w:szCs w:val="21"/>
        </w:rPr>
        <w:t xml:space="preserve">Гендерный анализ показывает, что </w:t>
      </w:r>
      <w:r w:rsidR="00F1113A">
        <w:rPr>
          <w:sz w:val="28"/>
          <w:szCs w:val="21"/>
        </w:rPr>
        <w:t xml:space="preserve">если в </w:t>
      </w:r>
      <w:r w:rsidR="00D866ED">
        <w:rPr>
          <w:sz w:val="28"/>
          <w:szCs w:val="21"/>
        </w:rPr>
        <w:t>2022 году</w:t>
      </w:r>
      <w:r w:rsidR="00F1113A">
        <w:rPr>
          <w:sz w:val="28"/>
          <w:szCs w:val="21"/>
        </w:rPr>
        <w:t xml:space="preserve"> </w:t>
      </w:r>
      <w:r>
        <w:rPr>
          <w:sz w:val="28"/>
          <w:szCs w:val="21"/>
        </w:rPr>
        <w:t xml:space="preserve">количество </w:t>
      </w:r>
      <w:r w:rsidR="005F0C6D">
        <w:rPr>
          <w:sz w:val="28"/>
          <w:szCs w:val="21"/>
        </w:rPr>
        <w:t xml:space="preserve">девушек </w:t>
      </w:r>
      <w:r>
        <w:rPr>
          <w:sz w:val="28"/>
          <w:szCs w:val="21"/>
        </w:rPr>
        <w:t>превалир</w:t>
      </w:r>
      <w:r w:rsidR="00F1113A">
        <w:rPr>
          <w:sz w:val="28"/>
          <w:szCs w:val="21"/>
        </w:rPr>
        <w:t>овало</w:t>
      </w:r>
      <w:r>
        <w:rPr>
          <w:sz w:val="28"/>
          <w:szCs w:val="21"/>
        </w:rPr>
        <w:t xml:space="preserve"> над количеством </w:t>
      </w:r>
      <w:r w:rsidR="00873C5F">
        <w:rPr>
          <w:sz w:val="28"/>
          <w:szCs w:val="21"/>
        </w:rPr>
        <w:t xml:space="preserve">юношей, </w:t>
      </w:r>
      <w:r w:rsidR="00F1113A">
        <w:rPr>
          <w:sz w:val="28"/>
          <w:szCs w:val="21"/>
        </w:rPr>
        <w:t>то в 2023 году количество юношей увеличилось более чем в 1,5 раза</w:t>
      </w:r>
      <w:r w:rsidR="003D29A4">
        <w:rPr>
          <w:sz w:val="28"/>
          <w:szCs w:val="21"/>
        </w:rPr>
        <w:t xml:space="preserve">, данная тенденция сохранилась и в 2024 году. </w:t>
      </w:r>
      <w:r w:rsidR="00F1113A">
        <w:rPr>
          <w:sz w:val="28"/>
          <w:szCs w:val="21"/>
        </w:rPr>
        <w:t xml:space="preserve"> </w:t>
      </w:r>
    </w:p>
    <w:p w:rsidR="005F0C6D" w:rsidRDefault="00873C5F" w:rsidP="005F0C6D">
      <w:pPr>
        <w:spacing w:line="360" w:lineRule="auto"/>
        <w:ind w:firstLine="426"/>
        <w:jc w:val="both"/>
        <w:rPr>
          <w:sz w:val="28"/>
          <w:szCs w:val="21"/>
        </w:rPr>
      </w:pPr>
      <w:r w:rsidRPr="00376A6C">
        <w:rPr>
          <w:sz w:val="28"/>
          <w:szCs w:val="21"/>
        </w:rPr>
        <w:t>Состав участников экзамена в 202</w:t>
      </w:r>
      <w:r w:rsidR="003D29A4">
        <w:rPr>
          <w:sz w:val="28"/>
          <w:szCs w:val="21"/>
        </w:rPr>
        <w:t>4</w:t>
      </w:r>
      <w:r w:rsidRPr="00376A6C">
        <w:rPr>
          <w:sz w:val="28"/>
          <w:szCs w:val="21"/>
        </w:rPr>
        <w:t xml:space="preserve"> году по сравнению с предыдущими годами изменился незначительно и представлен выпускниками общеобразовательных учреждений</w:t>
      </w:r>
      <w:r w:rsidR="00F1113A">
        <w:rPr>
          <w:sz w:val="28"/>
        </w:rPr>
        <w:t>.</w:t>
      </w:r>
    </w:p>
    <w:p w:rsidR="00F1113A" w:rsidRDefault="004156E1" w:rsidP="005F0C6D">
      <w:pPr>
        <w:spacing w:line="360" w:lineRule="auto"/>
        <w:ind w:firstLine="426"/>
        <w:jc w:val="both"/>
        <w:rPr>
          <w:sz w:val="28"/>
        </w:rPr>
      </w:pPr>
      <w:r w:rsidRPr="00376A6C">
        <w:rPr>
          <w:sz w:val="28"/>
          <w:szCs w:val="21"/>
        </w:rPr>
        <w:t>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F1113A">
        <w:rPr>
          <w:sz w:val="28"/>
          <w:szCs w:val="21"/>
        </w:rPr>
        <w:t>17,</w:t>
      </w:r>
      <w:r w:rsidR="003D29A4">
        <w:rPr>
          <w:sz w:val="28"/>
          <w:szCs w:val="21"/>
        </w:rPr>
        <w:t>8</w:t>
      </w:r>
      <w:r w:rsidRPr="00376A6C">
        <w:rPr>
          <w:sz w:val="28"/>
          <w:szCs w:val="21"/>
        </w:rPr>
        <w:t>% 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и гимназии на территории округа отсутствуют.</w:t>
      </w:r>
      <w:r w:rsidRPr="00376A6C">
        <w:rPr>
          <w:sz w:val="28"/>
        </w:rPr>
        <w:t xml:space="preserve"> </w:t>
      </w:r>
    </w:p>
    <w:p w:rsidR="004156E1" w:rsidRDefault="004156E1" w:rsidP="005F0C6D">
      <w:pPr>
        <w:spacing w:line="360" w:lineRule="auto"/>
        <w:ind w:firstLine="426"/>
        <w:jc w:val="both"/>
        <w:rPr>
          <w:sz w:val="28"/>
        </w:rPr>
      </w:pPr>
      <w:r w:rsidRPr="00376A6C">
        <w:rPr>
          <w:sz w:val="28"/>
        </w:rPr>
        <w:t>В 202</w:t>
      </w:r>
      <w:r w:rsidR="003D29A4">
        <w:rPr>
          <w:sz w:val="28"/>
        </w:rPr>
        <w:t>4</w:t>
      </w:r>
      <w:r w:rsidRPr="00376A6C">
        <w:rPr>
          <w:sz w:val="28"/>
        </w:rPr>
        <w:t xml:space="preserve"> году среди участников ЕГЭ </w:t>
      </w:r>
      <w:proofErr w:type="gramStart"/>
      <w:r w:rsidRPr="00376A6C">
        <w:rPr>
          <w:sz w:val="28"/>
        </w:rPr>
        <w:t>выпускники, обучающиеся по программам СПО</w:t>
      </w:r>
      <w:r w:rsidR="00873C5F">
        <w:rPr>
          <w:sz w:val="28"/>
        </w:rPr>
        <w:t xml:space="preserve"> </w:t>
      </w:r>
      <w:r w:rsidRPr="00376A6C">
        <w:rPr>
          <w:sz w:val="28"/>
        </w:rPr>
        <w:t>отсутствуют</w:t>
      </w:r>
      <w:proofErr w:type="gramEnd"/>
      <w:r w:rsidR="003D29A4">
        <w:rPr>
          <w:sz w:val="28"/>
        </w:rPr>
        <w:t>, как и во все предыдущие годы.</w:t>
      </w:r>
    </w:p>
    <w:p w:rsidR="00873C5F" w:rsidRPr="00376A6C" w:rsidRDefault="004156E1" w:rsidP="00873C5F">
      <w:pPr>
        <w:spacing w:line="360" w:lineRule="auto"/>
        <w:ind w:firstLine="426"/>
        <w:jc w:val="both"/>
        <w:rPr>
          <w:sz w:val="28"/>
          <w:szCs w:val="28"/>
        </w:rPr>
      </w:pPr>
      <w:r>
        <w:rPr>
          <w:sz w:val="28"/>
          <w:szCs w:val="28"/>
        </w:rPr>
        <w:t xml:space="preserve">В экзамене приняли участие выпускники всех АТЕ, однако их распределение неравномерно, что объясняется неравномерностью численности </w:t>
      </w:r>
      <w:r>
        <w:rPr>
          <w:sz w:val="28"/>
          <w:szCs w:val="28"/>
        </w:rPr>
        <w:lastRenderedPageBreak/>
        <w:t xml:space="preserve">населения по муниципальным образованиям. Наибольшую группу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w:t>
      </w:r>
      <w:r w:rsidR="003D29A4">
        <w:rPr>
          <w:sz w:val="28"/>
          <w:szCs w:val="28"/>
        </w:rPr>
        <w:t xml:space="preserve">68,9% </w:t>
      </w:r>
      <w:r w:rsidR="00F1113A">
        <w:rPr>
          <w:sz w:val="28"/>
          <w:szCs w:val="28"/>
        </w:rPr>
        <w:t>(2022г.-</w:t>
      </w:r>
      <w:r w:rsidR="00873C5F" w:rsidRPr="00873C5F">
        <w:rPr>
          <w:sz w:val="28"/>
        </w:rPr>
        <w:t>60,9%</w:t>
      </w:r>
      <w:r w:rsidR="00F1113A">
        <w:rPr>
          <w:sz w:val="28"/>
        </w:rPr>
        <w:t xml:space="preserve">; </w:t>
      </w:r>
      <w:r w:rsidR="00873C5F" w:rsidRPr="00873C5F">
        <w:rPr>
          <w:sz w:val="28"/>
        </w:rPr>
        <w:t>202</w:t>
      </w:r>
      <w:r w:rsidR="003D29A4">
        <w:rPr>
          <w:sz w:val="28"/>
        </w:rPr>
        <w:t>3</w:t>
      </w:r>
      <w:r w:rsidR="00873C5F" w:rsidRPr="00873C5F">
        <w:rPr>
          <w:sz w:val="28"/>
        </w:rPr>
        <w:t>г.-</w:t>
      </w:r>
      <w:r w:rsidR="003D29A4" w:rsidRPr="003D29A4">
        <w:rPr>
          <w:sz w:val="28"/>
          <w:szCs w:val="28"/>
        </w:rPr>
        <w:t xml:space="preserve"> </w:t>
      </w:r>
      <w:r w:rsidR="003D29A4">
        <w:rPr>
          <w:sz w:val="28"/>
          <w:szCs w:val="28"/>
        </w:rPr>
        <w:t>59,3%</w:t>
      </w:r>
      <w:r w:rsidR="00873C5F">
        <w:rPr>
          <w:sz w:val="28"/>
          <w:szCs w:val="28"/>
        </w:rPr>
        <w:t>)</w:t>
      </w:r>
      <w:r>
        <w:rPr>
          <w:sz w:val="28"/>
          <w:szCs w:val="28"/>
        </w:rPr>
        <w:t xml:space="preserve">, следующие по количеству – выпускники </w:t>
      </w:r>
      <w:proofErr w:type="spellStart"/>
      <w:r>
        <w:rPr>
          <w:sz w:val="28"/>
          <w:szCs w:val="28"/>
        </w:rPr>
        <w:t>м.р</w:t>
      </w:r>
      <w:proofErr w:type="spellEnd"/>
      <w:r>
        <w:rPr>
          <w:sz w:val="28"/>
          <w:szCs w:val="28"/>
        </w:rPr>
        <w:t xml:space="preserve">. Борский – </w:t>
      </w:r>
      <w:r w:rsidR="003D29A4">
        <w:rPr>
          <w:sz w:val="28"/>
          <w:szCs w:val="28"/>
        </w:rPr>
        <w:t xml:space="preserve">22,2% </w:t>
      </w:r>
      <w:r w:rsidR="00D86449">
        <w:rPr>
          <w:sz w:val="28"/>
          <w:szCs w:val="28"/>
        </w:rPr>
        <w:t>(2022г.-</w:t>
      </w:r>
      <w:r w:rsidR="00873C5F" w:rsidRPr="00873C5F">
        <w:rPr>
          <w:sz w:val="28"/>
        </w:rPr>
        <w:t>30,9%</w:t>
      </w:r>
      <w:r w:rsidR="00D86449">
        <w:rPr>
          <w:sz w:val="28"/>
        </w:rPr>
        <w:t xml:space="preserve">; </w:t>
      </w:r>
      <w:r w:rsidR="003D29A4">
        <w:rPr>
          <w:sz w:val="28"/>
        </w:rPr>
        <w:t>2023</w:t>
      </w:r>
      <w:r w:rsidR="00873C5F" w:rsidRPr="00873C5F">
        <w:rPr>
          <w:sz w:val="28"/>
        </w:rPr>
        <w:t>г.-</w:t>
      </w:r>
      <w:r w:rsidR="003D29A4" w:rsidRPr="003D29A4">
        <w:rPr>
          <w:sz w:val="28"/>
          <w:szCs w:val="28"/>
        </w:rPr>
        <w:t xml:space="preserve"> </w:t>
      </w:r>
      <w:r w:rsidR="003D29A4">
        <w:rPr>
          <w:sz w:val="28"/>
          <w:szCs w:val="28"/>
        </w:rPr>
        <w:t>24,4%</w:t>
      </w:r>
      <w:r w:rsidR="00873C5F">
        <w:rPr>
          <w:sz w:val="28"/>
          <w:szCs w:val="28"/>
        </w:rPr>
        <w:t>)</w:t>
      </w:r>
      <w:r>
        <w:rPr>
          <w:sz w:val="28"/>
          <w:szCs w:val="28"/>
        </w:rPr>
        <w:t xml:space="preserve"> . Наименьшее количество выпускников </w:t>
      </w:r>
      <w:proofErr w:type="spellStart"/>
      <w:r>
        <w:rPr>
          <w:sz w:val="28"/>
          <w:szCs w:val="28"/>
        </w:rPr>
        <w:t>м.р</w:t>
      </w:r>
      <w:proofErr w:type="spellEnd"/>
      <w:r>
        <w:rPr>
          <w:sz w:val="28"/>
          <w:szCs w:val="28"/>
        </w:rPr>
        <w:t xml:space="preserve">. </w:t>
      </w:r>
      <w:proofErr w:type="gramStart"/>
      <w:r>
        <w:rPr>
          <w:sz w:val="28"/>
          <w:szCs w:val="28"/>
        </w:rPr>
        <w:t>Алексеевский</w:t>
      </w:r>
      <w:proofErr w:type="gramEnd"/>
      <w:r>
        <w:rPr>
          <w:sz w:val="28"/>
          <w:szCs w:val="28"/>
        </w:rPr>
        <w:t xml:space="preserve"> – </w:t>
      </w:r>
      <w:r w:rsidR="003D29A4">
        <w:rPr>
          <w:sz w:val="28"/>
          <w:szCs w:val="28"/>
        </w:rPr>
        <w:t xml:space="preserve">8,9% </w:t>
      </w:r>
      <w:r w:rsidR="00D86449">
        <w:rPr>
          <w:sz w:val="28"/>
          <w:szCs w:val="28"/>
        </w:rPr>
        <w:t xml:space="preserve">(2022г-8,2%; </w:t>
      </w:r>
      <w:r w:rsidR="003D29A4">
        <w:rPr>
          <w:sz w:val="28"/>
          <w:szCs w:val="28"/>
        </w:rPr>
        <w:t>2023</w:t>
      </w:r>
      <w:r w:rsidR="00873C5F" w:rsidRPr="00873C5F">
        <w:rPr>
          <w:sz w:val="28"/>
          <w:szCs w:val="28"/>
        </w:rPr>
        <w:t>г.-</w:t>
      </w:r>
      <w:r w:rsidR="003D29A4" w:rsidRPr="003D29A4">
        <w:rPr>
          <w:sz w:val="28"/>
          <w:szCs w:val="28"/>
        </w:rPr>
        <w:t xml:space="preserve"> </w:t>
      </w:r>
      <w:r w:rsidR="003D29A4">
        <w:rPr>
          <w:sz w:val="28"/>
          <w:szCs w:val="28"/>
        </w:rPr>
        <w:t>16,3%</w:t>
      </w:r>
      <w:r w:rsidR="00873C5F">
        <w:rPr>
          <w:sz w:val="28"/>
          <w:szCs w:val="28"/>
        </w:rPr>
        <w:t>)</w:t>
      </w:r>
      <w:r>
        <w:rPr>
          <w:sz w:val="28"/>
          <w:szCs w:val="28"/>
        </w:rPr>
        <w:t xml:space="preserve">. </w:t>
      </w:r>
      <w:r w:rsidR="00873C5F">
        <w:rPr>
          <w:sz w:val="28"/>
          <w:szCs w:val="28"/>
        </w:rPr>
        <w:t>Сравнивая показатели 202</w:t>
      </w:r>
      <w:r w:rsidR="003D29A4">
        <w:rPr>
          <w:sz w:val="28"/>
          <w:szCs w:val="28"/>
        </w:rPr>
        <w:t>2</w:t>
      </w:r>
      <w:r w:rsidR="00D86449">
        <w:rPr>
          <w:sz w:val="28"/>
          <w:szCs w:val="28"/>
        </w:rPr>
        <w:t>, 202</w:t>
      </w:r>
      <w:r w:rsidR="003D29A4">
        <w:rPr>
          <w:sz w:val="28"/>
          <w:szCs w:val="28"/>
        </w:rPr>
        <w:t>3</w:t>
      </w:r>
      <w:r w:rsidR="00873C5F">
        <w:rPr>
          <w:sz w:val="28"/>
          <w:szCs w:val="28"/>
        </w:rPr>
        <w:t xml:space="preserve"> и 202</w:t>
      </w:r>
      <w:r w:rsidR="003D29A4">
        <w:rPr>
          <w:sz w:val="28"/>
          <w:szCs w:val="28"/>
        </w:rPr>
        <w:t>4</w:t>
      </w:r>
      <w:r w:rsidR="00873C5F">
        <w:rPr>
          <w:sz w:val="28"/>
          <w:szCs w:val="28"/>
        </w:rPr>
        <w:t xml:space="preserve"> годов можно отметить относительную стабильность доли участников ЕГЭ по АТЕ.</w:t>
      </w:r>
    </w:p>
    <w:p w:rsidR="008C4A95" w:rsidRPr="005A31BD" w:rsidRDefault="008C4A95" w:rsidP="008C4A95">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8C4A95" w:rsidRDefault="008C4A95" w:rsidP="008C4A95">
      <w:pPr>
        <w:ind w:left="-426" w:firstLine="426"/>
        <w:jc w:val="both"/>
        <w:rPr>
          <w:rFonts w:eastAsia="Times New Roman"/>
          <w:b/>
        </w:rPr>
      </w:pPr>
    </w:p>
    <w:p w:rsidR="00707A44" w:rsidRDefault="00707A44" w:rsidP="00707A44">
      <w:pPr>
        <w:ind w:left="567" w:hanging="567"/>
        <w:rPr>
          <w:i/>
        </w:rPr>
      </w:pPr>
      <w:r w:rsidRPr="005A31BD">
        <w:rPr>
          <w:b/>
          <w:sz w:val="28"/>
        </w:rPr>
        <w:t>2.1. Диаграмма распределения те</w:t>
      </w:r>
      <w:r w:rsidR="00EB08C8">
        <w:rPr>
          <w:b/>
          <w:sz w:val="28"/>
        </w:rPr>
        <w:t>стовых баллов по предмету в 202</w:t>
      </w:r>
      <w:r w:rsidR="003D29A4">
        <w:rPr>
          <w:b/>
          <w:sz w:val="28"/>
        </w:rPr>
        <w:t>4</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6B4A47" w:rsidRDefault="004A7982" w:rsidP="004A7982">
      <w:pPr>
        <w:rPr>
          <w:i/>
        </w:rPr>
      </w:pPr>
      <w:r>
        <w:rPr>
          <w:noProof/>
        </w:rPr>
        <w:drawing>
          <wp:inline distT="0" distB="0" distL="0" distR="0" wp14:anchorId="7408BC93" wp14:editId="0CDFF67B">
            <wp:extent cx="63055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5C46" w:rsidRDefault="007D5C46" w:rsidP="007D5C46">
      <w:pPr>
        <w:ind w:left="-567"/>
        <w:jc w:val="both"/>
      </w:pPr>
    </w:p>
    <w:p w:rsidR="008C4A95" w:rsidRPr="005A31BD" w:rsidRDefault="008C4A95" w:rsidP="008C4A95">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7D5C46" w:rsidRPr="004A7982" w:rsidRDefault="007D5C46" w:rsidP="004A7982">
      <w:pPr>
        <w:pStyle w:val="a6"/>
        <w:keepNext/>
        <w:spacing w:after="0"/>
        <w:jc w:val="right"/>
        <w:rPr>
          <w:b w:val="0"/>
          <w:color w:val="auto"/>
          <w:sz w:val="22"/>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7D5C46" w:rsidRPr="00E2039C" w:rsidTr="004A7982">
        <w:trPr>
          <w:cantSplit/>
          <w:trHeight w:val="338"/>
          <w:tblHeader/>
        </w:trPr>
        <w:tc>
          <w:tcPr>
            <w:tcW w:w="5388" w:type="dxa"/>
            <w:vMerge w:val="restart"/>
          </w:tcPr>
          <w:p w:rsidR="007D5C46" w:rsidRPr="00E2039C" w:rsidRDefault="00E27C6F" w:rsidP="00F932B4">
            <w:pPr>
              <w:contextualSpacing/>
              <w:jc w:val="both"/>
              <w:rPr>
                <w:rFonts w:eastAsia="MS Mincho"/>
              </w:rPr>
            </w:pPr>
            <w:r>
              <w:rPr>
                <w:rFonts w:eastAsia="MS Mincho"/>
              </w:rPr>
              <w:t>Участников, набравших балл</w:t>
            </w:r>
          </w:p>
        </w:tc>
        <w:tc>
          <w:tcPr>
            <w:tcW w:w="4677" w:type="dxa"/>
            <w:gridSpan w:val="3"/>
          </w:tcPr>
          <w:p w:rsidR="007D5C46" w:rsidRPr="00E2039C" w:rsidRDefault="007D5C46" w:rsidP="00F932B4">
            <w:pPr>
              <w:contextualSpacing/>
              <w:jc w:val="center"/>
              <w:rPr>
                <w:rFonts w:eastAsia="MS Mincho"/>
              </w:rPr>
            </w:pPr>
            <w:r>
              <w:rPr>
                <w:rFonts w:eastAsia="MS Mincho"/>
              </w:rPr>
              <w:t>Юго-Восточный округ</w:t>
            </w:r>
          </w:p>
        </w:tc>
      </w:tr>
      <w:tr w:rsidR="00D86449" w:rsidRPr="00E2039C" w:rsidTr="004A7982">
        <w:trPr>
          <w:cantSplit/>
          <w:trHeight w:val="155"/>
          <w:tblHeader/>
        </w:trPr>
        <w:tc>
          <w:tcPr>
            <w:tcW w:w="5388" w:type="dxa"/>
            <w:vMerge/>
          </w:tcPr>
          <w:p w:rsidR="00D86449" w:rsidRPr="00E2039C" w:rsidRDefault="00D86449" w:rsidP="00F932B4">
            <w:pPr>
              <w:contextualSpacing/>
              <w:jc w:val="both"/>
              <w:rPr>
                <w:rFonts w:eastAsia="MS Mincho"/>
              </w:rPr>
            </w:pPr>
          </w:p>
        </w:tc>
        <w:tc>
          <w:tcPr>
            <w:tcW w:w="1559" w:type="dxa"/>
          </w:tcPr>
          <w:p w:rsidR="00D86449" w:rsidRPr="00E2039C" w:rsidRDefault="00D86449" w:rsidP="003D29A4">
            <w:pPr>
              <w:contextualSpacing/>
              <w:jc w:val="center"/>
              <w:rPr>
                <w:rFonts w:eastAsia="MS Mincho"/>
              </w:rPr>
            </w:pPr>
            <w:r>
              <w:rPr>
                <w:rFonts w:eastAsia="MS Mincho"/>
              </w:rPr>
              <w:t>202</w:t>
            </w:r>
            <w:r w:rsidR="003D29A4">
              <w:rPr>
                <w:rFonts w:eastAsia="MS Mincho"/>
              </w:rPr>
              <w:t>2</w:t>
            </w:r>
            <w:r w:rsidRPr="00E2039C">
              <w:rPr>
                <w:rFonts w:eastAsia="MS Mincho"/>
              </w:rPr>
              <w:t xml:space="preserve"> г.</w:t>
            </w:r>
          </w:p>
        </w:tc>
        <w:tc>
          <w:tcPr>
            <w:tcW w:w="1701" w:type="dxa"/>
          </w:tcPr>
          <w:p w:rsidR="00D86449" w:rsidRPr="00E2039C" w:rsidRDefault="00D86449" w:rsidP="003D29A4">
            <w:pPr>
              <w:contextualSpacing/>
              <w:jc w:val="center"/>
              <w:rPr>
                <w:rFonts w:eastAsia="MS Mincho"/>
              </w:rPr>
            </w:pPr>
            <w:r>
              <w:rPr>
                <w:rFonts w:eastAsia="MS Mincho"/>
              </w:rPr>
              <w:t>202</w:t>
            </w:r>
            <w:r w:rsidR="003D29A4">
              <w:rPr>
                <w:rFonts w:eastAsia="MS Mincho"/>
              </w:rPr>
              <w:t>3</w:t>
            </w:r>
            <w:r>
              <w:rPr>
                <w:rFonts w:eastAsia="MS Mincho"/>
              </w:rPr>
              <w:t xml:space="preserve"> г.</w:t>
            </w:r>
          </w:p>
        </w:tc>
        <w:tc>
          <w:tcPr>
            <w:tcW w:w="1417" w:type="dxa"/>
          </w:tcPr>
          <w:p w:rsidR="00D86449" w:rsidRPr="00E2039C" w:rsidRDefault="00D86449" w:rsidP="003D29A4">
            <w:pPr>
              <w:contextualSpacing/>
              <w:jc w:val="center"/>
              <w:rPr>
                <w:rFonts w:eastAsia="MS Mincho"/>
              </w:rPr>
            </w:pPr>
            <w:r>
              <w:rPr>
                <w:rFonts w:eastAsia="MS Mincho"/>
              </w:rPr>
              <w:t>202</w:t>
            </w:r>
            <w:r w:rsidR="003D29A4">
              <w:rPr>
                <w:rFonts w:eastAsia="MS Mincho"/>
              </w:rPr>
              <w:t>4</w:t>
            </w:r>
            <w:r>
              <w:rPr>
                <w:rFonts w:eastAsia="MS Mincho"/>
              </w:rPr>
              <w:t>г.</w:t>
            </w:r>
          </w:p>
        </w:tc>
      </w:tr>
      <w:tr w:rsidR="003D29A4" w:rsidRPr="00E2039C" w:rsidTr="004A7982">
        <w:trPr>
          <w:cantSplit/>
          <w:trHeight w:val="349"/>
        </w:trPr>
        <w:tc>
          <w:tcPr>
            <w:tcW w:w="5388" w:type="dxa"/>
          </w:tcPr>
          <w:p w:rsidR="003D29A4" w:rsidRPr="00E2039C" w:rsidRDefault="003D29A4" w:rsidP="00F211A2">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3D29A4" w:rsidRPr="00E2039C" w:rsidRDefault="003D29A4" w:rsidP="005B47BB">
            <w:pPr>
              <w:contextualSpacing/>
              <w:jc w:val="center"/>
              <w:rPr>
                <w:rFonts w:eastAsia="MS Mincho"/>
              </w:rPr>
            </w:pPr>
            <w:r>
              <w:rPr>
                <w:rFonts w:eastAsia="MS Mincho"/>
              </w:rPr>
              <w:t>5/4,5%</w:t>
            </w:r>
          </w:p>
        </w:tc>
        <w:tc>
          <w:tcPr>
            <w:tcW w:w="1701" w:type="dxa"/>
          </w:tcPr>
          <w:p w:rsidR="003D29A4" w:rsidRPr="00E2039C" w:rsidRDefault="003D29A4" w:rsidP="005B47BB">
            <w:pPr>
              <w:contextualSpacing/>
              <w:jc w:val="center"/>
              <w:rPr>
                <w:rFonts w:eastAsia="MS Mincho"/>
              </w:rPr>
            </w:pPr>
            <w:r>
              <w:rPr>
                <w:rFonts w:eastAsia="MS Mincho"/>
              </w:rPr>
              <w:t>5/5,8%</w:t>
            </w:r>
          </w:p>
        </w:tc>
        <w:tc>
          <w:tcPr>
            <w:tcW w:w="1417" w:type="dxa"/>
          </w:tcPr>
          <w:p w:rsidR="003D29A4" w:rsidRPr="00E2039C" w:rsidRDefault="003D29A4" w:rsidP="00F932B4">
            <w:pPr>
              <w:contextualSpacing/>
              <w:jc w:val="center"/>
              <w:rPr>
                <w:rFonts w:eastAsia="MS Mincho"/>
              </w:rPr>
            </w:pPr>
            <w:r>
              <w:rPr>
                <w:rFonts w:eastAsia="MS Mincho"/>
              </w:rPr>
              <w:t>1/1,1%</w:t>
            </w:r>
          </w:p>
        </w:tc>
      </w:tr>
      <w:tr w:rsidR="003D29A4" w:rsidRPr="00E2039C" w:rsidTr="004A7982">
        <w:trPr>
          <w:cantSplit/>
          <w:trHeight w:val="349"/>
        </w:trPr>
        <w:tc>
          <w:tcPr>
            <w:tcW w:w="5388" w:type="dxa"/>
          </w:tcPr>
          <w:p w:rsidR="003D29A4" w:rsidRDefault="003D29A4" w:rsidP="00F211A2">
            <w:pPr>
              <w:contextualSpacing/>
              <w:jc w:val="both"/>
              <w:rPr>
                <w:rFonts w:eastAsia="MS Mincho"/>
              </w:rPr>
            </w:pPr>
            <w:r w:rsidRPr="0092783F">
              <w:rPr>
                <w:rFonts w:eastAsia="MS Mincho"/>
              </w:rPr>
              <w:t xml:space="preserve">От минимального балла </w:t>
            </w:r>
            <w:r>
              <w:rPr>
                <w:rFonts w:eastAsia="MS Mincho"/>
              </w:rPr>
              <w:t>до 60 баллов, (чел./%)</w:t>
            </w:r>
          </w:p>
        </w:tc>
        <w:tc>
          <w:tcPr>
            <w:tcW w:w="1559" w:type="dxa"/>
          </w:tcPr>
          <w:p w:rsidR="003D29A4" w:rsidRDefault="003D29A4" w:rsidP="005B47BB">
            <w:pPr>
              <w:contextualSpacing/>
              <w:jc w:val="center"/>
              <w:rPr>
                <w:rFonts w:eastAsia="MS Mincho"/>
              </w:rPr>
            </w:pPr>
            <w:r>
              <w:rPr>
                <w:rFonts w:eastAsia="MS Mincho"/>
              </w:rPr>
              <w:t>32/29,1%</w:t>
            </w:r>
          </w:p>
        </w:tc>
        <w:tc>
          <w:tcPr>
            <w:tcW w:w="1701" w:type="dxa"/>
          </w:tcPr>
          <w:p w:rsidR="003D29A4" w:rsidRPr="00E2039C" w:rsidRDefault="003D29A4" w:rsidP="005B47BB">
            <w:pPr>
              <w:contextualSpacing/>
              <w:jc w:val="center"/>
              <w:rPr>
                <w:rFonts w:eastAsia="MS Mincho"/>
              </w:rPr>
            </w:pPr>
            <w:r>
              <w:rPr>
                <w:rFonts w:eastAsia="MS Mincho"/>
              </w:rPr>
              <w:t>33/40,7%</w:t>
            </w:r>
          </w:p>
        </w:tc>
        <w:tc>
          <w:tcPr>
            <w:tcW w:w="1417" w:type="dxa"/>
          </w:tcPr>
          <w:p w:rsidR="003D29A4" w:rsidRPr="00E2039C" w:rsidRDefault="003D29A4" w:rsidP="00535764">
            <w:pPr>
              <w:contextualSpacing/>
              <w:jc w:val="center"/>
              <w:rPr>
                <w:rFonts w:eastAsia="MS Mincho"/>
              </w:rPr>
            </w:pPr>
            <w:r>
              <w:rPr>
                <w:rFonts w:eastAsia="MS Mincho"/>
              </w:rPr>
              <w:t>26/28,9%</w:t>
            </w:r>
          </w:p>
        </w:tc>
      </w:tr>
      <w:tr w:rsidR="003D29A4" w:rsidRPr="00E2039C" w:rsidTr="004A7982">
        <w:trPr>
          <w:cantSplit/>
          <w:trHeight w:val="354"/>
        </w:trPr>
        <w:tc>
          <w:tcPr>
            <w:tcW w:w="5388" w:type="dxa"/>
          </w:tcPr>
          <w:p w:rsidR="003D29A4" w:rsidRPr="00E2039C" w:rsidRDefault="003D29A4" w:rsidP="00F211A2">
            <w:pPr>
              <w:contextualSpacing/>
              <w:jc w:val="both"/>
              <w:rPr>
                <w:rFonts w:eastAsia="MS Mincho"/>
              </w:rPr>
            </w:pPr>
            <w:r>
              <w:rPr>
                <w:rFonts w:eastAsia="MS Mincho"/>
              </w:rPr>
              <w:t>От 61 до 80 баллов (чел./%)</w:t>
            </w:r>
          </w:p>
        </w:tc>
        <w:tc>
          <w:tcPr>
            <w:tcW w:w="1559" w:type="dxa"/>
          </w:tcPr>
          <w:p w:rsidR="003D29A4" w:rsidRPr="00E2039C" w:rsidRDefault="003D29A4" w:rsidP="005B47BB">
            <w:pPr>
              <w:contextualSpacing/>
              <w:jc w:val="center"/>
              <w:rPr>
                <w:rFonts w:eastAsia="MS Mincho"/>
              </w:rPr>
            </w:pPr>
            <w:r>
              <w:rPr>
                <w:rFonts w:eastAsia="MS Mincho"/>
              </w:rPr>
              <w:t>69/62,7%</w:t>
            </w:r>
          </w:p>
        </w:tc>
        <w:tc>
          <w:tcPr>
            <w:tcW w:w="1701" w:type="dxa"/>
          </w:tcPr>
          <w:p w:rsidR="003D29A4" w:rsidRPr="00E2039C" w:rsidRDefault="003D29A4" w:rsidP="005B47BB">
            <w:pPr>
              <w:contextualSpacing/>
              <w:jc w:val="center"/>
              <w:rPr>
                <w:rFonts w:eastAsia="MS Mincho"/>
              </w:rPr>
            </w:pPr>
            <w:r>
              <w:rPr>
                <w:rFonts w:eastAsia="MS Mincho"/>
              </w:rPr>
              <w:t>44/51,2%</w:t>
            </w:r>
          </w:p>
        </w:tc>
        <w:tc>
          <w:tcPr>
            <w:tcW w:w="1417" w:type="dxa"/>
          </w:tcPr>
          <w:p w:rsidR="003D29A4" w:rsidRPr="00E2039C" w:rsidRDefault="003D29A4" w:rsidP="00F932B4">
            <w:pPr>
              <w:contextualSpacing/>
              <w:jc w:val="center"/>
              <w:rPr>
                <w:rFonts w:eastAsia="MS Mincho"/>
              </w:rPr>
            </w:pPr>
            <w:r>
              <w:rPr>
                <w:rFonts w:eastAsia="MS Mincho"/>
              </w:rPr>
              <w:t>43/47,8%</w:t>
            </w:r>
          </w:p>
        </w:tc>
      </w:tr>
      <w:tr w:rsidR="003D29A4" w:rsidRPr="00E2039C" w:rsidTr="004A7982">
        <w:trPr>
          <w:cantSplit/>
          <w:trHeight w:val="338"/>
        </w:trPr>
        <w:tc>
          <w:tcPr>
            <w:tcW w:w="5388" w:type="dxa"/>
          </w:tcPr>
          <w:p w:rsidR="003D29A4" w:rsidRPr="00E2039C" w:rsidRDefault="003D29A4" w:rsidP="00F211A2">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3D29A4" w:rsidRPr="00E2039C" w:rsidRDefault="003D29A4" w:rsidP="005B47BB">
            <w:pPr>
              <w:contextualSpacing/>
              <w:jc w:val="center"/>
              <w:rPr>
                <w:rFonts w:eastAsia="MS Mincho"/>
              </w:rPr>
            </w:pPr>
            <w:r>
              <w:rPr>
                <w:rFonts w:eastAsia="MS Mincho"/>
              </w:rPr>
              <w:t>4/3,6%</w:t>
            </w:r>
          </w:p>
        </w:tc>
        <w:tc>
          <w:tcPr>
            <w:tcW w:w="1701" w:type="dxa"/>
          </w:tcPr>
          <w:p w:rsidR="003D29A4" w:rsidRPr="00E2039C" w:rsidRDefault="003D29A4" w:rsidP="005B47BB">
            <w:pPr>
              <w:contextualSpacing/>
              <w:jc w:val="center"/>
              <w:rPr>
                <w:rFonts w:eastAsia="MS Mincho"/>
              </w:rPr>
            </w:pPr>
            <w:r>
              <w:rPr>
                <w:rFonts w:eastAsia="MS Mincho"/>
              </w:rPr>
              <w:t>1/1,2%</w:t>
            </w:r>
          </w:p>
        </w:tc>
        <w:tc>
          <w:tcPr>
            <w:tcW w:w="1417" w:type="dxa"/>
          </w:tcPr>
          <w:p w:rsidR="003D29A4" w:rsidRPr="00E2039C" w:rsidRDefault="003D29A4" w:rsidP="00F932B4">
            <w:pPr>
              <w:contextualSpacing/>
              <w:jc w:val="center"/>
              <w:rPr>
                <w:rFonts w:eastAsia="MS Mincho"/>
              </w:rPr>
            </w:pPr>
            <w:r>
              <w:rPr>
                <w:rFonts w:eastAsia="MS Mincho"/>
              </w:rPr>
              <w:t>20/22,2%</w:t>
            </w:r>
          </w:p>
        </w:tc>
      </w:tr>
      <w:tr w:rsidR="003D29A4" w:rsidRPr="00E2039C" w:rsidTr="004A7982">
        <w:trPr>
          <w:cantSplit/>
          <w:trHeight w:val="338"/>
        </w:trPr>
        <w:tc>
          <w:tcPr>
            <w:tcW w:w="5388" w:type="dxa"/>
          </w:tcPr>
          <w:p w:rsidR="003D29A4" w:rsidRPr="00E2039C" w:rsidRDefault="003D29A4" w:rsidP="00F211A2">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3D29A4" w:rsidRPr="00E2039C" w:rsidRDefault="003D29A4" w:rsidP="005B47BB">
            <w:pPr>
              <w:contextualSpacing/>
              <w:jc w:val="center"/>
              <w:rPr>
                <w:rFonts w:eastAsia="MS Mincho"/>
              </w:rPr>
            </w:pPr>
            <w:r>
              <w:rPr>
                <w:rFonts w:eastAsia="MS Mincho"/>
              </w:rPr>
              <w:t>0</w:t>
            </w:r>
          </w:p>
        </w:tc>
        <w:tc>
          <w:tcPr>
            <w:tcW w:w="1701" w:type="dxa"/>
          </w:tcPr>
          <w:p w:rsidR="003D29A4" w:rsidRPr="00E2039C" w:rsidRDefault="003D29A4" w:rsidP="005B47BB">
            <w:pPr>
              <w:contextualSpacing/>
              <w:jc w:val="center"/>
              <w:rPr>
                <w:rFonts w:eastAsia="MS Mincho"/>
              </w:rPr>
            </w:pPr>
            <w:r>
              <w:rPr>
                <w:rFonts w:eastAsia="MS Mincho"/>
              </w:rPr>
              <w:t>1</w:t>
            </w:r>
          </w:p>
        </w:tc>
        <w:tc>
          <w:tcPr>
            <w:tcW w:w="1417" w:type="dxa"/>
          </w:tcPr>
          <w:p w:rsidR="003D29A4" w:rsidRPr="00E2039C" w:rsidRDefault="003D29A4" w:rsidP="00F932B4">
            <w:pPr>
              <w:contextualSpacing/>
              <w:jc w:val="center"/>
              <w:rPr>
                <w:rFonts w:eastAsia="MS Mincho"/>
              </w:rPr>
            </w:pPr>
            <w:r>
              <w:rPr>
                <w:rFonts w:eastAsia="MS Mincho"/>
              </w:rPr>
              <w:t>1</w:t>
            </w:r>
          </w:p>
        </w:tc>
      </w:tr>
      <w:tr w:rsidR="003D29A4" w:rsidRPr="00E2039C" w:rsidTr="004A7982">
        <w:trPr>
          <w:cantSplit/>
          <w:trHeight w:val="338"/>
        </w:trPr>
        <w:tc>
          <w:tcPr>
            <w:tcW w:w="5388" w:type="dxa"/>
          </w:tcPr>
          <w:p w:rsidR="003D29A4" w:rsidRPr="00E2039C" w:rsidRDefault="003D29A4" w:rsidP="00F211A2">
            <w:pPr>
              <w:contextualSpacing/>
              <w:jc w:val="both"/>
              <w:rPr>
                <w:rFonts w:eastAsia="MS Mincho"/>
              </w:rPr>
            </w:pPr>
            <w:r w:rsidRPr="00E2039C">
              <w:rPr>
                <w:rFonts w:eastAsia="MS Mincho"/>
              </w:rPr>
              <w:t>Средний тестовый балл</w:t>
            </w:r>
          </w:p>
        </w:tc>
        <w:tc>
          <w:tcPr>
            <w:tcW w:w="1559" w:type="dxa"/>
          </w:tcPr>
          <w:p w:rsidR="003D29A4" w:rsidRPr="00E2039C" w:rsidRDefault="003D29A4" w:rsidP="005B47BB">
            <w:pPr>
              <w:contextualSpacing/>
              <w:jc w:val="center"/>
              <w:rPr>
                <w:rFonts w:eastAsia="MS Mincho"/>
              </w:rPr>
            </w:pPr>
            <w:r>
              <w:rPr>
                <w:rFonts w:eastAsia="MS Mincho"/>
              </w:rPr>
              <w:t>61,6</w:t>
            </w:r>
          </w:p>
        </w:tc>
        <w:tc>
          <w:tcPr>
            <w:tcW w:w="1701" w:type="dxa"/>
          </w:tcPr>
          <w:p w:rsidR="003D29A4" w:rsidRPr="00E2039C" w:rsidRDefault="003D29A4" w:rsidP="005B47BB">
            <w:pPr>
              <w:contextualSpacing/>
              <w:jc w:val="center"/>
              <w:rPr>
                <w:rFonts w:eastAsia="MS Mincho"/>
              </w:rPr>
            </w:pPr>
            <w:r>
              <w:rPr>
                <w:rFonts w:eastAsia="MS Mincho"/>
              </w:rPr>
              <w:t>56,6</w:t>
            </w:r>
          </w:p>
        </w:tc>
        <w:tc>
          <w:tcPr>
            <w:tcW w:w="1417" w:type="dxa"/>
          </w:tcPr>
          <w:p w:rsidR="003D29A4" w:rsidRPr="00E2039C" w:rsidRDefault="003D29A4" w:rsidP="00F932B4">
            <w:pPr>
              <w:contextualSpacing/>
              <w:jc w:val="center"/>
              <w:rPr>
                <w:rFonts w:eastAsia="MS Mincho"/>
              </w:rPr>
            </w:pPr>
            <w:r>
              <w:rPr>
                <w:rFonts w:eastAsia="MS Mincho"/>
              </w:rPr>
              <w:t>68,2</w:t>
            </w:r>
          </w:p>
        </w:tc>
      </w:tr>
    </w:tbl>
    <w:p w:rsidR="007D5C46" w:rsidRPr="00E2039C" w:rsidRDefault="007D5C46" w:rsidP="007D5C46">
      <w:pPr>
        <w:ind w:left="709"/>
        <w:jc w:val="both"/>
      </w:pPr>
    </w:p>
    <w:p w:rsidR="007D5C46" w:rsidRDefault="007D5C46" w:rsidP="007D5C46">
      <w:pPr>
        <w:tabs>
          <w:tab w:val="left" w:pos="709"/>
        </w:tabs>
        <w:jc w:val="both"/>
      </w:pPr>
    </w:p>
    <w:p w:rsidR="006B4A47" w:rsidRDefault="00702BD1" w:rsidP="006B4A47">
      <w:pPr>
        <w:ind w:left="567" w:hanging="567"/>
        <w:rPr>
          <w:b/>
          <w:sz w:val="28"/>
        </w:rPr>
      </w:pPr>
      <w:r w:rsidRPr="009B56F6">
        <w:rPr>
          <w:b/>
          <w:sz w:val="28"/>
        </w:rPr>
        <w:t>2.3. Результаты по группам участников экзамена с различным уровнем подготовки:</w:t>
      </w:r>
    </w:p>
    <w:p w:rsidR="006B4A47" w:rsidRDefault="006B4A47" w:rsidP="006B4A47">
      <w:pPr>
        <w:ind w:left="567" w:hanging="567"/>
        <w:rPr>
          <w:b/>
          <w:sz w:val="28"/>
        </w:rPr>
      </w:pPr>
    </w:p>
    <w:p w:rsidR="004A7982" w:rsidRDefault="00702BD1" w:rsidP="006B4A47">
      <w:pPr>
        <w:ind w:left="567" w:hanging="567"/>
        <w:rPr>
          <w:bCs/>
          <w:sz w:val="28"/>
        </w:rPr>
      </w:pPr>
      <w:r w:rsidRPr="006B4A47">
        <w:rPr>
          <w:b/>
          <w:bCs/>
          <w:sz w:val="28"/>
        </w:rPr>
        <w:t>2.3.1.</w:t>
      </w:r>
      <w:r w:rsidRPr="006B4A47">
        <w:rPr>
          <w:bCs/>
          <w:sz w:val="28"/>
        </w:rPr>
        <w:t xml:space="preserve"> </w:t>
      </w:r>
      <w:r w:rsidR="006B4A47">
        <w:rPr>
          <w:bCs/>
          <w:sz w:val="28"/>
        </w:rPr>
        <w:t>в</w:t>
      </w:r>
      <w:r w:rsidRPr="006B4A47">
        <w:rPr>
          <w:bCs/>
          <w:sz w:val="28"/>
        </w:rPr>
        <w:t xml:space="preserve"> разрезе категорий участников ЕГЭ</w:t>
      </w:r>
    </w:p>
    <w:p w:rsidR="004A7982" w:rsidRDefault="004A7982" w:rsidP="006B4A47">
      <w:pPr>
        <w:ind w:left="567" w:hanging="567"/>
        <w:rPr>
          <w:b/>
          <w:bCs/>
          <w:sz w:val="28"/>
        </w:rPr>
      </w:pPr>
    </w:p>
    <w:tbl>
      <w:tblPr>
        <w:tblStyle w:val="a4"/>
        <w:tblW w:w="9694" w:type="dxa"/>
        <w:tblInd w:w="108" w:type="dxa"/>
        <w:tblLook w:val="04A0" w:firstRow="1" w:lastRow="0" w:firstColumn="1" w:lastColumn="0" w:noHBand="0" w:noVBand="1"/>
      </w:tblPr>
      <w:tblGrid>
        <w:gridCol w:w="513"/>
        <w:gridCol w:w="2186"/>
        <w:gridCol w:w="1584"/>
        <w:gridCol w:w="1974"/>
        <w:gridCol w:w="1747"/>
        <w:gridCol w:w="1690"/>
      </w:tblGrid>
      <w:tr w:rsidR="004A7982" w:rsidTr="002E60BB">
        <w:tc>
          <w:tcPr>
            <w:tcW w:w="513" w:type="dxa"/>
            <w:vMerge w:val="restart"/>
            <w:vAlign w:val="center"/>
          </w:tcPr>
          <w:p w:rsidR="004A7982" w:rsidRPr="004A7982" w:rsidRDefault="004A7982" w:rsidP="004A7982">
            <w:pPr>
              <w:jc w:val="center"/>
              <w:rPr>
                <w:bCs/>
                <w:sz w:val="22"/>
              </w:rPr>
            </w:pPr>
            <w:r w:rsidRPr="004A7982">
              <w:rPr>
                <w:bCs/>
                <w:sz w:val="22"/>
              </w:rPr>
              <w:t>№</w:t>
            </w:r>
          </w:p>
          <w:p w:rsidR="004A7982" w:rsidRPr="004A7982" w:rsidRDefault="004A7982" w:rsidP="004A7982">
            <w:pPr>
              <w:jc w:val="center"/>
              <w:rPr>
                <w:bCs/>
                <w:sz w:val="22"/>
              </w:rPr>
            </w:pPr>
            <w:proofErr w:type="gramStart"/>
            <w:r w:rsidRPr="004A7982">
              <w:rPr>
                <w:bCs/>
                <w:sz w:val="22"/>
              </w:rPr>
              <w:t>п</w:t>
            </w:r>
            <w:proofErr w:type="gramEnd"/>
            <w:r w:rsidRPr="004A7982">
              <w:rPr>
                <w:bCs/>
                <w:sz w:val="22"/>
              </w:rPr>
              <w:t>/п</w:t>
            </w:r>
          </w:p>
        </w:tc>
        <w:tc>
          <w:tcPr>
            <w:tcW w:w="2186" w:type="dxa"/>
            <w:vMerge w:val="restart"/>
            <w:vAlign w:val="center"/>
          </w:tcPr>
          <w:p w:rsidR="004A7982" w:rsidRPr="004A7982" w:rsidRDefault="004A7982" w:rsidP="004A7982">
            <w:pPr>
              <w:jc w:val="center"/>
              <w:rPr>
                <w:rFonts w:eastAsia="Times New Roman"/>
                <w:bCs/>
                <w:sz w:val="22"/>
              </w:rPr>
            </w:pPr>
            <w:r w:rsidRPr="004A7982">
              <w:rPr>
                <w:bCs/>
                <w:sz w:val="22"/>
              </w:rPr>
              <w:t>Категории участников</w:t>
            </w:r>
          </w:p>
        </w:tc>
        <w:tc>
          <w:tcPr>
            <w:tcW w:w="6995" w:type="dxa"/>
            <w:gridSpan w:val="4"/>
          </w:tcPr>
          <w:p w:rsidR="004A7982" w:rsidRDefault="004A7982" w:rsidP="004A7982">
            <w:pPr>
              <w:jc w:val="center"/>
              <w:rPr>
                <w:b/>
                <w:bCs/>
                <w:sz w:val="28"/>
              </w:rPr>
            </w:pPr>
            <w:r w:rsidRPr="00E2039C">
              <w:rPr>
                <w:rFonts w:eastAsia="Times New Roman"/>
                <w:bCs/>
              </w:rPr>
              <w:t>Доля</w:t>
            </w:r>
            <w:r w:rsidRPr="00E2039C">
              <w:t xml:space="preserve"> участников</w:t>
            </w:r>
            <w:r>
              <w:t>, у которых полученный тестовый балл</w:t>
            </w:r>
          </w:p>
        </w:tc>
      </w:tr>
      <w:tr w:rsidR="004A7982" w:rsidTr="002E60BB">
        <w:tc>
          <w:tcPr>
            <w:tcW w:w="513" w:type="dxa"/>
            <w:vMerge/>
          </w:tcPr>
          <w:p w:rsidR="004A7982" w:rsidRDefault="004A7982" w:rsidP="006B4A47">
            <w:pPr>
              <w:rPr>
                <w:b/>
                <w:bCs/>
                <w:sz w:val="28"/>
              </w:rPr>
            </w:pPr>
          </w:p>
        </w:tc>
        <w:tc>
          <w:tcPr>
            <w:tcW w:w="2186" w:type="dxa"/>
            <w:vMerge/>
          </w:tcPr>
          <w:p w:rsidR="004A7982" w:rsidRPr="00E2039C" w:rsidRDefault="004A7982" w:rsidP="004A7982">
            <w:pPr>
              <w:jc w:val="center"/>
            </w:pPr>
          </w:p>
        </w:tc>
        <w:tc>
          <w:tcPr>
            <w:tcW w:w="1584" w:type="dxa"/>
            <w:vAlign w:val="center"/>
          </w:tcPr>
          <w:p w:rsidR="004A7982" w:rsidRPr="004A7982" w:rsidRDefault="004A7982" w:rsidP="004A7982">
            <w:pPr>
              <w:jc w:val="center"/>
              <w:rPr>
                <w:b/>
                <w:bCs/>
                <w:sz w:val="22"/>
              </w:rPr>
            </w:pPr>
            <w:r w:rsidRPr="004A7982">
              <w:rPr>
                <w:sz w:val="22"/>
              </w:rPr>
              <w:t>ниже минимального</w:t>
            </w:r>
          </w:p>
        </w:tc>
        <w:tc>
          <w:tcPr>
            <w:tcW w:w="1974" w:type="dxa"/>
            <w:vAlign w:val="center"/>
          </w:tcPr>
          <w:p w:rsidR="004A7982" w:rsidRDefault="004A7982" w:rsidP="004A7982">
            <w:pPr>
              <w:jc w:val="center"/>
              <w:rPr>
                <w:sz w:val="22"/>
              </w:rPr>
            </w:pPr>
            <w:r w:rsidRPr="004A7982">
              <w:rPr>
                <w:sz w:val="22"/>
              </w:rPr>
              <w:t>от минимального балла до</w:t>
            </w:r>
          </w:p>
          <w:p w:rsidR="004A7982" w:rsidRPr="004A7982" w:rsidRDefault="004A7982" w:rsidP="004A7982">
            <w:pPr>
              <w:jc w:val="center"/>
              <w:rPr>
                <w:b/>
                <w:bCs/>
                <w:sz w:val="22"/>
              </w:rPr>
            </w:pPr>
            <w:r w:rsidRPr="004A7982">
              <w:rPr>
                <w:sz w:val="22"/>
              </w:rPr>
              <w:t>60 баллов</w:t>
            </w:r>
          </w:p>
        </w:tc>
        <w:tc>
          <w:tcPr>
            <w:tcW w:w="1747" w:type="dxa"/>
            <w:vAlign w:val="center"/>
          </w:tcPr>
          <w:p w:rsidR="004A7982" w:rsidRPr="004A7982" w:rsidRDefault="004A7982" w:rsidP="004A7982">
            <w:pPr>
              <w:jc w:val="center"/>
              <w:rPr>
                <w:b/>
                <w:bCs/>
                <w:sz w:val="22"/>
              </w:rPr>
            </w:pPr>
            <w:r w:rsidRPr="004A7982">
              <w:rPr>
                <w:sz w:val="22"/>
              </w:rPr>
              <w:t>от 61 до 80 баллов</w:t>
            </w:r>
          </w:p>
        </w:tc>
        <w:tc>
          <w:tcPr>
            <w:tcW w:w="1690" w:type="dxa"/>
            <w:vAlign w:val="center"/>
          </w:tcPr>
          <w:p w:rsidR="004A7982" w:rsidRPr="004A7982" w:rsidRDefault="004A7982" w:rsidP="004A7982">
            <w:pPr>
              <w:jc w:val="center"/>
              <w:rPr>
                <w:b/>
                <w:bCs/>
                <w:sz w:val="22"/>
              </w:rPr>
            </w:pPr>
            <w:r w:rsidRPr="004A7982">
              <w:rPr>
                <w:sz w:val="22"/>
              </w:rPr>
              <w:t>от 81 до 100 баллов</w:t>
            </w:r>
          </w:p>
        </w:tc>
      </w:tr>
      <w:tr w:rsidR="004A7982" w:rsidTr="002E60BB">
        <w:tc>
          <w:tcPr>
            <w:tcW w:w="513" w:type="dxa"/>
            <w:vAlign w:val="center"/>
          </w:tcPr>
          <w:p w:rsidR="004A7982" w:rsidRPr="004A7982" w:rsidRDefault="004A7982" w:rsidP="004A7982">
            <w:pPr>
              <w:jc w:val="center"/>
              <w:rPr>
                <w:bCs/>
                <w:sz w:val="22"/>
              </w:rPr>
            </w:pPr>
            <w:r w:rsidRPr="004A7982">
              <w:rPr>
                <w:bCs/>
                <w:sz w:val="22"/>
              </w:rPr>
              <w:t>1</w:t>
            </w:r>
          </w:p>
        </w:tc>
        <w:tc>
          <w:tcPr>
            <w:tcW w:w="2186" w:type="dxa"/>
            <w:vAlign w:val="center"/>
          </w:tcPr>
          <w:p w:rsidR="004A7982" w:rsidRPr="004A7982" w:rsidRDefault="004A7982" w:rsidP="004A7982">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СОО</w:t>
            </w:r>
          </w:p>
        </w:tc>
        <w:tc>
          <w:tcPr>
            <w:tcW w:w="1584" w:type="dxa"/>
          </w:tcPr>
          <w:p w:rsidR="004A7982" w:rsidRPr="004A7982" w:rsidRDefault="004A7982" w:rsidP="004A7982">
            <w:pPr>
              <w:jc w:val="center"/>
              <w:rPr>
                <w:bCs/>
              </w:rPr>
            </w:pPr>
            <w:r w:rsidRPr="004A7982">
              <w:rPr>
                <w:bCs/>
              </w:rPr>
              <w:t>1,1</w:t>
            </w:r>
            <w:r w:rsidR="002E60BB">
              <w:rPr>
                <w:bCs/>
              </w:rPr>
              <w:t>%</w:t>
            </w:r>
          </w:p>
        </w:tc>
        <w:tc>
          <w:tcPr>
            <w:tcW w:w="1974" w:type="dxa"/>
          </w:tcPr>
          <w:p w:rsidR="004A7982" w:rsidRPr="004A7982" w:rsidRDefault="002E60BB" w:rsidP="004A7982">
            <w:pPr>
              <w:jc w:val="center"/>
              <w:rPr>
                <w:bCs/>
              </w:rPr>
            </w:pPr>
            <w:r>
              <w:rPr>
                <w:bCs/>
              </w:rPr>
              <w:t>28,9%</w:t>
            </w:r>
          </w:p>
        </w:tc>
        <w:tc>
          <w:tcPr>
            <w:tcW w:w="1747" w:type="dxa"/>
          </w:tcPr>
          <w:p w:rsidR="004A7982" w:rsidRPr="004A7982" w:rsidRDefault="002E60BB" w:rsidP="004A7982">
            <w:pPr>
              <w:jc w:val="center"/>
              <w:rPr>
                <w:bCs/>
              </w:rPr>
            </w:pPr>
            <w:r>
              <w:rPr>
                <w:bCs/>
              </w:rPr>
              <w:t>47,8%</w:t>
            </w:r>
          </w:p>
        </w:tc>
        <w:tc>
          <w:tcPr>
            <w:tcW w:w="1690" w:type="dxa"/>
          </w:tcPr>
          <w:p w:rsidR="004A7982" w:rsidRPr="004A7982" w:rsidRDefault="002E60BB" w:rsidP="004A7982">
            <w:pPr>
              <w:jc w:val="center"/>
              <w:rPr>
                <w:bCs/>
              </w:rPr>
            </w:pPr>
            <w:r>
              <w:rPr>
                <w:bCs/>
              </w:rPr>
              <w:t>22,2%</w:t>
            </w:r>
          </w:p>
        </w:tc>
      </w:tr>
      <w:tr w:rsidR="004A7982" w:rsidTr="002E60BB">
        <w:tc>
          <w:tcPr>
            <w:tcW w:w="513" w:type="dxa"/>
            <w:vAlign w:val="center"/>
          </w:tcPr>
          <w:p w:rsidR="004A7982" w:rsidRPr="004A7982" w:rsidRDefault="004A7982" w:rsidP="004A7982">
            <w:pPr>
              <w:jc w:val="center"/>
              <w:rPr>
                <w:bCs/>
                <w:sz w:val="22"/>
              </w:rPr>
            </w:pPr>
            <w:r w:rsidRPr="004A7982">
              <w:rPr>
                <w:bCs/>
                <w:sz w:val="22"/>
              </w:rPr>
              <w:lastRenderedPageBreak/>
              <w:t>2</w:t>
            </w:r>
          </w:p>
        </w:tc>
        <w:tc>
          <w:tcPr>
            <w:tcW w:w="2186" w:type="dxa"/>
            <w:vAlign w:val="center"/>
          </w:tcPr>
          <w:p w:rsidR="004A7982" w:rsidRPr="004A7982" w:rsidRDefault="004A7982" w:rsidP="004A7982">
            <w:pPr>
              <w:rPr>
                <w:b/>
                <w:bCs/>
                <w:sz w:val="22"/>
                <w:szCs w:val="22"/>
              </w:rPr>
            </w:pPr>
            <w:r w:rsidRPr="004A7982">
              <w:rPr>
                <w:sz w:val="22"/>
                <w:szCs w:val="22"/>
              </w:rPr>
              <w:t xml:space="preserve">ВТГ, </w:t>
            </w:r>
            <w:proofErr w:type="gramStart"/>
            <w:r w:rsidRPr="004A7982">
              <w:rPr>
                <w:sz w:val="22"/>
                <w:szCs w:val="22"/>
              </w:rPr>
              <w:t>обучающиеся</w:t>
            </w:r>
            <w:proofErr w:type="gramEnd"/>
            <w:r w:rsidRPr="004A7982">
              <w:rPr>
                <w:sz w:val="22"/>
                <w:szCs w:val="22"/>
              </w:rPr>
              <w:t xml:space="preserve"> по программам СПО</w:t>
            </w:r>
          </w:p>
        </w:tc>
        <w:tc>
          <w:tcPr>
            <w:tcW w:w="1584" w:type="dxa"/>
          </w:tcPr>
          <w:p w:rsidR="004A7982" w:rsidRDefault="004A7982" w:rsidP="004A7982">
            <w:pPr>
              <w:jc w:val="center"/>
              <w:rPr>
                <w:b/>
                <w:bCs/>
                <w:sz w:val="28"/>
              </w:rPr>
            </w:pPr>
            <w:r>
              <w:rPr>
                <w:b/>
                <w:bCs/>
                <w:sz w:val="28"/>
              </w:rPr>
              <w:t>-</w:t>
            </w:r>
          </w:p>
        </w:tc>
        <w:tc>
          <w:tcPr>
            <w:tcW w:w="1974" w:type="dxa"/>
          </w:tcPr>
          <w:p w:rsidR="004A7982" w:rsidRDefault="004A7982" w:rsidP="004A7982">
            <w:pPr>
              <w:jc w:val="center"/>
              <w:rPr>
                <w:b/>
                <w:bCs/>
                <w:sz w:val="28"/>
              </w:rPr>
            </w:pPr>
            <w:r>
              <w:rPr>
                <w:b/>
                <w:bCs/>
                <w:sz w:val="28"/>
              </w:rPr>
              <w:t>-</w:t>
            </w:r>
          </w:p>
        </w:tc>
        <w:tc>
          <w:tcPr>
            <w:tcW w:w="1747" w:type="dxa"/>
          </w:tcPr>
          <w:p w:rsidR="004A7982" w:rsidRDefault="004A7982" w:rsidP="004A7982">
            <w:pPr>
              <w:jc w:val="center"/>
              <w:rPr>
                <w:b/>
                <w:bCs/>
                <w:sz w:val="28"/>
              </w:rPr>
            </w:pPr>
            <w:r>
              <w:rPr>
                <w:b/>
                <w:bCs/>
                <w:sz w:val="28"/>
              </w:rPr>
              <w:t>-</w:t>
            </w:r>
          </w:p>
        </w:tc>
        <w:tc>
          <w:tcPr>
            <w:tcW w:w="1690" w:type="dxa"/>
          </w:tcPr>
          <w:p w:rsidR="004A7982" w:rsidRDefault="004A7982" w:rsidP="004A7982">
            <w:pPr>
              <w:jc w:val="center"/>
              <w:rPr>
                <w:b/>
                <w:bCs/>
                <w:sz w:val="28"/>
              </w:rPr>
            </w:pPr>
            <w:r>
              <w:rPr>
                <w:b/>
                <w:bCs/>
                <w:sz w:val="28"/>
              </w:rPr>
              <w:t>-</w:t>
            </w:r>
          </w:p>
        </w:tc>
      </w:tr>
      <w:tr w:rsidR="004A7982" w:rsidTr="002E60BB">
        <w:tc>
          <w:tcPr>
            <w:tcW w:w="513" w:type="dxa"/>
            <w:vAlign w:val="center"/>
          </w:tcPr>
          <w:p w:rsidR="004A7982" w:rsidRPr="004A7982" w:rsidRDefault="004A7982" w:rsidP="004A7982">
            <w:pPr>
              <w:jc w:val="center"/>
              <w:rPr>
                <w:bCs/>
                <w:sz w:val="22"/>
              </w:rPr>
            </w:pPr>
            <w:r w:rsidRPr="004A7982">
              <w:rPr>
                <w:bCs/>
                <w:sz w:val="22"/>
              </w:rPr>
              <w:t>3</w:t>
            </w:r>
          </w:p>
        </w:tc>
        <w:tc>
          <w:tcPr>
            <w:tcW w:w="2186" w:type="dxa"/>
            <w:vAlign w:val="center"/>
          </w:tcPr>
          <w:p w:rsidR="004A7982" w:rsidRPr="004A7982" w:rsidRDefault="004A7982" w:rsidP="004A7982">
            <w:pPr>
              <w:rPr>
                <w:bCs/>
                <w:sz w:val="22"/>
                <w:szCs w:val="22"/>
              </w:rPr>
            </w:pPr>
            <w:r w:rsidRPr="004A7982">
              <w:rPr>
                <w:bCs/>
                <w:sz w:val="22"/>
                <w:szCs w:val="22"/>
              </w:rPr>
              <w:t>ВПЛ</w:t>
            </w:r>
          </w:p>
        </w:tc>
        <w:tc>
          <w:tcPr>
            <w:tcW w:w="1584" w:type="dxa"/>
          </w:tcPr>
          <w:p w:rsidR="004A7982" w:rsidRDefault="004A7982" w:rsidP="005B47BB">
            <w:pPr>
              <w:jc w:val="center"/>
              <w:rPr>
                <w:b/>
                <w:bCs/>
                <w:sz w:val="28"/>
              </w:rPr>
            </w:pPr>
            <w:r>
              <w:rPr>
                <w:b/>
                <w:bCs/>
                <w:sz w:val="28"/>
              </w:rPr>
              <w:t>-</w:t>
            </w:r>
          </w:p>
        </w:tc>
        <w:tc>
          <w:tcPr>
            <w:tcW w:w="1974" w:type="dxa"/>
          </w:tcPr>
          <w:p w:rsidR="004A7982" w:rsidRDefault="004A7982" w:rsidP="005B47BB">
            <w:pPr>
              <w:jc w:val="center"/>
              <w:rPr>
                <w:b/>
                <w:bCs/>
                <w:sz w:val="28"/>
              </w:rPr>
            </w:pPr>
            <w:r>
              <w:rPr>
                <w:b/>
                <w:bCs/>
                <w:sz w:val="28"/>
              </w:rPr>
              <w:t>-</w:t>
            </w:r>
          </w:p>
        </w:tc>
        <w:tc>
          <w:tcPr>
            <w:tcW w:w="1747" w:type="dxa"/>
          </w:tcPr>
          <w:p w:rsidR="004A7982" w:rsidRDefault="004A7982" w:rsidP="005B47BB">
            <w:pPr>
              <w:jc w:val="center"/>
              <w:rPr>
                <w:b/>
                <w:bCs/>
                <w:sz w:val="28"/>
              </w:rPr>
            </w:pPr>
            <w:r>
              <w:rPr>
                <w:b/>
                <w:bCs/>
                <w:sz w:val="28"/>
              </w:rPr>
              <w:t>-</w:t>
            </w:r>
          </w:p>
        </w:tc>
        <w:tc>
          <w:tcPr>
            <w:tcW w:w="1690" w:type="dxa"/>
          </w:tcPr>
          <w:p w:rsidR="004A7982" w:rsidRDefault="004A7982" w:rsidP="005B47BB">
            <w:pPr>
              <w:jc w:val="center"/>
              <w:rPr>
                <w:b/>
                <w:bCs/>
                <w:sz w:val="28"/>
              </w:rPr>
            </w:pPr>
            <w:r>
              <w:rPr>
                <w:b/>
                <w:bCs/>
                <w:sz w:val="28"/>
              </w:rPr>
              <w:t>-</w:t>
            </w:r>
          </w:p>
        </w:tc>
      </w:tr>
      <w:tr w:rsidR="004A7982" w:rsidTr="002E60BB">
        <w:tc>
          <w:tcPr>
            <w:tcW w:w="513" w:type="dxa"/>
            <w:vAlign w:val="center"/>
          </w:tcPr>
          <w:p w:rsidR="004A7982" w:rsidRPr="004A7982" w:rsidRDefault="004A7982" w:rsidP="004A7982">
            <w:pPr>
              <w:jc w:val="center"/>
              <w:rPr>
                <w:bCs/>
                <w:sz w:val="22"/>
              </w:rPr>
            </w:pPr>
            <w:r w:rsidRPr="004A7982">
              <w:rPr>
                <w:bCs/>
                <w:sz w:val="22"/>
              </w:rPr>
              <w:t>4</w:t>
            </w:r>
          </w:p>
        </w:tc>
        <w:tc>
          <w:tcPr>
            <w:tcW w:w="2186" w:type="dxa"/>
            <w:vAlign w:val="center"/>
          </w:tcPr>
          <w:p w:rsidR="004A7982" w:rsidRPr="004A7982" w:rsidRDefault="004A7982" w:rsidP="004A7982">
            <w:pPr>
              <w:rPr>
                <w:b/>
                <w:bCs/>
                <w:sz w:val="22"/>
                <w:szCs w:val="22"/>
              </w:rPr>
            </w:pPr>
            <w:r w:rsidRPr="004A7982">
              <w:rPr>
                <w:sz w:val="22"/>
                <w:szCs w:val="22"/>
              </w:rPr>
              <w:t>Участники экзамена с ОВЗ</w:t>
            </w:r>
          </w:p>
        </w:tc>
        <w:tc>
          <w:tcPr>
            <w:tcW w:w="1584" w:type="dxa"/>
          </w:tcPr>
          <w:p w:rsidR="004A7982" w:rsidRDefault="004A7982" w:rsidP="005B47BB">
            <w:pPr>
              <w:jc w:val="center"/>
              <w:rPr>
                <w:b/>
                <w:bCs/>
                <w:sz w:val="28"/>
              </w:rPr>
            </w:pPr>
            <w:r>
              <w:rPr>
                <w:b/>
                <w:bCs/>
                <w:sz w:val="28"/>
              </w:rPr>
              <w:t>-</w:t>
            </w:r>
          </w:p>
        </w:tc>
        <w:tc>
          <w:tcPr>
            <w:tcW w:w="1974" w:type="dxa"/>
          </w:tcPr>
          <w:p w:rsidR="004A7982" w:rsidRDefault="004A7982" w:rsidP="005B47BB">
            <w:pPr>
              <w:jc w:val="center"/>
              <w:rPr>
                <w:b/>
                <w:bCs/>
                <w:sz w:val="28"/>
              </w:rPr>
            </w:pPr>
            <w:r>
              <w:rPr>
                <w:b/>
                <w:bCs/>
                <w:sz w:val="28"/>
              </w:rPr>
              <w:t>-</w:t>
            </w:r>
          </w:p>
        </w:tc>
        <w:tc>
          <w:tcPr>
            <w:tcW w:w="1747" w:type="dxa"/>
          </w:tcPr>
          <w:p w:rsidR="004A7982" w:rsidRDefault="004A7982" w:rsidP="005B47BB">
            <w:pPr>
              <w:jc w:val="center"/>
              <w:rPr>
                <w:b/>
                <w:bCs/>
                <w:sz w:val="28"/>
              </w:rPr>
            </w:pPr>
            <w:r>
              <w:rPr>
                <w:b/>
                <w:bCs/>
                <w:sz w:val="28"/>
              </w:rPr>
              <w:t>-</w:t>
            </w:r>
          </w:p>
        </w:tc>
        <w:tc>
          <w:tcPr>
            <w:tcW w:w="1690" w:type="dxa"/>
          </w:tcPr>
          <w:p w:rsidR="004A7982" w:rsidRDefault="004A7982" w:rsidP="005B47BB">
            <w:pPr>
              <w:jc w:val="center"/>
              <w:rPr>
                <w:b/>
                <w:bCs/>
                <w:sz w:val="28"/>
              </w:rPr>
            </w:pPr>
            <w:r>
              <w:rPr>
                <w:b/>
                <w:bCs/>
                <w:sz w:val="28"/>
              </w:rPr>
              <w:t>-</w:t>
            </w:r>
          </w:p>
        </w:tc>
      </w:tr>
    </w:tbl>
    <w:p w:rsidR="00702BD1" w:rsidRPr="006B4A47" w:rsidRDefault="00702BD1" w:rsidP="006B4A47">
      <w:pPr>
        <w:ind w:left="567" w:hanging="567"/>
        <w:rPr>
          <w:b/>
          <w:sz w:val="28"/>
        </w:rPr>
      </w:pPr>
      <w:r w:rsidRPr="009B56F6">
        <w:rPr>
          <w:b/>
          <w:bCs/>
          <w:sz w:val="28"/>
        </w:rPr>
        <w:t xml:space="preserve"> </w:t>
      </w:r>
    </w:p>
    <w:p w:rsidR="007D5C46" w:rsidRDefault="007D5C46" w:rsidP="007D5C46">
      <w:pPr>
        <w:pStyle w:val="a3"/>
        <w:spacing w:after="120" w:line="240" w:lineRule="auto"/>
        <w:ind w:left="709" w:hanging="709"/>
        <w:jc w:val="both"/>
        <w:rPr>
          <w:rFonts w:ascii="Times New Roman" w:eastAsia="Times New Roman" w:hAnsi="Times New Roman"/>
          <w:b/>
          <w:sz w:val="24"/>
          <w:szCs w:val="24"/>
          <w:lang w:eastAsia="ru-RU"/>
        </w:rPr>
      </w:pPr>
    </w:p>
    <w:p w:rsidR="00DC4079" w:rsidRPr="009925FB" w:rsidRDefault="00DC4079" w:rsidP="006E2119">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DC4079" w:rsidRPr="00CC76AE" w:rsidRDefault="00DC4079" w:rsidP="00DC4079">
      <w:pPr>
        <w:pStyle w:val="a6"/>
        <w:keepNext/>
        <w:jc w:val="right"/>
        <w:rPr>
          <w:b w:val="0"/>
          <w:i/>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2E60BB" w:rsidRPr="00E2039C" w:rsidTr="002E60BB">
        <w:trPr>
          <w:cantSplit/>
          <w:tblHeader/>
        </w:trPr>
        <w:tc>
          <w:tcPr>
            <w:tcW w:w="2553" w:type="dxa"/>
            <w:vMerge w:val="restart"/>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sidRPr="002E60BB">
              <w:rPr>
                <w:rFonts w:ascii="Times New Roman" w:hAnsi="Times New Roman"/>
                <w:szCs w:val="24"/>
              </w:rPr>
              <w:t>Тип ОО</w:t>
            </w:r>
          </w:p>
        </w:tc>
        <w:tc>
          <w:tcPr>
            <w:tcW w:w="1417" w:type="dxa"/>
            <w:vMerge w:val="restart"/>
          </w:tcPr>
          <w:p w:rsidR="002E60BB" w:rsidRPr="002E60BB" w:rsidRDefault="002E60BB" w:rsidP="00F932B4">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2E60BB" w:rsidRPr="002E60BB" w:rsidRDefault="002E60BB" w:rsidP="00F932B4">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2E60BB" w:rsidRPr="00E2039C" w:rsidTr="002E60BB">
        <w:trPr>
          <w:cantSplit/>
          <w:tblHeader/>
        </w:trPr>
        <w:tc>
          <w:tcPr>
            <w:tcW w:w="2553" w:type="dxa"/>
            <w:vMerge/>
            <w:vAlign w:val="center"/>
          </w:tcPr>
          <w:p w:rsidR="002E60BB" w:rsidRPr="00E2039C" w:rsidRDefault="002E60BB" w:rsidP="00F932B4">
            <w:pPr>
              <w:pStyle w:val="a3"/>
              <w:spacing w:after="0" w:line="240" w:lineRule="auto"/>
              <w:ind w:left="0"/>
              <w:jc w:val="center"/>
              <w:rPr>
                <w:rFonts w:ascii="Times New Roman" w:hAnsi="Times New Roman"/>
                <w:sz w:val="24"/>
                <w:szCs w:val="24"/>
              </w:rPr>
            </w:pPr>
          </w:p>
        </w:tc>
        <w:tc>
          <w:tcPr>
            <w:tcW w:w="1417" w:type="dxa"/>
            <w:vMerge/>
          </w:tcPr>
          <w:p w:rsidR="002E60BB" w:rsidRPr="002E60BB" w:rsidRDefault="002E60BB" w:rsidP="00F932B4">
            <w:pPr>
              <w:pStyle w:val="a3"/>
              <w:spacing w:after="0" w:line="240" w:lineRule="auto"/>
              <w:ind w:left="0"/>
              <w:jc w:val="center"/>
              <w:rPr>
                <w:rFonts w:ascii="Times New Roman" w:hAnsi="Times New Roman"/>
                <w:sz w:val="20"/>
                <w:szCs w:val="24"/>
              </w:rPr>
            </w:pPr>
          </w:p>
        </w:tc>
        <w:tc>
          <w:tcPr>
            <w:tcW w:w="1559" w:type="dxa"/>
            <w:vAlign w:val="center"/>
          </w:tcPr>
          <w:p w:rsidR="002E60BB" w:rsidRPr="002E60BB" w:rsidRDefault="002E60BB" w:rsidP="00F932B4">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2E60BB" w:rsidRPr="002E60BB" w:rsidRDefault="002E60BB" w:rsidP="002E60BB">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2E60BB" w:rsidRPr="002E60BB" w:rsidRDefault="002E60BB" w:rsidP="00F932B4">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2E60BB" w:rsidRPr="002E60BB" w:rsidRDefault="002E60BB" w:rsidP="002E60BB">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2E60BB" w:rsidRPr="00E2039C" w:rsidTr="002E60BB">
        <w:trPr>
          <w:cantSplit/>
          <w:tblHeader/>
        </w:trPr>
        <w:tc>
          <w:tcPr>
            <w:tcW w:w="2553" w:type="dxa"/>
            <w:vAlign w:val="center"/>
          </w:tcPr>
          <w:p w:rsidR="002E60BB" w:rsidRPr="002E60BB" w:rsidRDefault="002E60BB" w:rsidP="00F932B4">
            <w:pPr>
              <w:pStyle w:val="a3"/>
              <w:spacing w:after="0" w:line="240" w:lineRule="auto"/>
              <w:ind w:left="0"/>
              <w:rPr>
                <w:rFonts w:ascii="Times New Roman" w:hAnsi="Times New Roman"/>
                <w:szCs w:val="24"/>
              </w:rPr>
            </w:pPr>
            <w:r w:rsidRPr="002E60BB">
              <w:rPr>
                <w:rFonts w:ascii="Times New Roman" w:hAnsi="Times New Roman"/>
                <w:szCs w:val="24"/>
              </w:rPr>
              <w:t>СОШ</w:t>
            </w:r>
          </w:p>
        </w:tc>
        <w:tc>
          <w:tcPr>
            <w:tcW w:w="1417" w:type="dxa"/>
          </w:tcPr>
          <w:p w:rsidR="002E60BB"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74</w:t>
            </w:r>
          </w:p>
        </w:tc>
        <w:tc>
          <w:tcPr>
            <w:tcW w:w="1559"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1701"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33,8%</w:t>
            </w:r>
          </w:p>
        </w:tc>
        <w:tc>
          <w:tcPr>
            <w:tcW w:w="1418"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44,6%</w:t>
            </w:r>
          </w:p>
        </w:tc>
        <w:tc>
          <w:tcPr>
            <w:tcW w:w="1417"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20,3%</w:t>
            </w:r>
          </w:p>
        </w:tc>
      </w:tr>
      <w:tr w:rsidR="002E60BB" w:rsidRPr="00E2039C" w:rsidTr="002E60BB">
        <w:trPr>
          <w:cantSplit/>
          <w:tblHeader/>
        </w:trPr>
        <w:tc>
          <w:tcPr>
            <w:tcW w:w="2553" w:type="dxa"/>
          </w:tcPr>
          <w:p w:rsidR="002E60BB" w:rsidRPr="002E60BB" w:rsidRDefault="002E60BB" w:rsidP="00F932B4">
            <w:pPr>
              <w:pStyle w:val="a3"/>
              <w:spacing w:after="0" w:line="240" w:lineRule="auto"/>
              <w:ind w:left="0"/>
              <w:jc w:val="both"/>
              <w:rPr>
                <w:rFonts w:ascii="Times New Roman" w:hAnsi="Times New Roman"/>
                <w:b/>
                <w:szCs w:val="24"/>
              </w:rPr>
            </w:pPr>
            <w:r w:rsidRPr="002E60BB">
              <w:rPr>
                <w:rFonts w:ascii="Times New Roman" w:hAnsi="Times New Roman"/>
                <w:szCs w:val="24"/>
              </w:rPr>
              <w:t xml:space="preserve">СОШ с </w:t>
            </w:r>
            <w:proofErr w:type="spellStart"/>
            <w:r w:rsidRPr="002E60BB">
              <w:rPr>
                <w:rFonts w:ascii="Times New Roman" w:hAnsi="Times New Roman"/>
                <w:szCs w:val="24"/>
              </w:rPr>
              <w:t>углубленным</w:t>
            </w:r>
            <w:proofErr w:type="spellEnd"/>
            <w:r w:rsidRPr="002E60BB">
              <w:rPr>
                <w:rFonts w:ascii="Times New Roman" w:hAnsi="Times New Roman"/>
                <w:szCs w:val="24"/>
              </w:rPr>
              <w:t xml:space="preserve"> изучением отдельных предметов</w:t>
            </w:r>
          </w:p>
        </w:tc>
        <w:tc>
          <w:tcPr>
            <w:tcW w:w="1417" w:type="dxa"/>
            <w:vAlign w:val="center"/>
          </w:tcPr>
          <w:p w:rsidR="002E60BB" w:rsidRDefault="002E60BB" w:rsidP="002E60BB">
            <w:pPr>
              <w:pStyle w:val="a3"/>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1559"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8"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7" w:type="dxa"/>
            <w:vAlign w:val="center"/>
          </w:tcPr>
          <w:p w:rsidR="002E60BB" w:rsidRPr="00E2039C" w:rsidRDefault="002E60BB" w:rsidP="00F932B4">
            <w:pPr>
              <w:pStyle w:val="a3"/>
              <w:spacing w:after="0" w:line="240" w:lineRule="auto"/>
              <w:ind w:left="0"/>
              <w:jc w:val="center"/>
              <w:rPr>
                <w:rFonts w:ascii="Times New Roman" w:hAnsi="Times New Roman"/>
                <w:sz w:val="24"/>
                <w:szCs w:val="24"/>
              </w:rPr>
            </w:pPr>
            <w:r>
              <w:rPr>
                <w:rFonts w:ascii="Times New Roman" w:hAnsi="Times New Roman"/>
                <w:sz w:val="24"/>
                <w:szCs w:val="24"/>
              </w:rPr>
              <w:t>31,25%</w:t>
            </w:r>
          </w:p>
        </w:tc>
      </w:tr>
    </w:tbl>
    <w:p w:rsidR="007D5C46" w:rsidRPr="00E2039C" w:rsidRDefault="007D5C46" w:rsidP="007D5C46">
      <w:pPr>
        <w:pStyle w:val="a3"/>
        <w:spacing w:after="0" w:line="240" w:lineRule="auto"/>
        <w:ind w:left="709"/>
        <w:jc w:val="both"/>
        <w:rPr>
          <w:rFonts w:ascii="Times New Roman" w:eastAsia="Times New Roman" w:hAnsi="Times New Roman"/>
          <w:b/>
          <w:sz w:val="24"/>
          <w:szCs w:val="24"/>
          <w:lang w:eastAsia="ru-RU"/>
        </w:rPr>
      </w:pPr>
    </w:p>
    <w:p w:rsidR="006B0DCC" w:rsidRDefault="00DC4079" w:rsidP="006E2119">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w:t>
      </w:r>
      <w:r w:rsidR="006B0DCC">
        <w:rPr>
          <w:rFonts w:ascii="Times New Roman" w:eastAsia="Times New Roman" w:hAnsi="Times New Roman"/>
          <w:sz w:val="28"/>
          <w:szCs w:val="24"/>
          <w:lang w:eastAsia="ru-RU"/>
        </w:rPr>
        <w:t>юношей и девушек</w:t>
      </w:r>
    </w:p>
    <w:p w:rsidR="006B0DCC" w:rsidRDefault="006B0DCC" w:rsidP="006E2119">
      <w:pPr>
        <w:pStyle w:val="a3"/>
        <w:spacing w:after="0" w:line="240" w:lineRule="auto"/>
        <w:ind w:left="709" w:hanging="709"/>
        <w:jc w:val="both"/>
        <w:rPr>
          <w:rFonts w:ascii="Times New Roman" w:eastAsia="Times New Roman" w:hAnsi="Times New Roman"/>
          <w:sz w:val="28"/>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59"/>
        <w:gridCol w:w="1701"/>
        <w:gridCol w:w="1418"/>
        <w:gridCol w:w="1417"/>
      </w:tblGrid>
      <w:tr w:rsidR="006B0DCC" w:rsidRPr="00E2039C" w:rsidTr="005B47BB">
        <w:trPr>
          <w:cantSplit/>
          <w:tblHeader/>
        </w:trPr>
        <w:tc>
          <w:tcPr>
            <w:tcW w:w="2553" w:type="dxa"/>
            <w:vMerge w:val="restart"/>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Cs w:val="24"/>
              </w:rPr>
              <w:t>Пол</w:t>
            </w:r>
          </w:p>
        </w:tc>
        <w:tc>
          <w:tcPr>
            <w:tcW w:w="1417" w:type="dxa"/>
            <w:vMerge w:val="restart"/>
          </w:tcPr>
          <w:p w:rsidR="006B0DCC" w:rsidRPr="002E60BB" w:rsidRDefault="006B0DCC" w:rsidP="005B47BB">
            <w:pPr>
              <w:pStyle w:val="a3"/>
              <w:spacing w:after="0" w:line="240" w:lineRule="auto"/>
              <w:ind w:left="0"/>
              <w:jc w:val="center"/>
              <w:rPr>
                <w:rFonts w:ascii="Times New Roman" w:eastAsia="Times New Roman" w:hAnsi="Times New Roman"/>
                <w:bCs/>
                <w:sz w:val="20"/>
                <w:szCs w:val="24"/>
                <w:lang w:eastAsia="ru-RU"/>
              </w:rPr>
            </w:pPr>
            <w:r w:rsidRPr="002E60BB">
              <w:rPr>
                <w:rFonts w:ascii="Times New Roman" w:eastAsia="Times New Roman" w:hAnsi="Times New Roman"/>
                <w:bCs/>
                <w:sz w:val="20"/>
                <w:szCs w:val="24"/>
                <w:lang w:eastAsia="ru-RU"/>
              </w:rPr>
              <w:t>Количество участников, чел.</w:t>
            </w:r>
          </w:p>
        </w:tc>
        <w:tc>
          <w:tcPr>
            <w:tcW w:w="6095" w:type="dxa"/>
            <w:gridSpan w:val="4"/>
            <w:vAlign w:val="center"/>
          </w:tcPr>
          <w:p w:rsidR="006B0DCC" w:rsidRPr="002E60BB" w:rsidRDefault="006B0DCC" w:rsidP="005B47BB">
            <w:pPr>
              <w:pStyle w:val="a3"/>
              <w:spacing w:after="0" w:line="240" w:lineRule="auto"/>
              <w:ind w:left="0"/>
              <w:jc w:val="center"/>
              <w:rPr>
                <w:rFonts w:ascii="Times New Roman" w:hAnsi="Times New Roman"/>
                <w:sz w:val="20"/>
                <w:szCs w:val="24"/>
              </w:rPr>
            </w:pPr>
            <w:r w:rsidRPr="002E60BB">
              <w:rPr>
                <w:rFonts w:ascii="Times New Roman" w:eastAsia="Times New Roman" w:hAnsi="Times New Roman"/>
                <w:bCs/>
                <w:sz w:val="20"/>
                <w:szCs w:val="24"/>
                <w:lang w:eastAsia="ru-RU"/>
              </w:rPr>
              <w:t>Доля</w:t>
            </w:r>
            <w:r w:rsidRPr="002E60BB">
              <w:rPr>
                <w:rFonts w:ascii="Times New Roman" w:hAnsi="Times New Roman"/>
                <w:sz w:val="20"/>
                <w:szCs w:val="24"/>
              </w:rPr>
              <w:t xml:space="preserve"> участников, получивших тестовый балл</w:t>
            </w:r>
          </w:p>
        </w:tc>
      </w:tr>
      <w:tr w:rsidR="006B0DCC" w:rsidRPr="00E2039C" w:rsidTr="005B47BB">
        <w:trPr>
          <w:cantSplit/>
          <w:tblHeader/>
        </w:trPr>
        <w:tc>
          <w:tcPr>
            <w:tcW w:w="2553" w:type="dxa"/>
            <w:vMerge/>
            <w:vAlign w:val="center"/>
          </w:tcPr>
          <w:p w:rsidR="006B0DCC" w:rsidRPr="00E2039C" w:rsidRDefault="006B0DCC" w:rsidP="005B47BB">
            <w:pPr>
              <w:pStyle w:val="a3"/>
              <w:spacing w:after="0" w:line="240" w:lineRule="auto"/>
              <w:ind w:left="0"/>
              <w:jc w:val="center"/>
              <w:rPr>
                <w:rFonts w:ascii="Times New Roman" w:hAnsi="Times New Roman"/>
                <w:sz w:val="24"/>
                <w:szCs w:val="24"/>
              </w:rPr>
            </w:pPr>
          </w:p>
        </w:tc>
        <w:tc>
          <w:tcPr>
            <w:tcW w:w="1417" w:type="dxa"/>
            <w:vMerge/>
          </w:tcPr>
          <w:p w:rsidR="006B0DCC" w:rsidRPr="002E60BB" w:rsidRDefault="006B0DCC" w:rsidP="005B47BB">
            <w:pPr>
              <w:pStyle w:val="a3"/>
              <w:spacing w:after="0" w:line="240" w:lineRule="auto"/>
              <w:ind w:left="0"/>
              <w:jc w:val="center"/>
              <w:rPr>
                <w:rFonts w:ascii="Times New Roman" w:hAnsi="Times New Roman"/>
                <w:sz w:val="20"/>
                <w:szCs w:val="24"/>
              </w:rPr>
            </w:pPr>
          </w:p>
        </w:tc>
        <w:tc>
          <w:tcPr>
            <w:tcW w:w="1559" w:type="dxa"/>
            <w:vAlign w:val="center"/>
          </w:tcPr>
          <w:p w:rsidR="006B0DCC" w:rsidRPr="002E60BB" w:rsidRDefault="006B0DCC" w:rsidP="005B47BB">
            <w:pPr>
              <w:pStyle w:val="a3"/>
              <w:spacing w:after="0" w:line="240" w:lineRule="auto"/>
              <w:ind w:left="0"/>
              <w:jc w:val="center"/>
              <w:rPr>
                <w:rFonts w:ascii="Times New Roman" w:hAnsi="Times New Roman"/>
                <w:sz w:val="20"/>
                <w:szCs w:val="24"/>
              </w:rPr>
            </w:pPr>
            <w:r>
              <w:rPr>
                <w:rFonts w:ascii="Times New Roman" w:hAnsi="Times New Roman"/>
                <w:sz w:val="20"/>
                <w:szCs w:val="24"/>
              </w:rPr>
              <w:t>ниже минималь</w:t>
            </w:r>
            <w:r w:rsidRPr="002E60BB">
              <w:rPr>
                <w:rFonts w:ascii="Times New Roman" w:hAnsi="Times New Roman"/>
                <w:sz w:val="20"/>
                <w:szCs w:val="24"/>
              </w:rPr>
              <w:t>ного</w:t>
            </w:r>
          </w:p>
        </w:tc>
        <w:tc>
          <w:tcPr>
            <w:tcW w:w="1701" w:type="dxa"/>
            <w:vAlign w:val="center"/>
          </w:tcPr>
          <w:p w:rsidR="006B0DCC" w:rsidRPr="002E60BB" w:rsidRDefault="006B0DCC" w:rsidP="005B47BB">
            <w:pPr>
              <w:pStyle w:val="a3"/>
              <w:spacing w:after="0" w:line="240" w:lineRule="auto"/>
              <w:ind w:left="0"/>
              <w:jc w:val="center"/>
              <w:rPr>
                <w:rFonts w:ascii="Times New Roman" w:hAnsi="Times New Roman"/>
                <w:sz w:val="20"/>
                <w:szCs w:val="24"/>
              </w:rPr>
            </w:pPr>
            <w:r>
              <w:rPr>
                <w:rFonts w:ascii="Times New Roman" w:hAnsi="Times New Roman"/>
                <w:sz w:val="20"/>
                <w:szCs w:val="24"/>
              </w:rPr>
              <w:t xml:space="preserve">от </w:t>
            </w:r>
            <w:proofErr w:type="gramStart"/>
            <w:r>
              <w:rPr>
                <w:rFonts w:ascii="Times New Roman" w:hAnsi="Times New Roman"/>
                <w:sz w:val="20"/>
                <w:szCs w:val="24"/>
              </w:rPr>
              <w:t>минималь</w:t>
            </w:r>
            <w:r w:rsidRPr="002E60BB">
              <w:rPr>
                <w:rFonts w:ascii="Times New Roman" w:hAnsi="Times New Roman"/>
                <w:sz w:val="20"/>
                <w:szCs w:val="24"/>
              </w:rPr>
              <w:t>ного</w:t>
            </w:r>
            <w:proofErr w:type="gramEnd"/>
            <w:r w:rsidRPr="002E60BB">
              <w:rPr>
                <w:rFonts w:ascii="Times New Roman" w:hAnsi="Times New Roman"/>
                <w:sz w:val="20"/>
                <w:szCs w:val="24"/>
              </w:rPr>
              <w:t xml:space="preserve"> до</w:t>
            </w:r>
            <w:r>
              <w:rPr>
                <w:rFonts w:ascii="Times New Roman" w:hAnsi="Times New Roman"/>
                <w:sz w:val="20"/>
                <w:szCs w:val="24"/>
              </w:rPr>
              <w:t xml:space="preserve"> </w:t>
            </w:r>
            <w:r w:rsidRPr="002E60BB">
              <w:rPr>
                <w:rFonts w:ascii="Times New Roman" w:hAnsi="Times New Roman"/>
                <w:sz w:val="20"/>
                <w:szCs w:val="24"/>
              </w:rPr>
              <w:t>60 баллов</w:t>
            </w:r>
          </w:p>
        </w:tc>
        <w:tc>
          <w:tcPr>
            <w:tcW w:w="1418" w:type="dxa"/>
            <w:vAlign w:val="center"/>
          </w:tcPr>
          <w:p w:rsidR="006B0DCC" w:rsidRPr="002E60BB" w:rsidRDefault="006B0DCC" w:rsidP="005B47BB">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61 до 80 баллов</w:t>
            </w:r>
          </w:p>
        </w:tc>
        <w:tc>
          <w:tcPr>
            <w:tcW w:w="1417" w:type="dxa"/>
            <w:vAlign w:val="center"/>
          </w:tcPr>
          <w:p w:rsidR="006B0DCC" w:rsidRPr="002E60BB" w:rsidRDefault="006B0DCC" w:rsidP="005B47BB">
            <w:pPr>
              <w:pStyle w:val="a3"/>
              <w:spacing w:after="0" w:line="240" w:lineRule="auto"/>
              <w:ind w:left="0"/>
              <w:jc w:val="center"/>
              <w:rPr>
                <w:rFonts w:ascii="Times New Roman" w:hAnsi="Times New Roman"/>
                <w:sz w:val="20"/>
                <w:szCs w:val="24"/>
              </w:rPr>
            </w:pPr>
            <w:r w:rsidRPr="002E60BB">
              <w:rPr>
                <w:rFonts w:ascii="Times New Roman" w:hAnsi="Times New Roman"/>
                <w:sz w:val="20"/>
                <w:szCs w:val="24"/>
              </w:rPr>
              <w:t>от 81 до 100 баллов</w:t>
            </w:r>
          </w:p>
        </w:tc>
      </w:tr>
      <w:tr w:rsidR="006B0DCC" w:rsidRPr="00E2039C" w:rsidTr="005B47BB">
        <w:trPr>
          <w:cantSplit/>
          <w:tblHeader/>
        </w:trPr>
        <w:tc>
          <w:tcPr>
            <w:tcW w:w="2553" w:type="dxa"/>
            <w:vAlign w:val="center"/>
          </w:tcPr>
          <w:p w:rsidR="006B0DCC" w:rsidRPr="002E60BB" w:rsidRDefault="006B0DCC" w:rsidP="005B47BB">
            <w:pPr>
              <w:pStyle w:val="a3"/>
              <w:spacing w:after="0" w:line="240" w:lineRule="auto"/>
              <w:ind w:left="0"/>
              <w:rPr>
                <w:rFonts w:ascii="Times New Roman" w:hAnsi="Times New Roman"/>
                <w:szCs w:val="24"/>
              </w:rPr>
            </w:pPr>
            <w:r>
              <w:rPr>
                <w:rFonts w:ascii="Times New Roman" w:hAnsi="Times New Roman"/>
                <w:szCs w:val="24"/>
              </w:rPr>
              <w:t>женский</w:t>
            </w:r>
          </w:p>
        </w:tc>
        <w:tc>
          <w:tcPr>
            <w:tcW w:w="1417" w:type="dxa"/>
          </w:tcPr>
          <w:p w:rsidR="006B0DCC" w:rsidRDefault="00676359"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33</w:t>
            </w:r>
          </w:p>
        </w:tc>
        <w:tc>
          <w:tcPr>
            <w:tcW w:w="1559"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1701"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33,8%</w:t>
            </w:r>
          </w:p>
        </w:tc>
        <w:tc>
          <w:tcPr>
            <w:tcW w:w="1418"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44,6%</w:t>
            </w:r>
          </w:p>
        </w:tc>
        <w:tc>
          <w:tcPr>
            <w:tcW w:w="1417"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20,3%</w:t>
            </w:r>
          </w:p>
        </w:tc>
      </w:tr>
      <w:tr w:rsidR="006B0DCC" w:rsidRPr="00E2039C" w:rsidTr="005B47BB">
        <w:trPr>
          <w:cantSplit/>
          <w:tblHeader/>
        </w:trPr>
        <w:tc>
          <w:tcPr>
            <w:tcW w:w="2553" w:type="dxa"/>
          </w:tcPr>
          <w:p w:rsidR="006B0DCC" w:rsidRPr="006B0DCC" w:rsidRDefault="006B0DCC" w:rsidP="005B47BB">
            <w:pPr>
              <w:pStyle w:val="a3"/>
              <w:spacing w:after="0" w:line="240" w:lineRule="auto"/>
              <w:ind w:left="0"/>
              <w:jc w:val="both"/>
              <w:rPr>
                <w:rFonts w:ascii="Times New Roman" w:hAnsi="Times New Roman"/>
                <w:szCs w:val="24"/>
              </w:rPr>
            </w:pPr>
            <w:r w:rsidRPr="006B0DCC">
              <w:rPr>
                <w:rFonts w:ascii="Times New Roman" w:hAnsi="Times New Roman"/>
                <w:szCs w:val="24"/>
              </w:rPr>
              <w:t>мужской</w:t>
            </w:r>
          </w:p>
        </w:tc>
        <w:tc>
          <w:tcPr>
            <w:tcW w:w="1417" w:type="dxa"/>
            <w:vAlign w:val="center"/>
          </w:tcPr>
          <w:p w:rsidR="006B0DCC" w:rsidRDefault="00676359"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57</w:t>
            </w:r>
          </w:p>
        </w:tc>
        <w:tc>
          <w:tcPr>
            <w:tcW w:w="1559"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701"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8"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17" w:type="dxa"/>
            <w:vAlign w:val="center"/>
          </w:tcPr>
          <w:p w:rsidR="006B0DCC" w:rsidRPr="00E2039C" w:rsidRDefault="006B0DCC" w:rsidP="005B47BB">
            <w:pPr>
              <w:pStyle w:val="a3"/>
              <w:spacing w:after="0" w:line="240" w:lineRule="auto"/>
              <w:ind w:left="0"/>
              <w:jc w:val="center"/>
              <w:rPr>
                <w:rFonts w:ascii="Times New Roman" w:hAnsi="Times New Roman"/>
                <w:sz w:val="24"/>
                <w:szCs w:val="24"/>
              </w:rPr>
            </w:pPr>
            <w:r>
              <w:rPr>
                <w:rFonts w:ascii="Times New Roman" w:hAnsi="Times New Roman"/>
                <w:sz w:val="24"/>
                <w:szCs w:val="24"/>
              </w:rPr>
              <w:t>31,25%</w:t>
            </w:r>
          </w:p>
        </w:tc>
      </w:tr>
    </w:tbl>
    <w:p w:rsidR="006B0DCC" w:rsidRDefault="006B0DCC" w:rsidP="006E2119">
      <w:pPr>
        <w:pStyle w:val="a3"/>
        <w:spacing w:after="0" w:line="240" w:lineRule="auto"/>
        <w:ind w:left="709" w:hanging="709"/>
        <w:jc w:val="both"/>
        <w:rPr>
          <w:rFonts w:ascii="Times New Roman" w:eastAsia="Times New Roman" w:hAnsi="Times New Roman"/>
          <w:sz w:val="28"/>
          <w:szCs w:val="24"/>
          <w:lang w:eastAsia="ru-RU"/>
        </w:rPr>
      </w:pPr>
    </w:p>
    <w:p w:rsidR="00DC4079" w:rsidRPr="00C37586" w:rsidRDefault="006B0DCC" w:rsidP="006E2119">
      <w:pPr>
        <w:pStyle w:val="a3"/>
        <w:spacing w:after="0" w:line="240" w:lineRule="auto"/>
        <w:ind w:left="709" w:hanging="709"/>
        <w:jc w:val="both"/>
        <w:rPr>
          <w:rFonts w:ascii="Times New Roman" w:eastAsia="Times New Roman" w:hAnsi="Times New Roman"/>
          <w:sz w:val="28"/>
          <w:szCs w:val="24"/>
          <w:lang w:eastAsia="ru-RU"/>
        </w:rPr>
      </w:pPr>
      <w:r w:rsidRPr="006B0DCC">
        <w:rPr>
          <w:rFonts w:ascii="Times New Roman" w:eastAsia="Times New Roman" w:hAnsi="Times New Roman"/>
          <w:b/>
          <w:sz w:val="28"/>
          <w:szCs w:val="24"/>
          <w:lang w:eastAsia="ru-RU"/>
        </w:rPr>
        <w:t>2.3.4.</w:t>
      </w:r>
      <w:r>
        <w:rPr>
          <w:rFonts w:ascii="Times New Roman" w:eastAsia="Times New Roman" w:hAnsi="Times New Roman"/>
          <w:sz w:val="28"/>
          <w:szCs w:val="24"/>
          <w:lang w:eastAsia="ru-RU"/>
        </w:rPr>
        <w:t xml:space="preserve"> о</w:t>
      </w:r>
      <w:r w:rsidR="00DC4079" w:rsidRPr="00C37586">
        <w:rPr>
          <w:rFonts w:ascii="Times New Roman" w:eastAsia="Times New Roman" w:hAnsi="Times New Roman"/>
          <w:sz w:val="28"/>
          <w:szCs w:val="24"/>
          <w:lang w:eastAsia="ru-RU"/>
        </w:rPr>
        <w:t>сновные результаты ЕГЭ по предмету в сравнении по АТЕ</w:t>
      </w:r>
    </w:p>
    <w:p w:rsidR="00DC4079" w:rsidRPr="003F7527" w:rsidRDefault="00DC4079" w:rsidP="00DC4079">
      <w:pPr>
        <w:pStyle w:val="a6"/>
        <w:keepNext/>
        <w:jc w:val="right"/>
        <w:rPr>
          <w:b w:val="0"/>
          <w:i/>
          <w:color w:val="auto"/>
          <w:sz w:val="22"/>
        </w:rPr>
      </w:pPr>
    </w:p>
    <w:tbl>
      <w:tblPr>
        <w:tblStyle w:val="a4"/>
        <w:tblW w:w="10171" w:type="dxa"/>
        <w:tblInd w:w="-318" w:type="dxa"/>
        <w:tblLayout w:type="fixed"/>
        <w:tblLook w:val="04A0" w:firstRow="1" w:lastRow="0" w:firstColumn="1" w:lastColumn="0" w:noHBand="0" w:noVBand="1"/>
      </w:tblPr>
      <w:tblGrid>
        <w:gridCol w:w="425"/>
        <w:gridCol w:w="2411"/>
        <w:gridCol w:w="1418"/>
        <w:gridCol w:w="1559"/>
        <w:gridCol w:w="1843"/>
        <w:gridCol w:w="1062"/>
        <w:gridCol w:w="1453"/>
      </w:tblGrid>
      <w:tr w:rsidR="005124D9" w:rsidRPr="00E2039C" w:rsidTr="005124D9">
        <w:trPr>
          <w:cantSplit/>
          <w:tblHeader/>
        </w:trPr>
        <w:tc>
          <w:tcPr>
            <w:tcW w:w="425" w:type="dxa"/>
            <w:vMerge w:val="restart"/>
            <w:vAlign w:val="center"/>
          </w:tcPr>
          <w:p w:rsidR="005124D9"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5124D9" w:rsidRPr="00E2039C" w:rsidRDefault="005124D9" w:rsidP="005124D9">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1418" w:type="dxa"/>
            <w:vMerge w:val="restart"/>
            <w:vAlign w:val="center"/>
          </w:tcPr>
          <w:p w:rsidR="005124D9" w:rsidRDefault="005124D9" w:rsidP="005124D9">
            <w:pPr>
              <w:pStyle w:val="a3"/>
              <w:spacing w:after="0" w:line="240" w:lineRule="auto"/>
              <w:ind w:left="0"/>
              <w:jc w:val="center"/>
              <w:rPr>
                <w:rFonts w:ascii="Times New Roman" w:hAnsi="Times New Roman"/>
                <w:sz w:val="24"/>
                <w:szCs w:val="24"/>
              </w:rPr>
            </w:pPr>
            <w:r w:rsidRPr="002E60BB">
              <w:rPr>
                <w:rFonts w:ascii="Times New Roman" w:eastAsia="Times New Roman" w:hAnsi="Times New Roman"/>
                <w:bCs/>
                <w:sz w:val="20"/>
                <w:szCs w:val="24"/>
                <w:lang w:eastAsia="ru-RU"/>
              </w:rPr>
              <w:t>Количество участников, чел.</w:t>
            </w:r>
          </w:p>
        </w:tc>
        <w:tc>
          <w:tcPr>
            <w:tcW w:w="5917" w:type="dxa"/>
            <w:gridSpan w:val="4"/>
            <w:vAlign w:val="center"/>
          </w:tcPr>
          <w:p w:rsidR="005124D9" w:rsidRPr="005124D9" w:rsidRDefault="005124D9" w:rsidP="005124D9">
            <w:pPr>
              <w:pStyle w:val="a3"/>
              <w:spacing w:after="0" w:line="240" w:lineRule="auto"/>
              <w:ind w:left="0"/>
              <w:jc w:val="center"/>
              <w:rPr>
                <w:rFonts w:ascii="Times New Roman" w:hAnsi="Times New Roman"/>
                <w:sz w:val="20"/>
                <w:szCs w:val="24"/>
              </w:rPr>
            </w:pPr>
            <w:r w:rsidRPr="005124D9">
              <w:rPr>
                <w:rFonts w:ascii="Times New Roman" w:hAnsi="Times New Roman"/>
                <w:sz w:val="20"/>
                <w:szCs w:val="24"/>
              </w:rPr>
              <w:t>Доля участников, получивших тестовый балл</w:t>
            </w:r>
          </w:p>
        </w:tc>
      </w:tr>
      <w:tr w:rsidR="005124D9" w:rsidRPr="00E2039C" w:rsidTr="005124D9">
        <w:trPr>
          <w:cantSplit/>
          <w:tblHeader/>
        </w:trPr>
        <w:tc>
          <w:tcPr>
            <w:tcW w:w="425" w:type="dxa"/>
            <w:vMerge/>
          </w:tcPr>
          <w:p w:rsidR="005124D9" w:rsidRPr="00E2039C" w:rsidRDefault="005124D9" w:rsidP="005124D9">
            <w:pPr>
              <w:pStyle w:val="a3"/>
              <w:spacing w:after="0" w:line="240" w:lineRule="auto"/>
              <w:ind w:left="0"/>
              <w:jc w:val="center"/>
              <w:rPr>
                <w:rFonts w:ascii="Times New Roman" w:hAnsi="Times New Roman"/>
                <w:sz w:val="24"/>
                <w:szCs w:val="24"/>
              </w:rPr>
            </w:pPr>
          </w:p>
        </w:tc>
        <w:tc>
          <w:tcPr>
            <w:tcW w:w="2411" w:type="dxa"/>
            <w:vMerge/>
          </w:tcPr>
          <w:p w:rsidR="005124D9" w:rsidRPr="00E2039C" w:rsidRDefault="005124D9" w:rsidP="005124D9">
            <w:pPr>
              <w:pStyle w:val="a3"/>
              <w:spacing w:after="0" w:line="240" w:lineRule="auto"/>
              <w:ind w:left="0"/>
              <w:jc w:val="center"/>
              <w:rPr>
                <w:rFonts w:ascii="Times New Roman" w:hAnsi="Times New Roman"/>
                <w:sz w:val="24"/>
                <w:szCs w:val="24"/>
              </w:rPr>
            </w:pPr>
          </w:p>
        </w:tc>
        <w:tc>
          <w:tcPr>
            <w:tcW w:w="1418" w:type="dxa"/>
            <w:vMerge/>
          </w:tcPr>
          <w:p w:rsidR="005124D9" w:rsidRPr="00E2039C" w:rsidRDefault="005124D9" w:rsidP="005124D9">
            <w:pPr>
              <w:pStyle w:val="a3"/>
              <w:spacing w:after="0" w:line="240" w:lineRule="auto"/>
              <w:ind w:left="0"/>
              <w:jc w:val="center"/>
              <w:rPr>
                <w:rFonts w:ascii="Times New Roman" w:hAnsi="Times New Roman"/>
                <w:sz w:val="24"/>
                <w:szCs w:val="24"/>
              </w:rPr>
            </w:pPr>
          </w:p>
        </w:tc>
        <w:tc>
          <w:tcPr>
            <w:tcW w:w="1559" w:type="dxa"/>
            <w:vAlign w:val="center"/>
          </w:tcPr>
          <w:p w:rsidR="005124D9" w:rsidRPr="005124D9" w:rsidRDefault="005124D9" w:rsidP="005124D9">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ниже минимального</w:t>
            </w:r>
          </w:p>
        </w:tc>
        <w:tc>
          <w:tcPr>
            <w:tcW w:w="1843" w:type="dxa"/>
            <w:vAlign w:val="center"/>
          </w:tcPr>
          <w:p w:rsidR="005124D9" w:rsidRPr="005124D9" w:rsidRDefault="005124D9" w:rsidP="005124D9">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 xml:space="preserve">от </w:t>
            </w:r>
            <w:proofErr w:type="gramStart"/>
            <w:r w:rsidRPr="005124D9">
              <w:rPr>
                <w:rFonts w:ascii="Times New Roman" w:hAnsi="Times New Roman"/>
                <w:sz w:val="20"/>
                <w:szCs w:val="24"/>
              </w:rPr>
              <w:t>минимального</w:t>
            </w:r>
            <w:proofErr w:type="gramEnd"/>
            <w:r w:rsidRPr="005124D9">
              <w:rPr>
                <w:rFonts w:ascii="Times New Roman" w:hAnsi="Times New Roman"/>
                <w:sz w:val="20"/>
                <w:szCs w:val="24"/>
              </w:rPr>
              <w:t xml:space="preserve"> до 60 баллов</w:t>
            </w:r>
          </w:p>
        </w:tc>
        <w:tc>
          <w:tcPr>
            <w:tcW w:w="1062" w:type="dxa"/>
            <w:vAlign w:val="center"/>
          </w:tcPr>
          <w:p w:rsidR="005124D9" w:rsidRPr="005124D9" w:rsidRDefault="005124D9" w:rsidP="005124D9">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61 до 80 баллов</w:t>
            </w:r>
          </w:p>
        </w:tc>
        <w:tc>
          <w:tcPr>
            <w:tcW w:w="1453" w:type="dxa"/>
            <w:vAlign w:val="center"/>
          </w:tcPr>
          <w:p w:rsidR="005124D9" w:rsidRPr="005124D9" w:rsidRDefault="005124D9" w:rsidP="005124D9">
            <w:pPr>
              <w:pStyle w:val="a3"/>
              <w:spacing w:after="0" w:line="240" w:lineRule="auto"/>
              <w:ind w:left="0"/>
              <w:jc w:val="center"/>
              <w:rPr>
                <w:rFonts w:ascii="Times New Roman" w:hAnsi="Times New Roman"/>
                <w:i/>
                <w:sz w:val="20"/>
                <w:szCs w:val="24"/>
              </w:rPr>
            </w:pPr>
            <w:r w:rsidRPr="005124D9">
              <w:rPr>
                <w:rFonts w:ascii="Times New Roman" w:hAnsi="Times New Roman"/>
                <w:sz w:val="20"/>
                <w:szCs w:val="24"/>
              </w:rPr>
              <w:t>от 81 до 100 баллов</w:t>
            </w:r>
          </w:p>
        </w:tc>
      </w:tr>
      <w:tr w:rsidR="005124D9" w:rsidRPr="00E2039C" w:rsidTr="005124D9">
        <w:trPr>
          <w:cantSplit/>
        </w:trPr>
        <w:tc>
          <w:tcPr>
            <w:tcW w:w="425" w:type="dxa"/>
          </w:tcPr>
          <w:p w:rsidR="005124D9" w:rsidRPr="00E2039C"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5124D9" w:rsidRPr="00E2039C" w:rsidRDefault="005124D9" w:rsidP="005124D9">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418" w:type="dxa"/>
          </w:tcPr>
          <w:p w:rsidR="005124D9"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559"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062"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145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12,5%</w:t>
            </w:r>
          </w:p>
        </w:tc>
      </w:tr>
      <w:tr w:rsidR="005124D9" w:rsidRPr="00E2039C" w:rsidTr="005124D9">
        <w:trPr>
          <w:cantSplit/>
        </w:trPr>
        <w:tc>
          <w:tcPr>
            <w:tcW w:w="425" w:type="dxa"/>
          </w:tcPr>
          <w:p w:rsidR="005124D9" w:rsidRPr="00E2039C"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5124D9" w:rsidRPr="00E2039C" w:rsidRDefault="005124D9" w:rsidP="005124D9">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418" w:type="dxa"/>
          </w:tcPr>
          <w:p w:rsidR="005124D9"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559"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1062"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50%</w:t>
            </w:r>
          </w:p>
        </w:tc>
        <w:tc>
          <w:tcPr>
            <w:tcW w:w="145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r>
      <w:tr w:rsidR="005124D9" w:rsidRPr="00E2039C" w:rsidTr="005124D9">
        <w:trPr>
          <w:cantSplit/>
        </w:trPr>
        <w:tc>
          <w:tcPr>
            <w:tcW w:w="425" w:type="dxa"/>
          </w:tcPr>
          <w:p w:rsidR="005124D9" w:rsidRPr="00E2039C"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5124D9" w:rsidRPr="00E2039C" w:rsidRDefault="005124D9" w:rsidP="005124D9">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418" w:type="dxa"/>
          </w:tcPr>
          <w:p w:rsidR="005124D9"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62</w:t>
            </w:r>
          </w:p>
        </w:tc>
        <w:tc>
          <w:tcPr>
            <w:tcW w:w="1559"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184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25,8%</w:t>
            </w:r>
          </w:p>
        </w:tc>
        <w:tc>
          <w:tcPr>
            <w:tcW w:w="1062"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45,2%</w:t>
            </w:r>
          </w:p>
        </w:tc>
        <w:tc>
          <w:tcPr>
            <w:tcW w:w="1453" w:type="dxa"/>
            <w:vAlign w:val="center"/>
          </w:tcPr>
          <w:p w:rsidR="005124D9" w:rsidRPr="000D57B0" w:rsidRDefault="005124D9" w:rsidP="005124D9">
            <w:pPr>
              <w:pStyle w:val="a3"/>
              <w:spacing w:after="0" w:line="240" w:lineRule="auto"/>
              <w:ind w:left="0"/>
              <w:jc w:val="center"/>
              <w:rPr>
                <w:rFonts w:ascii="Times New Roman" w:hAnsi="Times New Roman"/>
                <w:sz w:val="24"/>
                <w:szCs w:val="24"/>
              </w:rPr>
            </w:pPr>
            <w:r>
              <w:rPr>
                <w:rFonts w:ascii="Times New Roman" w:hAnsi="Times New Roman"/>
                <w:sz w:val="24"/>
                <w:szCs w:val="24"/>
              </w:rPr>
              <w:t>27,4%</w:t>
            </w:r>
          </w:p>
        </w:tc>
      </w:tr>
    </w:tbl>
    <w:p w:rsidR="007D5C46" w:rsidRDefault="007D5C46" w:rsidP="007D5C46">
      <w:pPr>
        <w:jc w:val="both"/>
      </w:pPr>
    </w:p>
    <w:p w:rsidR="00A92C32" w:rsidRPr="00C37586" w:rsidRDefault="00A92C32" w:rsidP="00A92C32">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A92C32" w:rsidRDefault="00A92C32" w:rsidP="00A92C32">
      <w:pPr>
        <w:jc w:val="both"/>
      </w:pPr>
    </w:p>
    <w:p w:rsidR="00A92C32" w:rsidRDefault="00A92C32" w:rsidP="00A92C32">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A92C32" w:rsidRPr="00C37586" w:rsidRDefault="00A92C32" w:rsidP="00011F0C">
      <w:pPr>
        <w:pStyle w:val="a3"/>
        <w:spacing w:after="0" w:line="240" w:lineRule="auto"/>
        <w:ind w:left="0" w:firstLine="567"/>
        <w:jc w:val="both"/>
        <w:rPr>
          <w:rFonts w:ascii="Times New Roman" w:eastAsia="Times New Roman" w:hAnsi="Times New Roman"/>
          <w:i/>
          <w:sz w:val="24"/>
          <w:szCs w:val="24"/>
          <w:lang w:eastAsia="ru-RU"/>
        </w:rPr>
      </w:pPr>
      <w:r w:rsidRPr="00C37586">
        <w:rPr>
          <w:rFonts w:ascii="Times New Roman" w:eastAsia="Times New Roman" w:hAnsi="Times New Roman"/>
          <w:i/>
          <w:sz w:val="24"/>
          <w:szCs w:val="24"/>
          <w:lang w:eastAsia="ru-RU"/>
        </w:rPr>
        <w:t xml:space="preserve">Примечание. Сравнение результатов по ОО проводится при условии количества участников </w:t>
      </w:r>
      <w:r>
        <w:rPr>
          <w:rFonts w:ascii="Times New Roman" w:eastAsia="Times New Roman" w:hAnsi="Times New Roman"/>
          <w:i/>
          <w:sz w:val="24"/>
          <w:szCs w:val="24"/>
          <w:lang w:eastAsia="ru-RU"/>
        </w:rPr>
        <w:t xml:space="preserve">экзамена от ОО </w:t>
      </w:r>
      <w:r w:rsidRPr="00C37586">
        <w:rPr>
          <w:rFonts w:ascii="Times New Roman" w:eastAsia="Times New Roman" w:hAnsi="Times New Roman"/>
          <w:i/>
          <w:sz w:val="24"/>
          <w:szCs w:val="24"/>
          <w:lang w:eastAsia="ru-RU"/>
        </w:rPr>
        <w:t xml:space="preserve">не менее </w:t>
      </w:r>
      <w:r w:rsidR="00A45B20">
        <w:rPr>
          <w:rFonts w:ascii="Times New Roman" w:eastAsia="Times New Roman" w:hAnsi="Times New Roman"/>
          <w:i/>
          <w:sz w:val="24"/>
          <w:szCs w:val="24"/>
          <w:lang w:eastAsia="ru-RU"/>
        </w:rPr>
        <w:t>5</w:t>
      </w:r>
      <w:r w:rsidRPr="00C37586">
        <w:rPr>
          <w:rFonts w:ascii="Times New Roman" w:eastAsia="Times New Roman" w:hAnsi="Times New Roman"/>
          <w:i/>
          <w:sz w:val="24"/>
          <w:szCs w:val="24"/>
          <w:lang w:eastAsia="ru-RU"/>
        </w:rPr>
        <w:t xml:space="preserve"> </w:t>
      </w:r>
    </w:p>
    <w:p w:rsidR="007D5C46" w:rsidRPr="004C2165" w:rsidRDefault="007D5C46" w:rsidP="007D5C46">
      <w:pPr>
        <w:pStyle w:val="a6"/>
        <w:keepNext/>
        <w:jc w:val="right"/>
        <w:rPr>
          <w:b w:val="0"/>
          <w:i/>
          <w:color w:val="auto"/>
        </w:rPr>
      </w:pPr>
    </w:p>
    <w:tbl>
      <w:tblPr>
        <w:tblStyle w:val="a4"/>
        <w:tblW w:w="9882" w:type="dxa"/>
        <w:tblInd w:w="-34" w:type="dxa"/>
        <w:tblLook w:val="04A0" w:firstRow="1" w:lastRow="0" w:firstColumn="1" w:lastColumn="0" w:noHBand="0" w:noVBand="1"/>
      </w:tblPr>
      <w:tblGrid>
        <w:gridCol w:w="445"/>
        <w:gridCol w:w="2249"/>
        <w:gridCol w:w="1317"/>
        <w:gridCol w:w="1376"/>
        <w:gridCol w:w="1235"/>
        <w:gridCol w:w="1701"/>
        <w:gridCol w:w="1559"/>
      </w:tblGrid>
      <w:tr w:rsidR="00D226DA" w:rsidRPr="00E2039C" w:rsidTr="00D226DA">
        <w:trPr>
          <w:cantSplit/>
          <w:tblHeader/>
        </w:trPr>
        <w:tc>
          <w:tcPr>
            <w:tcW w:w="445" w:type="dxa"/>
            <w:vMerge w:val="restart"/>
            <w:vAlign w:val="center"/>
          </w:tcPr>
          <w:p w:rsidR="00D226DA" w:rsidRPr="005F33AF" w:rsidRDefault="00D226DA" w:rsidP="00F932B4">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lang w:eastAsia="ru-RU"/>
              </w:rPr>
              <w:t>№</w:t>
            </w:r>
          </w:p>
        </w:tc>
        <w:tc>
          <w:tcPr>
            <w:tcW w:w="2249" w:type="dxa"/>
            <w:vMerge w:val="restart"/>
            <w:vAlign w:val="center"/>
          </w:tcPr>
          <w:p w:rsidR="00D226DA" w:rsidRPr="005F33AF" w:rsidRDefault="00D226DA" w:rsidP="00F932B4">
            <w:pPr>
              <w:pStyle w:val="a3"/>
              <w:spacing w:after="0" w:line="240" w:lineRule="auto"/>
              <w:ind w:left="0"/>
              <w:jc w:val="center"/>
              <w:rPr>
                <w:rFonts w:ascii="Times New Roman" w:eastAsia="Times New Roman" w:hAnsi="Times New Roman"/>
                <w:lang w:eastAsia="ru-RU"/>
              </w:rPr>
            </w:pPr>
            <w:r w:rsidRPr="005F33AF">
              <w:rPr>
                <w:rFonts w:ascii="Times New Roman" w:hAnsi="Times New Roman"/>
              </w:rPr>
              <w:t>Наименование</w:t>
            </w:r>
            <w:r w:rsidRPr="005F33AF">
              <w:t xml:space="preserve"> </w:t>
            </w:r>
            <w:r w:rsidRPr="005F33AF">
              <w:rPr>
                <w:rFonts w:ascii="Times New Roman" w:eastAsia="Times New Roman" w:hAnsi="Times New Roman"/>
                <w:lang w:eastAsia="ru-RU"/>
              </w:rPr>
              <w:t>ОО</w:t>
            </w:r>
          </w:p>
        </w:tc>
        <w:tc>
          <w:tcPr>
            <w:tcW w:w="1317" w:type="dxa"/>
            <w:vMerge w:val="restart"/>
          </w:tcPr>
          <w:p w:rsidR="00D226DA" w:rsidRPr="005F33AF" w:rsidRDefault="00D226DA" w:rsidP="005F33AF">
            <w:pPr>
              <w:pStyle w:val="a3"/>
              <w:spacing w:after="0" w:line="240" w:lineRule="auto"/>
              <w:ind w:left="0"/>
              <w:jc w:val="center"/>
              <w:rPr>
                <w:rFonts w:ascii="Times New Roman" w:eastAsia="Times New Roman" w:hAnsi="Times New Roman"/>
                <w:bCs/>
                <w:lang w:eastAsia="ru-RU"/>
              </w:rPr>
            </w:pPr>
            <w:r w:rsidRPr="005F33AF">
              <w:rPr>
                <w:rFonts w:ascii="Times New Roman" w:eastAsia="Times New Roman" w:hAnsi="Times New Roman"/>
                <w:bCs/>
                <w:lang w:eastAsia="ru-RU"/>
              </w:rPr>
              <w:t xml:space="preserve">Количество ВТГ, </w:t>
            </w:r>
          </w:p>
          <w:p w:rsidR="00D226DA" w:rsidRPr="005F33AF" w:rsidRDefault="00D226DA" w:rsidP="005F33AF">
            <w:pPr>
              <w:pStyle w:val="a3"/>
              <w:spacing w:after="0" w:line="240" w:lineRule="auto"/>
              <w:ind w:left="0"/>
              <w:jc w:val="center"/>
              <w:rPr>
                <w:rFonts w:ascii="Times New Roman" w:eastAsia="Times New Roman" w:hAnsi="Times New Roman"/>
                <w:lang w:eastAsia="ru-RU"/>
              </w:rPr>
            </w:pPr>
            <w:r w:rsidRPr="005F33AF">
              <w:rPr>
                <w:rFonts w:ascii="Times New Roman" w:eastAsia="Times New Roman" w:hAnsi="Times New Roman"/>
                <w:bCs/>
                <w:lang w:eastAsia="ru-RU"/>
              </w:rPr>
              <w:t>чел.</w:t>
            </w:r>
          </w:p>
        </w:tc>
        <w:tc>
          <w:tcPr>
            <w:tcW w:w="5871" w:type="dxa"/>
            <w:gridSpan w:val="4"/>
            <w:vAlign w:val="center"/>
          </w:tcPr>
          <w:p w:rsidR="00D226DA" w:rsidRPr="000C4259" w:rsidRDefault="00D226DA" w:rsidP="00062FBB">
            <w:pPr>
              <w:pStyle w:val="a3"/>
              <w:spacing w:after="0" w:line="240" w:lineRule="auto"/>
              <w:ind w:left="0"/>
              <w:jc w:val="center"/>
              <w:rPr>
                <w:rFonts w:ascii="Times New Roman" w:hAnsi="Times New Roman"/>
                <w:sz w:val="24"/>
                <w:szCs w:val="24"/>
              </w:rPr>
            </w:pPr>
            <w:r w:rsidRPr="00062FBB">
              <w:rPr>
                <w:rFonts w:ascii="Times New Roman" w:hAnsi="Times New Roman"/>
                <w:szCs w:val="24"/>
              </w:rPr>
              <w:t>Доля участников, получивших тестовый балл</w:t>
            </w:r>
          </w:p>
        </w:tc>
      </w:tr>
      <w:tr w:rsidR="00D226DA" w:rsidRPr="00E2039C" w:rsidTr="00D226DA">
        <w:trPr>
          <w:cantSplit/>
          <w:tblHeader/>
        </w:trPr>
        <w:tc>
          <w:tcPr>
            <w:tcW w:w="445" w:type="dxa"/>
            <w:vMerge/>
            <w:vAlign w:val="center"/>
          </w:tcPr>
          <w:p w:rsidR="00D226DA" w:rsidRPr="005F33AF" w:rsidRDefault="00D226DA" w:rsidP="00F932B4">
            <w:pPr>
              <w:pStyle w:val="a3"/>
              <w:spacing w:after="0" w:line="240" w:lineRule="auto"/>
              <w:ind w:left="0"/>
              <w:jc w:val="center"/>
              <w:rPr>
                <w:rFonts w:ascii="Times New Roman" w:eastAsia="Times New Roman" w:hAnsi="Times New Roman"/>
                <w:lang w:eastAsia="ru-RU"/>
              </w:rPr>
            </w:pPr>
          </w:p>
        </w:tc>
        <w:tc>
          <w:tcPr>
            <w:tcW w:w="2249" w:type="dxa"/>
            <w:vMerge/>
            <w:vAlign w:val="center"/>
          </w:tcPr>
          <w:p w:rsidR="00D226DA" w:rsidRPr="005F33AF" w:rsidRDefault="00D226DA" w:rsidP="00F932B4">
            <w:pPr>
              <w:pStyle w:val="a3"/>
              <w:spacing w:after="0" w:line="240" w:lineRule="auto"/>
              <w:ind w:left="0"/>
              <w:jc w:val="center"/>
              <w:rPr>
                <w:rFonts w:ascii="Times New Roman" w:hAnsi="Times New Roman"/>
              </w:rPr>
            </w:pPr>
          </w:p>
        </w:tc>
        <w:tc>
          <w:tcPr>
            <w:tcW w:w="1317" w:type="dxa"/>
            <w:vMerge/>
          </w:tcPr>
          <w:p w:rsidR="00D226DA" w:rsidRPr="005F33AF" w:rsidRDefault="00D226DA" w:rsidP="005F33AF">
            <w:pPr>
              <w:pStyle w:val="a3"/>
              <w:spacing w:after="0" w:line="240" w:lineRule="auto"/>
              <w:ind w:left="0"/>
              <w:jc w:val="center"/>
              <w:rPr>
                <w:rFonts w:ascii="Times New Roman" w:eastAsia="Times New Roman" w:hAnsi="Times New Roman"/>
                <w:bCs/>
                <w:lang w:eastAsia="ru-RU"/>
              </w:rPr>
            </w:pPr>
          </w:p>
        </w:tc>
        <w:tc>
          <w:tcPr>
            <w:tcW w:w="1376" w:type="dxa"/>
            <w:vAlign w:val="center"/>
          </w:tcPr>
          <w:p w:rsidR="00D226DA" w:rsidRPr="00D226DA" w:rsidRDefault="00D226DA" w:rsidP="00D226DA">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81 до 100 баллов</w:t>
            </w:r>
          </w:p>
        </w:tc>
        <w:tc>
          <w:tcPr>
            <w:tcW w:w="1235" w:type="dxa"/>
            <w:vAlign w:val="center"/>
          </w:tcPr>
          <w:p w:rsidR="00D226DA" w:rsidRPr="00D226DA" w:rsidRDefault="00D226DA" w:rsidP="00D226DA">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от 61 до 80 баллов</w:t>
            </w:r>
          </w:p>
        </w:tc>
        <w:tc>
          <w:tcPr>
            <w:tcW w:w="1701" w:type="dxa"/>
            <w:vAlign w:val="center"/>
          </w:tcPr>
          <w:p w:rsidR="00D226DA" w:rsidRPr="00D226DA" w:rsidRDefault="00D226DA" w:rsidP="00D226DA">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hAnsi="Times New Roman"/>
                <w:sz w:val="20"/>
                <w:szCs w:val="20"/>
              </w:rPr>
              <w:t xml:space="preserve">от </w:t>
            </w:r>
            <w:proofErr w:type="gramStart"/>
            <w:r w:rsidRPr="00D226DA">
              <w:rPr>
                <w:rFonts w:ascii="Times New Roman" w:hAnsi="Times New Roman"/>
                <w:sz w:val="20"/>
                <w:szCs w:val="20"/>
              </w:rPr>
              <w:t>минимального</w:t>
            </w:r>
            <w:proofErr w:type="gramEnd"/>
            <w:r w:rsidRPr="00D226DA">
              <w:rPr>
                <w:rFonts w:ascii="Times New Roman" w:hAnsi="Times New Roman"/>
                <w:sz w:val="20"/>
                <w:szCs w:val="20"/>
              </w:rPr>
              <w:t xml:space="preserve"> до 60 баллов</w:t>
            </w:r>
          </w:p>
        </w:tc>
        <w:tc>
          <w:tcPr>
            <w:tcW w:w="1559" w:type="dxa"/>
            <w:vAlign w:val="center"/>
          </w:tcPr>
          <w:p w:rsidR="00D226DA" w:rsidRPr="00D226DA" w:rsidRDefault="00D226DA" w:rsidP="00D226DA">
            <w:pPr>
              <w:pStyle w:val="a3"/>
              <w:spacing w:after="0" w:line="240" w:lineRule="auto"/>
              <w:ind w:left="0"/>
              <w:jc w:val="center"/>
              <w:rPr>
                <w:rFonts w:ascii="Times New Roman" w:eastAsia="Times New Roman" w:hAnsi="Times New Roman"/>
                <w:sz w:val="20"/>
                <w:szCs w:val="20"/>
                <w:lang w:eastAsia="ru-RU"/>
              </w:rPr>
            </w:pPr>
            <w:r w:rsidRPr="00D226DA">
              <w:rPr>
                <w:rFonts w:ascii="Times New Roman" w:eastAsia="Times New Roman" w:hAnsi="Times New Roman"/>
                <w:sz w:val="20"/>
                <w:szCs w:val="20"/>
                <w:lang w:eastAsia="ru-RU"/>
              </w:rPr>
              <w:t>ниже минимального</w:t>
            </w:r>
          </w:p>
        </w:tc>
      </w:tr>
      <w:tr w:rsidR="00D226DA" w:rsidRPr="00E2039C" w:rsidTr="00D226DA">
        <w:trPr>
          <w:cantSplit/>
        </w:trPr>
        <w:tc>
          <w:tcPr>
            <w:tcW w:w="445" w:type="dxa"/>
            <w:vAlign w:val="center"/>
          </w:tcPr>
          <w:p w:rsidR="00D226DA" w:rsidRPr="00E2039C" w:rsidRDefault="00D226DA" w:rsidP="00F932B4">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2249" w:type="dxa"/>
            <w:vAlign w:val="center"/>
          </w:tcPr>
          <w:p w:rsidR="00062FBB" w:rsidRPr="004328B1" w:rsidRDefault="00062FBB" w:rsidP="00062F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 xml:space="preserve">ГБОУ СОШ № 1 </w:t>
            </w:r>
          </w:p>
          <w:p w:rsidR="00D226DA" w:rsidRPr="004328B1" w:rsidRDefault="00062FBB" w:rsidP="00062FBB">
            <w:pPr>
              <w:pStyle w:val="a3"/>
              <w:spacing w:after="0" w:line="240" w:lineRule="auto"/>
              <w:ind w:left="0"/>
              <w:contextualSpacing w:val="0"/>
              <w:jc w:val="center"/>
              <w:rPr>
                <w:rFonts w:ascii="Times New Roman" w:hAnsi="Times New Roman"/>
                <w:sz w:val="24"/>
                <w:szCs w:val="24"/>
              </w:rPr>
            </w:pPr>
            <w:r w:rsidRPr="004328B1">
              <w:rPr>
                <w:rFonts w:ascii="Times New Roman" w:eastAsia="Times New Roman" w:hAnsi="Times New Roman"/>
                <w:sz w:val="24"/>
                <w:szCs w:val="24"/>
                <w:lang w:eastAsia="ru-RU"/>
              </w:rPr>
              <w:t>г. Нефтегорска</w:t>
            </w:r>
          </w:p>
        </w:tc>
        <w:tc>
          <w:tcPr>
            <w:tcW w:w="1317" w:type="dxa"/>
            <w:vAlign w:val="center"/>
          </w:tcPr>
          <w:p w:rsidR="00D226DA" w:rsidRPr="004328B1" w:rsidRDefault="00062FBB" w:rsidP="00D226DA">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12</w:t>
            </w:r>
          </w:p>
        </w:tc>
        <w:tc>
          <w:tcPr>
            <w:tcW w:w="1376" w:type="dxa"/>
            <w:vAlign w:val="center"/>
          </w:tcPr>
          <w:p w:rsidR="00D226DA" w:rsidRPr="004328B1" w:rsidRDefault="00062FBB" w:rsidP="00D226DA">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33,3%</w:t>
            </w:r>
          </w:p>
        </w:tc>
        <w:tc>
          <w:tcPr>
            <w:tcW w:w="1235" w:type="dxa"/>
            <w:vAlign w:val="center"/>
          </w:tcPr>
          <w:p w:rsidR="00D226DA" w:rsidRPr="004328B1" w:rsidRDefault="00062FBB" w:rsidP="00D226DA">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41,7%</w:t>
            </w:r>
          </w:p>
        </w:tc>
        <w:tc>
          <w:tcPr>
            <w:tcW w:w="1701" w:type="dxa"/>
            <w:vAlign w:val="center"/>
          </w:tcPr>
          <w:p w:rsidR="00D226DA" w:rsidRPr="004328B1" w:rsidRDefault="00062FBB" w:rsidP="00D226DA">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25%</w:t>
            </w:r>
          </w:p>
        </w:tc>
        <w:tc>
          <w:tcPr>
            <w:tcW w:w="1559" w:type="dxa"/>
            <w:vAlign w:val="center"/>
          </w:tcPr>
          <w:p w:rsidR="00D226DA" w:rsidRPr="004328B1" w:rsidRDefault="00062FBB" w:rsidP="00D226DA">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0</w:t>
            </w:r>
          </w:p>
        </w:tc>
      </w:tr>
      <w:tr w:rsidR="00062FBB" w:rsidRPr="00E2039C" w:rsidTr="00D226DA">
        <w:trPr>
          <w:cantSplit/>
        </w:trPr>
        <w:tc>
          <w:tcPr>
            <w:tcW w:w="445" w:type="dxa"/>
            <w:vAlign w:val="center"/>
          </w:tcPr>
          <w:p w:rsidR="00062FBB" w:rsidRDefault="00062FBB" w:rsidP="00F932B4">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2</w:t>
            </w:r>
          </w:p>
        </w:tc>
        <w:tc>
          <w:tcPr>
            <w:tcW w:w="2249"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 xml:space="preserve">ГБОУ СОШ № 2 </w:t>
            </w:r>
          </w:p>
          <w:p w:rsidR="00062FBB" w:rsidRPr="004328B1" w:rsidRDefault="00062FBB" w:rsidP="005B47BB">
            <w:pPr>
              <w:pStyle w:val="a3"/>
              <w:spacing w:after="0" w:line="240" w:lineRule="auto"/>
              <w:ind w:left="0"/>
              <w:contextualSpacing w:val="0"/>
              <w:jc w:val="center"/>
              <w:rPr>
                <w:rFonts w:ascii="Times New Roman" w:hAnsi="Times New Roman"/>
                <w:sz w:val="24"/>
                <w:szCs w:val="24"/>
              </w:rPr>
            </w:pPr>
            <w:r w:rsidRPr="004328B1">
              <w:rPr>
                <w:rFonts w:ascii="Times New Roman" w:eastAsia="Times New Roman" w:hAnsi="Times New Roman"/>
                <w:sz w:val="24"/>
                <w:szCs w:val="24"/>
                <w:lang w:eastAsia="ru-RU"/>
              </w:rPr>
              <w:t>г. Нефтегорска</w:t>
            </w:r>
          </w:p>
        </w:tc>
        <w:tc>
          <w:tcPr>
            <w:tcW w:w="1317"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16</w:t>
            </w:r>
          </w:p>
        </w:tc>
        <w:tc>
          <w:tcPr>
            <w:tcW w:w="1376"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31,25%</w:t>
            </w:r>
          </w:p>
        </w:tc>
        <w:tc>
          <w:tcPr>
            <w:tcW w:w="1235"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62,5%</w:t>
            </w:r>
          </w:p>
        </w:tc>
        <w:tc>
          <w:tcPr>
            <w:tcW w:w="1701"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6,25%</w:t>
            </w:r>
          </w:p>
        </w:tc>
        <w:tc>
          <w:tcPr>
            <w:tcW w:w="1559" w:type="dxa"/>
            <w:vAlign w:val="center"/>
          </w:tcPr>
          <w:p w:rsidR="00062FBB" w:rsidRPr="004328B1" w:rsidRDefault="00062FBB" w:rsidP="005B47BB">
            <w:pPr>
              <w:pStyle w:val="a3"/>
              <w:spacing w:after="0" w:line="240" w:lineRule="auto"/>
              <w:ind w:left="0"/>
              <w:contextualSpacing w:val="0"/>
              <w:jc w:val="center"/>
              <w:rPr>
                <w:rFonts w:ascii="Times New Roman" w:eastAsia="Times New Roman" w:hAnsi="Times New Roman"/>
                <w:sz w:val="24"/>
                <w:szCs w:val="24"/>
                <w:lang w:eastAsia="ru-RU"/>
              </w:rPr>
            </w:pPr>
            <w:r w:rsidRPr="004328B1">
              <w:rPr>
                <w:rFonts w:ascii="Times New Roman" w:eastAsia="Times New Roman" w:hAnsi="Times New Roman"/>
                <w:sz w:val="24"/>
                <w:szCs w:val="24"/>
                <w:lang w:eastAsia="ru-RU"/>
              </w:rPr>
              <w:t>0</w:t>
            </w:r>
          </w:p>
        </w:tc>
      </w:tr>
    </w:tbl>
    <w:p w:rsidR="00A92C32" w:rsidRDefault="00A92C32" w:rsidP="007D5C46">
      <w:pPr>
        <w:pStyle w:val="a3"/>
        <w:spacing w:after="0" w:line="240" w:lineRule="auto"/>
        <w:ind w:left="0"/>
        <w:jc w:val="both"/>
        <w:rPr>
          <w:rFonts w:ascii="Times New Roman" w:eastAsia="Times New Roman" w:hAnsi="Times New Roman"/>
          <w:sz w:val="24"/>
          <w:szCs w:val="24"/>
          <w:lang w:eastAsia="ru-RU"/>
        </w:rPr>
      </w:pPr>
    </w:p>
    <w:p w:rsidR="00A92C32" w:rsidRDefault="00A92C32" w:rsidP="007D5C46">
      <w:pPr>
        <w:pStyle w:val="a3"/>
        <w:spacing w:after="0" w:line="240" w:lineRule="auto"/>
        <w:ind w:left="0"/>
        <w:jc w:val="both"/>
        <w:rPr>
          <w:rFonts w:ascii="Times New Roman" w:eastAsia="Times New Roman" w:hAnsi="Times New Roman"/>
          <w:sz w:val="24"/>
          <w:szCs w:val="24"/>
          <w:lang w:eastAsia="ru-RU"/>
        </w:rPr>
      </w:pPr>
    </w:p>
    <w:p w:rsidR="00A92C32" w:rsidRDefault="00A92C32" w:rsidP="00A92C32">
      <w:pPr>
        <w:pStyle w:val="a3"/>
        <w:spacing w:after="0" w:line="240" w:lineRule="auto"/>
        <w:ind w:left="0"/>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A92C32" w:rsidRDefault="00A92C32" w:rsidP="00011F0C">
      <w:pPr>
        <w:ind w:firstLine="567"/>
        <w:jc w:val="both"/>
        <w:rPr>
          <w:rFonts w:eastAsia="Times New Roman"/>
          <w:i/>
        </w:rPr>
      </w:pPr>
      <w:r w:rsidRPr="00E11912">
        <w:rPr>
          <w:rFonts w:eastAsia="Times New Roman"/>
          <w:i/>
        </w:rPr>
        <w:lastRenderedPageBreak/>
        <w:t xml:space="preserve">Примечание. Сравнение результатов по ОО проводится при условии количества участников экзамена от ОО не менее </w:t>
      </w:r>
      <w:r w:rsidR="00A45B20">
        <w:rPr>
          <w:rFonts w:eastAsia="Times New Roman"/>
          <w:i/>
        </w:rPr>
        <w:t>5</w:t>
      </w:r>
      <w:r w:rsidRPr="00E11912">
        <w:rPr>
          <w:rFonts w:eastAsia="Times New Roman"/>
          <w:i/>
        </w:rPr>
        <w:t xml:space="preserve"> </w:t>
      </w:r>
    </w:p>
    <w:tbl>
      <w:tblPr>
        <w:tblW w:w="976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88"/>
        <w:gridCol w:w="2367"/>
        <w:gridCol w:w="2431"/>
        <w:gridCol w:w="2431"/>
      </w:tblGrid>
      <w:tr w:rsidR="00AD2213" w:rsidRPr="00E2039C" w:rsidTr="005B47BB">
        <w:trPr>
          <w:cantSplit/>
          <w:tblHeader/>
        </w:trPr>
        <w:tc>
          <w:tcPr>
            <w:tcW w:w="445"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088"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AD2213" w:rsidRPr="00E2039C" w:rsidTr="005B47BB">
        <w:trPr>
          <w:cantSplit/>
        </w:trPr>
        <w:tc>
          <w:tcPr>
            <w:tcW w:w="445"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p>
        </w:tc>
        <w:tc>
          <w:tcPr>
            <w:tcW w:w="2088" w:type="dxa"/>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AD2213" w:rsidRPr="00E2039C" w:rsidRDefault="00AD2213" w:rsidP="005B47BB">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AD2213" w:rsidRPr="00E11912" w:rsidRDefault="00AD2213" w:rsidP="00011F0C">
      <w:pPr>
        <w:ind w:firstLine="567"/>
        <w:jc w:val="both"/>
        <w:rPr>
          <w:rFonts w:eastAsia="Times New Roman"/>
          <w:i/>
        </w:rPr>
      </w:pPr>
    </w:p>
    <w:p w:rsidR="00A92C32" w:rsidRDefault="00A92C32" w:rsidP="00A92C32">
      <w:pPr>
        <w:pStyle w:val="a3"/>
        <w:spacing w:after="0" w:line="240" w:lineRule="auto"/>
        <w:ind w:left="-426" w:hanging="142"/>
        <w:jc w:val="right"/>
        <w:rPr>
          <w:rFonts w:ascii="Times New Roman" w:hAnsi="Times New Roman"/>
          <w:i/>
          <w:sz w:val="18"/>
          <w:szCs w:val="18"/>
        </w:rPr>
      </w:pPr>
    </w:p>
    <w:p w:rsidR="00062FBB" w:rsidRPr="00CC76AE" w:rsidRDefault="00062FBB" w:rsidP="00A92C32">
      <w:pPr>
        <w:pStyle w:val="a3"/>
        <w:spacing w:after="0" w:line="240" w:lineRule="auto"/>
        <w:ind w:left="-426" w:hanging="142"/>
        <w:jc w:val="right"/>
        <w:rPr>
          <w:rFonts w:ascii="Times New Roman" w:hAnsi="Times New Roman"/>
          <w:i/>
          <w:sz w:val="18"/>
          <w:szCs w:val="18"/>
        </w:rPr>
      </w:pPr>
    </w:p>
    <w:p w:rsidR="00A45B20" w:rsidRDefault="00A45B20" w:rsidP="0001701E">
      <w:pPr>
        <w:ind w:hanging="142"/>
        <w:jc w:val="both"/>
        <w:rPr>
          <w:rFonts w:eastAsia="Times New Roman"/>
          <w:b/>
          <w:sz w:val="28"/>
        </w:rPr>
      </w:pPr>
    </w:p>
    <w:p w:rsidR="00A45B20" w:rsidRDefault="00A45B20" w:rsidP="0001701E">
      <w:pPr>
        <w:ind w:hanging="142"/>
        <w:jc w:val="both"/>
        <w:rPr>
          <w:rFonts w:eastAsia="Times New Roman"/>
          <w:b/>
          <w:sz w:val="28"/>
        </w:rPr>
      </w:pPr>
    </w:p>
    <w:p w:rsidR="007D5C46" w:rsidRDefault="0001701E" w:rsidP="0001701E">
      <w:pPr>
        <w:ind w:hanging="142"/>
        <w:jc w:val="both"/>
        <w:rPr>
          <w:b/>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B302F3" w:rsidRDefault="00B614A4" w:rsidP="005E04C0">
      <w:pPr>
        <w:widowControl w:val="0"/>
        <w:autoSpaceDE w:val="0"/>
        <w:autoSpaceDN w:val="0"/>
        <w:adjustRightInd w:val="0"/>
        <w:spacing w:line="360" w:lineRule="auto"/>
        <w:ind w:firstLine="567"/>
        <w:jc w:val="both"/>
        <w:rPr>
          <w:sz w:val="28"/>
          <w:szCs w:val="28"/>
        </w:rPr>
      </w:pPr>
      <w:r>
        <w:rPr>
          <w:sz w:val="28"/>
          <w:szCs w:val="28"/>
        </w:rPr>
        <w:t>В 202</w:t>
      </w:r>
      <w:r w:rsidR="00B34981">
        <w:rPr>
          <w:sz w:val="28"/>
          <w:szCs w:val="28"/>
        </w:rPr>
        <w:t>4</w:t>
      </w:r>
      <w:r>
        <w:rPr>
          <w:sz w:val="28"/>
          <w:szCs w:val="28"/>
        </w:rPr>
        <w:t xml:space="preserve"> году отмечается </w:t>
      </w:r>
      <w:r w:rsidR="00B34981">
        <w:rPr>
          <w:sz w:val="28"/>
          <w:szCs w:val="28"/>
        </w:rPr>
        <w:t xml:space="preserve">повышение </w:t>
      </w:r>
      <w:r w:rsidR="00B302F3">
        <w:rPr>
          <w:sz w:val="28"/>
          <w:szCs w:val="28"/>
        </w:rPr>
        <w:t>среднего балла по математике</w:t>
      </w:r>
      <w:r w:rsidR="00EF3B80">
        <w:rPr>
          <w:sz w:val="28"/>
          <w:szCs w:val="28"/>
        </w:rPr>
        <w:t>.</w:t>
      </w:r>
      <w:r w:rsidR="006B0723" w:rsidRPr="006B0723">
        <w:rPr>
          <w:rFonts w:ascii="Times New Roman CYR" w:hAnsi="Times New Roman CYR" w:cs="Times New Roman CYR"/>
          <w:sz w:val="28"/>
          <w:szCs w:val="28"/>
        </w:rPr>
        <w:t xml:space="preserve"> </w:t>
      </w:r>
      <w:r w:rsidR="006B0723">
        <w:rPr>
          <w:rFonts w:ascii="Times New Roman CYR" w:hAnsi="Times New Roman CYR" w:cs="Times New Roman CYR"/>
          <w:sz w:val="28"/>
          <w:szCs w:val="28"/>
        </w:rPr>
        <w:t xml:space="preserve">Средний балл </w:t>
      </w:r>
      <w:r w:rsidR="00EF3B80">
        <w:rPr>
          <w:rFonts w:ascii="Times New Roman CYR" w:hAnsi="Times New Roman CYR" w:cs="Times New Roman CYR"/>
          <w:sz w:val="28"/>
          <w:szCs w:val="28"/>
        </w:rPr>
        <w:t>повысился</w:t>
      </w:r>
      <w:r w:rsidR="006B0723">
        <w:rPr>
          <w:rFonts w:ascii="Times New Roman CYR" w:hAnsi="Times New Roman CYR" w:cs="Times New Roman CYR"/>
          <w:sz w:val="28"/>
          <w:szCs w:val="28"/>
        </w:rPr>
        <w:t xml:space="preserve"> </w:t>
      </w:r>
      <w:r w:rsidR="00EF3B80">
        <w:rPr>
          <w:rFonts w:ascii="Times New Roman CYR" w:hAnsi="Times New Roman CYR" w:cs="Times New Roman CYR"/>
          <w:sz w:val="28"/>
          <w:szCs w:val="28"/>
        </w:rPr>
        <w:t>с</w:t>
      </w:r>
      <w:r w:rsidR="006B0723">
        <w:rPr>
          <w:rFonts w:ascii="Times New Roman CYR" w:hAnsi="Times New Roman CYR" w:cs="Times New Roman CYR"/>
          <w:sz w:val="28"/>
          <w:szCs w:val="28"/>
        </w:rPr>
        <w:t xml:space="preserve"> </w:t>
      </w:r>
      <w:r w:rsidR="006B0723">
        <w:rPr>
          <w:rFonts w:ascii="Times New Roman CYR" w:hAnsi="Times New Roman CYR" w:cs="Times New Roman CYR"/>
          <w:bCs/>
          <w:sz w:val="28"/>
          <w:szCs w:val="28"/>
        </w:rPr>
        <w:t>56,6</w:t>
      </w:r>
      <w:r w:rsidR="006B0723">
        <w:rPr>
          <w:rFonts w:ascii="Times New Roman CYR" w:hAnsi="Times New Roman CYR" w:cs="Times New Roman CYR"/>
          <w:sz w:val="28"/>
          <w:szCs w:val="28"/>
        </w:rPr>
        <w:t xml:space="preserve"> в 2023 году</w:t>
      </w:r>
      <w:r w:rsidR="00EF3B80">
        <w:rPr>
          <w:rFonts w:ascii="Times New Roman CYR" w:hAnsi="Times New Roman CYR" w:cs="Times New Roman CYR"/>
          <w:sz w:val="28"/>
          <w:szCs w:val="28"/>
        </w:rPr>
        <w:t xml:space="preserve"> до 68,2 в 2024 году.</w:t>
      </w:r>
    </w:p>
    <w:p w:rsidR="005E04C0" w:rsidRDefault="005E04C0" w:rsidP="005E04C0">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Доля выпускников, не сдавших математику профильного уровня в 202</w:t>
      </w:r>
      <w:r w:rsidR="00EF3B80">
        <w:rPr>
          <w:rFonts w:ascii="Times New Roman CYR" w:hAnsi="Times New Roman CYR" w:cs="Times New Roman CYR"/>
          <w:sz w:val="28"/>
          <w:szCs w:val="28"/>
        </w:rPr>
        <w:t>4</w:t>
      </w:r>
      <w:r>
        <w:rPr>
          <w:rFonts w:ascii="Times New Roman CYR" w:hAnsi="Times New Roman CYR" w:cs="Times New Roman CYR"/>
          <w:sz w:val="28"/>
          <w:szCs w:val="28"/>
        </w:rPr>
        <w:t xml:space="preserve"> году по сравнению с 20</w:t>
      </w:r>
      <w:r w:rsidR="000B397B">
        <w:rPr>
          <w:rFonts w:ascii="Times New Roman CYR" w:hAnsi="Times New Roman CYR" w:cs="Times New Roman CYR"/>
          <w:sz w:val="28"/>
          <w:szCs w:val="28"/>
        </w:rPr>
        <w:t>2</w:t>
      </w:r>
      <w:r w:rsidR="00EF3B80">
        <w:rPr>
          <w:rFonts w:ascii="Times New Roman CYR" w:hAnsi="Times New Roman CYR" w:cs="Times New Roman CYR"/>
          <w:sz w:val="28"/>
          <w:szCs w:val="28"/>
        </w:rPr>
        <w:t>3</w:t>
      </w:r>
      <w:r w:rsidR="00B302F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годом, </w:t>
      </w:r>
      <w:r w:rsidR="00EF3B80">
        <w:rPr>
          <w:rFonts w:ascii="Times New Roman CYR" w:hAnsi="Times New Roman CYR" w:cs="Times New Roman CYR"/>
          <w:sz w:val="28"/>
          <w:szCs w:val="28"/>
        </w:rPr>
        <w:t>уменьшилось</w:t>
      </w:r>
      <w:r w:rsidR="00B302F3">
        <w:rPr>
          <w:rFonts w:ascii="Times New Roman CYR" w:hAnsi="Times New Roman CYR" w:cs="Times New Roman CYR"/>
          <w:sz w:val="28"/>
          <w:szCs w:val="28"/>
        </w:rPr>
        <w:t>,</w:t>
      </w:r>
      <w:r w:rsidR="00B302F3" w:rsidRPr="00B302F3">
        <w:rPr>
          <w:sz w:val="28"/>
          <w:szCs w:val="28"/>
        </w:rPr>
        <w:t xml:space="preserve"> </w:t>
      </w:r>
      <w:r w:rsidR="00B302F3">
        <w:rPr>
          <w:sz w:val="28"/>
          <w:szCs w:val="28"/>
        </w:rPr>
        <w:t xml:space="preserve">в абсолютном значении количество не  сдавших в текущем и в предыдущем году равно </w:t>
      </w:r>
      <w:r w:rsidR="00EF3B80">
        <w:rPr>
          <w:sz w:val="28"/>
          <w:szCs w:val="28"/>
        </w:rPr>
        <w:t xml:space="preserve">1 чел., в предыдущем году было </w:t>
      </w:r>
      <w:r w:rsidR="00B302F3">
        <w:rPr>
          <w:sz w:val="28"/>
          <w:szCs w:val="28"/>
        </w:rPr>
        <w:t xml:space="preserve">5 чел. </w:t>
      </w:r>
      <w:r w:rsidR="00B302F3">
        <w:rPr>
          <w:rFonts w:ascii="Times New Roman CYR" w:hAnsi="Times New Roman CYR" w:cs="Times New Roman CYR"/>
          <w:sz w:val="28"/>
          <w:szCs w:val="28"/>
        </w:rPr>
        <w:t xml:space="preserve"> </w:t>
      </w:r>
    </w:p>
    <w:p w:rsidR="000B7578" w:rsidRPr="00FC7D59" w:rsidRDefault="000B7578" w:rsidP="000B7578">
      <w:pPr>
        <w:jc w:val="center"/>
        <w:rPr>
          <w:b/>
          <w:bCs/>
          <w:iCs/>
        </w:rPr>
      </w:pPr>
      <w:r w:rsidRPr="00FC7D59">
        <w:rPr>
          <w:b/>
          <w:bCs/>
          <w:iCs/>
        </w:rPr>
        <w:t xml:space="preserve">Доля выпускников, не сдавших математику </w:t>
      </w:r>
    </w:p>
    <w:p w:rsidR="00FC7D59" w:rsidRPr="00FC7D59" w:rsidRDefault="00FC7D59" w:rsidP="000B7578">
      <w:pPr>
        <w:jc w:val="center"/>
        <w:rPr>
          <w:b/>
          <w:bCs/>
          <w:iCs/>
          <w:sz w:val="22"/>
        </w:rPr>
      </w:pPr>
    </w:p>
    <w:tbl>
      <w:tblPr>
        <w:tblW w:w="3827" w:type="dxa"/>
        <w:tblInd w:w="2987" w:type="dxa"/>
        <w:tblCellMar>
          <w:left w:w="0" w:type="dxa"/>
          <w:right w:w="0" w:type="dxa"/>
        </w:tblCellMar>
        <w:tblLook w:val="04A0" w:firstRow="1" w:lastRow="0" w:firstColumn="1" w:lastColumn="0" w:noHBand="0" w:noVBand="1"/>
      </w:tblPr>
      <w:tblGrid>
        <w:gridCol w:w="1276"/>
        <w:gridCol w:w="1276"/>
        <w:gridCol w:w="1275"/>
      </w:tblGrid>
      <w:tr w:rsidR="00EF3B80" w:rsidRPr="00BF6FE1" w:rsidTr="006B0723">
        <w:tc>
          <w:tcPr>
            <w:tcW w:w="1276" w:type="dxa"/>
            <w:tcBorders>
              <w:top w:val="single" w:sz="8" w:space="0" w:color="000000"/>
              <w:left w:val="single" w:sz="8" w:space="0" w:color="000000"/>
              <w:bottom w:val="single" w:sz="8" w:space="0" w:color="000000"/>
              <w:right w:val="single" w:sz="8" w:space="0" w:color="000000"/>
            </w:tcBorders>
          </w:tcPr>
          <w:p w:rsidR="00EF3B80" w:rsidRPr="000B397B" w:rsidRDefault="00EF3B80" w:rsidP="005B47BB">
            <w:pPr>
              <w:jc w:val="center"/>
              <w:rPr>
                <w:b/>
              </w:rPr>
            </w:pPr>
            <w:r>
              <w:rPr>
                <w:b/>
              </w:rPr>
              <w:t>2022</w:t>
            </w:r>
          </w:p>
        </w:tc>
        <w:tc>
          <w:tcPr>
            <w:tcW w:w="1276" w:type="dxa"/>
            <w:tcBorders>
              <w:top w:val="single" w:sz="8" w:space="0" w:color="000000"/>
              <w:left w:val="single" w:sz="8" w:space="0" w:color="000000"/>
              <w:bottom w:val="single" w:sz="8" w:space="0" w:color="000000"/>
              <w:right w:val="single" w:sz="8" w:space="0" w:color="000000"/>
            </w:tcBorders>
          </w:tcPr>
          <w:p w:rsidR="00EF3B80" w:rsidRPr="000B397B" w:rsidRDefault="00EF3B80" w:rsidP="005B47BB">
            <w:pPr>
              <w:jc w:val="center"/>
              <w:rPr>
                <w:b/>
              </w:rPr>
            </w:pPr>
            <w:r>
              <w:rPr>
                <w:b/>
              </w:rPr>
              <w:t>2023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3B80" w:rsidRPr="000B397B" w:rsidRDefault="00EF3B80" w:rsidP="0090417A">
            <w:pPr>
              <w:jc w:val="center"/>
              <w:rPr>
                <w:b/>
              </w:rPr>
            </w:pPr>
            <w:r>
              <w:rPr>
                <w:b/>
              </w:rPr>
              <w:t>2024</w:t>
            </w:r>
          </w:p>
        </w:tc>
      </w:tr>
      <w:tr w:rsidR="00EF3B80" w:rsidRPr="00BF6FE1" w:rsidTr="006B0723">
        <w:trPr>
          <w:trHeight w:val="406"/>
        </w:trPr>
        <w:tc>
          <w:tcPr>
            <w:tcW w:w="1276" w:type="dxa"/>
            <w:tcBorders>
              <w:top w:val="single" w:sz="8" w:space="0" w:color="000000"/>
              <w:left w:val="single" w:sz="8" w:space="0" w:color="000000"/>
              <w:bottom w:val="single" w:sz="8" w:space="0" w:color="000000"/>
              <w:right w:val="single" w:sz="8" w:space="0" w:color="000000"/>
            </w:tcBorders>
          </w:tcPr>
          <w:p w:rsidR="00EF3B80" w:rsidRPr="000B397B" w:rsidRDefault="00EF3B80" w:rsidP="005B47BB">
            <w:pPr>
              <w:jc w:val="center"/>
              <w:rPr>
                <w:b/>
              </w:rPr>
            </w:pPr>
            <w:r>
              <w:rPr>
                <w:b/>
              </w:rPr>
              <w:t>4,5</w:t>
            </w:r>
          </w:p>
        </w:tc>
        <w:tc>
          <w:tcPr>
            <w:tcW w:w="1276" w:type="dxa"/>
            <w:tcBorders>
              <w:top w:val="single" w:sz="8" w:space="0" w:color="000000"/>
              <w:left w:val="single" w:sz="8" w:space="0" w:color="000000"/>
              <w:bottom w:val="single" w:sz="8" w:space="0" w:color="000000"/>
              <w:right w:val="single" w:sz="8" w:space="0" w:color="000000"/>
            </w:tcBorders>
          </w:tcPr>
          <w:p w:rsidR="00EF3B80" w:rsidRPr="000B397B" w:rsidRDefault="00EF3B80" w:rsidP="005B47BB">
            <w:pPr>
              <w:jc w:val="center"/>
              <w:rPr>
                <w:b/>
              </w:rPr>
            </w:pPr>
            <w:r>
              <w:rPr>
                <w:b/>
              </w:rPr>
              <w:t>5,6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3B80" w:rsidRPr="000B397B" w:rsidRDefault="00EF3B80" w:rsidP="0090417A">
            <w:pPr>
              <w:jc w:val="center"/>
              <w:rPr>
                <w:b/>
              </w:rPr>
            </w:pPr>
            <w:r>
              <w:rPr>
                <w:b/>
              </w:rPr>
              <w:t>1,1</w:t>
            </w:r>
          </w:p>
        </w:tc>
      </w:tr>
    </w:tbl>
    <w:p w:rsidR="00FC7D59" w:rsidRPr="00FC7D59" w:rsidRDefault="00FC7D59" w:rsidP="00FC7D59">
      <w:pPr>
        <w:pStyle w:val="2"/>
        <w:keepNext w:val="0"/>
        <w:keepLines w:val="0"/>
        <w:widowControl w:val="0"/>
        <w:numPr>
          <w:ilvl w:val="1"/>
          <w:numId w:val="13"/>
        </w:numPr>
        <w:autoSpaceDE w:val="0"/>
        <w:autoSpaceDN w:val="0"/>
        <w:adjustRightInd w:val="0"/>
        <w:spacing w:before="0"/>
        <w:ind w:firstLine="567"/>
        <w:contextualSpacing/>
        <w:jc w:val="both"/>
        <w:rPr>
          <w:rFonts w:ascii="Times New Roman CYR" w:hAnsi="Times New Roman CYR" w:cs="Times New Roman CYR"/>
          <w:b w:val="0"/>
          <w:sz w:val="28"/>
          <w:szCs w:val="28"/>
        </w:rPr>
      </w:pPr>
    </w:p>
    <w:p w:rsidR="007E14F9" w:rsidRPr="006B0723" w:rsidRDefault="007E14F9" w:rsidP="007E14F9">
      <w:pPr>
        <w:pStyle w:val="2"/>
        <w:keepNext w:val="0"/>
        <w:keepLines w:val="0"/>
        <w:widowControl w:val="0"/>
        <w:numPr>
          <w:ilvl w:val="1"/>
          <w:numId w:val="13"/>
        </w:numPr>
        <w:autoSpaceDE w:val="0"/>
        <w:autoSpaceDN w:val="0"/>
        <w:adjustRightInd w:val="0"/>
        <w:spacing w:before="0" w:line="360" w:lineRule="auto"/>
        <w:ind w:firstLine="567"/>
        <w:contextualSpacing/>
        <w:jc w:val="both"/>
        <w:rPr>
          <w:rFonts w:ascii="Times New Roman CYR" w:hAnsi="Times New Roman CYR" w:cs="Times New Roman CYR"/>
          <w:b w:val="0"/>
          <w:sz w:val="28"/>
          <w:szCs w:val="28"/>
        </w:rPr>
      </w:pPr>
      <w:r>
        <w:rPr>
          <w:rFonts w:ascii="Times New Roman" w:hAnsi="Times New Roman"/>
          <w:b w:val="0"/>
          <w:color w:val="auto"/>
          <w:sz w:val="28"/>
          <w:szCs w:val="28"/>
        </w:rPr>
        <w:t>А</w:t>
      </w:r>
      <w:r w:rsidRPr="006B0723">
        <w:rPr>
          <w:rFonts w:ascii="Times New Roman" w:hAnsi="Times New Roman"/>
          <w:b w:val="0"/>
          <w:color w:val="auto"/>
          <w:sz w:val="28"/>
          <w:szCs w:val="28"/>
        </w:rPr>
        <w:t xml:space="preserve">нализ группы результатов участников, преодолевших порог с запасом 1-2 балла, показал, что таких участников </w:t>
      </w:r>
      <w:r w:rsidR="00EF3B80">
        <w:rPr>
          <w:rFonts w:ascii="Times New Roman" w:hAnsi="Times New Roman"/>
          <w:b w:val="0"/>
          <w:color w:val="auto"/>
          <w:sz w:val="28"/>
          <w:szCs w:val="28"/>
        </w:rPr>
        <w:t xml:space="preserve">4 человека (4,4%), что </w:t>
      </w:r>
      <w:proofErr w:type="gramStart"/>
      <w:r w:rsidR="00EF3B80">
        <w:rPr>
          <w:rFonts w:ascii="Times New Roman" w:hAnsi="Times New Roman"/>
          <w:b w:val="0"/>
          <w:color w:val="auto"/>
          <w:sz w:val="28"/>
          <w:szCs w:val="28"/>
        </w:rPr>
        <w:t>ниже</w:t>
      </w:r>
      <w:proofErr w:type="gramEnd"/>
      <w:r w:rsidR="00EF3B80">
        <w:rPr>
          <w:rFonts w:ascii="Times New Roman" w:hAnsi="Times New Roman"/>
          <w:b w:val="0"/>
          <w:color w:val="auto"/>
          <w:sz w:val="28"/>
          <w:szCs w:val="28"/>
        </w:rPr>
        <w:t xml:space="preserve"> чем в 2023 году (13 человек - </w:t>
      </w:r>
      <w:r w:rsidRPr="006B0723">
        <w:rPr>
          <w:rFonts w:ascii="Times New Roman" w:hAnsi="Times New Roman"/>
          <w:b w:val="0"/>
          <w:color w:val="auto"/>
          <w:sz w:val="28"/>
          <w:szCs w:val="28"/>
        </w:rPr>
        <w:t>15,1%). Это означает, что количество участников с низким уровнем подготовки по предмету выше и потенциально количество не преодолевших порог могло быть больше.</w:t>
      </w:r>
      <w:r w:rsidRPr="006B0723">
        <w:rPr>
          <w:b w:val="0"/>
          <w:sz w:val="28"/>
          <w:szCs w:val="28"/>
        </w:rPr>
        <w:t xml:space="preserve"> </w:t>
      </w:r>
    </w:p>
    <w:p w:rsidR="007E14F9" w:rsidRDefault="007E14F9" w:rsidP="007E14F9">
      <w:pPr>
        <w:spacing w:line="360" w:lineRule="auto"/>
        <w:ind w:firstLine="567"/>
        <w:jc w:val="both"/>
        <w:rPr>
          <w:sz w:val="28"/>
        </w:rPr>
      </w:pPr>
      <w:r>
        <w:rPr>
          <w:sz w:val="28"/>
          <w:szCs w:val="28"/>
        </w:rPr>
        <w:t xml:space="preserve">Произошло </w:t>
      </w:r>
      <w:r>
        <w:rPr>
          <w:sz w:val="28"/>
        </w:rPr>
        <w:t>смещение доли результатов участников ЕГЭ в сторону увеличения доли выпускников, набравших от</w:t>
      </w:r>
      <w:r w:rsidRPr="006B7B81">
        <w:rPr>
          <w:sz w:val="28"/>
          <w:szCs w:val="28"/>
        </w:rPr>
        <w:t xml:space="preserve"> </w:t>
      </w:r>
      <w:r w:rsidR="00EF3B80">
        <w:rPr>
          <w:sz w:val="28"/>
          <w:szCs w:val="28"/>
        </w:rPr>
        <w:t>81</w:t>
      </w:r>
      <w:r>
        <w:rPr>
          <w:sz w:val="28"/>
          <w:szCs w:val="28"/>
        </w:rPr>
        <w:t xml:space="preserve"> до </w:t>
      </w:r>
      <w:r w:rsidR="00EF3B80">
        <w:rPr>
          <w:sz w:val="28"/>
          <w:szCs w:val="28"/>
        </w:rPr>
        <w:t>100,</w:t>
      </w:r>
      <w:r>
        <w:rPr>
          <w:sz w:val="28"/>
          <w:szCs w:val="28"/>
        </w:rPr>
        <w:t xml:space="preserve"> </w:t>
      </w:r>
      <w:r>
        <w:rPr>
          <w:sz w:val="28"/>
        </w:rPr>
        <w:t xml:space="preserve">на </w:t>
      </w:r>
      <w:r w:rsidR="00EF3B80">
        <w:rPr>
          <w:sz w:val="28"/>
        </w:rPr>
        <w:t xml:space="preserve">21% по </w:t>
      </w:r>
      <w:r>
        <w:rPr>
          <w:sz w:val="28"/>
        </w:rPr>
        <w:t>(</w:t>
      </w:r>
      <w:r w:rsidR="00EF3B80">
        <w:rPr>
          <w:sz w:val="28"/>
        </w:rPr>
        <w:t>2024г.</w:t>
      </w:r>
      <w:r w:rsidR="00EF3B80" w:rsidRPr="00EF3B80">
        <w:rPr>
          <w:sz w:val="28"/>
        </w:rPr>
        <w:t xml:space="preserve"> </w:t>
      </w:r>
      <w:r w:rsidR="00EF3B80">
        <w:rPr>
          <w:sz w:val="28"/>
        </w:rPr>
        <w:t xml:space="preserve">–22,2%; </w:t>
      </w:r>
      <w:r>
        <w:rPr>
          <w:sz w:val="28"/>
        </w:rPr>
        <w:t xml:space="preserve">2023г. – </w:t>
      </w:r>
      <w:r w:rsidR="00EF3B80">
        <w:rPr>
          <w:sz w:val="28"/>
        </w:rPr>
        <w:t>1,2</w:t>
      </w:r>
      <w:r>
        <w:rPr>
          <w:sz w:val="28"/>
        </w:rPr>
        <w:t xml:space="preserve">%; 2022 г. – </w:t>
      </w:r>
      <w:r w:rsidR="00EF3B80">
        <w:rPr>
          <w:sz w:val="28"/>
        </w:rPr>
        <w:t>3,6</w:t>
      </w:r>
      <w:r>
        <w:rPr>
          <w:sz w:val="28"/>
        </w:rPr>
        <w:t>%).</w:t>
      </w:r>
    </w:p>
    <w:p w:rsidR="007E14F9" w:rsidRDefault="007E14F9" w:rsidP="007E14F9">
      <w:pPr>
        <w:pStyle w:val="2"/>
        <w:keepNext w:val="0"/>
        <w:keepLines w:val="0"/>
        <w:widowControl w:val="0"/>
        <w:numPr>
          <w:ilvl w:val="1"/>
          <w:numId w:val="13"/>
        </w:numPr>
        <w:autoSpaceDE w:val="0"/>
        <w:autoSpaceDN w:val="0"/>
        <w:adjustRightInd w:val="0"/>
        <w:spacing w:before="0" w:line="360" w:lineRule="auto"/>
        <w:ind w:firstLine="567"/>
        <w:contextualSpacing/>
        <w:jc w:val="both"/>
        <w:rPr>
          <w:rFonts w:ascii="Times New Roman CYR" w:hAnsi="Times New Roman CYR" w:cs="Times New Roman CYR"/>
          <w:b w:val="0"/>
          <w:color w:val="auto"/>
          <w:sz w:val="28"/>
          <w:szCs w:val="28"/>
        </w:rPr>
      </w:pPr>
      <w:r>
        <w:rPr>
          <w:rFonts w:ascii="Times New Roman CYR" w:hAnsi="Times New Roman CYR" w:cs="Times New Roman CYR"/>
          <w:b w:val="0"/>
          <w:color w:val="auto"/>
          <w:sz w:val="28"/>
          <w:szCs w:val="28"/>
        </w:rPr>
        <w:t>П</w:t>
      </w:r>
      <w:r w:rsidRPr="006B0723">
        <w:rPr>
          <w:rFonts w:ascii="Times New Roman CYR" w:hAnsi="Times New Roman CYR" w:cs="Times New Roman CYR"/>
          <w:b w:val="0"/>
          <w:color w:val="auto"/>
          <w:sz w:val="28"/>
          <w:szCs w:val="28"/>
        </w:rPr>
        <w:t xml:space="preserve">роизошло снижение участников, набравших </w:t>
      </w:r>
      <w:r w:rsidR="00EF3B80">
        <w:rPr>
          <w:rFonts w:ascii="Times New Roman CYR" w:hAnsi="Times New Roman CYR" w:cs="Times New Roman CYR"/>
          <w:b w:val="0"/>
          <w:color w:val="auto"/>
          <w:sz w:val="28"/>
          <w:szCs w:val="28"/>
        </w:rPr>
        <w:t>от минимального до 60 баллов</w:t>
      </w:r>
      <w:r w:rsidRPr="006B0723">
        <w:rPr>
          <w:rFonts w:ascii="Times New Roman CYR" w:hAnsi="Times New Roman CYR" w:cs="Times New Roman CYR"/>
          <w:b w:val="0"/>
          <w:color w:val="auto"/>
          <w:sz w:val="28"/>
          <w:szCs w:val="28"/>
        </w:rPr>
        <w:t>:</w:t>
      </w:r>
      <w:r>
        <w:rPr>
          <w:rFonts w:ascii="Times New Roman CYR" w:hAnsi="Times New Roman CYR" w:cs="Times New Roman CYR"/>
          <w:b w:val="0"/>
          <w:color w:val="auto"/>
          <w:sz w:val="28"/>
          <w:szCs w:val="28"/>
        </w:rPr>
        <w:t xml:space="preserve"> </w:t>
      </w:r>
      <w:r w:rsidR="000C3FD8">
        <w:rPr>
          <w:rFonts w:ascii="Times New Roman CYR" w:hAnsi="Times New Roman CYR" w:cs="Times New Roman CYR"/>
          <w:b w:val="0"/>
          <w:color w:val="auto"/>
          <w:sz w:val="28"/>
          <w:szCs w:val="28"/>
        </w:rPr>
        <w:t>в 2023 году – 40,7%, в 2024 году – 28,9%</w:t>
      </w:r>
    </w:p>
    <w:p w:rsidR="007E14F9" w:rsidRPr="00CD4124" w:rsidRDefault="000C3FD8" w:rsidP="007E14F9">
      <w:pPr>
        <w:tabs>
          <w:tab w:val="left" w:pos="567"/>
        </w:tabs>
        <w:spacing w:line="360" w:lineRule="auto"/>
        <w:ind w:firstLine="709"/>
        <w:jc w:val="both"/>
        <w:rPr>
          <w:sz w:val="28"/>
          <w:szCs w:val="28"/>
        </w:rPr>
      </w:pPr>
      <w:r>
        <w:rPr>
          <w:sz w:val="28"/>
          <w:szCs w:val="28"/>
        </w:rPr>
        <w:t xml:space="preserve">12 человек (13,3%) </w:t>
      </w:r>
      <w:r w:rsidR="007E14F9" w:rsidRPr="00B12485">
        <w:rPr>
          <w:sz w:val="28"/>
          <w:szCs w:val="28"/>
        </w:rPr>
        <w:t>участников преодолели с запасом в 1-2 балла границу, соответствующую высокому уровню подготовки (81-82 балла)</w:t>
      </w:r>
      <w:r>
        <w:rPr>
          <w:sz w:val="28"/>
          <w:szCs w:val="28"/>
        </w:rPr>
        <w:t>, что больше, чем в 2023 году (4 чел.- 4,7%)</w:t>
      </w:r>
      <w:r w:rsidR="007E14F9" w:rsidRPr="00B12485">
        <w:rPr>
          <w:sz w:val="28"/>
          <w:szCs w:val="28"/>
        </w:rPr>
        <w:t>.</w:t>
      </w:r>
      <w:r w:rsidR="004B451B" w:rsidRPr="004B451B">
        <w:rPr>
          <w:color w:val="000000"/>
          <w:sz w:val="28"/>
          <w:szCs w:val="28"/>
          <w:lang w:eastAsia="zh-CN"/>
        </w:rPr>
        <w:t xml:space="preserve"> </w:t>
      </w:r>
      <w:r w:rsidR="004B451B">
        <w:rPr>
          <w:color w:val="000000"/>
          <w:sz w:val="28"/>
          <w:szCs w:val="28"/>
          <w:lang w:eastAsia="zh-CN"/>
        </w:rPr>
        <w:t xml:space="preserve">Данные выпускники находятся </w:t>
      </w:r>
      <w:r w:rsidR="004B451B" w:rsidRPr="00CD4124">
        <w:rPr>
          <w:color w:val="000000"/>
          <w:sz w:val="28"/>
          <w:szCs w:val="28"/>
          <w:lang w:eastAsia="zh-CN"/>
        </w:rPr>
        <w:t xml:space="preserve">в зоне риска, так как имеется вероятность </w:t>
      </w:r>
      <w:proofErr w:type="spellStart"/>
      <w:r w:rsidR="004B451B" w:rsidRPr="00CD4124">
        <w:rPr>
          <w:color w:val="000000"/>
          <w:sz w:val="28"/>
          <w:szCs w:val="28"/>
          <w:lang w:eastAsia="zh-CN"/>
        </w:rPr>
        <w:t>недостижения</w:t>
      </w:r>
      <w:proofErr w:type="spellEnd"/>
      <w:r w:rsidR="004B451B" w:rsidRPr="00CD4124">
        <w:rPr>
          <w:color w:val="000000"/>
          <w:sz w:val="28"/>
          <w:szCs w:val="28"/>
          <w:lang w:eastAsia="zh-CN"/>
        </w:rPr>
        <w:t xml:space="preserve"> 80 баллов, что может привести к снижению </w:t>
      </w:r>
      <w:r w:rsidR="004B451B" w:rsidRPr="00CD4124">
        <w:rPr>
          <w:color w:val="000000"/>
          <w:sz w:val="28"/>
          <w:szCs w:val="28"/>
          <w:lang w:eastAsia="zh-CN"/>
        </w:rPr>
        <w:lastRenderedPageBreak/>
        <w:t>доли выпускников, получивших баллы, соответствующие высокому уровню подготовки.</w:t>
      </w:r>
    </w:p>
    <w:p w:rsidR="007E14F9" w:rsidRPr="007E14F9" w:rsidRDefault="007E14F9" w:rsidP="007E14F9">
      <w:pPr>
        <w:spacing w:line="360" w:lineRule="auto"/>
        <w:ind w:firstLine="567"/>
        <w:jc w:val="both"/>
        <w:rPr>
          <w:sz w:val="28"/>
          <w:szCs w:val="28"/>
        </w:rPr>
      </w:pPr>
      <w:r w:rsidRPr="007E14F9">
        <w:rPr>
          <w:sz w:val="28"/>
          <w:szCs w:val="28"/>
        </w:rPr>
        <w:t xml:space="preserve">Реально доля участников с высоким уровнем подготовки составила </w:t>
      </w:r>
      <w:r w:rsidR="000C3FD8">
        <w:rPr>
          <w:sz w:val="28"/>
          <w:szCs w:val="28"/>
        </w:rPr>
        <w:t xml:space="preserve">16,7%, что значительно выше, чем в предыдущем году - </w:t>
      </w:r>
      <w:r w:rsidRPr="007E14F9">
        <w:rPr>
          <w:sz w:val="28"/>
          <w:szCs w:val="28"/>
        </w:rPr>
        <w:t xml:space="preserve">1,2%, в абсолютном значении это </w:t>
      </w:r>
      <w:r w:rsidR="000C3FD8">
        <w:rPr>
          <w:sz w:val="28"/>
          <w:szCs w:val="28"/>
        </w:rPr>
        <w:t xml:space="preserve">15 участников (2023г.- </w:t>
      </w:r>
      <w:r w:rsidRPr="007E14F9">
        <w:rPr>
          <w:sz w:val="28"/>
          <w:szCs w:val="28"/>
        </w:rPr>
        <w:t>1 участник</w:t>
      </w:r>
      <w:r w:rsidR="000C3FD8">
        <w:rPr>
          <w:sz w:val="28"/>
          <w:szCs w:val="28"/>
        </w:rPr>
        <w:t>).</w:t>
      </w:r>
      <w:r w:rsidRPr="007E14F9">
        <w:rPr>
          <w:sz w:val="28"/>
          <w:szCs w:val="28"/>
        </w:rPr>
        <w:t xml:space="preserve"> </w:t>
      </w:r>
      <w:r w:rsidR="000C3FD8">
        <w:rPr>
          <w:sz w:val="28"/>
          <w:szCs w:val="28"/>
        </w:rPr>
        <w:t xml:space="preserve">Один выпускник из ГБОУ СОШ </w:t>
      </w:r>
      <w:proofErr w:type="gramStart"/>
      <w:r w:rsidR="000C3FD8">
        <w:rPr>
          <w:sz w:val="28"/>
          <w:szCs w:val="28"/>
        </w:rPr>
        <w:t>с</w:t>
      </w:r>
      <w:proofErr w:type="gramEnd"/>
      <w:r w:rsidR="000C3FD8">
        <w:rPr>
          <w:sz w:val="28"/>
          <w:szCs w:val="28"/>
        </w:rPr>
        <w:t xml:space="preserve">. </w:t>
      </w:r>
      <w:proofErr w:type="gramStart"/>
      <w:r w:rsidR="000C3FD8">
        <w:rPr>
          <w:sz w:val="28"/>
          <w:szCs w:val="28"/>
        </w:rPr>
        <w:t>Зуевка</w:t>
      </w:r>
      <w:proofErr w:type="gramEnd"/>
      <w:r w:rsidRPr="007E14F9">
        <w:rPr>
          <w:sz w:val="28"/>
          <w:szCs w:val="28"/>
        </w:rPr>
        <w:t xml:space="preserve"> набрал </w:t>
      </w:r>
      <w:r w:rsidR="00D10AD0">
        <w:rPr>
          <w:sz w:val="28"/>
          <w:szCs w:val="28"/>
        </w:rPr>
        <w:t xml:space="preserve">100 баллов. </w:t>
      </w:r>
    </w:p>
    <w:p w:rsidR="007F6C0E" w:rsidRDefault="007F6C0E" w:rsidP="004B3EA5">
      <w:pPr>
        <w:spacing w:line="360" w:lineRule="auto"/>
        <w:ind w:firstLine="567"/>
        <w:jc w:val="both"/>
        <w:rPr>
          <w:sz w:val="28"/>
          <w:szCs w:val="28"/>
        </w:rPr>
      </w:pPr>
      <w:r>
        <w:rPr>
          <w:sz w:val="28"/>
          <w:szCs w:val="28"/>
        </w:rPr>
        <w:t xml:space="preserve">Наиболее высокие результаты демонстрируют выпускники школ </w:t>
      </w:r>
      <w:proofErr w:type="spellStart"/>
      <w:r w:rsidR="000C3FD8">
        <w:rPr>
          <w:sz w:val="28"/>
          <w:szCs w:val="28"/>
        </w:rPr>
        <w:t>Нефтегорского</w:t>
      </w:r>
      <w:proofErr w:type="spellEnd"/>
      <w:r w:rsidR="000C3FD8">
        <w:rPr>
          <w:sz w:val="28"/>
          <w:szCs w:val="28"/>
        </w:rPr>
        <w:t xml:space="preserve"> </w:t>
      </w:r>
      <w:r w:rsidR="00535764">
        <w:rPr>
          <w:sz w:val="28"/>
          <w:szCs w:val="28"/>
        </w:rPr>
        <w:t>района</w:t>
      </w:r>
      <w:r>
        <w:rPr>
          <w:sz w:val="28"/>
          <w:szCs w:val="28"/>
        </w:rPr>
        <w:t>, а наиболее низкие школы</w:t>
      </w:r>
      <w:r w:rsidR="00535764">
        <w:rPr>
          <w:sz w:val="28"/>
          <w:szCs w:val="28"/>
        </w:rPr>
        <w:t xml:space="preserve"> </w:t>
      </w:r>
      <w:r w:rsidR="000C3FD8">
        <w:rPr>
          <w:sz w:val="28"/>
          <w:szCs w:val="28"/>
        </w:rPr>
        <w:t>Борского</w:t>
      </w:r>
      <w:r w:rsidR="00535764">
        <w:rPr>
          <w:sz w:val="28"/>
          <w:szCs w:val="28"/>
        </w:rPr>
        <w:t xml:space="preserve"> района</w:t>
      </w:r>
      <w:r>
        <w:rPr>
          <w:sz w:val="28"/>
          <w:szCs w:val="28"/>
        </w:rPr>
        <w:t>.</w:t>
      </w:r>
    </w:p>
    <w:p w:rsidR="004B3EA5" w:rsidRDefault="004B3EA5" w:rsidP="004B3EA5">
      <w:pPr>
        <w:spacing w:line="360" w:lineRule="auto"/>
        <w:ind w:firstLine="567"/>
        <w:jc w:val="both"/>
        <w:rPr>
          <w:sz w:val="28"/>
          <w:szCs w:val="28"/>
        </w:rPr>
      </w:pPr>
      <w:r>
        <w:rPr>
          <w:sz w:val="28"/>
          <w:szCs w:val="28"/>
        </w:rPr>
        <w:t xml:space="preserve">Из школ с количеством участников более </w:t>
      </w:r>
      <w:r w:rsidR="00DA0BD3">
        <w:rPr>
          <w:sz w:val="28"/>
          <w:szCs w:val="28"/>
        </w:rPr>
        <w:t>5</w:t>
      </w:r>
      <w:r>
        <w:rPr>
          <w:sz w:val="28"/>
          <w:szCs w:val="28"/>
        </w:rPr>
        <w:t xml:space="preserve"> чел. самые высокие результаты получили выпускники </w:t>
      </w:r>
      <w:r w:rsidR="00DA0BD3">
        <w:rPr>
          <w:sz w:val="28"/>
          <w:szCs w:val="28"/>
        </w:rPr>
        <w:t xml:space="preserve">ГБОУ СОШ № 1 </w:t>
      </w:r>
      <w:r w:rsidR="000C3FD8">
        <w:rPr>
          <w:sz w:val="28"/>
          <w:szCs w:val="28"/>
        </w:rPr>
        <w:t xml:space="preserve">г. Нефтегорска и </w:t>
      </w:r>
      <w:r w:rsidR="00DA0BD3">
        <w:rPr>
          <w:sz w:val="28"/>
          <w:szCs w:val="28"/>
        </w:rPr>
        <w:t>ГБОУ СОШ № 2 г. Нефтегорска</w:t>
      </w:r>
      <w:r w:rsidR="000C3FD8">
        <w:rPr>
          <w:sz w:val="28"/>
          <w:szCs w:val="28"/>
        </w:rPr>
        <w:t xml:space="preserve">, а выпускники ГБОУ СОШ </w:t>
      </w:r>
      <w:proofErr w:type="gramStart"/>
      <w:r w:rsidR="000C3FD8">
        <w:rPr>
          <w:sz w:val="28"/>
          <w:szCs w:val="28"/>
        </w:rPr>
        <w:t>с</w:t>
      </w:r>
      <w:proofErr w:type="gramEnd"/>
      <w:r w:rsidR="000C3FD8">
        <w:rPr>
          <w:sz w:val="28"/>
          <w:szCs w:val="28"/>
        </w:rPr>
        <w:t xml:space="preserve">. </w:t>
      </w:r>
      <w:proofErr w:type="gramStart"/>
      <w:r w:rsidR="000C3FD8">
        <w:rPr>
          <w:sz w:val="28"/>
          <w:szCs w:val="28"/>
        </w:rPr>
        <w:t>Утевка</w:t>
      </w:r>
      <w:proofErr w:type="gramEnd"/>
      <w:r>
        <w:rPr>
          <w:sz w:val="28"/>
          <w:szCs w:val="28"/>
        </w:rPr>
        <w:t xml:space="preserve"> </w:t>
      </w:r>
      <w:r w:rsidRPr="00E11912">
        <w:rPr>
          <w:rFonts w:eastAsia="Times New Roman"/>
          <w:sz w:val="28"/>
        </w:rPr>
        <w:t>продемонстрирова</w:t>
      </w:r>
      <w:r>
        <w:rPr>
          <w:rFonts w:eastAsia="Times New Roman"/>
          <w:sz w:val="28"/>
        </w:rPr>
        <w:t>ли</w:t>
      </w:r>
      <w:r w:rsidRPr="00E11912">
        <w:rPr>
          <w:rFonts w:eastAsia="Times New Roman"/>
          <w:sz w:val="28"/>
        </w:rPr>
        <w:t xml:space="preserve"> низкие результаты ЕГЭ по предмету</w:t>
      </w:r>
      <w:r>
        <w:rPr>
          <w:rFonts w:eastAsia="Times New Roman"/>
          <w:sz w:val="28"/>
        </w:rPr>
        <w:t>.</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6E2119" w:rsidRPr="00EA068D" w:rsidTr="00A335B6">
        <w:trPr>
          <w:cantSplit/>
          <w:trHeight w:val="3313"/>
        </w:trPr>
        <w:tc>
          <w:tcPr>
            <w:tcW w:w="3828" w:type="dxa"/>
            <w:vMerge w:val="restart"/>
            <w:shd w:val="clear" w:color="auto" w:fill="auto"/>
            <w:noWrap/>
            <w:vAlign w:val="center"/>
            <w:hideMark/>
          </w:tcPr>
          <w:p w:rsidR="00925840" w:rsidRDefault="00925840" w:rsidP="006E2119">
            <w:pPr>
              <w:jc w:val="center"/>
              <w:rPr>
                <w:rFonts w:eastAsia="Times New Roman"/>
                <w:b/>
                <w:bCs/>
                <w:color w:val="000000"/>
                <w:sz w:val="22"/>
                <w:szCs w:val="22"/>
              </w:rPr>
            </w:pPr>
            <w:r>
              <w:rPr>
                <w:rFonts w:eastAsia="Times New Roman"/>
                <w:b/>
                <w:bCs/>
                <w:color w:val="000000"/>
                <w:sz w:val="22"/>
                <w:szCs w:val="22"/>
              </w:rPr>
              <w:t xml:space="preserve">МАТЕМАТИКА </w:t>
            </w:r>
          </w:p>
          <w:p w:rsidR="006E2119" w:rsidRPr="00EA068D" w:rsidRDefault="00925840" w:rsidP="006E2119">
            <w:pPr>
              <w:jc w:val="center"/>
              <w:rPr>
                <w:rFonts w:eastAsia="Times New Roman"/>
                <w:b/>
                <w:bCs/>
                <w:color w:val="000000"/>
                <w:sz w:val="22"/>
                <w:szCs w:val="22"/>
              </w:rPr>
            </w:pPr>
            <w:r>
              <w:rPr>
                <w:rFonts w:eastAsia="Times New Roman"/>
                <w:b/>
                <w:bCs/>
                <w:color w:val="000000"/>
                <w:sz w:val="22"/>
                <w:szCs w:val="22"/>
              </w:rPr>
              <w:t>(профильный уровень)</w:t>
            </w:r>
          </w:p>
        </w:tc>
        <w:tc>
          <w:tcPr>
            <w:tcW w:w="664" w:type="dxa"/>
            <w:vMerge w:val="restart"/>
            <w:shd w:val="clear" w:color="auto" w:fill="auto"/>
            <w:noWrap/>
            <w:textDirection w:val="btLr"/>
            <w:vAlign w:val="center"/>
            <w:hideMark/>
          </w:tcPr>
          <w:p w:rsidR="006E2119" w:rsidRPr="00EA068D" w:rsidRDefault="006E2119" w:rsidP="006E2119">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extDirection w:val="btLr"/>
            <w:vAlign w:val="center"/>
          </w:tcPr>
          <w:p w:rsidR="006E2119" w:rsidRPr="00EA068D" w:rsidRDefault="006E2119" w:rsidP="006E2119">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shd w:val="clear" w:color="auto" w:fill="auto"/>
            <w:textDirection w:val="btLr"/>
            <w:vAlign w:val="center"/>
            <w:hideMark/>
          </w:tcPr>
          <w:p w:rsidR="006E2119" w:rsidRPr="00EA068D" w:rsidRDefault="006E2119" w:rsidP="006E2119">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shd w:val="clear" w:color="auto" w:fill="auto"/>
            <w:textDirection w:val="btLr"/>
            <w:vAlign w:val="center"/>
            <w:hideMark/>
          </w:tcPr>
          <w:p w:rsidR="006E2119" w:rsidRPr="00EA068D" w:rsidRDefault="006E2119" w:rsidP="006E2119">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shd w:val="clear" w:color="auto" w:fill="auto"/>
            <w:textDirection w:val="btLr"/>
            <w:vAlign w:val="center"/>
            <w:hideMark/>
          </w:tcPr>
          <w:p w:rsidR="006E2119" w:rsidRPr="00EA068D" w:rsidRDefault="006E2119" w:rsidP="006E2119">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shd w:val="clear" w:color="auto" w:fill="auto"/>
            <w:textDirection w:val="btLr"/>
            <w:vAlign w:val="center"/>
            <w:hideMark/>
          </w:tcPr>
          <w:p w:rsidR="006E2119" w:rsidRPr="00EA068D" w:rsidRDefault="006E2119" w:rsidP="006E2119">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shd w:val="clear" w:color="auto" w:fill="auto"/>
            <w:textDirection w:val="btLr"/>
            <w:vAlign w:val="center"/>
            <w:hideMark/>
          </w:tcPr>
          <w:p w:rsidR="006E2119" w:rsidRPr="00EA068D" w:rsidRDefault="006E2119" w:rsidP="006E2119">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shd w:val="clear" w:color="auto" w:fill="auto"/>
            <w:textDirection w:val="btLr"/>
            <w:vAlign w:val="center"/>
            <w:hideMark/>
          </w:tcPr>
          <w:p w:rsidR="006E2119" w:rsidRPr="00EA068D" w:rsidRDefault="006E2119" w:rsidP="006E2119">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shd w:val="clear" w:color="auto" w:fill="auto"/>
            <w:textDirection w:val="btLr"/>
            <w:vAlign w:val="center"/>
            <w:hideMark/>
          </w:tcPr>
          <w:p w:rsidR="006E2119" w:rsidRPr="00EA068D" w:rsidRDefault="006E2119" w:rsidP="006E2119">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shd w:val="clear" w:color="auto" w:fill="auto"/>
            <w:textDirection w:val="btLr"/>
            <w:vAlign w:val="center"/>
            <w:hideMark/>
          </w:tcPr>
          <w:p w:rsidR="006E2119" w:rsidRPr="00EA068D" w:rsidRDefault="006E2119" w:rsidP="006E2119">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extDirection w:val="btLr"/>
            <w:vAlign w:val="center"/>
          </w:tcPr>
          <w:p w:rsidR="006E2119" w:rsidRPr="00EA068D" w:rsidRDefault="006E2119" w:rsidP="006E2119">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6E2119" w:rsidRPr="00EA068D" w:rsidTr="00A335B6">
        <w:trPr>
          <w:trHeight w:val="300"/>
        </w:trPr>
        <w:tc>
          <w:tcPr>
            <w:tcW w:w="3828" w:type="dxa"/>
            <w:vMerge/>
            <w:vAlign w:val="center"/>
            <w:hideMark/>
          </w:tcPr>
          <w:p w:rsidR="006E2119" w:rsidRPr="00EA068D" w:rsidRDefault="006E2119" w:rsidP="006E2119">
            <w:pPr>
              <w:rPr>
                <w:rFonts w:eastAsia="Times New Roman"/>
                <w:b/>
                <w:bCs/>
                <w:color w:val="000000"/>
                <w:sz w:val="22"/>
                <w:szCs w:val="22"/>
              </w:rPr>
            </w:pPr>
          </w:p>
        </w:tc>
        <w:tc>
          <w:tcPr>
            <w:tcW w:w="664" w:type="dxa"/>
            <w:vMerge/>
            <w:shd w:val="clear" w:color="auto" w:fill="auto"/>
            <w:noWrap/>
            <w:vAlign w:val="center"/>
            <w:hideMark/>
          </w:tcPr>
          <w:p w:rsidR="006E2119" w:rsidRPr="00EA068D" w:rsidRDefault="006E2119" w:rsidP="006E2119">
            <w:pPr>
              <w:jc w:val="center"/>
              <w:rPr>
                <w:rFonts w:eastAsia="Times New Roman"/>
                <w:b/>
                <w:bCs/>
                <w:color w:val="000000"/>
                <w:sz w:val="22"/>
                <w:szCs w:val="22"/>
              </w:rPr>
            </w:pPr>
          </w:p>
        </w:tc>
        <w:tc>
          <w:tcPr>
            <w:tcW w:w="612" w:type="dxa"/>
            <w:vMerge/>
          </w:tcPr>
          <w:p w:rsidR="006E2119" w:rsidRPr="00EA068D" w:rsidRDefault="006E2119" w:rsidP="006E2119">
            <w:pPr>
              <w:jc w:val="center"/>
              <w:rPr>
                <w:rFonts w:eastAsia="Times New Roman"/>
                <w:color w:val="000000"/>
                <w:sz w:val="22"/>
                <w:szCs w:val="22"/>
              </w:rPr>
            </w:pPr>
          </w:p>
        </w:tc>
        <w:tc>
          <w:tcPr>
            <w:tcW w:w="1251" w:type="dxa"/>
            <w:gridSpan w:val="2"/>
            <w:shd w:val="clear" w:color="auto" w:fill="auto"/>
            <w:noWrap/>
            <w:vAlign w:val="center"/>
            <w:hideMark/>
          </w:tcPr>
          <w:p w:rsidR="006E2119" w:rsidRDefault="006E2119">
            <w:pPr>
              <w:jc w:val="center"/>
              <w:rPr>
                <w:color w:val="000000"/>
                <w:sz w:val="22"/>
                <w:szCs w:val="22"/>
              </w:rPr>
            </w:pPr>
            <w:r>
              <w:rPr>
                <w:color w:val="000000"/>
                <w:sz w:val="22"/>
                <w:szCs w:val="22"/>
              </w:rPr>
              <w:t>0-26</w:t>
            </w:r>
          </w:p>
        </w:tc>
        <w:tc>
          <w:tcPr>
            <w:tcW w:w="1240" w:type="dxa"/>
            <w:gridSpan w:val="2"/>
            <w:shd w:val="clear" w:color="auto" w:fill="auto"/>
            <w:noWrap/>
            <w:vAlign w:val="center"/>
            <w:hideMark/>
          </w:tcPr>
          <w:p w:rsidR="006E2119" w:rsidRDefault="006E2119">
            <w:pPr>
              <w:jc w:val="center"/>
              <w:rPr>
                <w:color w:val="000000"/>
                <w:sz w:val="22"/>
                <w:szCs w:val="22"/>
              </w:rPr>
            </w:pPr>
            <w:r>
              <w:rPr>
                <w:color w:val="000000"/>
                <w:sz w:val="22"/>
                <w:szCs w:val="22"/>
              </w:rPr>
              <w:t>27-60</w:t>
            </w:r>
          </w:p>
        </w:tc>
        <w:tc>
          <w:tcPr>
            <w:tcW w:w="1060" w:type="dxa"/>
            <w:gridSpan w:val="2"/>
            <w:shd w:val="clear" w:color="auto" w:fill="auto"/>
            <w:noWrap/>
            <w:vAlign w:val="center"/>
            <w:hideMark/>
          </w:tcPr>
          <w:p w:rsidR="006E2119" w:rsidRDefault="006E2119">
            <w:pPr>
              <w:jc w:val="center"/>
              <w:rPr>
                <w:color w:val="000000"/>
                <w:sz w:val="22"/>
                <w:szCs w:val="22"/>
              </w:rPr>
            </w:pPr>
            <w:r>
              <w:rPr>
                <w:color w:val="000000"/>
                <w:sz w:val="22"/>
                <w:szCs w:val="22"/>
              </w:rPr>
              <w:t>61-80</w:t>
            </w:r>
          </w:p>
        </w:tc>
        <w:tc>
          <w:tcPr>
            <w:tcW w:w="1276" w:type="dxa"/>
            <w:gridSpan w:val="2"/>
            <w:shd w:val="clear" w:color="auto" w:fill="auto"/>
            <w:noWrap/>
            <w:vAlign w:val="center"/>
            <w:hideMark/>
          </w:tcPr>
          <w:p w:rsidR="006E2119" w:rsidRDefault="006E2119">
            <w:pPr>
              <w:jc w:val="center"/>
              <w:rPr>
                <w:color w:val="000000"/>
                <w:sz w:val="22"/>
                <w:szCs w:val="22"/>
              </w:rPr>
            </w:pPr>
            <w:r>
              <w:rPr>
                <w:color w:val="000000"/>
                <w:sz w:val="22"/>
                <w:szCs w:val="22"/>
              </w:rPr>
              <w:t>81-100</w:t>
            </w:r>
          </w:p>
        </w:tc>
        <w:tc>
          <w:tcPr>
            <w:tcW w:w="559" w:type="dxa"/>
            <w:vMerge/>
          </w:tcPr>
          <w:p w:rsidR="006E2119" w:rsidRPr="00EA068D" w:rsidRDefault="006E2119" w:rsidP="006E2119">
            <w:pPr>
              <w:jc w:val="center"/>
              <w:rPr>
                <w:rFonts w:eastAsia="Times New Roman"/>
                <w:color w:val="000000"/>
                <w:sz w:val="22"/>
                <w:szCs w:val="22"/>
              </w:rPr>
            </w:pPr>
          </w:p>
        </w:tc>
      </w:tr>
      <w:tr w:rsidR="00FC7D59" w:rsidRPr="00EA068D" w:rsidTr="00A335B6">
        <w:trPr>
          <w:trHeight w:val="300"/>
        </w:trPr>
        <w:tc>
          <w:tcPr>
            <w:tcW w:w="3828" w:type="dxa"/>
            <w:shd w:val="clear" w:color="auto" w:fill="auto"/>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shd w:val="clear" w:color="auto" w:fill="auto"/>
            <w:vAlign w:val="center"/>
          </w:tcPr>
          <w:p w:rsidR="00FC7D59" w:rsidRDefault="000C3FD8">
            <w:pPr>
              <w:jc w:val="center"/>
              <w:rPr>
                <w:sz w:val="22"/>
                <w:szCs w:val="22"/>
              </w:rPr>
            </w:pPr>
            <w:r>
              <w:rPr>
                <w:sz w:val="22"/>
                <w:szCs w:val="22"/>
              </w:rPr>
              <w:t>7</w:t>
            </w:r>
          </w:p>
        </w:tc>
        <w:tc>
          <w:tcPr>
            <w:tcW w:w="612" w:type="dxa"/>
            <w:shd w:val="clear" w:color="auto" w:fill="auto"/>
            <w:vAlign w:val="center"/>
          </w:tcPr>
          <w:p w:rsidR="00FC7D59" w:rsidRPr="00EA068D" w:rsidRDefault="000C3FD8" w:rsidP="006E2119">
            <w:pPr>
              <w:jc w:val="center"/>
              <w:rPr>
                <w:rFonts w:eastAsia="Times New Roman"/>
                <w:sz w:val="22"/>
                <w:szCs w:val="22"/>
              </w:rPr>
            </w:pPr>
            <w:r>
              <w:rPr>
                <w:rFonts w:eastAsia="Times New Roman"/>
                <w:sz w:val="22"/>
                <w:szCs w:val="22"/>
              </w:rPr>
              <w:t>73,6</w:t>
            </w:r>
          </w:p>
        </w:tc>
        <w:tc>
          <w:tcPr>
            <w:tcW w:w="506" w:type="dxa"/>
            <w:shd w:val="clear" w:color="auto" w:fill="auto"/>
            <w:vAlign w:val="center"/>
          </w:tcPr>
          <w:p w:rsidR="00FC7D59" w:rsidRDefault="000C3FD8">
            <w:pPr>
              <w:jc w:val="center"/>
              <w:rPr>
                <w:sz w:val="22"/>
                <w:szCs w:val="22"/>
              </w:rPr>
            </w:pPr>
            <w:r>
              <w:rPr>
                <w:sz w:val="22"/>
                <w:szCs w:val="22"/>
              </w:rPr>
              <w:t>0</w:t>
            </w:r>
          </w:p>
        </w:tc>
        <w:tc>
          <w:tcPr>
            <w:tcW w:w="745"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1</w:t>
            </w:r>
          </w:p>
        </w:tc>
        <w:tc>
          <w:tcPr>
            <w:tcW w:w="673" w:type="dxa"/>
            <w:shd w:val="clear" w:color="auto" w:fill="auto"/>
            <w:noWrap/>
            <w:vAlign w:val="center"/>
          </w:tcPr>
          <w:p w:rsidR="00FC7D59" w:rsidRDefault="000C3FD8">
            <w:pPr>
              <w:jc w:val="center"/>
              <w:rPr>
                <w:color w:val="000000"/>
                <w:sz w:val="22"/>
                <w:szCs w:val="22"/>
              </w:rPr>
            </w:pPr>
            <w:r>
              <w:rPr>
                <w:color w:val="000000"/>
                <w:sz w:val="22"/>
                <w:szCs w:val="22"/>
              </w:rPr>
              <w:t>14,3</w:t>
            </w:r>
          </w:p>
        </w:tc>
        <w:tc>
          <w:tcPr>
            <w:tcW w:w="459" w:type="dxa"/>
            <w:shd w:val="clear" w:color="auto" w:fill="auto"/>
            <w:noWrap/>
            <w:vAlign w:val="center"/>
          </w:tcPr>
          <w:p w:rsidR="00FC7D59" w:rsidRDefault="000C3FD8">
            <w:pPr>
              <w:jc w:val="center"/>
              <w:rPr>
                <w:color w:val="000000"/>
                <w:sz w:val="22"/>
                <w:szCs w:val="22"/>
              </w:rPr>
            </w:pPr>
            <w:r>
              <w:rPr>
                <w:color w:val="000000"/>
                <w:sz w:val="22"/>
                <w:szCs w:val="22"/>
              </w:rPr>
              <w:t>5</w:t>
            </w:r>
          </w:p>
        </w:tc>
        <w:tc>
          <w:tcPr>
            <w:tcW w:w="601" w:type="dxa"/>
            <w:shd w:val="clear" w:color="auto" w:fill="auto"/>
            <w:noWrap/>
            <w:vAlign w:val="center"/>
          </w:tcPr>
          <w:p w:rsidR="00FC7D59" w:rsidRDefault="000C3FD8">
            <w:pPr>
              <w:jc w:val="center"/>
              <w:rPr>
                <w:color w:val="000000"/>
                <w:sz w:val="22"/>
                <w:szCs w:val="22"/>
              </w:rPr>
            </w:pPr>
            <w:r>
              <w:rPr>
                <w:color w:val="000000"/>
                <w:sz w:val="22"/>
                <w:szCs w:val="22"/>
              </w:rPr>
              <w:t>71,4</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1</w:t>
            </w:r>
          </w:p>
        </w:tc>
        <w:tc>
          <w:tcPr>
            <w:tcW w:w="709" w:type="dxa"/>
            <w:shd w:val="clear" w:color="auto" w:fill="auto"/>
            <w:noWrap/>
            <w:vAlign w:val="center"/>
          </w:tcPr>
          <w:p w:rsidR="00FC7D59" w:rsidRDefault="000C3FD8">
            <w:pPr>
              <w:jc w:val="center"/>
              <w:rPr>
                <w:color w:val="000000"/>
                <w:sz w:val="22"/>
                <w:szCs w:val="22"/>
              </w:rPr>
            </w:pPr>
            <w:r>
              <w:rPr>
                <w:color w:val="000000"/>
                <w:sz w:val="22"/>
                <w:szCs w:val="22"/>
              </w:rPr>
              <w:t>14,3</w:t>
            </w:r>
          </w:p>
        </w:tc>
        <w:tc>
          <w:tcPr>
            <w:tcW w:w="559" w:type="dxa"/>
            <w:shd w:val="clear" w:color="auto" w:fill="auto"/>
            <w:vAlign w:val="center"/>
          </w:tcPr>
          <w:p w:rsidR="00FC7D59" w:rsidRDefault="000C3FD8">
            <w:pPr>
              <w:jc w:val="center"/>
              <w:rPr>
                <w:sz w:val="22"/>
                <w:szCs w:val="22"/>
              </w:rPr>
            </w:pPr>
            <w:r>
              <w:rPr>
                <w:sz w:val="22"/>
                <w:szCs w:val="22"/>
              </w:rPr>
              <w:t>0</w:t>
            </w:r>
          </w:p>
        </w:tc>
      </w:tr>
      <w:tr w:rsidR="00FC7D59" w:rsidRPr="00EA068D" w:rsidTr="00A335B6">
        <w:trPr>
          <w:trHeight w:val="300"/>
        </w:trPr>
        <w:tc>
          <w:tcPr>
            <w:tcW w:w="3828" w:type="dxa"/>
            <w:shd w:val="clear" w:color="auto" w:fill="auto"/>
            <w:vAlign w:val="center"/>
            <w:hideMark/>
          </w:tcPr>
          <w:p w:rsidR="00FC7D59" w:rsidRPr="00EA068D" w:rsidRDefault="00FC7D59" w:rsidP="00DA0BD3">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shd w:val="clear" w:color="auto" w:fill="auto"/>
            <w:vAlign w:val="center"/>
          </w:tcPr>
          <w:p w:rsidR="00FC7D59" w:rsidRDefault="000C3FD8" w:rsidP="00472014">
            <w:pPr>
              <w:jc w:val="center"/>
              <w:rPr>
                <w:sz w:val="22"/>
                <w:szCs w:val="22"/>
              </w:rPr>
            </w:pPr>
            <w:r>
              <w:rPr>
                <w:sz w:val="22"/>
                <w:szCs w:val="22"/>
              </w:rPr>
              <w:t>-</w:t>
            </w:r>
          </w:p>
        </w:tc>
        <w:tc>
          <w:tcPr>
            <w:tcW w:w="612" w:type="dxa"/>
            <w:shd w:val="clear" w:color="auto" w:fill="auto"/>
            <w:vAlign w:val="center"/>
          </w:tcPr>
          <w:p w:rsidR="00FC7D59" w:rsidRPr="00EA068D" w:rsidRDefault="000C3FD8" w:rsidP="00472014">
            <w:pPr>
              <w:jc w:val="center"/>
              <w:rPr>
                <w:rFonts w:eastAsia="Times New Roman"/>
                <w:sz w:val="22"/>
                <w:szCs w:val="22"/>
              </w:rPr>
            </w:pPr>
            <w:r>
              <w:rPr>
                <w:rFonts w:eastAsia="Times New Roman"/>
                <w:sz w:val="22"/>
                <w:szCs w:val="22"/>
              </w:rPr>
              <w:t>-</w:t>
            </w:r>
          </w:p>
        </w:tc>
        <w:tc>
          <w:tcPr>
            <w:tcW w:w="506" w:type="dxa"/>
            <w:shd w:val="clear" w:color="auto" w:fill="auto"/>
            <w:vAlign w:val="center"/>
          </w:tcPr>
          <w:p w:rsidR="00FC7D59" w:rsidRDefault="000C3FD8" w:rsidP="00472014">
            <w:pPr>
              <w:jc w:val="center"/>
              <w:rPr>
                <w:sz w:val="22"/>
                <w:szCs w:val="22"/>
              </w:rPr>
            </w:pPr>
            <w:r>
              <w:rPr>
                <w:sz w:val="22"/>
                <w:szCs w:val="22"/>
              </w:rPr>
              <w:t>-</w:t>
            </w:r>
          </w:p>
        </w:tc>
        <w:tc>
          <w:tcPr>
            <w:tcW w:w="745"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567"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673"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459"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601"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567"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709" w:type="dxa"/>
            <w:shd w:val="clear" w:color="auto" w:fill="auto"/>
            <w:noWrap/>
            <w:vAlign w:val="center"/>
          </w:tcPr>
          <w:p w:rsidR="00FC7D59" w:rsidRDefault="000C3FD8" w:rsidP="00472014">
            <w:pPr>
              <w:jc w:val="center"/>
              <w:rPr>
                <w:color w:val="000000"/>
                <w:sz w:val="22"/>
                <w:szCs w:val="22"/>
              </w:rPr>
            </w:pPr>
            <w:r>
              <w:rPr>
                <w:color w:val="000000"/>
                <w:sz w:val="22"/>
                <w:szCs w:val="22"/>
              </w:rPr>
              <w:t>-</w:t>
            </w:r>
          </w:p>
        </w:tc>
        <w:tc>
          <w:tcPr>
            <w:tcW w:w="559" w:type="dxa"/>
            <w:shd w:val="clear" w:color="auto" w:fill="auto"/>
            <w:vAlign w:val="center"/>
          </w:tcPr>
          <w:p w:rsidR="00FC7D59" w:rsidRDefault="000C3FD8" w:rsidP="00472014">
            <w:pPr>
              <w:jc w:val="center"/>
              <w:rPr>
                <w:sz w:val="22"/>
                <w:szCs w:val="22"/>
              </w:rPr>
            </w:pPr>
            <w:r>
              <w:rPr>
                <w:sz w:val="22"/>
                <w:szCs w:val="22"/>
              </w:rPr>
              <w:t>-</w:t>
            </w:r>
          </w:p>
        </w:tc>
      </w:tr>
      <w:tr w:rsidR="00FC7D59" w:rsidRPr="00EA068D" w:rsidTr="00A335B6">
        <w:trPr>
          <w:trHeight w:val="315"/>
        </w:trPr>
        <w:tc>
          <w:tcPr>
            <w:tcW w:w="3828" w:type="dxa"/>
            <w:shd w:val="clear" w:color="auto" w:fill="auto"/>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shd w:val="clear" w:color="auto" w:fill="auto"/>
            <w:vAlign w:val="center"/>
          </w:tcPr>
          <w:p w:rsidR="00FC7D59" w:rsidRDefault="000C3FD8">
            <w:pPr>
              <w:jc w:val="center"/>
              <w:rPr>
                <w:sz w:val="22"/>
                <w:szCs w:val="22"/>
              </w:rPr>
            </w:pPr>
            <w:r>
              <w:rPr>
                <w:sz w:val="22"/>
                <w:szCs w:val="22"/>
              </w:rPr>
              <w:t>1</w:t>
            </w:r>
          </w:p>
        </w:tc>
        <w:tc>
          <w:tcPr>
            <w:tcW w:w="612" w:type="dxa"/>
            <w:shd w:val="clear" w:color="auto" w:fill="auto"/>
            <w:vAlign w:val="center"/>
          </w:tcPr>
          <w:p w:rsidR="00FC7D59" w:rsidRPr="00EA068D" w:rsidRDefault="000C3FD8" w:rsidP="006E2119">
            <w:pPr>
              <w:jc w:val="center"/>
              <w:rPr>
                <w:rFonts w:eastAsia="Times New Roman"/>
                <w:sz w:val="22"/>
                <w:szCs w:val="22"/>
              </w:rPr>
            </w:pPr>
            <w:r>
              <w:rPr>
                <w:rFonts w:eastAsia="Times New Roman"/>
                <w:sz w:val="22"/>
                <w:szCs w:val="22"/>
              </w:rPr>
              <w:t>34</w:t>
            </w:r>
          </w:p>
        </w:tc>
        <w:tc>
          <w:tcPr>
            <w:tcW w:w="506" w:type="dxa"/>
            <w:shd w:val="clear" w:color="auto" w:fill="auto"/>
            <w:vAlign w:val="center"/>
          </w:tcPr>
          <w:p w:rsidR="00FC7D59" w:rsidRDefault="000C3FD8">
            <w:pPr>
              <w:jc w:val="center"/>
              <w:rPr>
                <w:sz w:val="22"/>
                <w:szCs w:val="22"/>
              </w:rPr>
            </w:pPr>
            <w:r>
              <w:rPr>
                <w:sz w:val="22"/>
                <w:szCs w:val="22"/>
              </w:rPr>
              <w:t>0</w:t>
            </w:r>
          </w:p>
        </w:tc>
        <w:tc>
          <w:tcPr>
            <w:tcW w:w="745"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1</w:t>
            </w:r>
          </w:p>
        </w:tc>
        <w:tc>
          <w:tcPr>
            <w:tcW w:w="673" w:type="dxa"/>
            <w:shd w:val="clear" w:color="auto" w:fill="auto"/>
            <w:noWrap/>
            <w:vAlign w:val="center"/>
          </w:tcPr>
          <w:p w:rsidR="00FC7D59" w:rsidRDefault="000C3FD8">
            <w:pPr>
              <w:jc w:val="center"/>
              <w:rPr>
                <w:color w:val="000000"/>
                <w:sz w:val="22"/>
                <w:szCs w:val="22"/>
              </w:rPr>
            </w:pPr>
            <w:r>
              <w:rPr>
                <w:color w:val="000000"/>
                <w:sz w:val="22"/>
                <w:szCs w:val="22"/>
              </w:rPr>
              <w:t>100</w:t>
            </w:r>
          </w:p>
        </w:tc>
        <w:tc>
          <w:tcPr>
            <w:tcW w:w="459"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601"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709"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59" w:type="dxa"/>
            <w:shd w:val="clear" w:color="auto" w:fill="auto"/>
            <w:vAlign w:val="center"/>
          </w:tcPr>
          <w:p w:rsidR="00FC7D59" w:rsidRDefault="000C3FD8">
            <w:pPr>
              <w:jc w:val="center"/>
              <w:rPr>
                <w:sz w:val="22"/>
                <w:szCs w:val="22"/>
              </w:rPr>
            </w:pPr>
            <w:r>
              <w:rPr>
                <w:sz w:val="22"/>
                <w:szCs w:val="22"/>
              </w:rPr>
              <w:t>0</w:t>
            </w:r>
          </w:p>
        </w:tc>
      </w:tr>
      <w:tr w:rsidR="00FC7D59" w:rsidRPr="00EA068D" w:rsidTr="00DA0BD3">
        <w:trPr>
          <w:trHeight w:val="300"/>
        </w:trPr>
        <w:tc>
          <w:tcPr>
            <w:tcW w:w="3828" w:type="dxa"/>
            <w:shd w:val="clear" w:color="auto" w:fill="auto"/>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shd w:val="clear" w:color="auto" w:fill="auto"/>
            <w:vAlign w:val="center"/>
          </w:tcPr>
          <w:p w:rsidR="00FC7D59" w:rsidRDefault="000C3FD8">
            <w:pPr>
              <w:jc w:val="center"/>
              <w:rPr>
                <w:sz w:val="22"/>
                <w:szCs w:val="22"/>
              </w:rPr>
            </w:pPr>
            <w:r>
              <w:rPr>
                <w:sz w:val="22"/>
                <w:szCs w:val="22"/>
              </w:rPr>
              <w:t>10</w:t>
            </w:r>
          </w:p>
        </w:tc>
        <w:tc>
          <w:tcPr>
            <w:tcW w:w="612" w:type="dxa"/>
            <w:shd w:val="clear" w:color="auto" w:fill="auto"/>
            <w:vAlign w:val="center"/>
          </w:tcPr>
          <w:p w:rsidR="00FC7D59" w:rsidRPr="00EA068D" w:rsidRDefault="000C3FD8" w:rsidP="006E2119">
            <w:pPr>
              <w:jc w:val="center"/>
              <w:rPr>
                <w:rFonts w:eastAsia="Times New Roman"/>
                <w:sz w:val="22"/>
                <w:szCs w:val="22"/>
              </w:rPr>
            </w:pPr>
            <w:r>
              <w:rPr>
                <w:rFonts w:eastAsia="Times New Roman"/>
                <w:sz w:val="22"/>
                <w:szCs w:val="22"/>
              </w:rPr>
              <w:t>63,8</w:t>
            </w:r>
          </w:p>
        </w:tc>
        <w:tc>
          <w:tcPr>
            <w:tcW w:w="506" w:type="dxa"/>
            <w:shd w:val="clear" w:color="auto" w:fill="auto"/>
            <w:vAlign w:val="center"/>
          </w:tcPr>
          <w:p w:rsidR="00FC7D59" w:rsidRDefault="000C3FD8">
            <w:pPr>
              <w:jc w:val="center"/>
              <w:rPr>
                <w:sz w:val="22"/>
                <w:szCs w:val="22"/>
              </w:rPr>
            </w:pPr>
            <w:r>
              <w:rPr>
                <w:sz w:val="22"/>
                <w:szCs w:val="22"/>
              </w:rPr>
              <w:t>0</w:t>
            </w:r>
          </w:p>
        </w:tc>
        <w:tc>
          <w:tcPr>
            <w:tcW w:w="745"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4</w:t>
            </w:r>
          </w:p>
        </w:tc>
        <w:tc>
          <w:tcPr>
            <w:tcW w:w="673" w:type="dxa"/>
            <w:shd w:val="clear" w:color="auto" w:fill="auto"/>
            <w:noWrap/>
            <w:vAlign w:val="center"/>
          </w:tcPr>
          <w:p w:rsidR="00FC7D59" w:rsidRDefault="000C3FD8">
            <w:pPr>
              <w:jc w:val="center"/>
              <w:rPr>
                <w:color w:val="000000"/>
                <w:sz w:val="22"/>
                <w:szCs w:val="22"/>
              </w:rPr>
            </w:pPr>
            <w:r>
              <w:rPr>
                <w:color w:val="000000"/>
                <w:sz w:val="22"/>
                <w:szCs w:val="22"/>
              </w:rPr>
              <w:t>40</w:t>
            </w:r>
          </w:p>
        </w:tc>
        <w:tc>
          <w:tcPr>
            <w:tcW w:w="459" w:type="dxa"/>
            <w:shd w:val="clear" w:color="auto" w:fill="auto"/>
            <w:noWrap/>
            <w:vAlign w:val="center"/>
          </w:tcPr>
          <w:p w:rsidR="00FC7D59" w:rsidRDefault="000C3FD8">
            <w:pPr>
              <w:jc w:val="center"/>
              <w:rPr>
                <w:color w:val="000000"/>
                <w:sz w:val="22"/>
                <w:szCs w:val="22"/>
              </w:rPr>
            </w:pPr>
            <w:r>
              <w:rPr>
                <w:color w:val="000000"/>
                <w:sz w:val="22"/>
                <w:szCs w:val="22"/>
              </w:rPr>
              <w:t>5</w:t>
            </w:r>
          </w:p>
        </w:tc>
        <w:tc>
          <w:tcPr>
            <w:tcW w:w="601" w:type="dxa"/>
            <w:shd w:val="clear" w:color="auto" w:fill="auto"/>
            <w:noWrap/>
            <w:vAlign w:val="center"/>
          </w:tcPr>
          <w:p w:rsidR="00FC7D59" w:rsidRDefault="000C3FD8">
            <w:pPr>
              <w:jc w:val="center"/>
              <w:rPr>
                <w:color w:val="000000"/>
                <w:sz w:val="22"/>
                <w:szCs w:val="22"/>
              </w:rPr>
            </w:pPr>
            <w:r>
              <w:rPr>
                <w:color w:val="000000"/>
                <w:sz w:val="22"/>
                <w:szCs w:val="22"/>
              </w:rPr>
              <w:t>50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1</w:t>
            </w:r>
          </w:p>
        </w:tc>
        <w:tc>
          <w:tcPr>
            <w:tcW w:w="709" w:type="dxa"/>
            <w:shd w:val="clear" w:color="auto" w:fill="auto"/>
            <w:noWrap/>
            <w:vAlign w:val="center"/>
          </w:tcPr>
          <w:p w:rsidR="00FC7D59" w:rsidRDefault="000C3FD8">
            <w:pPr>
              <w:jc w:val="center"/>
              <w:rPr>
                <w:color w:val="000000"/>
                <w:sz w:val="22"/>
                <w:szCs w:val="22"/>
              </w:rPr>
            </w:pPr>
            <w:r>
              <w:rPr>
                <w:color w:val="000000"/>
                <w:sz w:val="22"/>
                <w:szCs w:val="22"/>
              </w:rPr>
              <w:t>10</w:t>
            </w:r>
          </w:p>
        </w:tc>
        <w:tc>
          <w:tcPr>
            <w:tcW w:w="559" w:type="dxa"/>
            <w:shd w:val="clear" w:color="auto" w:fill="auto"/>
            <w:vAlign w:val="center"/>
          </w:tcPr>
          <w:p w:rsidR="00FC7D59" w:rsidRDefault="000C3FD8">
            <w:pPr>
              <w:jc w:val="center"/>
              <w:rPr>
                <w:sz w:val="22"/>
                <w:szCs w:val="22"/>
              </w:rPr>
            </w:pPr>
            <w:r>
              <w:rPr>
                <w:sz w:val="22"/>
                <w:szCs w:val="22"/>
              </w:rPr>
              <w:t>0</w:t>
            </w:r>
          </w:p>
        </w:tc>
      </w:tr>
      <w:tr w:rsidR="00FC7D59" w:rsidRPr="00EA068D" w:rsidTr="00A335B6">
        <w:trPr>
          <w:trHeight w:val="300"/>
        </w:trPr>
        <w:tc>
          <w:tcPr>
            <w:tcW w:w="3828" w:type="dxa"/>
            <w:shd w:val="clear" w:color="auto" w:fill="auto"/>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shd w:val="clear" w:color="auto" w:fill="auto"/>
            <w:vAlign w:val="center"/>
          </w:tcPr>
          <w:p w:rsidR="00FC7D59" w:rsidRDefault="000C3FD8">
            <w:pPr>
              <w:jc w:val="center"/>
              <w:rPr>
                <w:sz w:val="22"/>
                <w:szCs w:val="22"/>
              </w:rPr>
            </w:pPr>
            <w:r>
              <w:rPr>
                <w:sz w:val="22"/>
                <w:szCs w:val="22"/>
              </w:rPr>
              <w:t>10</w:t>
            </w:r>
          </w:p>
        </w:tc>
        <w:tc>
          <w:tcPr>
            <w:tcW w:w="612" w:type="dxa"/>
            <w:shd w:val="clear" w:color="auto" w:fill="auto"/>
            <w:vAlign w:val="center"/>
          </w:tcPr>
          <w:p w:rsidR="00FC7D59" w:rsidRPr="00EA068D" w:rsidRDefault="000C3FD8" w:rsidP="006E2119">
            <w:pPr>
              <w:jc w:val="center"/>
              <w:rPr>
                <w:rFonts w:eastAsia="Times New Roman"/>
                <w:sz w:val="22"/>
                <w:szCs w:val="22"/>
              </w:rPr>
            </w:pPr>
            <w:r>
              <w:rPr>
                <w:rFonts w:eastAsia="Times New Roman"/>
                <w:sz w:val="22"/>
                <w:szCs w:val="22"/>
              </w:rPr>
              <w:t>66,1</w:t>
            </w:r>
          </w:p>
        </w:tc>
        <w:tc>
          <w:tcPr>
            <w:tcW w:w="506" w:type="dxa"/>
            <w:shd w:val="clear" w:color="auto" w:fill="auto"/>
            <w:vAlign w:val="center"/>
          </w:tcPr>
          <w:p w:rsidR="00FC7D59" w:rsidRDefault="000C3FD8">
            <w:pPr>
              <w:jc w:val="center"/>
              <w:rPr>
                <w:sz w:val="22"/>
                <w:szCs w:val="22"/>
              </w:rPr>
            </w:pPr>
            <w:r>
              <w:rPr>
                <w:sz w:val="22"/>
                <w:szCs w:val="22"/>
              </w:rPr>
              <w:t>0</w:t>
            </w:r>
          </w:p>
        </w:tc>
        <w:tc>
          <w:tcPr>
            <w:tcW w:w="745" w:type="dxa"/>
            <w:shd w:val="clear" w:color="auto" w:fill="auto"/>
            <w:noWrap/>
            <w:vAlign w:val="center"/>
          </w:tcPr>
          <w:p w:rsidR="00FC7D59" w:rsidRDefault="000C3FD8">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4</w:t>
            </w:r>
          </w:p>
        </w:tc>
        <w:tc>
          <w:tcPr>
            <w:tcW w:w="673" w:type="dxa"/>
            <w:shd w:val="clear" w:color="auto" w:fill="auto"/>
            <w:noWrap/>
            <w:vAlign w:val="center"/>
          </w:tcPr>
          <w:p w:rsidR="00FC7D59" w:rsidRDefault="000C3FD8">
            <w:pPr>
              <w:jc w:val="center"/>
              <w:rPr>
                <w:color w:val="000000"/>
                <w:sz w:val="22"/>
                <w:szCs w:val="22"/>
              </w:rPr>
            </w:pPr>
            <w:r>
              <w:rPr>
                <w:color w:val="000000"/>
                <w:sz w:val="22"/>
                <w:szCs w:val="22"/>
              </w:rPr>
              <w:t>40</w:t>
            </w:r>
          </w:p>
        </w:tc>
        <w:tc>
          <w:tcPr>
            <w:tcW w:w="459" w:type="dxa"/>
            <w:shd w:val="clear" w:color="auto" w:fill="auto"/>
            <w:noWrap/>
            <w:vAlign w:val="center"/>
          </w:tcPr>
          <w:p w:rsidR="00FC7D59" w:rsidRDefault="000C3FD8">
            <w:pPr>
              <w:jc w:val="center"/>
              <w:rPr>
                <w:color w:val="000000"/>
                <w:sz w:val="22"/>
                <w:szCs w:val="22"/>
              </w:rPr>
            </w:pPr>
            <w:r>
              <w:rPr>
                <w:color w:val="000000"/>
                <w:sz w:val="22"/>
                <w:szCs w:val="22"/>
              </w:rPr>
              <w:t>5</w:t>
            </w:r>
          </w:p>
        </w:tc>
        <w:tc>
          <w:tcPr>
            <w:tcW w:w="601" w:type="dxa"/>
            <w:shd w:val="clear" w:color="auto" w:fill="auto"/>
            <w:noWrap/>
            <w:vAlign w:val="center"/>
          </w:tcPr>
          <w:p w:rsidR="00FC7D59" w:rsidRDefault="000C3FD8">
            <w:pPr>
              <w:jc w:val="center"/>
              <w:rPr>
                <w:color w:val="000000"/>
                <w:sz w:val="22"/>
                <w:szCs w:val="22"/>
              </w:rPr>
            </w:pPr>
            <w:r>
              <w:rPr>
                <w:color w:val="000000"/>
                <w:sz w:val="22"/>
                <w:szCs w:val="22"/>
              </w:rPr>
              <w:t>50</w:t>
            </w:r>
          </w:p>
        </w:tc>
        <w:tc>
          <w:tcPr>
            <w:tcW w:w="567" w:type="dxa"/>
            <w:shd w:val="clear" w:color="auto" w:fill="auto"/>
            <w:noWrap/>
            <w:vAlign w:val="center"/>
          </w:tcPr>
          <w:p w:rsidR="00FC7D59" w:rsidRDefault="000C3FD8">
            <w:pPr>
              <w:jc w:val="center"/>
              <w:rPr>
                <w:color w:val="000000"/>
                <w:sz w:val="22"/>
                <w:szCs w:val="22"/>
              </w:rPr>
            </w:pPr>
            <w:r>
              <w:rPr>
                <w:color w:val="000000"/>
                <w:sz w:val="22"/>
                <w:szCs w:val="22"/>
              </w:rPr>
              <w:t>1</w:t>
            </w:r>
          </w:p>
        </w:tc>
        <w:tc>
          <w:tcPr>
            <w:tcW w:w="709" w:type="dxa"/>
            <w:shd w:val="clear" w:color="auto" w:fill="auto"/>
            <w:noWrap/>
            <w:vAlign w:val="center"/>
          </w:tcPr>
          <w:p w:rsidR="00FC7D59" w:rsidRDefault="000C3FD8">
            <w:pPr>
              <w:jc w:val="center"/>
              <w:rPr>
                <w:color w:val="000000"/>
                <w:sz w:val="22"/>
                <w:szCs w:val="22"/>
              </w:rPr>
            </w:pPr>
            <w:r>
              <w:rPr>
                <w:color w:val="000000"/>
                <w:sz w:val="22"/>
                <w:szCs w:val="22"/>
              </w:rPr>
              <w:t>10</w:t>
            </w:r>
          </w:p>
        </w:tc>
        <w:tc>
          <w:tcPr>
            <w:tcW w:w="559" w:type="dxa"/>
            <w:shd w:val="clear" w:color="auto" w:fill="auto"/>
            <w:vAlign w:val="center"/>
          </w:tcPr>
          <w:p w:rsidR="00FC7D59" w:rsidRDefault="000C3FD8">
            <w:pPr>
              <w:jc w:val="center"/>
              <w:rPr>
                <w:sz w:val="22"/>
                <w:szCs w:val="22"/>
              </w:rPr>
            </w:pPr>
            <w:r>
              <w:rPr>
                <w:sz w:val="22"/>
                <w:szCs w:val="22"/>
              </w:rPr>
              <w:t>0</w:t>
            </w:r>
          </w:p>
        </w:tc>
      </w:tr>
      <w:tr w:rsidR="00FC7D59" w:rsidRPr="00EA068D" w:rsidTr="00197FE1">
        <w:trPr>
          <w:trHeight w:val="211"/>
        </w:trPr>
        <w:tc>
          <w:tcPr>
            <w:tcW w:w="3828" w:type="dxa"/>
            <w:shd w:val="clear" w:color="auto" w:fill="92D050"/>
            <w:noWrap/>
            <w:vAlign w:val="center"/>
            <w:hideMark/>
          </w:tcPr>
          <w:p w:rsidR="00FC7D59" w:rsidRPr="00EA068D" w:rsidRDefault="00FC7D59" w:rsidP="00A335B6">
            <w:pPr>
              <w:rPr>
                <w:rFonts w:eastAsia="Times New Roman"/>
              </w:rPr>
            </w:pPr>
            <w:r>
              <w:rPr>
                <w:rFonts w:eastAsia="Times New Roman"/>
              </w:rPr>
              <w:t xml:space="preserve">ГБОУ </w:t>
            </w:r>
            <w:r w:rsidRPr="00EA068D">
              <w:rPr>
                <w:rFonts w:eastAsia="Times New Roman"/>
              </w:rPr>
              <w:t>СОШ № 1 г. Нефтегорска</w:t>
            </w:r>
          </w:p>
        </w:tc>
        <w:tc>
          <w:tcPr>
            <w:tcW w:w="664" w:type="dxa"/>
            <w:shd w:val="clear" w:color="auto" w:fill="92D050"/>
            <w:noWrap/>
            <w:vAlign w:val="center"/>
          </w:tcPr>
          <w:p w:rsidR="00FC7D59" w:rsidRDefault="000C3FD8">
            <w:pPr>
              <w:jc w:val="center"/>
            </w:pPr>
            <w:r>
              <w:t>12</w:t>
            </w:r>
          </w:p>
        </w:tc>
        <w:tc>
          <w:tcPr>
            <w:tcW w:w="612" w:type="dxa"/>
            <w:shd w:val="clear" w:color="auto" w:fill="92D050"/>
            <w:vAlign w:val="center"/>
          </w:tcPr>
          <w:p w:rsidR="00FC7D59" w:rsidRPr="00EA068D" w:rsidRDefault="00B217AE" w:rsidP="006E2119">
            <w:pPr>
              <w:jc w:val="center"/>
              <w:rPr>
                <w:rFonts w:eastAsia="Times New Roman"/>
                <w:sz w:val="22"/>
                <w:szCs w:val="22"/>
              </w:rPr>
            </w:pPr>
            <w:r>
              <w:rPr>
                <w:rFonts w:eastAsia="Times New Roman"/>
                <w:sz w:val="22"/>
                <w:szCs w:val="22"/>
              </w:rPr>
              <w:t>71,2</w:t>
            </w:r>
          </w:p>
        </w:tc>
        <w:tc>
          <w:tcPr>
            <w:tcW w:w="506" w:type="dxa"/>
            <w:shd w:val="clear" w:color="auto" w:fill="92D050"/>
            <w:vAlign w:val="center"/>
          </w:tcPr>
          <w:p w:rsidR="00FC7D59" w:rsidRDefault="00B217AE">
            <w:pPr>
              <w:jc w:val="center"/>
              <w:rPr>
                <w:sz w:val="22"/>
                <w:szCs w:val="22"/>
              </w:rPr>
            </w:pPr>
            <w:r>
              <w:rPr>
                <w:sz w:val="22"/>
                <w:szCs w:val="22"/>
              </w:rPr>
              <w:t>0</w:t>
            </w:r>
          </w:p>
        </w:tc>
        <w:tc>
          <w:tcPr>
            <w:tcW w:w="745" w:type="dxa"/>
            <w:shd w:val="clear" w:color="auto" w:fill="92D050"/>
            <w:noWrap/>
            <w:vAlign w:val="center"/>
          </w:tcPr>
          <w:p w:rsidR="00FC7D59" w:rsidRDefault="00B217AE">
            <w:pPr>
              <w:jc w:val="center"/>
              <w:rPr>
                <w:color w:val="000000"/>
                <w:sz w:val="22"/>
                <w:szCs w:val="22"/>
              </w:rPr>
            </w:pPr>
            <w:r>
              <w:rPr>
                <w:color w:val="000000"/>
                <w:sz w:val="22"/>
                <w:szCs w:val="22"/>
              </w:rPr>
              <w:t>0</w:t>
            </w:r>
          </w:p>
        </w:tc>
        <w:tc>
          <w:tcPr>
            <w:tcW w:w="567" w:type="dxa"/>
            <w:shd w:val="clear" w:color="auto" w:fill="92D050"/>
            <w:noWrap/>
            <w:vAlign w:val="center"/>
          </w:tcPr>
          <w:p w:rsidR="00FC7D59" w:rsidRDefault="00B217AE">
            <w:pPr>
              <w:jc w:val="center"/>
              <w:rPr>
                <w:color w:val="000000"/>
                <w:sz w:val="22"/>
                <w:szCs w:val="22"/>
              </w:rPr>
            </w:pPr>
            <w:r>
              <w:rPr>
                <w:color w:val="000000"/>
                <w:sz w:val="22"/>
                <w:szCs w:val="22"/>
              </w:rPr>
              <w:t>3</w:t>
            </w:r>
          </w:p>
        </w:tc>
        <w:tc>
          <w:tcPr>
            <w:tcW w:w="673" w:type="dxa"/>
            <w:shd w:val="clear" w:color="auto" w:fill="92D050"/>
            <w:noWrap/>
            <w:vAlign w:val="center"/>
          </w:tcPr>
          <w:p w:rsidR="00FC7D59" w:rsidRDefault="00B217AE">
            <w:pPr>
              <w:jc w:val="center"/>
              <w:rPr>
                <w:color w:val="000000"/>
                <w:sz w:val="22"/>
                <w:szCs w:val="22"/>
              </w:rPr>
            </w:pPr>
            <w:r>
              <w:rPr>
                <w:color w:val="000000"/>
                <w:sz w:val="22"/>
                <w:szCs w:val="22"/>
              </w:rPr>
              <w:t>25</w:t>
            </w:r>
          </w:p>
        </w:tc>
        <w:tc>
          <w:tcPr>
            <w:tcW w:w="459" w:type="dxa"/>
            <w:shd w:val="clear" w:color="auto" w:fill="92D050"/>
            <w:noWrap/>
            <w:vAlign w:val="center"/>
          </w:tcPr>
          <w:p w:rsidR="00FC7D59" w:rsidRDefault="00B217AE">
            <w:pPr>
              <w:jc w:val="center"/>
              <w:rPr>
                <w:color w:val="000000"/>
                <w:sz w:val="22"/>
                <w:szCs w:val="22"/>
              </w:rPr>
            </w:pPr>
            <w:r>
              <w:rPr>
                <w:color w:val="000000"/>
                <w:sz w:val="22"/>
                <w:szCs w:val="22"/>
              </w:rPr>
              <w:t>5</w:t>
            </w:r>
          </w:p>
        </w:tc>
        <w:tc>
          <w:tcPr>
            <w:tcW w:w="601" w:type="dxa"/>
            <w:shd w:val="clear" w:color="auto" w:fill="92D050"/>
            <w:noWrap/>
            <w:vAlign w:val="center"/>
          </w:tcPr>
          <w:p w:rsidR="00FC7D59" w:rsidRDefault="00B217AE">
            <w:pPr>
              <w:jc w:val="center"/>
              <w:rPr>
                <w:color w:val="000000"/>
                <w:sz w:val="22"/>
                <w:szCs w:val="22"/>
              </w:rPr>
            </w:pPr>
            <w:r>
              <w:rPr>
                <w:color w:val="000000"/>
                <w:sz w:val="22"/>
                <w:szCs w:val="22"/>
              </w:rPr>
              <w:t>41,7</w:t>
            </w:r>
          </w:p>
        </w:tc>
        <w:tc>
          <w:tcPr>
            <w:tcW w:w="567" w:type="dxa"/>
            <w:shd w:val="clear" w:color="auto" w:fill="92D050"/>
            <w:noWrap/>
            <w:vAlign w:val="center"/>
          </w:tcPr>
          <w:p w:rsidR="00FC7D59" w:rsidRDefault="00B217AE">
            <w:pPr>
              <w:jc w:val="center"/>
              <w:rPr>
                <w:color w:val="000000"/>
                <w:sz w:val="22"/>
                <w:szCs w:val="22"/>
              </w:rPr>
            </w:pPr>
            <w:r>
              <w:rPr>
                <w:color w:val="000000"/>
                <w:sz w:val="22"/>
                <w:szCs w:val="22"/>
              </w:rPr>
              <w:t>4</w:t>
            </w:r>
          </w:p>
        </w:tc>
        <w:tc>
          <w:tcPr>
            <w:tcW w:w="709" w:type="dxa"/>
            <w:shd w:val="clear" w:color="auto" w:fill="92D050"/>
            <w:noWrap/>
            <w:vAlign w:val="center"/>
          </w:tcPr>
          <w:p w:rsidR="00FC7D59" w:rsidRDefault="00B217AE">
            <w:pPr>
              <w:jc w:val="center"/>
              <w:rPr>
                <w:color w:val="000000"/>
                <w:sz w:val="22"/>
                <w:szCs w:val="22"/>
              </w:rPr>
            </w:pPr>
            <w:r>
              <w:rPr>
                <w:color w:val="000000"/>
                <w:sz w:val="22"/>
                <w:szCs w:val="22"/>
              </w:rPr>
              <w:t>33,3</w:t>
            </w:r>
          </w:p>
        </w:tc>
        <w:tc>
          <w:tcPr>
            <w:tcW w:w="559" w:type="dxa"/>
            <w:shd w:val="clear" w:color="auto" w:fill="92D050"/>
            <w:vAlign w:val="center"/>
          </w:tcPr>
          <w:p w:rsidR="00FC7D59" w:rsidRDefault="00B217AE">
            <w:pPr>
              <w:jc w:val="center"/>
              <w:rPr>
                <w:sz w:val="22"/>
                <w:szCs w:val="22"/>
              </w:rPr>
            </w:pPr>
            <w:r>
              <w:rPr>
                <w:sz w:val="22"/>
                <w:szCs w:val="22"/>
              </w:rPr>
              <w:t>0</w:t>
            </w:r>
          </w:p>
        </w:tc>
      </w:tr>
      <w:tr w:rsidR="00FC7D59" w:rsidRPr="00EA068D" w:rsidTr="00197FE1">
        <w:trPr>
          <w:trHeight w:val="315"/>
        </w:trPr>
        <w:tc>
          <w:tcPr>
            <w:tcW w:w="3828" w:type="dxa"/>
            <w:shd w:val="clear" w:color="auto" w:fill="92D050"/>
            <w:noWrap/>
            <w:vAlign w:val="center"/>
            <w:hideMark/>
          </w:tcPr>
          <w:p w:rsidR="00FC7D59" w:rsidRPr="00EA068D" w:rsidRDefault="00FC7D59" w:rsidP="00A335B6">
            <w:pPr>
              <w:rPr>
                <w:rFonts w:eastAsia="Times New Roman"/>
              </w:rPr>
            </w:pPr>
            <w:r>
              <w:rPr>
                <w:rFonts w:eastAsia="Times New Roman"/>
              </w:rPr>
              <w:t xml:space="preserve">ГБОУ </w:t>
            </w:r>
            <w:r w:rsidRPr="00EA068D">
              <w:rPr>
                <w:rFonts w:eastAsia="Times New Roman"/>
              </w:rPr>
              <w:t>СОШ № 2 г. Нефтегорска</w:t>
            </w:r>
          </w:p>
        </w:tc>
        <w:tc>
          <w:tcPr>
            <w:tcW w:w="664" w:type="dxa"/>
            <w:shd w:val="clear" w:color="auto" w:fill="92D050"/>
            <w:noWrap/>
            <w:vAlign w:val="center"/>
          </w:tcPr>
          <w:p w:rsidR="00FC7D59" w:rsidRDefault="00B217AE">
            <w:pPr>
              <w:jc w:val="center"/>
            </w:pPr>
            <w:r>
              <w:t>16</w:t>
            </w:r>
          </w:p>
        </w:tc>
        <w:tc>
          <w:tcPr>
            <w:tcW w:w="612" w:type="dxa"/>
            <w:shd w:val="clear" w:color="auto" w:fill="92D050"/>
            <w:vAlign w:val="center"/>
          </w:tcPr>
          <w:p w:rsidR="00FC7D59" w:rsidRPr="00EA068D" w:rsidRDefault="00B217AE" w:rsidP="006E2119">
            <w:pPr>
              <w:jc w:val="center"/>
              <w:rPr>
                <w:rFonts w:eastAsia="Times New Roman"/>
                <w:sz w:val="22"/>
                <w:szCs w:val="22"/>
              </w:rPr>
            </w:pPr>
            <w:r>
              <w:rPr>
                <w:rFonts w:eastAsia="Times New Roman"/>
                <w:sz w:val="22"/>
                <w:szCs w:val="22"/>
              </w:rPr>
              <w:t>76,9</w:t>
            </w:r>
          </w:p>
        </w:tc>
        <w:tc>
          <w:tcPr>
            <w:tcW w:w="506" w:type="dxa"/>
            <w:shd w:val="clear" w:color="auto" w:fill="92D050"/>
            <w:vAlign w:val="center"/>
          </w:tcPr>
          <w:p w:rsidR="00FC7D59" w:rsidRDefault="00B217AE">
            <w:pPr>
              <w:jc w:val="center"/>
              <w:rPr>
                <w:sz w:val="22"/>
                <w:szCs w:val="22"/>
              </w:rPr>
            </w:pPr>
            <w:r>
              <w:rPr>
                <w:sz w:val="22"/>
                <w:szCs w:val="22"/>
              </w:rPr>
              <w:t>0</w:t>
            </w:r>
          </w:p>
        </w:tc>
        <w:tc>
          <w:tcPr>
            <w:tcW w:w="745" w:type="dxa"/>
            <w:shd w:val="clear" w:color="auto" w:fill="92D050"/>
            <w:noWrap/>
            <w:vAlign w:val="center"/>
          </w:tcPr>
          <w:p w:rsidR="00FC7D59" w:rsidRDefault="00B217AE">
            <w:pPr>
              <w:jc w:val="center"/>
              <w:rPr>
                <w:color w:val="000000"/>
                <w:sz w:val="22"/>
                <w:szCs w:val="22"/>
              </w:rPr>
            </w:pPr>
            <w:r>
              <w:rPr>
                <w:color w:val="000000"/>
                <w:sz w:val="22"/>
                <w:szCs w:val="22"/>
              </w:rPr>
              <w:t>0</w:t>
            </w:r>
          </w:p>
        </w:tc>
        <w:tc>
          <w:tcPr>
            <w:tcW w:w="567" w:type="dxa"/>
            <w:shd w:val="clear" w:color="auto" w:fill="92D050"/>
            <w:noWrap/>
            <w:vAlign w:val="center"/>
          </w:tcPr>
          <w:p w:rsidR="00FC7D59" w:rsidRDefault="00B217AE">
            <w:pPr>
              <w:jc w:val="center"/>
              <w:rPr>
                <w:color w:val="000000"/>
                <w:sz w:val="22"/>
                <w:szCs w:val="22"/>
              </w:rPr>
            </w:pPr>
            <w:r>
              <w:rPr>
                <w:color w:val="000000"/>
                <w:sz w:val="22"/>
                <w:szCs w:val="22"/>
              </w:rPr>
              <w:t>1</w:t>
            </w:r>
          </w:p>
        </w:tc>
        <w:tc>
          <w:tcPr>
            <w:tcW w:w="673" w:type="dxa"/>
            <w:shd w:val="clear" w:color="auto" w:fill="92D050"/>
            <w:noWrap/>
            <w:vAlign w:val="center"/>
          </w:tcPr>
          <w:p w:rsidR="00FC7D59" w:rsidRDefault="00B217AE">
            <w:pPr>
              <w:jc w:val="center"/>
              <w:rPr>
                <w:color w:val="000000"/>
                <w:sz w:val="22"/>
                <w:szCs w:val="22"/>
              </w:rPr>
            </w:pPr>
            <w:r>
              <w:rPr>
                <w:color w:val="000000"/>
                <w:sz w:val="22"/>
                <w:szCs w:val="22"/>
              </w:rPr>
              <w:t>6,25</w:t>
            </w:r>
          </w:p>
        </w:tc>
        <w:tc>
          <w:tcPr>
            <w:tcW w:w="459" w:type="dxa"/>
            <w:shd w:val="clear" w:color="auto" w:fill="92D050"/>
            <w:noWrap/>
            <w:vAlign w:val="center"/>
          </w:tcPr>
          <w:p w:rsidR="00FC7D59" w:rsidRDefault="00B217AE">
            <w:pPr>
              <w:jc w:val="center"/>
              <w:rPr>
                <w:color w:val="000000"/>
                <w:sz w:val="22"/>
                <w:szCs w:val="22"/>
              </w:rPr>
            </w:pPr>
            <w:r>
              <w:rPr>
                <w:color w:val="000000"/>
                <w:sz w:val="22"/>
                <w:szCs w:val="22"/>
              </w:rPr>
              <w:t>10</w:t>
            </w:r>
          </w:p>
        </w:tc>
        <w:tc>
          <w:tcPr>
            <w:tcW w:w="601" w:type="dxa"/>
            <w:shd w:val="clear" w:color="auto" w:fill="92D050"/>
            <w:noWrap/>
            <w:vAlign w:val="center"/>
          </w:tcPr>
          <w:p w:rsidR="00FC7D59" w:rsidRDefault="00B217AE">
            <w:pPr>
              <w:jc w:val="center"/>
              <w:rPr>
                <w:color w:val="000000"/>
                <w:sz w:val="22"/>
                <w:szCs w:val="22"/>
              </w:rPr>
            </w:pPr>
            <w:r>
              <w:rPr>
                <w:color w:val="000000"/>
                <w:sz w:val="22"/>
                <w:szCs w:val="22"/>
              </w:rPr>
              <w:t>62,5</w:t>
            </w:r>
          </w:p>
        </w:tc>
        <w:tc>
          <w:tcPr>
            <w:tcW w:w="567" w:type="dxa"/>
            <w:shd w:val="clear" w:color="auto" w:fill="92D050"/>
            <w:noWrap/>
            <w:vAlign w:val="center"/>
          </w:tcPr>
          <w:p w:rsidR="00FC7D59" w:rsidRDefault="00B217AE">
            <w:pPr>
              <w:jc w:val="center"/>
              <w:rPr>
                <w:color w:val="000000"/>
                <w:sz w:val="22"/>
                <w:szCs w:val="22"/>
              </w:rPr>
            </w:pPr>
            <w:r>
              <w:rPr>
                <w:color w:val="000000"/>
                <w:sz w:val="22"/>
                <w:szCs w:val="22"/>
              </w:rPr>
              <w:t>5</w:t>
            </w:r>
          </w:p>
        </w:tc>
        <w:tc>
          <w:tcPr>
            <w:tcW w:w="709" w:type="dxa"/>
            <w:shd w:val="clear" w:color="auto" w:fill="92D050"/>
            <w:noWrap/>
            <w:vAlign w:val="center"/>
          </w:tcPr>
          <w:p w:rsidR="00FC7D59" w:rsidRDefault="00B217AE">
            <w:pPr>
              <w:jc w:val="center"/>
              <w:rPr>
                <w:color w:val="000000"/>
                <w:sz w:val="22"/>
                <w:szCs w:val="22"/>
              </w:rPr>
            </w:pPr>
            <w:r>
              <w:rPr>
                <w:color w:val="000000"/>
                <w:sz w:val="22"/>
                <w:szCs w:val="22"/>
              </w:rPr>
              <w:t>31,3</w:t>
            </w:r>
          </w:p>
        </w:tc>
        <w:tc>
          <w:tcPr>
            <w:tcW w:w="559" w:type="dxa"/>
            <w:shd w:val="clear" w:color="auto" w:fill="92D050"/>
            <w:vAlign w:val="center"/>
          </w:tcPr>
          <w:p w:rsidR="00FC7D59" w:rsidRDefault="00B217AE">
            <w:pPr>
              <w:jc w:val="center"/>
              <w:rPr>
                <w:sz w:val="22"/>
                <w:szCs w:val="22"/>
              </w:rPr>
            </w:pPr>
            <w:r>
              <w:rPr>
                <w:sz w:val="22"/>
                <w:szCs w:val="22"/>
              </w:rPr>
              <w:t>0</w:t>
            </w:r>
          </w:p>
        </w:tc>
      </w:tr>
      <w:tr w:rsidR="00FC7D59" w:rsidRPr="00EA068D" w:rsidTr="00A335B6">
        <w:trPr>
          <w:trHeight w:val="315"/>
        </w:trPr>
        <w:tc>
          <w:tcPr>
            <w:tcW w:w="3828" w:type="dxa"/>
            <w:shd w:val="clear" w:color="auto" w:fill="auto"/>
            <w:noWrap/>
            <w:vAlign w:val="center"/>
            <w:hideMark/>
          </w:tcPr>
          <w:p w:rsidR="00FC7D59" w:rsidRPr="00EA068D" w:rsidRDefault="00FC7D59" w:rsidP="00A335B6">
            <w:pPr>
              <w:rPr>
                <w:rFonts w:eastAsia="Times New Roman"/>
              </w:rPr>
            </w:pPr>
            <w:r>
              <w:rPr>
                <w:rFonts w:eastAsia="Times New Roman"/>
              </w:rPr>
              <w:t xml:space="preserve">ГБОУ </w:t>
            </w:r>
            <w:r w:rsidRPr="00EA068D">
              <w:rPr>
                <w:rFonts w:eastAsia="Times New Roman"/>
              </w:rPr>
              <w:t>СОШ № 3 г. Нефтегорска</w:t>
            </w:r>
          </w:p>
        </w:tc>
        <w:tc>
          <w:tcPr>
            <w:tcW w:w="664" w:type="dxa"/>
            <w:shd w:val="clear" w:color="auto" w:fill="auto"/>
            <w:noWrap/>
            <w:vAlign w:val="center"/>
          </w:tcPr>
          <w:p w:rsidR="00FC7D59" w:rsidRDefault="00B217AE">
            <w:pPr>
              <w:jc w:val="center"/>
            </w:pPr>
            <w:r>
              <w:t>16</w:t>
            </w:r>
          </w:p>
        </w:tc>
        <w:tc>
          <w:tcPr>
            <w:tcW w:w="612" w:type="dxa"/>
            <w:shd w:val="clear" w:color="auto" w:fill="auto"/>
            <w:vAlign w:val="center"/>
          </w:tcPr>
          <w:p w:rsidR="00FC7D59" w:rsidRPr="00EA068D" w:rsidRDefault="00B217AE" w:rsidP="006E2119">
            <w:pPr>
              <w:jc w:val="center"/>
              <w:rPr>
                <w:rFonts w:eastAsia="Times New Roman"/>
                <w:sz w:val="22"/>
                <w:szCs w:val="22"/>
              </w:rPr>
            </w:pPr>
            <w:r>
              <w:rPr>
                <w:rFonts w:eastAsia="Times New Roman"/>
                <w:sz w:val="22"/>
                <w:szCs w:val="22"/>
              </w:rPr>
              <w:t>63,3</w:t>
            </w:r>
          </w:p>
        </w:tc>
        <w:tc>
          <w:tcPr>
            <w:tcW w:w="506" w:type="dxa"/>
            <w:shd w:val="clear" w:color="auto" w:fill="auto"/>
            <w:vAlign w:val="center"/>
          </w:tcPr>
          <w:p w:rsidR="00FC7D59" w:rsidRDefault="00B217AE">
            <w:pPr>
              <w:jc w:val="center"/>
              <w:rPr>
                <w:sz w:val="22"/>
                <w:szCs w:val="22"/>
              </w:rPr>
            </w:pPr>
            <w:r>
              <w:rPr>
                <w:sz w:val="22"/>
                <w:szCs w:val="22"/>
              </w:rPr>
              <w:t>0</w:t>
            </w:r>
          </w:p>
        </w:tc>
        <w:tc>
          <w:tcPr>
            <w:tcW w:w="745" w:type="dxa"/>
            <w:shd w:val="clear" w:color="auto" w:fill="auto"/>
            <w:noWrap/>
            <w:vAlign w:val="center"/>
          </w:tcPr>
          <w:p w:rsidR="00FC7D59" w:rsidRDefault="00B217AE">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B217AE">
            <w:pPr>
              <w:jc w:val="center"/>
              <w:rPr>
                <w:color w:val="000000"/>
                <w:sz w:val="22"/>
                <w:szCs w:val="22"/>
              </w:rPr>
            </w:pPr>
            <w:r>
              <w:rPr>
                <w:color w:val="000000"/>
                <w:sz w:val="22"/>
                <w:szCs w:val="22"/>
              </w:rPr>
              <w:t>7</w:t>
            </w:r>
          </w:p>
        </w:tc>
        <w:tc>
          <w:tcPr>
            <w:tcW w:w="673" w:type="dxa"/>
            <w:shd w:val="clear" w:color="auto" w:fill="auto"/>
            <w:noWrap/>
            <w:vAlign w:val="center"/>
          </w:tcPr>
          <w:p w:rsidR="00FC7D59" w:rsidRDefault="00B217AE">
            <w:pPr>
              <w:jc w:val="center"/>
              <w:rPr>
                <w:color w:val="000000"/>
                <w:sz w:val="22"/>
                <w:szCs w:val="22"/>
              </w:rPr>
            </w:pPr>
            <w:r>
              <w:rPr>
                <w:color w:val="000000"/>
                <w:sz w:val="22"/>
                <w:szCs w:val="22"/>
              </w:rPr>
              <w:t>43,8</w:t>
            </w:r>
          </w:p>
        </w:tc>
        <w:tc>
          <w:tcPr>
            <w:tcW w:w="459" w:type="dxa"/>
            <w:shd w:val="clear" w:color="auto" w:fill="auto"/>
            <w:noWrap/>
            <w:vAlign w:val="center"/>
          </w:tcPr>
          <w:p w:rsidR="00FC7D59" w:rsidRDefault="00B217AE">
            <w:pPr>
              <w:jc w:val="center"/>
              <w:rPr>
                <w:color w:val="000000"/>
                <w:sz w:val="22"/>
                <w:szCs w:val="22"/>
              </w:rPr>
            </w:pPr>
            <w:r>
              <w:rPr>
                <w:color w:val="000000"/>
                <w:sz w:val="22"/>
                <w:szCs w:val="22"/>
              </w:rPr>
              <w:t>6</w:t>
            </w:r>
          </w:p>
        </w:tc>
        <w:tc>
          <w:tcPr>
            <w:tcW w:w="601" w:type="dxa"/>
            <w:shd w:val="clear" w:color="auto" w:fill="auto"/>
            <w:noWrap/>
            <w:vAlign w:val="center"/>
          </w:tcPr>
          <w:p w:rsidR="00FC7D59" w:rsidRDefault="00B217AE">
            <w:pPr>
              <w:jc w:val="center"/>
              <w:rPr>
                <w:color w:val="000000"/>
                <w:sz w:val="22"/>
                <w:szCs w:val="22"/>
              </w:rPr>
            </w:pPr>
            <w:r>
              <w:rPr>
                <w:color w:val="000000"/>
                <w:sz w:val="22"/>
                <w:szCs w:val="22"/>
              </w:rPr>
              <w:t>37,5</w:t>
            </w:r>
          </w:p>
        </w:tc>
        <w:tc>
          <w:tcPr>
            <w:tcW w:w="567" w:type="dxa"/>
            <w:shd w:val="clear" w:color="auto" w:fill="auto"/>
            <w:noWrap/>
            <w:vAlign w:val="center"/>
          </w:tcPr>
          <w:p w:rsidR="00FC7D59" w:rsidRDefault="00B217AE">
            <w:pPr>
              <w:jc w:val="center"/>
              <w:rPr>
                <w:color w:val="000000"/>
                <w:sz w:val="22"/>
                <w:szCs w:val="22"/>
              </w:rPr>
            </w:pPr>
            <w:r>
              <w:rPr>
                <w:color w:val="000000"/>
                <w:sz w:val="22"/>
                <w:szCs w:val="22"/>
              </w:rPr>
              <w:t>3</w:t>
            </w:r>
          </w:p>
        </w:tc>
        <w:tc>
          <w:tcPr>
            <w:tcW w:w="709" w:type="dxa"/>
            <w:shd w:val="clear" w:color="auto" w:fill="auto"/>
            <w:noWrap/>
            <w:vAlign w:val="center"/>
          </w:tcPr>
          <w:p w:rsidR="00FC7D59" w:rsidRDefault="00B217AE">
            <w:pPr>
              <w:jc w:val="center"/>
              <w:rPr>
                <w:color w:val="000000"/>
                <w:sz w:val="22"/>
                <w:szCs w:val="22"/>
              </w:rPr>
            </w:pPr>
            <w:r>
              <w:rPr>
                <w:color w:val="000000"/>
                <w:sz w:val="22"/>
                <w:szCs w:val="22"/>
              </w:rPr>
              <w:t>18,8</w:t>
            </w:r>
          </w:p>
        </w:tc>
        <w:tc>
          <w:tcPr>
            <w:tcW w:w="559" w:type="dxa"/>
            <w:shd w:val="clear" w:color="auto" w:fill="auto"/>
            <w:vAlign w:val="center"/>
          </w:tcPr>
          <w:p w:rsidR="00FC7D59" w:rsidRDefault="00B217AE">
            <w:pPr>
              <w:jc w:val="center"/>
              <w:rPr>
                <w:sz w:val="22"/>
                <w:szCs w:val="22"/>
              </w:rPr>
            </w:pPr>
            <w:r>
              <w:rPr>
                <w:sz w:val="22"/>
                <w:szCs w:val="22"/>
              </w:rPr>
              <w:t>0</w:t>
            </w:r>
          </w:p>
        </w:tc>
      </w:tr>
      <w:tr w:rsidR="00FC7D59" w:rsidRPr="00EA068D" w:rsidTr="00A335B6">
        <w:trPr>
          <w:trHeight w:val="315"/>
        </w:trPr>
        <w:tc>
          <w:tcPr>
            <w:tcW w:w="3828" w:type="dxa"/>
            <w:shd w:val="clear" w:color="auto" w:fill="auto"/>
            <w:noWrap/>
            <w:vAlign w:val="center"/>
            <w:hideMark/>
          </w:tcPr>
          <w:p w:rsidR="00FC7D59" w:rsidRPr="00EA068D" w:rsidRDefault="00FC7D59" w:rsidP="00A335B6">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shd w:val="clear" w:color="auto" w:fill="auto"/>
            <w:noWrap/>
            <w:vAlign w:val="center"/>
          </w:tcPr>
          <w:p w:rsidR="00FC7D59" w:rsidRDefault="00B217AE" w:rsidP="00472014">
            <w:pPr>
              <w:jc w:val="center"/>
              <w:rPr>
                <w:sz w:val="22"/>
                <w:szCs w:val="22"/>
              </w:rPr>
            </w:pPr>
            <w:r>
              <w:rPr>
                <w:sz w:val="22"/>
                <w:szCs w:val="22"/>
              </w:rPr>
              <w:t>2</w:t>
            </w:r>
          </w:p>
        </w:tc>
        <w:tc>
          <w:tcPr>
            <w:tcW w:w="612" w:type="dxa"/>
            <w:shd w:val="clear" w:color="auto" w:fill="auto"/>
            <w:vAlign w:val="center"/>
          </w:tcPr>
          <w:p w:rsidR="00FC7D59" w:rsidRPr="00EA068D" w:rsidRDefault="00B217AE" w:rsidP="00472014">
            <w:pPr>
              <w:jc w:val="center"/>
              <w:rPr>
                <w:rFonts w:eastAsia="Times New Roman"/>
                <w:sz w:val="22"/>
                <w:szCs w:val="22"/>
              </w:rPr>
            </w:pPr>
            <w:r>
              <w:rPr>
                <w:rFonts w:eastAsia="Times New Roman"/>
                <w:sz w:val="22"/>
                <w:szCs w:val="22"/>
              </w:rPr>
              <w:t>61</w:t>
            </w:r>
          </w:p>
        </w:tc>
        <w:tc>
          <w:tcPr>
            <w:tcW w:w="506" w:type="dxa"/>
            <w:shd w:val="clear" w:color="auto" w:fill="auto"/>
            <w:vAlign w:val="center"/>
          </w:tcPr>
          <w:p w:rsidR="00FC7D59" w:rsidRDefault="00B217AE" w:rsidP="00472014">
            <w:pPr>
              <w:jc w:val="center"/>
              <w:rPr>
                <w:sz w:val="22"/>
                <w:szCs w:val="22"/>
              </w:rPr>
            </w:pPr>
            <w:r>
              <w:rPr>
                <w:sz w:val="22"/>
                <w:szCs w:val="22"/>
              </w:rPr>
              <w:t>0</w:t>
            </w:r>
          </w:p>
        </w:tc>
        <w:tc>
          <w:tcPr>
            <w:tcW w:w="745"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B217AE" w:rsidP="00472014">
            <w:pPr>
              <w:jc w:val="center"/>
              <w:rPr>
                <w:color w:val="000000"/>
                <w:sz w:val="22"/>
                <w:szCs w:val="22"/>
              </w:rPr>
            </w:pPr>
            <w:r>
              <w:rPr>
                <w:color w:val="000000"/>
                <w:sz w:val="22"/>
                <w:szCs w:val="22"/>
              </w:rPr>
              <w:t>1</w:t>
            </w:r>
          </w:p>
        </w:tc>
        <w:tc>
          <w:tcPr>
            <w:tcW w:w="673" w:type="dxa"/>
            <w:shd w:val="clear" w:color="auto" w:fill="auto"/>
            <w:noWrap/>
            <w:vAlign w:val="center"/>
          </w:tcPr>
          <w:p w:rsidR="00FC7D59" w:rsidRDefault="00B217AE" w:rsidP="00472014">
            <w:pPr>
              <w:jc w:val="center"/>
              <w:rPr>
                <w:color w:val="000000"/>
                <w:sz w:val="22"/>
                <w:szCs w:val="22"/>
              </w:rPr>
            </w:pPr>
            <w:r>
              <w:rPr>
                <w:color w:val="000000"/>
                <w:sz w:val="22"/>
                <w:szCs w:val="22"/>
              </w:rPr>
              <w:t>50</w:t>
            </w:r>
          </w:p>
        </w:tc>
        <w:tc>
          <w:tcPr>
            <w:tcW w:w="459" w:type="dxa"/>
            <w:shd w:val="clear" w:color="auto" w:fill="auto"/>
            <w:noWrap/>
            <w:vAlign w:val="center"/>
          </w:tcPr>
          <w:p w:rsidR="00FC7D59" w:rsidRDefault="00B217AE" w:rsidP="00472014">
            <w:pPr>
              <w:jc w:val="center"/>
              <w:rPr>
                <w:color w:val="000000"/>
                <w:sz w:val="22"/>
                <w:szCs w:val="22"/>
              </w:rPr>
            </w:pPr>
            <w:r>
              <w:rPr>
                <w:color w:val="000000"/>
                <w:sz w:val="22"/>
                <w:szCs w:val="22"/>
              </w:rPr>
              <w:t>1</w:t>
            </w:r>
          </w:p>
        </w:tc>
        <w:tc>
          <w:tcPr>
            <w:tcW w:w="601" w:type="dxa"/>
            <w:shd w:val="clear" w:color="auto" w:fill="auto"/>
            <w:noWrap/>
            <w:vAlign w:val="center"/>
          </w:tcPr>
          <w:p w:rsidR="00FC7D59" w:rsidRDefault="00B217AE" w:rsidP="00472014">
            <w:pPr>
              <w:jc w:val="center"/>
              <w:rPr>
                <w:color w:val="000000"/>
                <w:sz w:val="22"/>
                <w:szCs w:val="22"/>
              </w:rPr>
            </w:pPr>
            <w:r>
              <w:rPr>
                <w:color w:val="000000"/>
                <w:sz w:val="22"/>
                <w:szCs w:val="22"/>
              </w:rPr>
              <w:t>50</w:t>
            </w:r>
          </w:p>
        </w:tc>
        <w:tc>
          <w:tcPr>
            <w:tcW w:w="567"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709"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559" w:type="dxa"/>
            <w:shd w:val="clear" w:color="auto" w:fill="auto"/>
            <w:vAlign w:val="center"/>
          </w:tcPr>
          <w:p w:rsidR="00FC7D59" w:rsidRDefault="00B217AE" w:rsidP="00472014">
            <w:pPr>
              <w:jc w:val="center"/>
              <w:rPr>
                <w:sz w:val="22"/>
                <w:szCs w:val="22"/>
              </w:rPr>
            </w:pPr>
            <w:r>
              <w:rPr>
                <w:sz w:val="22"/>
                <w:szCs w:val="22"/>
              </w:rPr>
              <w:t>0</w:t>
            </w:r>
          </w:p>
        </w:tc>
      </w:tr>
      <w:tr w:rsidR="00FC7D59" w:rsidRPr="00EA068D" w:rsidTr="00A335B6">
        <w:trPr>
          <w:trHeight w:val="315"/>
        </w:trPr>
        <w:tc>
          <w:tcPr>
            <w:tcW w:w="3828" w:type="dxa"/>
            <w:shd w:val="clear" w:color="auto" w:fill="auto"/>
            <w:noWrap/>
            <w:vAlign w:val="center"/>
          </w:tcPr>
          <w:p w:rsidR="00FC7D59" w:rsidRDefault="00FC7D59" w:rsidP="00A335B6">
            <w:pPr>
              <w:rPr>
                <w:rFonts w:eastAsia="Times New Roman"/>
              </w:rPr>
            </w:pPr>
            <w:r>
              <w:rPr>
                <w:rFonts w:eastAsia="Times New Roman"/>
              </w:rPr>
              <w:t xml:space="preserve">ГБОУ СОШ </w:t>
            </w:r>
            <w:proofErr w:type="gramStart"/>
            <w:r>
              <w:rPr>
                <w:rFonts w:eastAsia="Times New Roman"/>
              </w:rPr>
              <w:t>с</w:t>
            </w:r>
            <w:proofErr w:type="gramEnd"/>
            <w:r>
              <w:rPr>
                <w:rFonts w:eastAsia="Times New Roman"/>
              </w:rPr>
              <w:t>. Дмитриевка</w:t>
            </w:r>
          </w:p>
        </w:tc>
        <w:tc>
          <w:tcPr>
            <w:tcW w:w="664" w:type="dxa"/>
            <w:shd w:val="clear" w:color="auto" w:fill="auto"/>
            <w:noWrap/>
            <w:vAlign w:val="center"/>
          </w:tcPr>
          <w:p w:rsidR="00FC7D59" w:rsidRDefault="00B217AE" w:rsidP="00472014">
            <w:pPr>
              <w:jc w:val="center"/>
              <w:rPr>
                <w:sz w:val="22"/>
                <w:szCs w:val="22"/>
              </w:rPr>
            </w:pPr>
            <w:r>
              <w:rPr>
                <w:sz w:val="22"/>
                <w:szCs w:val="22"/>
              </w:rPr>
              <w:t>1</w:t>
            </w:r>
          </w:p>
        </w:tc>
        <w:tc>
          <w:tcPr>
            <w:tcW w:w="612" w:type="dxa"/>
            <w:shd w:val="clear" w:color="auto" w:fill="auto"/>
            <w:vAlign w:val="center"/>
          </w:tcPr>
          <w:p w:rsidR="00FC7D59" w:rsidRPr="00EA068D" w:rsidRDefault="00B217AE" w:rsidP="00472014">
            <w:pPr>
              <w:jc w:val="center"/>
              <w:rPr>
                <w:rFonts w:eastAsia="Times New Roman"/>
                <w:sz w:val="22"/>
                <w:szCs w:val="22"/>
              </w:rPr>
            </w:pPr>
            <w:r>
              <w:rPr>
                <w:rFonts w:eastAsia="Times New Roman"/>
                <w:sz w:val="22"/>
                <w:szCs w:val="22"/>
              </w:rPr>
              <w:t>64</w:t>
            </w:r>
          </w:p>
        </w:tc>
        <w:tc>
          <w:tcPr>
            <w:tcW w:w="506" w:type="dxa"/>
            <w:shd w:val="clear" w:color="auto" w:fill="auto"/>
            <w:vAlign w:val="center"/>
          </w:tcPr>
          <w:p w:rsidR="00FC7D59" w:rsidRDefault="00B217AE" w:rsidP="00472014">
            <w:pPr>
              <w:jc w:val="center"/>
              <w:rPr>
                <w:sz w:val="22"/>
                <w:szCs w:val="22"/>
              </w:rPr>
            </w:pPr>
            <w:r>
              <w:rPr>
                <w:sz w:val="22"/>
                <w:szCs w:val="22"/>
              </w:rPr>
              <w:t>0</w:t>
            </w:r>
          </w:p>
        </w:tc>
        <w:tc>
          <w:tcPr>
            <w:tcW w:w="745"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673"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459" w:type="dxa"/>
            <w:shd w:val="clear" w:color="auto" w:fill="auto"/>
            <w:noWrap/>
            <w:vAlign w:val="center"/>
          </w:tcPr>
          <w:p w:rsidR="00FC7D59" w:rsidRDefault="00B217AE" w:rsidP="00472014">
            <w:pPr>
              <w:jc w:val="center"/>
              <w:rPr>
                <w:color w:val="000000"/>
                <w:sz w:val="22"/>
                <w:szCs w:val="22"/>
              </w:rPr>
            </w:pPr>
            <w:r>
              <w:rPr>
                <w:color w:val="000000"/>
                <w:sz w:val="22"/>
                <w:szCs w:val="22"/>
              </w:rPr>
              <w:t>1</w:t>
            </w:r>
          </w:p>
        </w:tc>
        <w:tc>
          <w:tcPr>
            <w:tcW w:w="601" w:type="dxa"/>
            <w:shd w:val="clear" w:color="auto" w:fill="auto"/>
            <w:noWrap/>
            <w:vAlign w:val="center"/>
          </w:tcPr>
          <w:p w:rsidR="00FC7D59" w:rsidRDefault="00B217AE" w:rsidP="00472014">
            <w:pPr>
              <w:jc w:val="center"/>
              <w:rPr>
                <w:color w:val="000000"/>
                <w:sz w:val="22"/>
                <w:szCs w:val="22"/>
              </w:rPr>
            </w:pPr>
            <w:r>
              <w:rPr>
                <w:color w:val="000000"/>
                <w:sz w:val="22"/>
                <w:szCs w:val="22"/>
              </w:rPr>
              <w:t>100</w:t>
            </w:r>
          </w:p>
        </w:tc>
        <w:tc>
          <w:tcPr>
            <w:tcW w:w="567"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709" w:type="dxa"/>
            <w:shd w:val="clear" w:color="auto" w:fill="auto"/>
            <w:noWrap/>
            <w:vAlign w:val="center"/>
          </w:tcPr>
          <w:p w:rsidR="00FC7D59" w:rsidRDefault="00B217AE" w:rsidP="00472014">
            <w:pPr>
              <w:jc w:val="center"/>
              <w:rPr>
                <w:color w:val="000000"/>
                <w:sz w:val="22"/>
                <w:szCs w:val="22"/>
              </w:rPr>
            </w:pPr>
            <w:r>
              <w:rPr>
                <w:color w:val="000000"/>
                <w:sz w:val="22"/>
                <w:szCs w:val="22"/>
              </w:rPr>
              <w:t>0</w:t>
            </w:r>
          </w:p>
        </w:tc>
        <w:tc>
          <w:tcPr>
            <w:tcW w:w="559" w:type="dxa"/>
            <w:shd w:val="clear" w:color="auto" w:fill="auto"/>
            <w:vAlign w:val="center"/>
          </w:tcPr>
          <w:p w:rsidR="00FC7D59" w:rsidRDefault="00B217AE" w:rsidP="00472014">
            <w:pPr>
              <w:jc w:val="center"/>
              <w:rPr>
                <w:sz w:val="22"/>
                <w:szCs w:val="22"/>
              </w:rPr>
            </w:pPr>
            <w:r>
              <w:rPr>
                <w:sz w:val="22"/>
                <w:szCs w:val="22"/>
              </w:rPr>
              <w:t>0</w:t>
            </w:r>
          </w:p>
        </w:tc>
      </w:tr>
      <w:tr w:rsidR="00FC7D59" w:rsidRPr="00EA068D" w:rsidTr="00A335B6">
        <w:trPr>
          <w:trHeight w:val="300"/>
        </w:trPr>
        <w:tc>
          <w:tcPr>
            <w:tcW w:w="3828" w:type="dxa"/>
            <w:shd w:val="clear" w:color="auto" w:fill="auto"/>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shd w:val="clear" w:color="auto" w:fill="auto"/>
            <w:vAlign w:val="center"/>
          </w:tcPr>
          <w:p w:rsidR="00FC7D59" w:rsidRDefault="00B217AE">
            <w:pPr>
              <w:jc w:val="center"/>
              <w:rPr>
                <w:sz w:val="22"/>
                <w:szCs w:val="22"/>
              </w:rPr>
            </w:pPr>
            <w:r>
              <w:rPr>
                <w:sz w:val="22"/>
                <w:szCs w:val="22"/>
              </w:rPr>
              <w:t>4</w:t>
            </w:r>
          </w:p>
        </w:tc>
        <w:tc>
          <w:tcPr>
            <w:tcW w:w="612" w:type="dxa"/>
            <w:shd w:val="clear" w:color="auto" w:fill="auto"/>
            <w:vAlign w:val="center"/>
          </w:tcPr>
          <w:p w:rsidR="00FC7D59" w:rsidRPr="00EA068D" w:rsidRDefault="00B217AE" w:rsidP="006E2119">
            <w:pPr>
              <w:jc w:val="center"/>
              <w:rPr>
                <w:rFonts w:eastAsia="Times New Roman"/>
                <w:sz w:val="22"/>
                <w:szCs w:val="22"/>
              </w:rPr>
            </w:pPr>
            <w:r>
              <w:rPr>
                <w:rFonts w:eastAsia="Times New Roman"/>
                <w:sz w:val="22"/>
                <w:szCs w:val="22"/>
              </w:rPr>
              <w:t>75,5</w:t>
            </w:r>
          </w:p>
        </w:tc>
        <w:tc>
          <w:tcPr>
            <w:tcW w:w="506" w:type="dxa"/>
            <w:shd w:val="clear" w:color="auto" w:fill="auto"/>
            <w:vAlign w:val="center"/>
          </w:tcPr>
          <w:p w:rsidR="00FC7D59" w:rsidRDefault="00B217AE">
            <w:pPr>
              <w:jc w:val="center"/>
              <w:rPr>
                <w:sz w:val="22"/>
                <w:szCs w:val="22"/>
              </w:rPr>
            </w:pPr>
            <w:r>
              <w:rPr>
                <w:sz w:val="22"/>
                <w:szCs w:val="22"/>
              </w:rPr>
              <w:t>0</w:t>
            </w:r>
          </w:p>
        </w:tc>
        <w:tc>
          <w:tcPr>
            <w:tcW w:w="745" w:type="dxa"/>
            <w:shd w:val="clear" w:color="auto" w:fill="auto"/>
            <w:noWrap/>
            <w:vAlign w:val="center"/>
          </w:tcPr>
          <w:p w:rsidR="00FC7D59" w:rsidRDefault="00B217AE">
            <w:pPr>
              <w:jc w:val="center"/>
              <w:rPr>
                <w:color w:val="000000"/>
                <w:sz w:val="22"/>
                <w:szCs w:val="22"/>
              </w:rPr>
            </w:pPr>
            <w:r>
              <w:rPr>
                <w:color w:val="000000"/>
                <w:sz w:val="22"/>
                <w:szCs w:val="22"/>
              </w:rPr>
              <w:t>0</w:t>
            </w:r>
          </w:p>
        </w:tc>
        <w:tc>
          <w:tcPr>
            <w:tcW w:w="567" w:type="dxa"/>
            <w:shd w:val="clear" w:color="auto" w:fill="auto"/>
            <w:noWrap/>
            <w:vAlign w:val="center"/>
          </w:tcPr>
          <w:p w:rsidR="00FC7D59" w:rsidRDefault="00B217AE">
            <w:pPr>
              <w:jc w:val="center"/>
              <w:rPr>
                <w:color w:val="000000"/>
                <w:sz w:val="22"/>
                <w:szCs w:val="22"/>
              </w:rPr>
            </w:pPr>
            <w:r>
              <w:rPr>
                <w:color w:val="000000"/>
                <w:sz w:val="22"/>
                <w:szCs w:val="22"/>
              </w:rPr>
              <w:t>1</w:t>
            </w:r>
          </w:p>
        </w:tc>
        <w:tc>
          <w:tcPr>
            <w:tcW w:w="673" w:type="dxa"/>
            <w:shd w:val="clear" w:color="auto" w:fill="auto"/>
            <w:noWrap/>
            <w:vAlign w:val="center"/>
          </w:tcPr>
          <w:p w:rsidR="00FC7D59" w:rsidRDefault="00B217AE">
            <w:pPr>
              <w:jc w:val="center"/>
              <w:rPr>
                <w:color w:val="000000"/>
                <w:sz w:val="22"/>
                <w:szCs w:val="22"/>
              </w:rPr>
            </w:pPr>
            <w:r>
              <w:rPr>
                <w:color w:val="000000"/>
                <w:sz w:val="22"/>
                <w:szCs w:val="22"/>
              </w:rPr>
              <w:t>25</w:t>
            </w:r>
          </w:p>
        </w:tc>
        <w:tc>
          <w:tcPr>
            <w:tcW w:w="459" w:type="dxa"/>
            <w:shd w:val="clear" w:color="auto" w:fill="auto"/>
            <w:noWrap/>
            <w:vAlign w:val="center"/>
          </w:tcPr>
          <w:p w:rsidR="00FC7D59" w:rsidRDefault="00B217AE">
            <w:pPr>
              <w:jc w:val="center"/>
              <w:rPr>
                <w:color w:val="000000"/>
                <w:sz w:val="22"/>
                <w:szCs w:val="22"/>
              </w:rPr>
            </w:pPr>
            <w:r>
              <w:rPr>
                <w:color w:val="000000"/>
                <w:sz w:val="22"/>
                <w:szCs w:val="22"/>
              </w:rPr>
              <w:t>2</w:t>
            </w:r>
          </w:p>
        </w:tc>
        <w:tc>
          <w:tcPr>
            <w:tcW w:w="601" w:type="dxa"/>
            <w:shd w:val="clear" w:color="auto" w:fill="auto"/>
            <w:noWrap/>
            <w:vAlign w:val="center"/>
          </w:tcPr>
          <w:p w:rsidR="00FC7D59" w:rsidRDefault="00B217AE">
            <w:pPr>
              <w:jc w:val="center"/>
              <w:rPr>
                <w:color w:val="000000"/>
                <w:sz w:val="22"/>
                <w:szCs w:val="22"/>
              </w:rPr>
            </w:pPr>
            <w:r>
              <w:rPr>
                <w:color w:val="000000"/>
                <w:sz w:val="22"/>
                <w:szCs w:val="22"/>
              </w:rPr>
              <w:t>50</w:t>
            </w:r>
          </w:p>
        </w:tc>
        <w:tc>
          <w:tcPr>
            <w:tcW w:w="567" w:type="dxa"/>
            <w:shd w:val="clear" w:color="auto" w:fill="auto"/>
            <w:noWrap/>
            <w:vAlign w:val="center"/>
          </w:tcPr>
          <w:p w:rsidR="00FC7D59" w:rsidRDefault="00B217AE">
            <w:pPr>
              <w:jc w:val="center"/>
              <w:rPr>
                <w:color w:val="000000"/>
                <w:sz w:val="22"/>
                <w:szCs w:val="22"/>
              </w:rPr>
            </w:pPr>
            <w:r>
              <w:rPr>
                <w:color w:val="000000"/>
                <w:sz w:val="22"/>
                <w:szCs w:val="22"/>
              </w:rPr>
              <w:t>1</w:t>
            </w:r>
          </w:p>
        </w:tc>
        <w:tc>
          <w:tcPr>
            <w:tcW w:w="709" w:type="dxa"/>
            <w:shd w:val="clear" w:color="auto" w:fill="auto"/>
            <w:noWrap/>
            <w:vAlign w:val="center"/>
          </w:tcPr>
          <w:p w:rsidR="00FC7D59" w:rsidRDefault="00B217AE">
            <w:pPr>
              <w:jc w:val="center"/>
              <w:rPr>
                <w:color w:val="000000"/>
                <w:sz w:val="22"/>
                <w:szCs w:val="22"/>
              </w:rPr>
            </w:pPr>
            <w:r>
              <w:rPr>
                <w:color w:val="000000"/>
                <w:sz w:val="22"/>
                <w:szCs w:val="22"/>
              </w:rPr>
              <w:t>25</w:t>
            </w:r>
          </w:p>
        </w:tc>
        <w:tc>
          <w:tcPr>
            <w:tcW w:w="559" w:type="dxa"/>
            <w:shd w:val="clear" w:color="auto" w:fill="auto"/>
            <w:vAlign w:val="center"/>
          </w:tcPr>
          <w:p w:rsidR="00FC7D59" w:rsidRDefault="00B217AE">
            <w:pPr>
              <w:jc w:val="center"/>
              <w:rPr>
                <w:sz w:val="22"/>
                <w:szCs w:val="22"/>
              </w:rPr>
            </w:pPr>
            <w:r>
              <w:rPr>
                <w:sz w:val="22"/>
                <w:szCs w:val="22"/>
              </w:rPr>
              <w:t>1</w:t>
            </w:r>
          </w:p>
        </w:tc>
      </w:tr>
      <w:tr w:rsidR="00FC7D59" w:rsidRPr="00EA068D" w:rsidTr="00197FE1">
        <w:trPr>
          <w:trHeight w:val="300"/>
        </w:trPr>
        <w:tc>
          <w:tcPr>
            <w:tcW w:w="3828" w:type="dxa"/>
            <w:shd w:val="clear" w:color="auto" w:fill="E5B8B7" w:themeFill="accent2" w:themeFillTint="66"/>
            <w:vAlign w:val="center"/>
            <w:hideMark/>
          </w:tcPr>
          <w:p w:rsidR="00FC7D59" w:rsidRPr="00EA068D" w:rsidRDefault="00FC7D59" w:rsidP="00A335B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shd w:val="clear" w:color="auto" w:fill="E5B8B7" w:themeFill="accent2" w:themeFillTint="66"/>
            <w:vAlign w:val="center"/>
          </w:tcPr>
          <w:p w:rsidR="00FC7D59" w:rsidRDefault="00B217AE">
            <w:pPr>
              <w:jc w:val="center"/>
              <w:rPr>
                <w:sz w:val="22"/>
                <w:szCs w:val="22"/>
              </w:rPr>
            </w:pPr>
            <w:r>
              <w:rPr>
                <w:sz w:val="22"/>
                <w:szCs w:val="22"/>
              </w:rPr>
              <w:t>11</w:t>
            </w:r>
          </w:p>
        </w:tc>
        <w:tc>
          <w:tcPr>
            <w:tcW w:w="612" w:type="dxa"/>
            <w:shd w:val="clear" w:color="auto" w:fill="E5B8B7" w:themeFill="accent2" w:themeFillTint="66"/>
            <w:vAlign w:val="center"/>
          </w:tcPr>
          <w:p w:rsidR="00FC7D59" w:rsidRPr="00EA068D" w:rsidRDefault="00B217AE" w:rsidP="006E2119">
            <w:pPr>
              <w:jc w:val="center"/>
              <w:rPr>
                <w:rFonts w:eastAsia="Times New Roman"/>
                <w:sz w:val="22"/>
                <w:szCs w:val="22"/>
              </w:rPr>
            </w:pPr>
            <w:r>
              <w:rPr>
                <w:rFonts w:eastAsia="Times New Roman"/>
                <w:sz w:val="22"/>
                <w:szCs w:val="22"/>
              </w:rPr>
              <w:t>64,1</w:t>
            </w:r>
          </w:p>
        </w:tc>
        <w:tc>
          <w:tcPr>
            <w:tcW w:w="506" w:type="dxa"/>
            <w:shd w:val="clear" w:color="auto" w:fill="E5B8B7" w:themeFill="accent2" w:themeFillTint="66"/>
            <w:vAlign w:val="bottom"/>
          </w:tcPr>
          <w:p w:rsidR="00FC7D59" w:rsidRDefault="00B217AE">
            <w:pPr>
              <w:jc w:val="center"/>
              <w:rPr>
                <w:color w:val="000000"/>
                <w:sz w:val="22"/>
                <w:szCs w:val="22"/>
              </w:rPr>
            </w:pPr>
            <w:r>
              <w:rPr>
                <w:color w:val="000000"/>
                <w:sz w:val="22"/>
                <w:szCs w:val="22"/>
              </w:rPr>
              <w:t>1</w:t>
            </w:r>
          </w:p>
        </w:tc>
        <w:tc>
          <w:tcPr>
            <w:tcW w:w="745"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9,1</w:t>
            </w:r>
          </w:p>
        </w:tc>
        <w:tc>
          <w:tcPr>
            <w:tcW w:w="567"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3</w:t>
            </w:r>
          </w:p>
        </w:tc>
        <w:tc>
          <w:tcPr>
            <w:tcW w:w="673"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27,3</w:t>
            </w:r>
          </w:p>
        </w:tc>
        <w:tc>
          <w:tcPr>
            <w:tcW w:w="459"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3</w:t>
            </w:r>
          </w:p>
        </w:tc>
        <w:tc>
          <w:tcPr>
            <w:tcW w:w="601"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27,3</w:t>
            </w:r>
          </w:p>
        </w:tc>
        <w:tc>
          <w:tcPr>
            <w:tcW w:w="567"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4</w:t>
            </w:r>
          </w:p>
        </w:tc>
        <w:tc>
          <w:tcPr>
            <w:tcW w:w="709" w:type="dxa"/>
            <w:shd w:val="clear" w:color="auto" w:fill="E5B8B7" w:themeFill="accent2" w:themeFillTint="66"/>
            <w:noWrap/>
            <w:vAlign w:val="center"/>
          </w:tcPr>
          <w:p w:rsidR="00FC7D59" w:rsidRDefault="00B217AE">
            <w:pPr>
              <w:jc w:val="center"/>
              <w:rPr>
                <w:color w:val="000000"/>
                <w:sz w:val="22"/>
                <w:szCs w:val="22"/>
              </w:rPr>
            </w:pPr>
            <w:r>
              <w:rPr>
                <w:color w:val="000000"/>
                <w:sz w:val="22"/>
                <w:szCs w:val="22"/>
              </w:rPr>
              <w:t>36,4</w:t>
            </w:r>
          </w:p>
        </w:tc>
        <w:tc>
          <w:tcPr>
            <w:tcW w:w="559" w:type="dxa"/>
            <w:shd w:val="clear" w:color="auto" w:fill="E5B8B7" w:themeFill="accent2" w:themeFillTint="66"/>
            <w:vAlign w:val="bottom"/>
          </w:tcPr>
          <w:p w:rsidR="00FC7D59" w:rsidRDefault="00B217AE">
            <w:pPr>
              <w:jc w:val="center"/>
              <w:rPr>
                <w:color w:val="000000"/>
                <w:sz w:val="22"/>
                <w:szCs w:val="22"/>
              </w:rPr>
            </w:pPr>
            <w:r>
              <w:rPr>
                <w:color w:val="000000"/>
                <w:sz w:val="22"/>
                <w:szCs w:val="22"/>
              </w:rPr>
              <w:t>0</w:t>
            </w:r>
          </w:p>
        </w:tc>
      </w:tr>
      <w:tr w:rsidR="00FC7D59" w:rsidRPr="00927546" w:rsidTr="00472014">
        <w:trPr>
          <w:trHeight w:val="300"/>
        </w:trPr>
        <w:tc>
          <w:tcPr>
            <w:tcW w:w="3828" w:type="dxa"/>
            <w:shd w:val="clear" w:color="auto" w:fill="auto"/>
            <w:noWrap/>
            <w:vAlign w:val="center"/>
            <w:hideMark/>
          </w:tcPr>
          <w:p w:rsidR="00FC7D59" w:rsidRPr="00927546" w:rsidRDefault="00FC7D59" w:rsidP="006E2119">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shd w:val="clear" w:color="auto" w:fill="auto"/>
            <w:noWrap/>
            <w:vAlign w:val="center"/>
          </w:tcPr>
          <w:p w:rsidR="00FC7D59" w:rsidRPr="006E2119" w:rsidRDefault="00B217AE" w:rsidP="006E2119">
            <w:pPr>
              <w:jc w:val="center"/>
              <w:rPr>
                <w:b/>
                <w:color w:val="000000"/>
                <w:sz w:val="22"/>
                <w:szCs w:val="22"/>
              </w:rPr>
            </w:pPr>
            <w:r>
              <w:rPr>
                <w:b/>
                <w:color w:val="000000"/>
                <w:sz w:val="22"/>
                <w:szCs w:val="22"/>
              </w:rPr>
              <w:t>90</w:t>
            </w:r>
          </w:p>
        </w:tc>
        <w:tc>
          <w:tcPr>
            <w:tcW w:w="612" w:type="dxa"/>
            <w:shd w:val="clear" w:color="auto" w:fill="auto"/>
            <w:vAlign w:val="center"/>
          </w:tcPr>
          <w:p w:rsidR="00FC7D59" w:rsidRPr="006E2119" w:rsidRDefault="00B217AE" w:rsidP="006E2119">
            <w:pPr>
              <w:jc w:val="center"/>
              <w:rPr>
                <w:rFonts w:eastAsia="Times New Roman"/>
                <w:b/>
                <w:sz w:val="22"/>
                <w:szCs w:val="22"/>
              </w:rPr>
            </w:pPr>
            <w:r>
              <w:rPr>
                <w:rFonts w:eastAsia="Times New Roman"/>
                <w:b/>
                <w:sz w:val="22"/>
                <w:szCs w:val="22"/>
              </w:rPr>
              <w:t>68,2</w:t>
            </w:r>
          </w:p>
        </w:tc>
        <w:tc>
          <w:tcPr>
            <w:tcW w:w="506" w:type="dxa"/>
            <w:shd w:val="clear" w:color="auto" w:fill="auto"/>
            <w:vAlign w:val="center"/>
          </w:tcPr>
          <w:p w:rsidR="00FC7D59" w:rsidRDefault="00B217AE">
            <w:pPr>
              <w:jc w:val="center"/>
              <w:rPr>
                <w:b/>
                <w:bCs/>
                <w:sz w:val="22"/>
                <w:szCs w:val="22"/>
              </w:rPr>
            </w:pPr>
            <w:r>
              <w:rPr>
                <w:b/>
                <w:bCs/>
                <w:sz w:val="22"/>
                <w:szCs w:val="22"/>
              </w:rPr>
              <w:t>1</w:t>
            </w:r>
          </w:p>
        </w:tc>
        <w:tc>
          <w:tcPr>
            <w:tcW w:w="745" w:type="dxa"/>
            <w:shd w:val="clear" w:color="auto" w:fill="auto"/>
            <w:noWrap/>
            <w:vAlign w:val="bottom"/>
          </w:tcPr>
          <w:p w:rsidR="00FC7D59" w:rsidRDefault="00B217AE">
            <w:pPr>
              <w:jc w:val="center"/>
              <w:rPr>
                <w:b/>
                <w:bCs/>
                <w:color w:val="000000"/>
                <w:sz w:val="22"/>
                <w:szCs w:val="22"/>
              </w:rPr>
            </w:pPr>
            <w:r>
              <w:rPr>
                <w:b/>
                <w:bCs/>
                <w:color w:val="000000"/>
                <w:sz w:val="22"/>
                <w:szCs w:val="22"/>
              </w:rPr>
              <w:t>1,1</w:t>
            </w:r>
          </w:p>
        </w:tc>
        <w:tc>
          <w:tcPr>
            <w:tcW w:w="567" w:type="dxa"/>
            <w:shd w:val="clear" w:color="auto" w:fill="auto"/>
            <w:noWrap/>
            <w:vAlign w:val="bottom"/>
          </w:tcPr>
          <w:p w:rsidR="00FC7D59" w:rsidRDefault="00B217AE">
            <w:pPr>
              <w:jc w:val="center"/>
              <w:rPr>
                <w:b/>
                <w:bCs/>
                <w:color w:val="000000"/>
                <w:sz w:val="22"/>
                <w:szCs w:val="22"/>
              </w:rPr>
            </w:pPr>
            <w:r>
              <w:rPr>
                <w:b/>
                <w:bCs/>
                <w:color w:val="000000"/>
                <w:sz w:val="22"/>
                <w:szCs w:val="22"/>
              </w:rPr>
              <w:t>26</w:t>
            </w:r>
          </w:p>
        </w:tc>
        <w:tc>
          <w:tcPr>
            <w:tcW w:w="673" w:type="dxa"/>
            <w:shd w:val="clear" w:color="auto" w:fill="auto"/>
            <w:noWrap/>
            <w:vAlign w:val="bottom"/>
          </w:tcPr>
          <w:p w:rsidR="00FC7D59" w:rsidRDefault="00B217AE">
            <w:pPr>
              <w:jc w:val="center"/>
              <w:rPr>
                <w:b/>
                <w:bCs/>
                <w:color w:val="000000"/>
                <w:sz w:val="22"/>
                <w:szCs w:val="22"/>
              </w:rPr>
            </w:pPr>
            <w:r>
              <w:rPr>
                <w:b/>
                <w:bCs/>
                <w:color w:val="000000"/>
                <w:sz w:val="22"/>
                <w:szCs w:val="22"/>
              </w:rPr>
              <w:t>28,9</w:t>
            </w:r>
          </w:p>
        </w:tc>
        <w:tc>
          <w:tcPr>
            <w:tcW w:w="459" w:type="dxa"/>
            <w:shd w:val="clear" w:color="auto" w:fill="auto"/>
            <w:noWrap/>
            <w:vAlign w:val="bottom"/>
          </w:tcPr>
          <w:p w:rsidR="00FC7D59" w:rsidRDefault="00B217AE">
            <w:pPr>
              <w:jc w:val="center"/>
              <w:rPr>
                <w:b/>
                <w:bCs/>
                <w:color w:val="000000"/>
                <w:sz w:val="22"/>
                <w:szCs w:val="22"/>
              </w:rPr>
            </w:pPr>
            <w:r>
              <w:rPr>
                <w:b/>
                <w:bCs/>
                <w:color w:val="000000"/>
                <w:sz w:val="22"/>
                <w:szCs w:val="22"/>
              </w:rPr>
              <w:t>43</w:t>
            </w:r>
          </w:p>
        </w:tc>
        <w:tc>
          <w:tcPr>
            <w:tcW w:w="601" w:type="dxa"/>
            <w:shd w:val="clear" w:color="auto" w:fill="auto"/>
            <w:noWrap/>
            <w:vAlign w:val="bottom"/>
          </w:tcPr>
          <w:p w:rsidR="00FC7D59" w:rsidRDefault="00B217AE">
            <w:pPr>
              <w:jc w:val="center"/>
              <w:rPr>
                <w:b/>
                <w:bCs/>
                <w:color w:val="000000"/>
                <w:sz w:val="22"/>
                <w:szCs w:val="22"/>
              </w:rPr>
            </w:pPr>
            <w:r>
              <w:rPr>
                <w:b/>
                <w:bCs/>
                <w:color w:val="000000"/>
                <w:sz w:val="22"/>
                <w:szCs w:val="22"/>
              </w:rPr>
              <w:t>47,8</w:t>
            </w:r>
          </w:p>
        </w:tc>
        <w:tc>
          <w:tcPr>
            <w:tcW w:w="567" w:type="dxa"/>
            <w:shd w:val="clear" w:color="auto" w:fill="auto"/>
            <w:noWrap/>
            <w:vAlign w:val="bottom"/>
          </w:tcPr>
          <w:p w:rsidR="00FC7D59" w:rsidRDefault="00B217AE">
            <w:pPr>
              <w:jc w:val="center"/>
              <w:rPr>
                <w:b/>
                <w:bCs/>
                <w:color w:val="000000"/>
                <w:sz w:val="22"/>
                <w:szCs w:val="22"/>
              </w:rPr>
            </w:pPr>
            <w:r>
              <w:rPr>
                <w:b/>
                <w:bCs/>
                <w:color w:val="000000"/>
                <w:sz w:val="22"/>
                <w:szCs w:val="22"/>
              </w:rPr>
              <w:t>20</w:t>
            </w:r>
          </w:p>
        </w:tc>
        <w:tc>
          <w:tcPr>
            <w:tcW w:w="709" w:type="dxa"/>
            <w:shd w:val="clear" w:color="auto" w:fill="auto"/>
            <w:noWrap/>
            <w:vAlign w:val="bottom"/>
          </w:tcPr>
          <w:p w:rsidR="00FC7D59" w:rsidRDefault="00B217AE">
            <w:pPr>
              <w:jc w:val="center"/>
              <w:rPr>
                <w:b/>
                <w:bCs/>
                <w:color w:val="000000"/>
                <w:sz w:val="22"/>
                <w:szCs w:val="22"/>
              </w:rPr>
            </w:pPr>
            <w:r>
              <w:rPr>
                <w:b/>
                <w:bCs/>
                <w:color w:val="000000"/>
                <w:sz w:val="22"/>
                <w:szCs w:val="22"/>
              </w:rPr>
              <w:t>22,2</w:t>
            </w:r>
          </w:p>
        </w:tc>
        <w:tc>
          <w:tcPr>
            <w:tcW w:w="559" w:type="dxa"/>
            <w:shd w:val="clear" w:color="auto" w:fill="auto"/>
            <w:vAlign w:val="center"/>
          </w:tcPr>
          <w:p w:rsidR="00FC7D59" w:rsidRDefault="00B217AE">
            <w:pPr>
              <w:jc w:val="center"/>
              <w:rPr>
                <w:b/>
                <w:bCs/>
                <w:sz w:val="22"/>
                <w:szCs w:val="22"/>
              </w:rPr>
            </w:pPr>
            <w:r>
              <w:rPr>
                <w:b/>
                <w:bCs/>
                <w:sz w:val="22"/>
                <w:szCs w:val="22"/>
              </w:rPr>
              <w:t>1</w:t>
            </w:r>
          </w:p>
        </w:tc>
      </w:tr>
    </w:tbl>
    <w:p w:rsidR="0069241A" w:rsidRDefault="0069241A" w:rsidP="004F12B7">
      <w:pPr>
        <w:pStyle w:val="2"/>
        <w:jc w:val="center"/>
        <w:rPr>
          <w:rFonts w:ascii="Times New Roman" w:hAnsi="Times New Roman"/>
          <w:bCs w:val="0"/>
          <w:color w:val="auto"/>
          <w:sz w:val="28"/>
          <w:szCs w:val="28"/>
        </w:rPr>
      </w:pPr>
    </w:p>
    <w:p w:rsidR="004F12B7" w:rsidRPr="005A31BD" w:rsidRDefault="004F12B7" w:rsidP="004F12B7">
      <w:pPr>
        <w:pStyle w:val="2"/>
        <w:jc w:val="center"/>
        <w:rPr>
          <w:bCs w:val="0"/>
          <w:sz w:val="28"/>
          <w:szCs w:val="28"/>
        </w:rPr>
      </w:pPr>
      <w:bookmarkStart w:id="0" w:name="_GoBack"/>
      <w:bookmarkEnd w:id="0"/>
      <w:r>
        <w:rPr>
          <w:rFonts w:ascii="Times New Roman" w:hAnsi="Times New Roman"/>
          <w:bCs w:val="0"/>
          <w:color w:val="auto"/>
          <w:sz w:val="28"/>
          <w:szCs w:val="28"/>
        </w:rPr>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4F12B7" w:rsidRPr="00C44040" w:rsidRDefault="004F12B7" w:rsidP="004F12B7">
      <w:pPr>
        <w:pStyle w:val="3"/>
        <w:tabs>
          <w:tab w:val="left" w:pos="0"/>
        </w:tabs>
        <w:ind w:left="710"/>
        <w:rPr>
          <w:rFonts w:ascii="Times New Roman" w:hAnsi="Times New Roman"/>
          <w:color w:val="auto"/>
          <w:sz w:val="28"/>
        </w:rPr>
      </w:pPr>
      <w:r>
        <w:rPr>
          <w:rFonts w:ascii="Times New Roman" w:hAnsi="Times New Roman"/>
          <w:color w:val="auto"/>
          <w:sz w:val="28"/>
        </w:rPr>
        <w:t xml:space="preserve">3.1. </w:t>
      </w:r>
      <w:r w:rsidRPr="00C44040">
        <w:rPr>
          <w:rFonts w:ascii="Times New Roman" w:hAnsi="Times New Roman"/>
          <w:color w:val="auto"/>
          <w:sz w:val="28"/>
        </w:rPr>
        <w:t>Краткая характеристика КИМ по учебному предмету</w:t>
      </w:r>
    </w:p>
    <w:p w:rsidR="004F12B7" w:rsidRPr="00B85297" w:rsidRDefault="004F12B7" w:rsidP="004F12B7">
      <w:pPr>
        <w:rPr>
          <w:lang w:val="x-none"/>
        </w:rPr>
      </w:pPr>
    </w:p>
    <w:p w:rsidR="004F12B7" w:rsidRPr="00C44040" w:rsidRDefault="004F12B7" w:rsidP="004F12B7">
      <w:pPr>
        <w:spacing w:line="360" w:lineRule="auto"/>
        <w:ind w:firstLine="426"/>
        <w:jc w:val="both"/>
        <w:rPr>
          <w:sz w:val="28"/>
        </w:rPr>
      </w:pPr>
      <w:r w:rsidRPr="00C44040">
        <w:rPr>
          <w:sz w:val="28"/>
        </w:rPr>
        <w:t xml:space="preserve">Включённые </w:t>
      </w:r>
      <w:proofErr w:type="gramStart"/>
      <w:r w:rsidRPr="00C44040">
        <w:rPr>
          <w:sz w:val="28"/>
        </w:rPr>
        <w:t>в</w:t>
      </w:r>
      <w:proofErr w:type="gramEnd"/>
      <w:r w:rsidRPr="00C44040">
        <w:rPr>
          <w:sz w:val="28"/>
        </w:rPr>
        <w:t xml:space="preserve"> </w:t>
      </w:r>
      <w:proofErr w:type="gramStart"/>
      <w:r w:rsidRPr="00C44040">
        <w:rPr>
          <w:sz w:val="28"/>
        </w:rPr>
        <w:t>КИМ</w:t>
      </w:r>
      <w:proofErr w:type="gramEnd"/>
      <w:r w:rsidRPr="00C44040">
        <w:rPr>
          <w:sz w:val="28"/>
        </w:rPr>
        <w:t xml:space="preserve"> ЕГЭ задания выявляют достижение </w:t>
      </w:r>
      <w:proofErr w:type="spellStart"/>
      <w:r w:rsidRPr="00C44040">
        <w:rPr>
          <w:sz w:val="28"/>
        </w:rPr>
        <w:t>метапредметных</w:t>
      </w:r>
      <w:proofErr w:type="spellEnd"/>
      <w:r w:rsidRPr="00C44040">
        <w:rPr>
          <w:sz w:val="28"/>
        </w:rPr>
        <w:t xml:space="preserve"> и предметных результатов освоения основной образовательной программы среднего общего образования. При выполнении заданий, помимо предметных знаний, умений, навыков и способов познавательной деятельности, востребованы также универсальные учебные познавательные, коммуникативные и регулятивные (самоорганизация и самоконтроль) действия. Представленная модель экзаменационной работы по математике сохраняет преемственность с экзаменационной моделью прошлых лет в тематике, примерном содержании и уровне сложности заданий. </w:t>
      </w:r>
      <w:r w:rsidRPr="00F5646E">
        <w:rPr>
          <w:sz w:val="28"/>
          <w:szCs w:val="28"/>
        </w:rPr>
        <w:t>В 2024 году в первую часть КИМ включено задание по геометрии (задание 2), проверяющее умения определять координаты точки, вектора, производить операции над векторами, вычислять длину и координаты вектора, угол между векторами.</w:t>
      </w:r>
      <w:r>
        <w:t xml:space="preserve"> </w:t>
      </w:r>
      <w:r w:rsidRPr="00C44040">
        <w:rPr>
          <w:sz w:val="28"/>
        </w:rPr>
        <w:t>Выполнение заданий части 1 экза</w:t>
      </w:r>
      <w:r>
        <w:rPr>
          <w:sz w:val="28"/>
        </w:rPr>
        <w:t>менационной работы (задания 1–12</w:t>
      </w:r>
      <w:r w:rsidRPr="00C44040">
        <w:rPr>
          <w:sz w:val="28"/>
        </w:rPr>
        <w:t xml:space="preserve">) свидетельствует о наличии общематематических умений, необходимых человеку в современном обществе. Задания этой части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 В часть 1 работы включены задания по всем основным разделам курса математики: геометрии (планиметрии и стереометрии), алгебре, началам математического анализа, теории вероятностей и статистике. </w:t>
      </w:r>
    </w:p>
    <w:p w:rsidR="004F12B7" w:rsidRPr="00C44040" w:rsidRDefault="004F12B7" w:rsidP="004F12B7">
      <w:pPr>
        <w:spacing w:line="360" w:lineRule="auto"/>
        <w:ind w:firstLine="426"/>
        <w:jc w:val="both"/>
        <w:rPr>
          <w:sz w:val="28"/>
        </w:rPr>
      </w:pPr>
      <w:proofErr w:type="gramStart"/>
      <w:r w:rsidRPr="00C44040">
        <w:rPr>
          <w:sz w:val="28"/>
        </w:rPr>
        <w:t xml:space="preserve">Экзаменационная работа состоит из </w:t>
      </w:r>
      <w:r>
        <w:rPr>
          <w:sz w:val="28"/>
        </w:rPr>
        <w:t>двух частей и включает в себя 19</w:t>
      </w:r>
      <w:r w:rsidRPr="00C44040">
        <w:rPr>
          <w:sz w:val="28"/>
        </w:rPr>
        <w:t xml:space="preserve"> заданий, которые различаются по содержанию, сложности и количеств</w:t>
      </w:r>
      <w:r>
        <w:rPr>
          <w:sz w:val="28"/>
        </w:rPr>
        <w:t>у заданий: – часть 1 содержит 12 заданий (задания 1–12</w:t>
      </w:r>
      <w:r w:rsidRPr="00C44040">
        <w:rPr>
          <w:sz w:val="28"/>
        </w:rPr>
        <w:t xml:space="preserve">) с кратким ответом в виде целого числа или конечной десятичной дроби; – часть </w:t>
      </w:r>
      <w:r>
        <w:rPr>
          <w:sz w:val="28"/>
        </w:rPr>
        <w:t>2 содержит 7 заданий (задания 13–19</w:t>
      </w:r>
      <w:r w:rsidRPr="00C44040">
        <w:rPr>
          <w:sz w:val="28"/>
        </w:rPr>
        <w:t>) с развёрнутым ответом (полная запись решения с обоснованием выполненных действий).</w:t>
      </w:r>
      <w:proofErr w:type="gramEnd"/>
      <w:r w:rsidRPr="00C44040">
        <w:rPr>
          <w:sz w:val="28"/>
        </w:rPr>
        <w:t xml:space="preserve"> Задания части 1 направлены на </w:t>
      </w:r>
      <w:r w:rsidRPr="00C44040">
        <w:rPr>
          <w:sz w:val="28"/>
        </w:rPr>
        <w:lastRenderedPageBreak/>
        <w:t>проверку освоения базовых умений и практических навыков применения математических знаний в повседневных ситуациях. Посредством заданий части 2 осуществляется проверка освоения математики на профильном уровне, необходимом для применения математики в профессиональной деятельности и на творческом уровне. 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(полного) общего образования на базовом уровне.</w:t>
      </w:r>
      <w:r>
        <w:rPr>
          <w:sz w:val="28"/>
        </w:rPr>
        <w:t xml:space="preserve"> Задание с кратким ответом (1–12</w:t>
      </w:r>
      <w:r w:rsidRPr="00C44040">
        <w:rPr>
          <w:sz w:val="28"/>
        </w:rPr>
        <w:t>) считается выполненным, если в бланке ответов № 1 зафиксирован верный ответ в виде целого числа или конеч</w:t>
      </w:r>
      <w:r>
        <w:rPr>
          <w:sz w:val="28"/>
        </w:rPr>
        <w:t>ной десятичной дроби. Задания 13–19</w:t>
      </w:r>
      <w:r w:rsidRPr="00C44040">
        <w:rPr>
          <w:sz w:val="28"/>
        </w:rPr>
        <w:t xml:space="preserve"> с развёрнутым ответом, в числе которых 5 заданий повышенного уровня и 2 задания высокого уровня сложности, предназначены для более точной дифференциации абитуриентов вузов.</w:t>
      </w:r>
    </w:p>
    <w:p w:rsidR="004F12B7" w:rsidRDefault="004F12B7" w:rsidP="004F12B7">
      <w:pPr>
        <w:pStyle w:val="3"/>
        <w:numPr>
          <w:ilvl w:val="1"/>
          <w:numId w:val="22"/>
        </w:numPr>
        <w:tabs>
          <w:tab w:val="left" w:pos="567"/>
        </w:tabs>
        <w:rPr>
          <w:rFonts w:ascii="Times New Roman" w:hAnsi="Times New Roman"/>
          <w:color w:val="auto"/>
          <w:sz w:val="28"/>
        </w:rPr>
      </w:pPr>
      <w:r w:rsidRPr="00C44040">
        <w:rPr>
          <w:rFonts w:ascii="Times New Roman" w:hAnsi="Times New Roman"/>
          <w:color w:val="auto"/>
          <w:sz w:val="28"/>
        </w:rPr>
        <w:t>Анализ выполнения заданий КИМ</w:t>
      </w:r>
    </w:p>
    <w:p w:rsidR="004F12B7" w:rsidRPr="00A34A18" w:rsidRDefault="004F12B7" w:rsidP="004F12B7">
      <w:pPr>
        <w:pStyle w:val="3"/>
        <w:numPr>
          <w:ilvl w:val="2"/>
          <w:numId w:val="22"/>
        </w:numPr>
        <w:tabs>
          <w:tab w:val="left" w:pos="567"/>
        </w:tabs>
        <w:rPr>
          <w:rFonts w:ascii="Times New Roman" w:hAnsi="Times New Roman"/>
          <w:color w:val="auto"/>
          <w:sz w:val="28"/>
        </w:rPr>
      </w:pPr>
      <w:r w:rsidRPr="00A34A18">
        <w:rPr>
          <w:rFonts w:ascii="Times New Roman" w:hAnsi="Times New Roman"/>
          <w:b w:val="0"/>
          <w:bCs w:val="0"/>
          <w:color w:val="auto"/>
          <w:sz w:val="28"/>
        </w:rPr>
        <w:t>Статистический анализ выполнения заданий КИМ в 2024 году</w:t>
      </w:r>
    </w:p>
    <w:p w:rsidR="004F12B7" w:rsidRPr="00A34A18" w:rsidRDefault="004F12B7" w:rsidP="004F12B7">
      <w:pPr>
        <w:jc w:val="center"/>
        <w:rPr>
          <w:b/>
          <w:sz w:val="28"/>
        </w:rPr>
      </w:pPr>
      <w:r w:rsidRPr="00A34A18">
        <w:rPr>
          <w:b/>
          <w:sz w:val="28"/>
        </w:rPr>
        <w:t>Основные статистические характеристики выполнения заданий КИМ в 2024 году</w:t>
      </w:r>
    </w:p>
    <w:p w:rsidR="004F12B7" w:rsidRPr="00CB5670" w:rsidRDefault="004F12B7" w:rsidP="004F12B7">
      <w:pPr>
        <w:ind w:left="-426" w:firstLine="852"/>
        <w:contextualSpacing/>
        <w:jc w:val="both"/>
        <w:rPr>
          <w:i/>
          <w:iCs/>
          <w:sz w:val="28"/>
        </w:rPr>
      </w:pPr>
    </w:p>
    <w:p w:rsidR="004F12B7" w:rsidRPr="00C44040" w:rsidRDefault="004F12B7" w:rsidP="004F12B7">
      <w:pPr>
        <w:pStyle w:val="a6"/>
        <w:keepNext/>
        <w:jc w:val="right"/>
        <w:rPr>
          <w:color w:val="auto"/>
          <w:sz w:val="20"/>
        </w:rPr>
      </w:pPr>
      <w:r w:rsidRPr="00C44040">
        <w:rPr>
          <w:color w:val="auto"/>
          <w:sz w:val="20"/>
        </w:rPr>
        <w:t xml:space="preserve">Таблица </w:t>
      </w:r>
      <w:r w:rsidRPr="00C44040">
        <w:rPr>
          <w:color w:val="auto"/>
          <w:sz w:val="20"/>
        </w:rPr>
        <w:fldChar w:fldCharType="begin"/>
      </w:r>
      <w:r w:rsidRPr="00C44040">
        <w:rPr>
          <w:color w:val="auto"/>
          <w:sz w:val="20"/>
        </w:rPr>
        <w:instrText xml:space="preserve"> STYLEREF 1 \s </w:instrText>
      </w:r>
      <w:r w:rsidRPr="00C44040">
        <w:rPr>
          <w:color w:val="auto"/>
          <w:sz w:val="20"/>
        </w:rPr>
        <w:fldChar w:fldCharType="separate"/>
      </w:r>
      <w:r w:rsidRPr="00C44040">
        <w:rPr>
          <w:noProof/>
          <w:color w:val="auto"/>
          <w:sz w:val="20"/>
        </w:rPr>
        <w:t>2</w:t>
      </w:r>
      <w:r w:rsidRPr="00C44040">
        <w:rPr>
          <w:noProof/>
          <w:color w:val="auto"/>
          <w:sz w:val="20"/>
        </w:rPr>
        <w:fldChar w:fldCharType="end"/>
      </w:r>
      <w:r w:rsidRPr="00C44040">
        <w:rPr>
          <w:color w:val="auto"/>
          <w:sz w:val="20"/>
        </w:rPr>
        <w:noBreakHyphen/>
      </w:r>
      <w:r w:rsidRPr="00C44040">
        <w:rPr>
          <w:color w:val="auto"/>
          <w:sz w:val="20"/>
        </w:rPr>
        <w:fldChar w:fldCharType="begin"/>
      </w:r>
      <w:r w:rsidRPr="00C44040">
        <w:rPr>
          <w:color w:val="auto"/>
          <w:sz w:val="20"/>
        </w:rPr>
        <w:instrText xml:space="preserve"> SEQ Таблица \* ARABIC \s 1 </w:instrText>
      </w:r>
      <w:r w:rsidRPr="00C44040">
        <w:rPr>
          <w:color w:val="auto"/>
          <w:sz w:val="20"/>
        </w:rPr>
        <w:fldChar w:fldCharType="separate"/>
      </w:r>
      <w:r w:rsidRPr="00C44040">
        <w:rPr>
          <w:noProof/>
          <w:color w:val="auto"/>
          <w:sz w:val="20"/>
        </w:rPr>
        <w:t>13</w:t>
      </w:r>
      <w:r w:rsidRPr="00C44040">
        <w:rPr>
          <w:noProof/>
          <w:color w:val="auto"/>
          <w:sz w:val="20"/>
        </w:rPr>
        <w:fldChar w:fldCharType="end"/>
      </w:r>
    </w:p>
    <w:p w:rsidR="004F12B7" w:rsidRPr="00A33F6B" w:rsidRDefault="004F12B7" w:rsidP="004F12B7">
      <w:pPr>
        <w:ind w:left="-426" w:firstLine="965"/>
        <w:jc w:val="both"/>
        <w:rPr>
          <w:iCs/>
        </w:rPr>
      </w:pPr>
    </w:p>
    <w:tbl>
      <w:tblPr>
        <w:tblW w:w="10440" w:type="dxa"/>
        <w:tblInd w:w="-318" w:type="dxa"/>
        <w:tblLayout w:type="fixed"/>
        <w:tblCellMar>
          <w:left w:w="57" w:type="dxa"/>
          <w:right w:w="57" w:type="dxa"/>
        </w:tblCellMar>
        <w:tblLook w:val="0000" w:firstRow="0" w:lastRow="0" w:firstColumn="0" w:lastColumn="0" w:noHBand="0" w:noVBand="0"/>
      </w:tblPr>
      <w:tblGrid>
        <w:gridCol w:w="734"/>
        <w:gridCol w:w="2976"/>
        <w:gridCol w:w="918"/>
        <w:gridCol w:w="925"/>
        <w:gridCol w:w="1418"/>
        <w:gridCol w:w="1485"/>
        <w:gridCol w:w="992"/>
        <w:gridCol w:w="992"/>
      </w:tblGrid>
      <w:tr w:rsidR="004F12B7" w:rsidRPr="00EA372A" w:rsidTr="005B47BB">
        <w:trPr>
          <w:cantSplit/>
          <w:trHeight w:val="313"/>
          <w:tblHeader/>
        </w:trPr>
        <w:tc>
          <w:tcPr>
            <w:tcW w:w="734" w:type="dxa"/>
            <w:vMerge w:val="restart"/>
            <w:tcBorders>
              <w:top w:val="single" w:sz="8" w:space="0" w:color="000000"/>
              <w:left w:val="single" w:sz="8" w:space="0" w:color="000000"/>
              <w:right w:val="single" w:sz="8" w:space="0" w:color="000000"/>
            </w:tcBorders>
            <w:vAlign w:val="center"/>
          </w:tcPr>
          <w:p w:rsidR="004F12B7" w:rsidRPr="00EA372A" w:rsidRDefault="004F12B7" w:rsidP="005B47BB">
            <w:pPr>
              <w:autoSpaceDE w:val="0"/>
              <w:autoSpaceDN w:val="0"/>
              <w:adjustRightInd w:val="0"/>
              <w:jc w:val="center"/>
              <w:rPr>
                <w:sz w:val="20"/>
                <w:szCs w:val="20"/>
              </w:rPr>
            </w:pPr>
            <w:r w:rsidRPr="00EA372A">
              <w:rPr>
                <w:bCs/>
                <w:sz w:val="20"/>
                <w:szCs w:val="20"/>
              </w:rPr>
              <w:t>Номер</w:t>
            </w:r>
          </w:p>
          <w:p w:rsidR="004F12B7" w:rsidRPr="00EA372A" w:rsidRDefault="004F12B7" w:rsidP="005B47BB">
            <w:pPr>
              <w:autoSpaceDE w:val="0"/>
              <w:autoSpaceDN w:val="0"/>
              <w:adjustRightInd w:val="0"/>
              <w:jc w:val="center"/>
              <w:rPr>
                <w:sz w:val="20"/>
                <w:szCs w:val="20"/>
              </w:rPr>
            </w:pPr>
            <w:r w:rsidRPr="00EA372A">
              <w:rPr>
                <w:bCs/>
                <w:sz w:val="20"/>
                <w:szCs w:val="20"/>
              </w:rPr>
              <w:t xml:space="preserve">задания </w:t>
            </w:r>
            <w:proofErr w:type="gramStart"/>
            <w:r w:rsidRPr="00EA372A">
              <w:rPr>
                <w:bCs/>
                <w:sz w:val="20"/>
                <w:szCs w:val="20"/>
              </w:rPr>
              <w:t>в</w:t>
            </w:r>
            <w:proofErr w:type="gramEnd"/>
            <w:r w:rsidRPr="00EA372A">
              <w:rPr>
                <w:bCs/>
                <w:sz w:val="20"/>
                <w:szCs w:val="20"/>
              </w:rPr>
              <w:t xml:space="preserve"> КИМ</w:t>
            </w:r>
          </w:p>
        </w:tc>
        <w:tc>
          <w:tcPr>
            <w:tcW w:w="2976" w:type="dxa"/>
            <w:vMerge w:val="restart"/>
            <w:tcBorders>
              <w:top w:val="single" w:sz="8" w:space="0" w:color="000000"/>
              <w:left w:val="single" w:sz="8" w:space="0" w:color="000000"/>
              <w:right w:val="single" w:sz="8" w:space="0" w:color="000000"/>
            </w:tcBorders>
            <w:vAlign w:val="center"/>
          </w:tcPr>
          <w:p w:rsidR="004F12B7" w:rsidRPr="00EA372A" w:rsidRDefault="004F12B7" w:rsidP="005B47BB">
            <w:pPr>
              <w:autoSpaceDE w:val="0"/>
              <w:autoSpaceDN w:val="0"/>
              <w:adjustRightInd w:val="0"/>
              <w:jc w:val="center"/>
              <w:rPr>
                <w:sz w:val="20"/>
                <w:szCs w:val="20"/>
              </w:rPr>
            </w:pPr>
            <w:r w:rsidRPr="00EA372A">
              <w:rPr>
                <w:bCs/>
                <w:sz w:val="20"/>
                <w:szCs w:val="20"/>
              </w:rPr>
              <w:t>Проверяемые элементы содержания / умения</w:t>
            </w:r>
          </w:p>
        </w:tc>
        <w:tc>
          <w:tcPr>
            <w:tcW w:w="918" w:type="dxa"/>
            <w:vMerge w:val="restart"/>
            <w:tcBorders>
              <w:top w:val="single" w:sz="8" w:space="0" w:color="000000"/>
              <w:left w:val="single" w:sz="8" w:space="0" w:color="000000"/>
              <w:right w:val="single" w:sz="8" w:space="0" w:color="000000"/>
            </w:tcBorders>
            <w:vAlign w:val="center"/>
          </w:tcPr>
          <w:p w:rsidR="004F12B7" w:rsidRPr="00EA372A" w:rsidRDefault="004F12B7" w:rsidP="005B47BB">
            <w:pPr>
              <w:autoSpaceDE w:val="0"/>
              <w:autoSpaceDN w:val="0"/>
              <w:adjustRightInd w:val="0"/>
              <w:jc w:val="center"/>
              <w:rPr>
                <w:sz w:val="20"/>
                <w:szCs w:val="20"/>
              </w:rPr>
            </w:pPr>
            <w:r w:rsidRPr="00EA372A">
              <w:rPr>
                <w:bCs/>
                <w:sz w:val="20"/>
                <w:szCs w:val="20"/>
              </w:rPr>
              <w:t>Уровень сложности задания</w:t>
            </w:r>
          </w:p>
          <w:p w:rsidR="004F12B7" w:rsidRPr="00EA372A" w:rsidRDefault="004F12B7" w:rsidP="005B47BB">
            <w:pPr>
              <w:autoSpaceDE w:val="0"/>
              <w:autoSpaceDN w:val="0"/>
              <w:adjustRightInd w:val="0"/>
              <w:jc w:val="center"/>
              <w:rPr>
                <w:sz w:val="20"/>
                <w:szCs w:val="20"/>
              </w:rPr>
            </w:pPr>
          </w:p>
        </w:tc>
        <w:tc>
          <w:tcPr>
            <w:tcW w:w="5812" w:type="dxa"/>
            <w:gridSpan w:val="5"/>
            <w:tcBorders>
              <w:top w:val="single" w:sz="8" w:space="0" w:color="000000"/>
              <w:left w:val="single" w:sz="8" w:space="0" w:color="000000"/>
              <w:right w:val="single" w:sz="8" w:space="0" w:color="000000"/>
            </w:tcBorders>
          </w:tcPr>
          <w:p w:rsidR="004F12B7" w:rsidRPr="00EA372A" w:rsidRDefault="004F12B7" w:rsidP="005B47BB">
            <w:pPr>
              <w:jc w:val="center"/>
              <w:rPr>
                <w:bCs/>
                <w:sz w:val="20"/>
                <w:szCs w:val="20"/>
              </w:rPr>
            </w:pPr>
            <w:r w:rsidRPr="00EA372A">
              <w:rPr>
                <w:sz w:val="20"/>
                <w:szCs w:val="20"/>
              </w:rPr>
              <w:t xml:space="preserve">Процент выполнения задания </w:t>
            </w:r>
            <w:r w:rsidRPr="00EA372A">
              <w:rPr>
                <w:sz w:val="20"/>
                <w:szCs w:val="20"/>
              </w:rPr>
              <w:br/>
              <w:t>в округе</w:t>
            </w:r>
            <w:r w:rsidRPr="00EA372A">
              <w:rPr>
                <w:rStyle w:val="a9"/>
                <w:sz w:val="20"/>
                <w:szCs w:val="20"/>
              </w:rPr>
              <w:footnoteReference w:id="1"/>
            </w:r>
          </w:p>
        </w:tc>
      </w:tr>
      <w:tr w:rsidR="004F12B7" w:rsidRPr="00EA372A" w:rsidTr="005B47BB">
        <w:trPr>
          <w:cantSplit/>
          <w:trHeight w:val="635"/>
          <w:tblHeader/>
        </w:trPr>
        <w:tc>
          <w:tcPr>
            <w:tcW w:w="734" w:type="dxa"/>
            <w:vMerge/>
            <w:tcBorders>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p>
        </w:tc>
        <w:tc>
          <w:tcPr>
            <w:tcW w:w="2976" w:type="dxa"/>
            <w:vMerge/>
            <w:tcBorders>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p>
        </w:tc>
        <w:tc>
          <w:tcPr>
            <w:tcW w:w="918" w:type="dxa"/>
            <w:vMerge/>
            <w:tcBorders>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sidRPr="00EA372A">
              <w:rPr>
                <w:sz w:val="20"/>
                <w:szCs w:val="20"/>
              </w:rPr>
              <w:t>средний</w:t>
            </w:r>
          </w:p>
        </w:tc>
        <w:tc>
          <w:tcPr>
            <w:tcW w:w="1418" w:type="dxa"/>
            <w:tcBorders>
              <w:top w:val="single" w:sz="8" w:space="0" w:color="000000"/>
              <w:left w:val="single" w:sz="8" w:space="0" w:color="000000"/>
              <w:bottom w:val="single" w:sz="8" w:space="0" w:color="000000"/>
              <w:right w:val="single" w:sz="8" w:space="0" w:color="000000"/>
            </w:tcBorders>
          </w:tcPr>
          <w:p w:rsidR="004F12B7" w:rsidRPr="00EA372A" w:rsidRDefault="004F12B7" w:rsidP="005B47BB">
            <w:pPr>
              <w:autoSpaceDE w:val="0"/>
              <w:autoSpaceDN w:val="0"/>
              <w:adjustRightInd w:val="0"/>
              <w:jc w:val="center"/>
              <w:rPr>
                <w:bCs/>
                <w:sz w:val="20"/>
                <w:szCs w:val="20"/>
              </w:rPr>
            </w:pPr>
            <w:r w:rsidRPr="00EA372A">
              <w:rPr>
                <w:bCs/>
                <w:sz w:val="20"/>
                <w:szCs w:val="20"/>
              </w:rPr>
              <w:t xml:space="preserve">в группе не </w:t>
            </w:r>
            <w:proofErr w:type="gramStart"/>
            <w:r w:rsidRPr="00EA372A">
              <w:rPr>
                <w:bCs/>
                <w:sz w:val="20"/>
                <w:szCs w:val="20"/>
              </w:rPr>
              <w:t>преодолевших</w:t>
            </w:r>
            <w:proofErr w:type="gramEnd"/>
            <w:r w:rsidRPr="00EA372A">
              <w:rPr>
                <w:bCs/>
                <w:sz w:val="20"/>
                <w:szCs w:val="20"/>
              </w:rPr>
              <w:t xml:space="preserve"> минимальный балл</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r w:rsidRPr="00EA372A">
              <w:rPr>
                <w:bCs/>
                <w:sz w:val="20"/>
                <w:szCs w:val="20"/>
              </w:rPr>
              <w:t xml:space="preserve">в группе от </w:t>
            </w:r>
            <w:proofErr w:type="gramStart"/>
            <w:r w:rsidRPr="00EA372A">
              <w:rPr>
                <w:bCs/>
                <w:sz w:val="20"/>
                <w:szCs w:val="20"/>
              </w:rPr>
              <w:t>минимального</w:t>
            </w:r>
            <w:proofErr w:type="gramEnd"/>
            <w:r w:rsidRPr="00EA372A">
              <w:rPr>
                <w:bCs/>
                <w:sz w:val="20"/>
                <w:szCs w:val="20"/>
              </w:rPr>
              <w:t xml:space="preserve"> до 60 </w:t>
            </w:r>
            <w:proofErr w:type="spellStart"/>
            <w:r w:rsidRPr="00EA372A">
              <w:rPr>
                <w:bCs/>
                <w:sz w:val="20"/>
                <w:szCs w:val="20"/>
              </w:rPr>
              <w:t>т.б</w:t>
            </w:r>
            <w:proofErr w:type="spellEnd"/>
            <w:r w:rsidRPr="00EA372A">
              <w:rPr>
                <w:bCs/>
                <w:sz w:val="20"/>
                <w:szCs w:val="20"/>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r w:rsidRPr="00EA372A">
              <w:rPr>
                <w:bCs/>
                <w:sz w:val="20"/>
                <w:szCs w:val="20"/>
              </w:rPr>
              <w:t xml:space="preserve">в группе от 61 до 80 </w:t>
            </w:r>
            <w:proofErr w:type="spellStart"/>
            <w:proofErr w:type="gramStart"/>
            <w:r w:rsidRPr="00EA372A">
              <w:rPr>
                <w:bCs/>
                <w:sz w:val="20"/>
                <w:szCs w:val="20"/>
              </w:rPr>
              <w:t>т.б</w:t>
            </w:r>
            <w:proofErr w:type="spellEnd"/>
            <w:proofErr w:type="gramEnd"/>
            <w:r w:rsidRPr="00EA372A">
              <w:rPr>
                <w:bCs/>
                <w:sz w:val="20"/>
                <w:szCs w:val="20"/>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jc w:val="center"/>
              <w:rPr>
                <w:bCs/>
                <w:sz w:val="20"/>
                <w:szCs w:val="20"/>
              </w:rPr>
            </w:pPr>
            <w:r w:rsidRPr="00EA372A">
              <w:rPr>
                <w:bCs/>
                <w:sz w:val="20"/>
                <w:szCs w:val="20"/>
              </w:rPr>
              <w:t xml:space="preserve">в группе от 81 до 100 </w:t>
            </w:r>
            <w:proofErr w:type="spellStart"/>
            <w:proofErr w:type="gramStart"/>
            <w:r w:rsidRPr="00EA372A">
              <w:rPr>
                <w:bCs/>
                <w:sz w:val="20"/>
                <w:szCs w:val="20"/>
              </w:rPr>
              <w:t>т.б</w:t>
            </w:r>
            <w:proofErr w:type="spellEnd"/>
            <w:proofErr w:type="gramEnd"/>
            <w:r w:rsidRPr="00EA372A">
              <w:rPr>
                <w:bCs/>
                <w:sz w:val="20"/>
                <w:szCs w:val="20"/>
              </w:rPr>
              <w:t>.</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B57483">
              <w:rPr>
                <w:sz w:val="20"/>
                <w:szCs w:val="20"/>
              </w:rPr>
              <w:t>Умение оперировать понятиями:</w:t>
            </w:r>
            <w:r>
              <w:rPr>
                <w:sz w:val="20"/>
                <w:szCs w:val="20"/>
              </w:rPr>
              <w:t xml:space="preserve"> </w:t>
            </w:r>
            <w:r w:rsidRPr="00B57483">
              <w:rPr>
                <w:sz w:val="20"/>
                <w:szCs w:val="20"/>
              </w:rPr>
              <w:t>п</w:t>
            </w:r>
            <w:r>
              <w:rPr>
                <w:sz w:val="20"/>
                <w:szCs w:val="20"/>
              </w:rPr>
              <w:t>лоский угол, площадь фигуры, по</w:t>
            </w:r>
            <w:r w:rsidRPr="00B57483">
              <w:rPr>
                <w:sz w:val="20"/>
                <w:szCs w:val="20"/>
              </w:rPr>
              <w:t>добные фигуры; умение</w:t>
            </w:r>
            <w:r>
              <w:rPr>
                <w:sz w:val="20"/>
                <w:szCs w:val="20"/>
              </w:rPr>
              <w:t xml:space="preserve"> </w:t>
            </w:r>
            <w:r w:rsidRPr="00B57483">
              <w:rPr>
                <w:sz w:val="20"/>
                <w:szCs w:val="20"/>
              </w:rPr>
              <w:t>использовать при решении задач</w:t>
            </w:r>
            <w:r>
              <w:rPr>
                <w:sz w:val="20"/>
                <w:szCs w:val="20"/>
              </w:rPr>
              <w:t xml:space="preserve"> </w:t>
            </w:r>
            <w:r w:rsidRPr="00B57483">
              <w:rPr>
                <w:sz w:val="20"/>
                <w:szCs w:val="20"/>
              </w:rPr>
              <w:t>изученные факты и теоремы</w:t>
            </w:r>
            <w:r>
              <w:rPr>
                <w:sz w:val="20"/>
                <w:szCs w:val="20"/>
              </w:rPr>
              <w:t xml:space="preserve"> </w:t>
            </w:r>
            <w:r w:rsidRPr="00B57483">
              <w:rPr>
                <w:sz w:val="20"/>
                <w:szCs w:val="20"/>
              </w:rPr>
              <w:t>планиметрии; умение вычислять</w:t>
            </w:r>
            <w:r>
              <w:rPr>
                <w:sz w:val="20"/>
                <w:szCs w:val="20"/>
              </w:rPr>
              <w:t xml:space="preserve"> </w:t>
            </w:r>
            <w:r w:rsidRPr="00B57483">
              <w:rPr>
                <w:sz w:val="20"/>
                <w:szCs w:val="20"/>
              </w:rPr>
              <w:t>геометрические величины (длина,</w:t>
            </w:r>
            <w:r>
              <w:rPr>
                <w:sz w:val="20"/>
                <w:szCs w:val="20"/>
              </w:rPr>
              <w:t xml:space="preserve"> </w:t>
            </w:r>
            <w:r w:rsidRPr="00B57483">
              <w:rPr>
                <w:sz w:val="20"/>
                <w:szCs w:val="20"/>
              </w:rPr>
              <w:t>угол, площадь), используя</w:t>
            </w:r>
            <w:r>
              <w:rPr>
                <w:sz w:val="20"/>
                <w:szCs w:val="20"/>
              </w:rPr>
              <w:t xml:space="preserve"> </w:t>
            </w:r>
            <w:r w:rsidRPr="00B57483">
              <w:rPr>
                <w:sz w:val="20"/>
                <w:szCs w:val="20"/>
              </w:rPr>
              <w:t>изученные формулы и методы</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73,33</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38,46</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86,05</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2</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B57483" w:rsidRDefault="004F12B7" w:rsidP="005B47BB">
            <w:pPr>
              <w:autoSpaceDE w:val="0"/>
              <w:autoSpaceDN w:val="0"/>
              <w:adjustRightInd w:val="0"/>
              <w:rPr>
                <w:sz w:val="20"/>
                <w:szCs w:val="20"/>
              </w:rPr>
            </w:pPr>
            <w:r w:rsidRPr="00B57483">
              <w:rPr>
                <w:sz w:val="20"/>
                <w:szCs w:val="20"/>
                <w:lang w:eastAsia="en-US"/>
                <w14:ligatures w14:val="standardContextual"/>
              </w:rPr>
              <w:t xml:space="preserve">Умение оперировать </w:t>
            </w:r>
            <w:r>
              <w:rPr>
                <w:sz w:val="20"/>
                <w:szCs w:val="20"/>
                <w:lang w:eastAsia="en-US"/>
                <w14:ligatures w14:val="standardContextual"/>
              </w:rPr>
              <w:t>понятиями: век</w:t>
            </w:r>
            <w:r w:rsidRPr="00B57483">
              <w:rPr>
                <w:sz w:val="20"/>
                <w:szCs w:val="20"/>
                <w:lang w:eastAsia="en-US"/>
                <w14:ligatures w14:val="standardContextual"/>
              </w:rPr>
              <w:t>тор, координаты вектора, сумма</w:t>
            </w:r>
            <w:r>
              <w:rPr>
                <w:sz w:val="20"/>
                <w:szCs w:val="20"/>
                <w:lang w:eastAsia="en-US"/>
                <w14:ligatures w14:val="standardContextual"/>
              </w:rPr>
              <w:t xml:space="preserve"> в</w:t>
            </w:r>
            <w:r w:rsidRPr="00B57483">
              <w:rPr>
                <w:sz w:val="20"/>
                <w:szCs w:val="20"/>
                <w:lang w:eastAsia="en-US"/>
                <w14:ligatures w14:val="standardContextual"/>
              </w:rPr>
              <w:t>екторов, произведение вектора на</w:t>
            </w:r>
            <w:r>
              <w:rPr>
                <w:sz w:val="20"/>
                <w:szCs w:val="20"/>
                <w:lang w:eastAsia="en-US"/>
                <w14:ligatures w14:val="standardContextual"/>
              </w:rPr>
              <w:t xml:space="preserve"> </w:t>
            </w:r>
            <w:r w:rsidRPr="00B57483">
              <w:rPr>
                <w:sz w:val="20"/>
                <w:szCs w:val="20"/>
                <w:lang w:eastAsia="en-US"/>
                <w14:ligatures w14:val="standardContextual"/>
              </w:rPr>
              <w:t>число, скалярное произведение, угол</w:t>
            </w:r>
            <w:r>
              <w:rPr>
                <w:sz w:val="20"/>
                <w:szCs w:val="20"/>
                <w:lang w:eastAsia="en-US"/>
                <w14:ligatures w14:val="standardContextual"/>
              </w:rPr>
              <w:t xml:space="preserve"> </w:t>
            </w:r>
            <w:r w:rsidRPr="00B57483">
              <w:rPr>
                <w:sz w:val="20"/>
                <w:szCs w:val="20"/>
                <w:lang w:eastAsia="en-US"/>
                <w14:ligatures w14:val="standardContextual"/>
              </w:rPr>
              <w:t>между векторами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91,11</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84,61</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93,02</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3</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lang w:eastAsia="en-US"/>
                <w14:ligatures w14:val="standardContextual"/>
              </w:rPr>
            </w:pPr>
            <w:r w:rsidRPr="00533D7C">
              <w:rPr>
                <w:sz w:val="20"/>
                <w:szCs w:val="20"/>
                <w:lang w:eastAsia="en-US"/>
                <w14:ligatures w14:val="standardContextual"/>
              </w:rPr>
              <w:t>Ум</w:t>
            </w:r>
            <w:r>
              <w:rPr>
                <w:sz w:val="20"/>
                <w:szCs w:val="20"/>
                <w:lang w:eastAsia="en-US"/>
                <w14:ligatures w14:val="standardContextual"/>
              </w:rPr>
              <w:t>ение оперировать понятиями: точ</w:t>
            </w:r>
            <w:r w:rsidRPr="00533D7C">
              <w:rPr>
                <w:sz w:val="20"/>
                <w:szCs w:val="20"/>
                <w:lang w:eastAsia="en-US"/>
                <w14:ligatures w14:val="standardContextual"/>
              </w:rPr>
              <w:t>ка, прямая, плоскость, величина угла,</w:t>
            </w:r>
          </w:p>
          <w:p w:rsidR="004F12B7" w:rsidRPr="00533D7C" w:rsidRDefault="004F12B7" w:rsidP="005B47BB">
            <w:pPr>
              <w:autoSpaceDE w:val="0"/>
              <w:autoSpaceDN w:val="0"/>
              <w:adjustRightInd w:val="0"/>
              <w:rPr>
                <w:sz w:val="20"/>
                <w:szCs w:val="20"/>
                <w:lang w:eastAsia="en-US"/>
                <w14:ligatures w14:val="standardContextual"/>
              </w:rPr>
            </w:pPr>
            <w:proofErr w:type="gramStart"/>
            <w:r w:rsidRPr="00533D7C">
              <w:rPr>
                <w:sz w:val="20"/>
                <w:szCs w:val="20"/>
                <w:lang w:eastAsia="en-US"/>
                <w14:ligatures w14:val="standardContextual"/>
              </w:rPr>
              <w:t>плоский угол, двугранный угол, угол</w:t>
            </w:r>
            <w:r>
              <w:rPr>
                <w:sz w:val="20"/>
                <w:szCs w:val="20"/>
                <w:lang w:eastAsia="en-US"/>
                <w14:ligatures w14:val="standardContextual"/>
              </w:rPr>
              <w:t xml:space="preserve"> </w:t>
            </w:r>
            <w:r w:rsidRPr="00533D7C">
              <w:rPr>
                <w:sz w:val="20"/>
                <w:szCs w:val="20"/>
                <w:lang w:eastAsia="en-US"/>
                <w14:ligatures w14:val="standardContextual"/>
              </w:rPr>
              <w:t>между прямыми, угол между прямой</w:t>
            </w:r>
            <w:r>
              <w:rPr>
                <w:sz w:val="20"/>
                <w:szCs w:val="20"/>
                <w:lang w:eastAsia="en-US"/>
                <w14:ligatures w14:val="standardContextual"/>
              </w:rPr>
              <w:t xml:space="preserve"> </w:t>
            </w:r>
            <w:r w:rsidRPr="00533D7C">
              <w:rPr>
                <w:sz w:val="20"/>
                <w:szCs w:val="20"/>
                <w:lang w:eastAsia="en-US"/>
                <w14:ligatures w14:val="standardContextual"/>
              </w:rPr>
              <w:t>и п</w:t>
            </w:r>
            <w:r>
              <w:rPr>
                <w:sz w:val="20"/>
                <w:szCs w:val="20"/>
                <w:lang w:eastAsia="en-US"/>
                <w14:ligatures w14:val="standardContextual"/>
              </w:rPr>
              <w:t>лоскостью, угол между плоскостя</w:t>
            </w:r>
            <w:r w:rsidRPr="00533D7C">
              <w:rPr>
                <w:sz w:val="20"/>
                <w:szCs w:val="20"/>
                <w:lang w:eastAsia="en-US"/>
                <w14:ligatures w14:val="standardContextual"/>
              </w:rPr>
              <w:t>ми, расстояние от точки до плоскости,</w:t>
            </w:r>
            <w:r>
              <w:rPr>
                <w:sz w:val="20"/>
                <w:szCs w:val="20"/>
                <w:lang w:eastAsia="en-US"/>
                <w14:ligatures w14:val="standardContextual"/>
              </w:rPr>
              <w:t xml:space="preserve"> </w:t>
            </w:r>
            <w:r w:rsidRPr="00533D7C">
              <w:rPr>
                <w:sz w:val="20"/>
                <w:szCs w:val="20"/>
                <w:lang w:eastAsia="en-US"/>
                <w14:ligatures w14:val="standardContextual"/>
              </w:rPr>
              <w:t>ра</w:t>
            </w:r>
            <w:r>
              <w:rPr>
                <w:sz w:val="20"/>
                <w:szCs w:val="20"/>
                <w:lang w:eastAsia="en-US"/>
                <w14:ligatures w14:val="standardContextual"/>
              </w:rPr>
              <w:t>сстояние между прямыми, расстоя</w:t>
            </w:r>
            <w:r w:rsidRPr="00533D7C">
              <w:rPr>
                <w:sz w:val="20"/>
                <w:szCs w:val="20"/>
                <w:lang w:eastAsia="en-US"/>
                <w14:ligatures w14:val="standardContextual"/>
              </w:rPr>
              <w:t>ние между плоскостями, объём фигуры, площадь поверхности; умение</w:t>
            </w:r>
            <w:proofErr w:type="gramEnd"/>
          </w:p>
          <w:p w:rsidR="004F12B7" w:rsidRPr="00533D7C" w:rsidRDefault="004F12B7" w:rsidP="005B47BB">
            <w:pPr>
              <w:autoSpaceDE w:val="0"/>
              <w:autoSpaceDN w:val="0"/>
              <w:adjustRightInd w:val="0"/>
              <w:rPr>
                <w:sz w:val="20"/>
                <w:szCs w:val="20"/>
                <w:lang w:eastAsia="en-US"/>
                <w14:ligatures w14:val="standardContextual"/>
              </w:rPr>
            </w:pPr>
            <w:r w:rsidRPr="00533D7C">
              <w:rPr>
                <w:sz w:val="20"/>
                <w:szCs w:val="20"/>
                <w:lang w:eastAsia="en-US"/>
                <w14:ligatures w14:val="standardContextual"/>
              </w:rPr>
              <w:t>исп</w:t>
            </w:r>
            <w:r>
              <w:rPr>
                <w:sz w:val="20"/>
                <w:szCs w:val="20"/>
                <w:lang w:eastAsia="en-US"/>
                <w14:ligatures w14:val="standardContextual"/>
              </w:rPr>
              <w:t>ользовать геометрические отноше</w:t>
            </w:r>
            <w:r w:rsidRPr="00533D7C">
              <w:rPr>
                <w:sz w:val="20"/>
                <w:szCs w:val="20"/>
                <w:lang w:eastAsia="en-US"/>
                <w14:ligatures w14:val="standardContextual"/>
              </w:rPr>
              <w:t>ния при решении задач; умение</w:t>
            </w:r>
            <w:r>
              <w:rPr>
                <w:sz w:val="20"/>
                <w:szCs w:val="20"/>
                <w:lang w:eastAsia="en-US"/>
                <w14:ligatures w14:val="standardContextual"/>
              </w:rPr>
              <w:t xml:space="preserve"> </w:t>
            </w:r>
            <w:r w:rsidRPr="00533D7C">
              <w:rPr>
                <w:sz w:val="20"/>
                <w:szCs w:val="20"/>
                <w:lang w:eastAsia="en-US"/>
                <w14:ligatures w14:val="standardContextual"/>
              </w:rPr>
              <w:t>вычислять геометрические величины</w:t>
            </w:r>
          </w:p>
          <w:p w:rsidR="004F12B7" w:rsidRPr="00533D7C" w:rsidRDefault="004F12B7" w:rsidP="005B47BB">
            <w:pPr>
              <w:autoSpaceDE w:val="0"/>
              <w:autoSpaceDN w:val="0"/>
              <w:adjustRightInd w:val="0"/>
              <w:rPr>
                <w:sz w:val="20"/>
                <w:szCs w:val="20"/>
                <w:lang w:eastAsia="en-US"/>
                <w14:ligatures w14:val="standardContextual"/>
              </w:rPr>
            </w:pPr>
            <w:r w:rsidRPr="00533D7C">
              <w:rPr>
                <w:sz w:val="20"/>
                <w:szCs w:val="20"/>
                <w:lang w:eastAsia="en-US"/>
                <w14:ligatures w14:val="standardContextual"/>
              </w:rPr>
              <w:t>(д</w:t>
            </w:r>
            <w:r>
              <w:rPr>
                <w:sz w:val="20"/>
                <w:szCs w:val="20"/>
                <w:lang w:eastAsia="en-US"/>
                <w14:ligatures w14:val="standardContextual"/>
              </w:rPr>
              <w:t>лина, угол, площадь, объём, пло</w:t>
            </w:r>
            <w:r w:rsidRPr="00533D7C">
              <w:rPr>
                <w:sz w:val="20"/>
                <w:szCs w:val="20"/>
                <w:lang w:eastAsia="en-US"/>
                <w14:ligatures w14:val="standardContextual"/>
              </w:rPr>
              <w:t>щадь</w:t>
            </w:r>
            <w:r>
              <w:rPr>
                <w:sz w:val="20"/>
                <w:szCs w:val="20"/>
                <w:lang w:eastAsia="en-US"/>
                <w14:ligatures w14:val="standardContextual"/>
              </w:rPr>
              <w:t xml:space="preserve"> поверхности), используя изученные формулы и методы; умение ис</w:t>
            </w:r>
            <w:r w:rsidRPr="00533D7C">
              <w:rPr>
                <w:sz w:val="20"/>
                <w:szCs w:val="20"/>
                <w:lang w:eastAsia="en-US"/>
                <w14:ligatures w14:val="standardContextual"/>
              </w:rPr>
              <w:t>пользовать при решении задач</w:t>
            </w:r>
          </w:p>
          <w:p w:rsidR="004F12B7" w:rsidRPr="00533D7C" w:rsidRDefault="004F12B7" w:rsidP="005B47BB">
            <w:pPr>
              <w:autoSpaceDE w:val="0"/>
              <w:autoSpaceDN w:val="0"/>
              <w:adjustRightInd w:val="0"/>
              <w:rPr>
                <w:sz w:val="20"/>
                <w:szCs w:val="20"/>
                <w:lang w:eastAsia="en-US"/>
                <w14:ligatures w14:val="standardContextual"/>
              </w:rPr>
            </w:pPr>
            <w:r w:rsidRPr="00533D7C">
              <w:rPr>
                <w:sz w:val="20"/>
                <w:szCs w:val="20"/>
                <w:lang w:eastAsia="en-US"/>
                <w14:ligatures w14:val="standardContextual"/>
              </w:rPr>
              <w:t>изученные факты и теоремы</w:t>
            </w:r>
          </w:p>
          <w:p w:rsidR="004F12B7" w:rsidRPr="00533D7C" w:rsidRDefault="004F12B7" w:rsidP="005B47BB">
            <w:pPr>
              <w:autoSpaceDE w:val="0"/>
              <w:autoSpaceDN w:val="0"/>
              <w:adjustRightInd w:val="0"/>
              <w:ind w:firstLine="67"/>
              <w:rPr>
                <w:sz w:val="20"/>
                <w:szCs w:val="20"/>
              </w:rPr>
            </w:pPr>
            <w:r w:rsidRPr="00533D7C">
              <w:rPr>
                <w:sz w:val="20"/>
                <w:szCs w:val="20"/>
                <w:lang w:eastAsia="en-US"/>
                <w14:ligatures w14:val="standardContextual"/>
              </w:rPr>
              <w:t>планиметрии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51,11</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30,77</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48,84</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4</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2B31F6" w:rsidRDefault="004F12B7" w:rsidP="005B47BB">
            <w:pPr>
              <w:autoSpaceDE w:val="0"/>
              <w:autoSpaceDN w:val="0"/>
              <w:adjustRightInd w:val="0"/>
              <w:rPr>
                <w:sz w:val="20"/>
                <w:szCs w:val="20"/>
              </w:rPr>
            </w:pPr>
            <w:r w:rsidRPr="002B31F6">
              <w:rPr>
                <w:sz w:val="20"/>
                <w:szCs w:val="20"/>
              </w:rPr>
              <w:t>Умение оперировать понятиями:</w:t>
            </w:r>
          </w:p>
          <w:p w:rsidR="004F12B7" w:rsidRPr="002B31F6" w:rsidRDefault="004F12B7" w:rsidP="005B47BB">
            <w:pPr>
              <w:autoSpaceDE w:val="0"/>
              <w:autoSpaceDN w:val="0"/>
              <w:adjustRightInd w:val="0"/>
              <w:rPr>
                <w:sz w:val="20"/>
                <w:szCs w:val="20"/>
              </w:rPr>
            </w:pPr>
            <w:r w:rsidRPr="002B31F6">
              <w:rPr>
                <w:sz w:val="20"/>
                <w:szCs w:val="20"/>
              </w:rPr>
              <w:t>случайное событие, вероятность</w:t>
            </w:r>
          </w:p>
          <w:p w:rsidR="004F12B7" w:rsidRPr="002B31F6" w:rsidRDefault="004F12B7" w:rsidP="005B47BB">
            <w:pPr>
              <w:autoSpaceDE w:val="0"/>
              <w:autoSpaceDN w:val="0"/>
              <w:adjustRightInd w:val="0"/>
              <w:rPr>
                <w:sz w:val="20"/>
                <w:szCs w:val="20"/>
              </w:rPr>
            </w:pPr>
            <w:r w:rsidRPr="002B31F6">
              <w:rPr>
                <w:sz w:val="20"/>
                <w:szCs w:val="20"/>
              </w:rPr>
              <w:t>случайного события; умение</w:t>
            </w:r>
          </w:p>
          <w:p w:rsidR="004F12B7" w:rsidRPr="00EA372A" w:rsidRDefault="004F12B7" w:rsidP="005B47BB">
            <w:pPr>
              <w:autoSpaceDE w:val="0"/>
              <w:autoSpaceDN w:val="0"/>
              <w:adjustRightInd w:val="0"/>
              <w:rPr>
                <w:sz w:val="20"/>
                <w:szCs w:val="20"/>
              </w:rPr>
            </w:pPr>
            <w:r w:rsidRPr="002B31F6">
              <w:rPr>
                <w:sz w:val="20"/>
                <w:szCs w:val="20"/>
              </w:rPr>
              <w:t>вычислять вероятност</w:t>
            </w:r>
            <w:r>
              <w:rPr>
                <w:sz w:val="20"/>
                <w:szCs w:val="20"/>
              </w:rPr>
              <w:t>ь</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95,55</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88,46</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5</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533D7C">
              <w:rPr>
                <w:sz w:val="20"/>
                <w:szCs w:val="20"/>
              </w:rPr>
              <w:t>Умение оперировать понятиями:</w:t>
            </w:r>
            <w:r>
              <w:rPr>
                <w:sz w:val="20"/>
                <w:szCs w:val="20"/>
              </w:rPr>
              <w:t xml:space="preserve"> </w:t>
            </w:r>
            <w:r w:rsidRPr="00533D7C">
              <w:rPr>
                <w:sz w:val="20"/>
                <w:szCs w:val="20"/>
              </w:rPr>
              <w:t>случайное событие, вероятность</w:t>
            </w:r>
            <w:r>
              <w:rPr>
                <w:sz w:val="20"/>
                <w:szCs w:val="20"/>
              </w:rPr>
              <w:t xml:space="preserve"> </w:t>
            </w:r>
            <w:r w:rsidRPr="00533D7C">
              <w:rPr>
                <w:sz w:val="20"/>
                <w:szCs w:val="20"/>
              </w:rPr>
              <w:t>случайного события; умение</w:t>
            </w:r>
            <w:r>
              <w:rPr>
                <w:sz w:val="20"/>
                <w:szCs w:val="20"/>
              </w:rPr>
              <w:t xml:space="preserve"> </w:t>
            </w:r>
            <w:r w:rsidRPr="00533D7C">
              <w:rPr>
                <w:sz w:val="20"/>
                <w:szCs w:val="20"/>
              </w:rPr>
              <w:t>вычислять вероятность с</w:t>
            </w:r>
            <w:r>
              <w:rPr>
                <w:sz w:val="20"/>
                <w:szCs w:val="20"/>
              </w:rPr>
              <w:t xml:space="preserve"> </w:t>
            </w:r>
            <w:r w:rsidRPr="00533D7C">
              <w:rPr>
                <w:sz w:val="20"/>
                <w:szCs w:val="20"/>
              </w:rPr>
              <w:t>использованием графических</w:t>
            </w:r>
            <w:r>
              <w:rPr>
                <w:sz w:val="20"/>
                <w:szCs w:val="20"/>
              </w:rPr>
              <w:t xml:space="preserve"> </w:t>
            </w:r>
            <w:r w:rsidRPr="00533D7C">
              <w:rPr>
                <w:sz w:val="20"/>
                <w:szCs w:val="20"/>
              </w:rPr>
              <w:t>методов; применять формулы</w:t>
            </w:r>
            <w:r>
              <w:rPr>
                <w:sz w:val="20"/>
                <w:szCs w:val="20"/>
              </w:rPr>
              <w:t xml:space="preserve"> </w:t>
            </w:r>
            <w:r w:rsidRPr="00533D7C">
              <w:rPr>
                <w:sz w:val="20"/>
                <w:szCs w:val="20"/>
              </w:rPr>
              <w:t>сложения и умножения</w:t>
            </w:r>
            <w:r>
              <w:rPr>
                <w:sz w:val="20"/>
                <w:szCs w:val="20"/>
              </w:rPr>
              <w:t xml:space="preserve"> </w:t>
            </w:r>
            <w:r w:rsidRPr="00533D7C">
              <w:rPr>
                <w:sz w:val="20"/>
                <w:szCs w:val="20"/>
              </w:rPr>
              <w:t>вероятностей, формулу полной</w:t>
            </w:r>
            <w:r>
              <w:rPr>
                <w:sz w:val="20"/>
                <w:szCs w:val="20"/>
              </w:rPr>
              <w:t xml:space="preserve"> </w:t>
            </w:r>
            <w:r w:rsidRPr="002B31F6">
              <w:rPr>
                <w:sz w:val="20"/>
                <w:szCs w:val="20"/>
              </w:rPr>
              <w:t>вероятности, комбинаторные факты</w:t>
            </w:r>
            <w:r>
              <w:rPr>
                <w:sz w:val="20"/>
                <w:szCs w:val="20"/>
              </w:rPr>
              <w:t xml:space="preserve"> </w:t>
            </w:r>
            <w:r w:rsidRPr="002B31F6">
              <w:rPr>
                <w:sz w:val="20"/>
                <w:szCs w:val="20"/>
              </w:rPr>
              <w:t>и формулы</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77,77</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57,69</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83,72</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6</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533D7C">
              <w:rPr>
                <w:sz w:val="20"/>
                <w:szCs w:val="20"/>
              </w:rPr>
              <w:t>У</w:t>
            </w:r>
            <w:r>
              <w:rPr>
                <w:sz w:val="20"/>
                <w:szCs w:val="20"/>
              </w:rPr>
              <w:t>мение решать уравнения, неравенства и системы с помощью различ</w:t>
            </w:r>
            <w:r w:rsidRPr="00533D7C">
              <w:rPr>
                <w:sz w:val="20"/>
                <w:szCs w:val="20"/>
              </w:rPr>
              <w:t>ных приёмов</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97,77</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96,15</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97,67</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7</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Pr>
                <w:sz w:val="20"/>
                <w:szCs w:val="20"/>
              </w:rPr>
              <w:t>Умение выполнять вычисление зна</w:t>
            </w:r>
            <w:r w:rsidRPr="00533D7C">
              <w:rPr>
                <w:sz w:val="20"/>
                <w:szCs w:val="20"/>
              </w:rPr>
              <w:t>чений и преобразования выражений</w:t>
            </w:r>
            <w:r>
              <w:rPr>
                <w:sz w:val="20"/>
                <w:szCs w:val="20"/>
              </w:rPr>
              <w:t xml:space="preserve"> со степенями и логарифмами, пре</w:t>
            </w:r>
            <w:r w:rsidRPr="00533D7C">
              <w:rPr>
                <w:sz w:val="20"/>
                <w:szCs w:val="20"/>
              </w:rPr>
              <w:t>образования дробно-рациональных</w:t>
            </w:r>
          </w:p>
          <w:p w:rsidR="004F12B7" w:rsidRPr="00EA372A" w:rsidRDefault="004F12B7" w:rsidP="005B47BB">
            <w:pPr>
              <w:autoSpaceDE w:val="0"/>
              <w:autoSpaceDN w:val="0"/>
              <w:adjustRightInd w:val="0"/>
              <w:rPr>
                <w:sz w:val="20"/>
                <w:szCs w:val="20"/>
              </w:rPr>
            </w:pPr>
            <w:r w:rsidRPr="00533D7C">
              <w:rPr>
                <w:sz w:val="20"/>
                <w:szCs w:val="20"/>
              </w:rPr>
              <w:t>выражений</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70</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38,46</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76,74</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8</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sidRPr="00533D7C">
              <w:rPr>
                <w:sz w:val="20"/>
                <w:szCs w:val="20"/>
              </w:rPr>
              <w:t xml:space="preserve">Умение оперировать </w:t>
            </w:r>
            <w:r>
              <w:rPr>
                <w:sz w:val="20"/>
                <w:szCs w:val="20"/>
              </w:rPr>
              <w:t>п</w:t>
            </w:r>
            <w:r w:rsidRPr="00533D7C">
              <w:rPr>
                <w:sz w:val="20"/>
                <w:szCs w:val="20"/>
              </w:rPr>
              <w:t>онятиями:</w:t>
            </w:r>
            <w:r>
              <w:rPr>
                <w:sz w:val="20"/>
                <w:szCs w:val="20"/>
              </w:rPr>
              <w:t xml:space="preserve"> функция, экстремум функции, наи</w:t>
            </w:r>
            <w:r w:rsidRPr="00533D7C">
              <w:rPr>
                <w:sz w:val="20"/>
                <w:szCs w:val="20"/>
              </w:rPr>
              <w:t>большее и наименьшее значения</w:t>
            </w:r>
            <w:r>
              <w:rPr>
                <w:sz w:val="20"/>
                <w:szCs w:val="20"/>
              </w:rPr>
              <w:t xml:space="preserve"> функции на промежутке, производ</w:t>
            </w:r>
            <w:r w:rsidRPr="00533D7C">
              <w:rPr>
                <w:sz w:val="20"/>
                <w:szCs w:val="20"/>
              </w:rPr>
              <w:t xml:space="preserve">ная функции, первообразная; </w:t>
            </w:r>
            <w:proofErr w:type="spellStart"/>
            <w:r w:rsidRPr="00533D7C">
              <w:rPr>
                <w:sz w:val="20"/>
                <w:szCs w:val="20"/>
              </w:rPr>
              <w:t>нахо</w:t>
            </w:r>
            <w:proofErr w:type="spellEnd"/>
            <w:r w:rsidRPr="00533D7C">
              <w:rPr>
                <w:sz w:val="20"/>
                <w:szCs w:val="20"/>
              </w:rPr>
              <w:t>-</w:t>
            </w:r>
          </w:p>
          <w:p w:rsidR="004F12B7" w:rsidRPr="00533D7C" w:rsidRDefault="004F12B7" w:rsidP="005B47BB">
            <w:pPr>
              <w:autoSpaceDE w:val="0"/>
              <w:autoSpaceDN w:val="0"/>
              <w:adjustRightInd w:val="0"/>
              <w:rPr>
                <w:sz w:val="20"/>
                <w:szCs w:val="20"/>
              </w:rPr>
            </w:pPr>
            <w:proofErr w:type="spellStart"/>
            <w:r w:rsidRPr="00533D7C">
              <w:rPr>
                <w:sz w:val="20"/>
                <w:szCs w:val="20"/>
              </w:rPr>
              <w:t>д</w:t>
            </w:r>
            <w:r>
              <w:rPr>
                <w:sz w:val="20"/>
                <w:szCs w:val="20"/>
              </w:rPr>
              <w:t>ить</w:t>
            </w:r>
            <w:proofErr w:type="spellEnd"/>
            <w:r>
              <w:rPr>
                <w:sz w:val="20"/>
                <w:szCs w:val="20"/>
              </w:rPr>
              <w:t xml:space="preserve"> уравнение касательной к гра</w:t>
            </w:r>
            <w:r w:rsidRPr="00533D7C">
              <w:rPr>
                <w:sz w:val="20"/>
                <w:szCs w:val="20"/>
              </w:rPr>
              <w:t>фику функции; умение находить</w:t>
            </w:r>
            <w:r>
              <w:rPr>
                <w:sz w:val="20"/>
                <w:szCs w:val="20"/>
              </w:rPr>
              <w:t xml:space="preserve"> </w:t>
            </w:r>
            <w:r w:rsidRPr="00533D7C">
              <w:rPr>
                <w:sz w:val="20"/>
                <w:szCs w:val="20"/>
              </w:rPr>
              <w:t>производные элементарных</w:t>
            </w:r>
            <w:r>
              <w:rPr>
                <w:sz w:val="20"/>
                <w:szCs w:val="20"/>
              </w:rPr>
              <w:t xml:space="preserve"> </w:t>
            </w:r>
            <w:r w:rsidRPr="00533D7C">
              <w:rPr>
                <w:sz w:val="20"/>
                <w:szCs w:val="20"/>
              </w:rPr>
              <w:t>функций; умение использовать</w:t>
            </w:r>
            <w:r>
              <w:rPr>
                <w:sz w:val="20"/>
                <w:szCs w:val="20"/>
              </w:rPr>
              <w:t xml:space="preserve"> </w:t>
            </w:r>
            <w:r w:rsidRPr="00533D7C">
              <w:rPr>
                <w:sz w:val="20"/>
                <w:szCs w:val="20"/>
              </w:rPr>
              <w:t>производную для исследования</w:t>
            </w:r>
            <w:r>
              <w:rPr>
                <w:sz w:val="20"/>
                <w:szCs w:val="20"/>
              </w:rPr>
              <w:t xml:space="preserve"> </w:t>
            </w:r>
            <w:r w:rsidRPr="00533D7C">
              <w:rPr>
                <w:sz w:val="20"/>
                <w:szCs w:val="20"/>
              </w:rPr>
              <w:t>функций, находить наибольшие и</w:t>
            </w:r>
            <w:r>
              <w:rPr>
                <w:sz w:val="20"/>
                <w:szCs w:val="20"/>
              </w:rPr>
              <w:t xml:space="preserve"> </w:t>
            </w:r>
            <w:r w:rsidRPr="00533D7C">
              <w:rPr>
                <w:sz w:val="20"/>
                <w:szCs w:val="20"/>
              </w:rPr>
              <w:t>наименьшие значения функций;</w:t>
            </w:r>
            <w:r>
              <w:rPr>
                <w:sz w:val="20"/>
                <w:szCs w:val="20"/>
              </w:rPr>
              <w:t xml:space="preserve"> </w:t>
            </w:r>
            <w:r w:rsidRPr="00533D7C">
              <w:rPr>
                <w:sz w:val="20"/>
                <w:szCs w:val="20"/>
              </w:rPr>
              <w:t>находить площади фигур с помощью</w:t>
            </w:r>
          </w:p>
          <w:p w:rsidR="004F12B7" w:rsidRPr="00EA372A" w:rsidRDefault="004F12B7" w:rsidP="005B47BB">
            <w:pPr>
              <w:autoSpaceDE w:val="0"/>
              <w:autoSpaceDN w:val="0"/>
              <w:adjustRightInd w:val="0"/>
              <w:rPr>
                <w:sz w:val="20"/>
                <w:szCs w:val="20"/>
              </w:rPr>
            </w:pPr>
            <w:r w:rsidRPr="00533D7C">
              <w:rPr>
                <w:sz w:val="20"/>
                <w:szCs w:val="20"/>
              </w:rPr>
              <w:t>интеграла</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r>
              <w:rPr>
                <w:sz w:val="20"/>
                <w:szCs w:val="20"/>
              </w:rPr>
              <w:t>Б</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70</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42,31</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74,42</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9</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sidRPr="00533D7C">
              <w:rPr>
                <w:sz w:val="20"/>
                <w:szCs w:val="20"/>
              </w:rPr>
              <w:t>Умени</w:t>
            </w:r>
            <w:r>
              <w:rPr>
                <w:sz w:val="20"/>
                <w:szCs w:val="20"/>
              </w:rPr>
              <w:t>е моделировать реальные си</w:t>
            </w:r>
            <w:r w:rsidRPr="00533D7C">
              <w:rPr>
                <w:sz w:val="20"/>
                <w:szCs w:val="20"/>
              </w:rPr>
              <w:t>туа</w:t>
            </w:r>
            <w:r>
              <w:rPr>
                <w:sz w:val="20"/>
                <w:szCs w:val="20"/>
              </w:rPr>
              <w:t>ции на языке математики; состав</w:t>
            </w:r>
            <w:r w:rsidRPr="00533D7C">
              <w:rPr>
                <w:sz w:val="20"/>
                <w:szCs w:val="20"/>
              </w:rPr>
              <w:t>лят</w:t>
            </w:r>
            <w:r>
              <w:rPr>
                <w:sz w:val="20"/>
                <w:szCs w:val="20"/>
              </w:rPr>
              <w:t>ь выражения, уравнения, неравенства и их системы по условию за</w:t>
            </w:r>
            <w:r w:rsidRPr="00533D7C">
              <w:rPr>
                <w:sz w:val="20"/>
                <w:szCs w:val="20"/>
              </w:rPr>
              <w:t>дачи, исследовать построенные</w:t>
            </w:r>
          </w:p>
          <w:p w:rsidR="004F12B7" w:rsidRPr="00EA372A" w:rsidRDefault="004F12B7" w:rsidP="005B47BB">
            <w:pPr>
              <w:autoSpaceDE w:val="0"/>
              <w:autoSpaceDN w:val="0"/>
              <w:adjustRightInd w:val="0"/>
              <w:rPr>
                <w:sz w:val="20"/>
                <w:szCs w:val="20"/>
              </w:rPr>
            </w:pPr>
            <w:r w:rsidRPr="00533D7C">
              <w:rPr>
                <w:sz w:val="20"/>
                <w:szCs w:val="20"/>
              </w:rPr>
              <w:t>модели с использованием аппарата</w:t>
            </w:r>
            <w:r>
              <w:rPr>
                <w:sz w:val="20"/>
                <w:szCs w:val="20"/>
              </w:rPr>
              <w:t xml:space="preserve"> </w:t>
            </w:r>
            <w:r w:rsidRPr="00533D7C">
              <w:rPr>
                <w:sz w:val="20"/>
                <w:szCs w:val="20"/>
              </w:rPr>
              <w:t>алг</w:t>
            </w:r>
            <w:r>
              <w:rPr>
                <w:sz w:val="20"/>
                <w:szCs w:val="20"/>
              </w:rPr>
              <w:t>ебры, исследовать полученное ре</w:t>
            </w:r>
            <w:r w:rsidRPr="00533D7C">
              <w:rPr>
                <w:sz w:val="20"/>
                <w:szCs w:val="20"/>
              </w:rPr>
              <w:t xml:space="preserve">шение и </w:t>
            </w:r>
            <w:r>
              <w:rPr>
                <w:sz w:val="20"/>
                <w:szCs w:val="20"/>
              </w:rPr>
              <w:t>оц</w:t>
            </w:r>
            <w:r w:rsidRPr="00533D7C">
              <w:rPr>
                <w:sz w:val="20"/>
                <w:szCs w:val="20"/>
              </w:rPr>
              <w:t>енивать</w:t>
            </w:r>
            <w:r>
              <w:rPr>
                <w:sz w:val="20"/>
                <w:szCs w:val="20"/>
              </w:rPr>
              <w:t xml:space="preserve"> </w:t>
            </w:r>
            <w:r w:rsidRPr="00533D7C">
              <w:rPr>
                <w:sz w:val="20"/>
                <w:szCs w:val="20"/>
              </w:rPr>
              <w:t>правдоподобность результатов</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75,55</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53,85</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83,72</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10</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sidRPr="00533D7C">
              <w:rPr>
                <w:sz w:val="20"/>
                <w:szCs w:val="20"/>
              </w:rPr>
              <w:t>Умение решать текстовые задачи</w:t>
            </w:r>
          </w:p>
          <w:p w:rsidR="004F12B7" w:rsidRPr="00533D7C" w:rsidRDefault="004F12B7" w:rsidP="005B47BB">
            <w:pPr>
              <w:autoSpaceDE w:val="0"/>
              <w:autoSpaceDN w:val="0"/>
              <w:adjustRightInd w:val="0"/>
              <w:rPr>
                <w:sz w:val="20"/>
                <w:szCs w:val="20"/>
              </w:rPr>
            </w:pPr>
            <w:r w:rsidRPr="00533D7C">
              <w:rPr>
                <w:sz w:val="20"/>
                <w:szCs w:val="20"/>
              </w:rPr>
              <w:t>разных типов, составлять</w:t>
            </w:r>
          </w:p>
          <w:p w:rsidR="004F12B7" w:rsidRPr="00533D7C" w:rsidRDefault="004F12B7" w:rsidP="005B47BB">
            <w:pPr>
              <w:autoSpaceDE w:val="0"/>
              <w:autoSpaceDN w:val="0"/>
              <w:adjustRightInd w:val="0"/>
              <w:rPr>
                <w:sz w:val="20"/>
                <w:szCs w:val="20"/>
              </w:rPr>
            </w:pPr>
            <w:r w:rsidRPr="00533D7C">
              <w:rPr>
                <w:sz w:val="20"/>
                <w:szCs w:val="20"/>
              </w:rPr>
              <w:t xml:space="preserve">выражения, уравнения, </w:t>
            </w:r>
            <w:r>
              <w:rPr>
                <w:sz w:val="20"/>
                <w:szCs w:val="20"/>
              </w:rPr>
              <w:t>н</w:t>
            </w:r>
            <w:r w:rsidRPr="00533D7C">
              <w:rPr>
                <w:sz w:val="20"/>
                <w:szCs w:val="20"/>
              </w:rPr>
              <w:t>еравенства</w:t>
            </w:r>
            <w:r>
              <w:rPr>
                <w:sz w:val="20"/>
                <w:szCs w:val="20"/>
              </w:rPr>
              <w:t xml:space="preserve"> </w:t>
            </w:r>
            <w:r w:rsidRPr="00533D7C">
              <w:rPr>
                <w:sz w:val="20"/>
                <w:szCs w:val="20"/>
              </w:rPr>
              <w:t>и их системы по условию задачи,</w:t>
            </w:r>
            <w:r>
              <w:rPr>
                <w:sz w:val="20"/>
                <w:szCs w:val="20"/>
              </w:rPr>
              <w:t xml:space="preserve"> </w:t>
            </w:r>
            <w:r w:rsidRPr="00533D7C">
              <w:rPr>
                <w:sz w:val="20"/>
                <w:szCs w:val="20"/>
              </w:rPr>
              <w:t>исследовать полученное решение и</w:t>
            </w:r>
          </w:p>
          <w:p w:rsidR="004F12B7" w:rsidRPr="00533D7C" w:rsidRDefault="004F12B7" w:rsidP="005B47BB">
            <w:pPr>
              <w:autoSpaceDE w:val="0"/>
              <w:autoSpaceDN w:val="0"/>
              <w:adjustRightInd w:val="0"/>
              <w:rPr>
                <w:sz w:val="20"/>
                <w:szCs w:val="20"/>
              </w:rPr>
            </w:pPr>
            <w:r w:rsidRPr="00533D7C">
              <w:rPr>
                <w:sz w:val="20"/>
                <w:szCs w:val="20"/>
              </w:rPr>
              <w:t>оценивать правдоподобность</w:t>
            </w:r>
          </w:p>
          <w:p w:rsidR="004F12B7" w:rsidRPr="00EA372A" w:rsidRDefault="004F12B7" w:rsidP="005B47BB">
            <w:pPr>
              <w:autoSpaceDE w:val="0"/>
              <w:autoSpaceDN w:val="0"/>
              <w:adjustRightInd w:val="0"/>
              <w:rPr>
                <w:sz w:val="20"/>
                <w:szCs w:val="20"/>
              </w:rPr>
            </w:pPr>
            <w:r w:rsidRPr="00533D7C">
              <w:rPr>
                <w:sz w:val="20"/>
                <w:szCs w:val="20"/>
              </w:rPr>
              <w:t>результатов</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85,55</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73,08</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88,37</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11</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Pr>
                <w:sz w:val="20"/>
                <w:szCs w:val="20"/>
              </w:rPr>
              <w:t>Умение выражать формулами зави</w:t>
            </w:r>
            <w:r w:rsidRPr="00533D7C">
              <w:rPr>
                <w:sz w:val="20"/>
                <w:szCs w:val="20"/>
              </w:rPr>
              <w:t>с</w:t>
            </w:r>
            <w:r>
              <w:rPr>
                <w:sz w:val="20"/>
                <w:szCs w:val="20"/>
              </w:rPr>
              <w:t>имости между величинами; исполь</w:t>
            </w:r>
            <w:r w:rsidRPr="00533D7C">
              <w:rPr>
                <w:sz w:val="20"/>
                <w:szCs w:val="20"/>
              </w:rPr>
              <w:t>зовать свойства и графики функций</w:t>
            </w:r>
            <w:r>
              <w:rPr>
                <w:sz w:val="20"/>
                <w:szCs w:val="20"/>
              </w:rPr>
              <w:t xml:space="preserve"> </w:t>
            </w:r>
            <w:r w:rsidRPr="00533D7C">
              <w:rPr>
                <w:sz w:val="20"/>
                <w:szCs w:val="20"/>
              </w:rPr>
              <w:t>для решения уравнений</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82,22</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61,54</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88,37</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12</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Ум</w:t>
            </w:r>
            <w:r>
              <w:rPr>
                <w:sz w:val="20"/>
                <w:szCs w:val="20"/>
              </w:rPr>
              <w:t>ение оперировать понятиями: экс</w:t>
            </w:r>
            <w:r w:rsidRPr="00D52A2F">
              <w:rPr>
                <w:sz w:val="20"/>
                <w:szCs w:val="20"/>
              </w:rPr>
              <w:t>т</w:t>
            </w:r>
            <w:r>
              <w:rPr>
                <w:sz w:val="20"/>
                <w:szCs w:val="20"/>
              </w:rPr>
              <w:t>ремум функции, наибольшее и наименьшее значения функции на промежутке; умение находить про</w:t>
            </w:r>
            <w:r w:rsidRPr="00D52A2F">
              <w:rPr>
                <w:sz w:val="20"/>
                <w:szCs w:val="20"/>
              </w:rPr>
              <w:t>изводные элементарных функций;</w:t>
            </w:r>
            <w:r>
              <w:rPr>
                <w:sz w:val="20"/>
                <w:szCs w:val="20"/>
              </w:rPr>
              <w:t xml:space="preserve"> </w:t>
            </w:r>
            <w:r w:rsidRPr="00D52A2F">
              <w:rPr>
                <w:sz w:val="20"/>
                <w:szCs w:val="20"/>
              </w:rPr>
              <w:t>умение использовать производную</w:t>
            </w:r>
            <w:r>
              <w:rPr>
                <w:sz w:val="20"/>
                <w:szCs w:val="20"/>
              </w:rPr>
              <w:t xml:space="preserve"> </w:t>
            </w:r>
            <w:r w:rsidRPr="00D52A2F">
              <w:rPr>
                <w:sz w:val="20"/>
                <w:szCs w:val="20"/>
              </w:rPr>
              <w:t>для исследования функций, находить</w:t>
            </w:r>
            <w:r>
              <w:rPr>
                <w:sz w:val="20"/>
                <w:szCs w:val="20"/>
              </w:rPr>
              <w:t xml:space="preserve"> </w:t>
            </w:r>
            <w:r w:rsidRPr="00D52A2F">
              <w:rPr>
                <w:sz w:val="20"/>
                <w:szCs w:val="20"/>
              </w:rPr>
              <w:t>наибольшие и наименьшие значения</w:t>
            </w:r>
            <w:r>
              <w:rPr>
                <w:sz w:val="20"/>
                <w:szCs w:val="20"/>
              </w:rPr>
              <w:t xml:space="preserve"> </w:t>
            </w:r>
            <w:r w:rsidRPr="00D52A2F">
              <w:rPr>
                <w:sz w:val="20"/>
                <w:szCs w:val="20"/>
              </w:rPr>
              <w:t>функций</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84,44</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65,38</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90,70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100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13</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w:t>
            </w:r>
            <w:r>
              <w:rPr>
                <w:sz w:val="20"/>
                <w:szCs w:val="20"/>
              </w:rPr>
              <w:t>мение решать уравнения, неравенства и системы с помощью различ</w:t>
            </w:r>
            <w:r w:rsidRPr="00D52A2F">
              <w:rPr>
                <w:sz w:val="20"/>
                <w:szCs w:val="20"/>
              </w:rPr>
              <w:t>ных приёмов</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56,11</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11,5</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69,77</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87,5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14</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D52A2F" w:rsidRDefault="004F12B7" w:rsidP="005B47BB">
            <w:pPr>
              <w:autoSpaceDE w:val="0"/>
              <w:autoSpaceDN w:val="0"/>
              <w:adjustRightInd w:val="0"/>
              <w:rPr>
                <w:sz w:val="20"/>
                <w:szCs w:val="20"/>
              </w:rPr>
            </w:pPr>
            <w:proofErr w:type="gramStart"/>
            <w:r w:rsidRPr="00D52A2F">
              <w:rPr>
                <w:sz w:val="20"/>
                <w:szCs w:val="20"/>
              </w:rPr>
              <w:t>точка, прямая, плоскость, отрезок,</w:t>
            </w:r>
            <w:r>
              <w:rPr>
                <w:sz w:val="20"/>
                <w:szCs w:val="20"/>
              </w:rPr>
              <w:t xml:space="preserve"> </w:t>
            </w:r>
            <w:r w:rsidRPr="00D52A2F">
              <w:rPr>
                <w:sz w:val="20"/>
                <w:szCs w:val="20"/>
              </w:rPr>
              <w:t>луч, величина угла, плоский угол,</w:t>
            </w:r>
            <w:r>
              <w:rPr>
                <w:sz w:val="20"/>
                <w:szCs w:val="20"/>
              </w:rPr>
              <w:t xml:space="preserve"> </w:t>
            </w:r>
            <w:r w:rsidRPr="00D52A2F">
              <w:rPr>
                <w:sz w:val="20"/>
                <w:szCs w:val="20"/>
              </w:rPr>
              <w:t xml:space="preserve">двугранный угол, </w:t>
            </w:r>
            <w:proofErr w:type="spellStart"/>
            <w:r w:rsidRPr="00D52A2F">
              <w:rPr>
                <w:sz w:val="20"/>
                <w:szCs w:val="20"/>
              </w:rPr>
              <w:t>трехгранный</w:t>
            </w:r>
            <w:proofErr w:type="spellEnd"/>
            <w:r w:rsidRPr="00D52A2F">
              <w:rPr>
                <w:sz w:val="20"/>
                <w:szCs w:val="20"/>
              </w:rPr>
              <w:t xml:space="preserve"> угол,</w:t>
            </w:r>
            <w:r>
              <w:rPr>
                <w:sz w:val="20"/>
                <w:szCs w:val="20"/>
              </w:rPr>
              <w:t xml:space="preserve"> </w:t>
            </w:r>
            <w:r w:rsidRPr="00D52A2F">
              <w:rPr>
                <w:sz w:val="20"/>
                <w:szCs w:val="20"/>
              </w:rPr>
              <w:t>скрещивающиеся прямые,</w:t>
            </w:r>
            <w:proofErr w:type="gramEnd"/>
          </w:p>
          <w:p w:rsidR="004F12B7" w:rsidRPr="00D52A2F" w:rsidRDefault="004F12B7" w:rsidP="005B47BB">
            <w:pPr>
              <w:autoSpaceDE w:val="0"/>
              <w:autoSpaceDN w:val="0"/>
              <w:adjustRightInd w:val="0"/>
              <w:rPr>
                <w:sz w:val="20"/>
                <w:szCs w:val="20"/>
              </w:rPr>
            </w:pPr>
            <w:r w:rsidRPr="00D52A2F">
              <w:rPr>
                <w:sz w:val="20"/>
                <w:szCs w:val="20"/>
              </w:rPr>
              <w:t>параллельность и</w:t>
            </w:r>
            <w:r>
              <w:rPr>
                <w:sz w:val="20"/>
                <w:szCs w:val="20"/>
              </w:rPr>
              <w:t xml:space="preserve"> </w:t>
            </w:r>
            <w:r w:rsidRPr="00D52A2F">
              <w:rPr>
                <w:sz w:val="20"/>
                <w:szCs w:val="20"/>
              </w:rPr>
              <w:t xml:space="preserve">перпендикулярность </w:t>
            </w:r>
            <w:proofErr w:type="gramStart"/>
            <w:r w:rsidRPr="00D52A2F">
              <w:rPr>
                <w:sz w:val="20"/>
                <w:szCs w:val="20"/>
              </w:rPr>
              <w:t>прямых</w:t>
            </w:r>
            <w:proofErr w:type="gramEnd"/>
            <w:r w:rsidRPr="00D52A2F">
              <w:rPr>
                <w:sz w:val="20"/>
                <w:szCs w:val="20"/>
              </w:rPr>
              <w:t xml:space="preserve"> и</w:t>
            </w:r>
          </w:p>
          <w:p w:rsidR="004F12B7" w:rsidRPr="00D52A2F" w:rsidRDefault="004F12B7" w:rsidP="005B47BB">
            <w:pPr>
              <w:autoSpaceDE w:val="0"/>
              <w:autoSpaceDN w:val="0"/>
              <w:adjustRightInd w:val="0"/>
              <w:rPr>
                <w:sz w:val="20"/>
                <w:szCs w:val="20"/>
              </w:rPr>
            </w:pPr>
            <w:proofErr w:type="gramStart"/>
            <w:r w:rsidRPr="00D52A2F">
              <w:rPr>
                <w:sz w:val="20"/>
                <w:szCs w:val="20"/>
              </w:rPr>
              <w:t xml:space="preserve">плоскостей, угол между </w:t>
            </w:r>
            <w:r>
              <w:rPr>
                <w:sz w:val="20"/>
                <w:szCs w:val="20"/>
              </w:rPr>
              <w:t>п</w:t>
            </w:r>
            <w:r w:rsidRPr="00D52A2F">
              <w:rPr>
                <w:sz w:val="20"/>
                <w:szCs w:val="20"/>
              </w:rPr>
              <w:t>рямыми,</w:t>
            </w:r>
            <w:r>
              <w:rPr>
                <w:sz w:val="20"/>
                <w:szCs w:val="20"/>
              </w:rPr>
              <w:t xml:space="preserve"> </w:t>
            </w:r>
            <w:r w:rsidRPr="00D52A2F">
              <w:rPr>
                <w:sz w:val="20"/>
                <w:szCs w:val="20"/>
              </w:rPr>
              <w:t xml:space="preserve">угол между прямой и </w:t>
            </w:r>
            <w:r>
              <w:rPr>
                <w:sz w:val="20"/>
                <w:szCs w:val="20"/>
              </w:rPr>
              <w:t>п</w:t>
            </w:r>
            <w:r w:rsidRPr="00D52A2F">
              <w:rPr>
                <w:sz w:val="20"/>
                <w:szCs w:val="20"/>
              </w:rPr>
              <w:t>лоскостью,</w:t>
            </w:r>
            <w:r>
              <w:rPr>
                <w:sz w:val="20"/>
                <w:szCs w:val="20"/>
              </w:rPr>
              <w:t xml:space="preserve"> </w:t>
            </w:r>
            <w:r w:rsidRPr="00D52A2F">
              <w:rPr>
                <w:sz w:val="20"/>
                <w:szCs w:val="20"/>
              </w:rPr>
              <w:t>угол между плоскостями, расстояние</w:t>
            </w:r>
            <w:r>
              <w:rPr>
                <w:sz w:val="20"/>
                <w:szCs w:val="20"/>
              </w:rPr>
              <w:t xml:space="preserve"> </w:t>
            </w:r>
            <w:r w:rsidRPr="00D52A2F">
              <w:rPr>
                <w:sz w:val="20"/>
                <w:szCs w:val="20"/>
              </w:rPr>
              <w:t>от точки до плоскости, расстояние</w:t>
            </w:r>
            <w:proofErr w:type="gramEnd"/>
          </w:p>
          <w:p w:rsidR="004F12B7" w:rsidRPr="00D52A2F" w:rsidRDefault="004F12B7" w:rsidP="005B47BB">
            <w:pPr>
              <w:autoSpaceDE w:val="0"/>
              <w:autoSpaceDN w:val="0"/>
              <w:adjustRightInd w:val="0"/>
              <w:rPr>
                <w:sz w:val="20"/>
                <w:szCs w:val="20"/>
              </w:rPr>
            </w:pPr>
            <w:proofErr w:type="gramStart"/>
            <w:r w:rsidRPr="00D52A2F">
              <w:rPr>
                <w:sz w:val="20"/>
                <w:szCs w:val="20"/>
              </w:rPr>
              <w:t>между прямыми, расстояние между</w:t>
            </w:r>
            <w:r>
              <w:rPr>
                <w:sz w:val="20"/>
                <w:szCs w:val="20"/>
              </w:rPr>
              <w:t xml:space="preserve"> </w:t>
            </w:r>
            <w:r w:rsidRPr="00D52A2F">
              <w:rPr>
                <w:sz w:val="20"/>
                <w:szCs w:val="20"/>
              </w:rPr>
              <w:t>п</w:t>
            </w:r>
            <w:r>
              <w:rPr>
                <w:sz w:val="20"/>
                <w:szCs w:val="20"/>
              </w:rPr>
              <w:t>лоскостями; площадь фигуры, объём фигуры, многогранник, поверхность вращения, площадь поверх</w:t>
            </w:r>
            <w:r w:rsidRPr="00D52A2F">
              <w:rPr>
                <w:sz w:val="20"/>
                <w:szCs w:val="20"/>
              </w:rPr>
              <w:t>ност</w:t>
            </w:r>
            <w:r>
              <w:rPr>
                <w:sz w:val="20"/>
                <w:szCs w:val="20"/>
              </w:rPr>
              <w:t>и, сечение; умение строить сече</w:t>
            </w:r>
            <w:r w:rsidRPr="00D52A2F">
              <w:rPr>
                <w:sz w:val="20"/>
                <w:szCs w:val="20"/>
              </w:rPr>
              <w:t>ни</w:t>
            </w:r>
            <w:r>
              <w:rPr>
                <w:sz w:val="20"/>
                <w:szCs w:val="20"/>
              </w:rPr>
              <w:t>е многогранника, изображать мно</w:t>
            </w:r>
            <w:r w:rsidRPr="00D52A2F">
              <w:rPr>
                <w:sz w:val="20"/>
                <w:szCs w:val="20"/>
              </w:rPr>
              <w:t>гогранники, фигуры и поверхности</w:t>
            </w:r>
            <w:r>
              <w:rPr>
                <w:sz w:val="20"/>
                <w:szCs w:val="20"/>
              </w:rPr>
              <w:t xml:space="preserve"> </w:t>
            </w:r>
            <w:r w:rsidRPr="00D52A2F">
              <w:rPr>
                <w:sz w:val="20"/>
                <w:szCs w:val="20"/>
              </w:rPr>
              <w:t>вращения, их сечения; использовать</w:t>
            </w:r>
            <w:proofErr w:type="gramEnd"/>
          </w:p>
          <w:p w:rsidR="004F12B7" w:rsidRPr="00D52A2F" w:rsidRDefault="004F12B7" w:rsidP="005B47BB">
            <w:pPr>
              <w:autoSpaceDE w:val="0"/>
              <w:autoSpaceDN w:val="0"/>
              <w:adjustRightInd w:val="0"/>
              <w:rPr>
                <w:sz w:val="20"/>
                <w:szCs w:val="20"/>
              </w:rPr>
            </w:pPr>
            <w:r>
              <w:rPr>
                <w:sz w:val="20"/>
                <w:szCs w:val="20"/>
              </w:rPr>
              <w:t>геометрические отношения при ре</w:t>
            </w:r>
            <w:r w:rsidRPr="00D52A2F">
              <w:rPr>
                <w:sz w:val="20"/>
                <w:szCs w:val="20"/>
              </w:rPr>
              <w:t>шении задач; находить и вычислять</w:t>
            </w:r>
            <w:r>
              <w:rPr>
                <w:sz w:val="20"/>
                <w:szCs w:val="20"/>
              </w:rPr>
              <w:t xml:space="preserve"> </w:t>
            </w:r>
            <w:r w:rsidRPr="00D52A2F">
              <w:rPr>
                <w:sz w:val="20"/>
                <w:szCs w:val="20"/>
              </w:rPr>
              <w:t>геометрические величины (длина,</w:t>
            </w:r>
            <w:r>
              <w:rPr>
                <w:sz w:val="20"/>
                <w:szCs w:val="20"/>
              </w:rPr>
              <w:t xml:space="preserve"> </w:t>
            </w:r>
            <w:r w:rsidRPr="00D52A2F">
              <w:rPr>
                <w:sz w:val="20"/>
                <w:szCs w:val="20"/>
              </w:rPr>
              <w:t>у</w:t>
            </w:r>
            <w:r>
              <w:rPr>
                <w:sz w:val="20"/>
                <w:szCs w:val="20"/>
              </w:rPr>
              <w:t>гол, площадь, объём, площадь по</w:t>
            </w:r>
            <w:r w:rsidRPr="00D52A2F">
              <w:rPr>
                <w:sz w:val="20"/>
                <w:szCs w:val="20"/>
              </w:rPr>
              <w:t>верхности), используя изученные</w:t>
            </w:r>
            <w:r>
              <w:rPr>
                <w:sz w:val="20"/>
                <w:szCs w:val="20"/>
              </w:rPr>
              <w:t xml:space="preserve"> формулы и методы; умение исполь</w:t>
            </w:r>
            <w:r w:rsidRPr="00D52A2F">
              <w:rPr>
                <w:sz w:val="20"/>
                <w:szCs w:val="20"/>
              </w:rPr>
              <w:t>зовать при решении задач изученные</w:t>
            </w:r>
          </w:p>
          <w:p w:rsidR="004F12B7" w:rsidRPr="00EA372A" w:rsidRDefault="004F12B7" w:rsidP="005B47BB">
            <w:pPr>
              <w:autoSpaceDE w:val="0"/>
              <w:autoSpaceDN w:val="0"/>
              <w:adjustRightInd w:val="0"/>
              <w:rPr>
                <w:sz w:val="20"/>
                <w:szCs w:val="20"/>
              </w:rPr>
            </w:pPr>
            <w:r w:rsidRPr="00D52A2F">
              <w:rPr>
                <w:sz w:val="20"/>
                <w:szCs w:val="20"/>
              </w:rPr>
              <w:t>факты и теоремы планиметрии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0,74</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3,33</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15</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w:t>
            </w:r>
            <w:r>
              <w:rPr>
                <w:sz w:val="20"/>
                <w:szCs w:val="20"/>
              </w:rPr>
              <w:t>мение решать уравнения, неравенства и системы с помощью различ</w:t>
            </w:r>
            <w:r w:rsidRPr="00D52A2F">
              <w:rPr>
                <w:sz w:val="20"/>
                <w:szCs w:val="20"/>
              </w:rPr>
              <w:t>ных приёмов</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28,89</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18,60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90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16</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 xml:space="preserve">Умение моделировать </w:t>
            </w:r>
            <w:proofErr w:type="gramStart"/>
            <w:r w:rsidRPr="00D52A2F">
              <w:rPr>
                <w:sz w:val="20"/>
                <w:szCs w:val="20"/>
              </w:rPr>
              <w:t>реальные</w:t>
            </w:r>
            <w:proofErr w:type="gramEnd"/>
          </w:p>
          <w:p w:rsidR="004F12B7" w:rsidRPr="00D52A2F" w:rsidRDefault="004F12B7" w:rsidP="005B47BB">
            <w:pPr>
              <w:autoSpaceDE w:val="0"/>
              <w:autoSpaceDN w:val="0"/>
              <w:adjustRightInd w:val="0"/>
              <w:rPr>
                <w:sz w:val="20"/>
                <w:szCs w:val="20"/>
              </w:rPr>
            </w:pPr>
            <w:r w:rsidRPr="00D52A2F">
              <w:rPr>
                <w:sz w:val="20"/>
                <w:szCs w:val="20"/>
              </w:rPr>
              <w:t>ситуации на языке математики;</w:t>
            </w:r>
          </w:p>
          <w:p w:rsidR="004F12B7" w:rsidRPr="00D52A2F" w:rsidRDefault="004F12B7" w:rsidP="005B47BB">
            <w:pPr>
              <w:autoSpaceDE w:val="0"/>
              <w:autoSpaceDN w:val="0"/>
              <w:adjustRightInd w:val="0"/>
              <w:rPr>
                <w:sz w:val="20"/>
                <w:szCs w:val="20"/>
              </w:rPr>
            </w:pPr>
            <w:r w:rsidRPr="00D52A2F">
              <w:rPr>
                <w:sz w:val="20"/>
                <w:szCs w:val="20"/>
              </w:rPr>
              <w:t>составлять выражения, уравнения,</w:t>
            </w:r>
            <w:r>
              <w:rPr>
                <w:sz w:val="20"/>
                <w:szCs w:val="20"/>
              </w:rPr>
              <w:t xml:space="preserve"> </w:t>
            </w:r>
            <w:r w:rsidRPr="00D52A2F">
              <w:rPr>
                <w:sz w:val="20"/>
                <w:szCs w:val="20"/>
              </w:rPr>
              <w:t>неравенства и их системы по</w:t>
            </w:r>
            <w:r>
              <w:rPr>
                <w:sz w:val="20"/>
                <w:szCs w:val="20"/>
              </w:rPr>
              <w:t xml:space="preserve"> </w:t>
            </w:r>
            <w:r w:rsidRPr="00D52A2F">
              <w:rPr>
                <w:sz w:val="20"/>
                <w:szCs w:val="20"/>
              </w:rPr>
              <w:t>усл</w:t>
            </w:r>
            <w:r>
              <w:rPr>
                <w:sz w:val="20"/>
                <w:szCs w:val="20"/>
              </w:rPr>
              <w:t>овию задачи, исследовать постро</w:t>
            </w:r>
            <w:r w:rsidRPr="00D52A2F">
              <w:rPr>
                <w:sz w:val="20"/>
                <w:szCs w:val="20"/>
              </w:rPr>
              <w:t>енные модели с использованием</w:t>
            </w:r>
          </w:p>
          <w:p w:rsidR="004F12B7" w:rsidRPr="00D52A2F" w:rsidRDefault="004F12B7" w:rsidP="005B47BB">
            <w:pPr>
              <w:autoSpaceDE w:val="0"/>
              <w:autoSpaceDN w:val="0"/>
              <w:adjustRightInd w:val="0"/>
              <w:rPr>
                <w:sz w:val="20"/>
                <w:szCs w:val="20"/>
              </w:rPr>
            </w:pPr>
            <w:r w:rsidRPr="00D52A2F">
              <w:rPr>
                <w:sz w:val="20"/>
                <w:szCs w:val="20"/>
              </w:rPr>
              <w:t xml:space="preserve">аппарата алгебры, </w:t>
            </w:r>
            <w:r>
              <w:rPr>
                <w:sz w:val="20"/>
                <w:szCs w:val="20"/>
              </w:rPr>
              <w:t>и</w:t>
            </w:r>
            <w:r w:rsidRPr="00D52A2F">
              <w:rPr>
                <w:sz w:val="20"/>
                <w:szCs w:val="20"/>
              </w:rPr>
              <w:t>нтерпретировать</w:t>
            </w:r>
            <w:r>
              <w:rPr>
                <w:sz w:val="20"/>
                <w:szCs w:val="20"/>
              </w:rPr>
              <w:t xml:space="preserve"> полученный результат; умение ре</w:t>
            </w:r>
            <w:r w:rsidRPr="00D52A2F">
              <w:rPr>
                <w:sz w:val="20"/>
                <w:szCs w:val="20"/>
              </w:rPr>
              <w:t xml:space="preserve">шать текстовые задачи </w:t>
            </w:r>
            <w:proofErr w:type="gramStart"/>
            <w:r w:rsidRPr="00D52A2F">
              <w:rPr>
                <w:sz w:val="20"/>
                <w:szCs w:val="20"/>
              </w:rPr>
              <w:t>разных</w:t>
            </w:r>
            <w:proofErr w:type="gramEnd"/>
          </w:p>
          <w:p w:rsidR="004F12B7" w:rsidRPr="00EA372A" w:rsidRDefault="004F12B7" w:rsidP="005B47BB">
            <w:pPr>
              <w:autoSpaceDE w:val="0"/>
              <w:autoSpaceDN w:val="0"/>
              <w:adjustRightInd w:val="0"/>
              <w:rPr>
                <w:sz w:val="20"/>
                <w:szCs w:val="20"/>
              </w:rPr>
            </w:pPr>
            <w:r w:rsidRPr="00D52A2F">
              <w:rPr>
                <w:sz w:val="20"/>
                <w:szCs w:val="20"/>
              </w:rPr>
              <w:t>типов, в том числе задачи из области</w:t>
            </w:r>
            <w:r>
              <w:rPr>
                <w:sz w:val="20"/>
                <w:szCs w:val="20"/>
              </w:rPr>
              <w:t xml:space="preserve"> </w:t>
            </w:r>
            <w:r w:rsidRPr="00D52A2F">
              <w:rPr>
                <w:sz w:val="20"/>
                <w:szCs w:val="20"/>
              </w:rPr>
              <w:t>управления личными и семейными</w:t>
            </w:r>
            <w:r>
              <w:rPr>
                <w:sz w:val="20"/>
                <w:szCs w:val="20"/>
              </w:rPr>
              <w:t xml:space="preserve"> </w:t>
            </w:r>
            <w:r w:rsidRPr="00D52A2F">
              <w:rPr>
                <w:sz w:val="20"/>
                <w:szCs w:val="20"/>
              </w:rPr>
              <w:t>финансами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24,44</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15,12</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77,5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17</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D52A2F" w:rsidRDefault="004F12B7" w:rsidP="005B47BB">
            <w:pPr>
              <w:autoSpaceDE w:val="0"/>
              <w:autoSpaceDN w:val="0"/>
              <w:adjustRightInd w:val="0"/>
              <w:rPr>
                <w:sz w:val="20"/>
                <w:szCs w:val="20"/>
              </w:rPr>
            </w:pPr>
            <w:r w:rsidRPr="00D52A2F">
              <w:rPr>
                <w:sz w:val="20"/>
                <w:szCs w:val="20"/>
              </w:rPr>
              <w:t>точка, прямая, отрезок, луч,</w:t>
            </w:r>
          </w:p>
          <w:p w:rsidR="004F12B7" w:rsidRPr="00EA372A" w:rsidRDefault="004F12B7" w:rsidP="005B47BB">
            <w:pPr>
              <w:autoSpaceDE w:val="0"/>
              <w:autoSpaceDN w:val="0"/>
              <w:adjustRightInd w:val="0"/>
              <w:rPr>
                <w:sz w:val="20"/>
                <w:szCs w:val="20"/>
              </w:rPr>
            </w:pPr>
            <w:r w:rsidRPr="00D52A2F">
              <w:rPr>
                <w:sz w:val="20"/>
                <w:szCs w:val="20"/>
              </w:rPr>
              <w:t>величина угла; умение использовать</w:t>
            </w:r>
            <w:r>
              <w:rPr>
                <w:sz w:val="20"/>
                <w:szCs w:val="20"/>
              </w:rPr>
              <w:t xml:space="preserve"> </w:t>
            </w:r>
            <w:r w:rsidRPr="00D52A2F">
              <w:rPr>
                <w:sz w:val="20"/>
                <w:szCs w:val="20"/>
              </w:rPr>
              <w:t>при решении задач изученные факты</w:t>
            </w:r>
            <w:r>
              <w:rPr>
                <w:sz w:val="20"/>
                <w:szCs w:val="20"/>
              </w:rPr>
              <w:t xml:space="preserve"> </w:t>
            </w:r>
            <w:r w:rsidRPr="00D52A2F">
              <w:rPr>
                <w:sz w:val="20"/>
                <w:szCs w:val="20"/>
              </w:rPr>
              <w:t>и теоремы планиметрии,</w:t>
            </w:r>
            <w:r>
              <w:rPr>
                <w:sz w:val="20"/>
                <w:szCs w:val="20"/>
              </w:rPr>
              <w:t xml:space="preserve"> </w:t>
            </w:r>
            <w:r w:rsidRPr="00D52A2F">
              <w:rPr>
                <w:sz w:val="20"/>
                <w:szCs w:val="20"/>
              </w:rPr>
              <w:t>использовать геометрические</w:t>
            </w:r>
            <w:r>
              <w:rPr>
                <w:sz w:val="20"/>
                <w:szCs w:val="20"/>
              </w:rPr>
              <w:t xml:space="preserve"> </w:t>
            </w:r>
            <w:r w:rsidRPr="00D52A2F">
              <w:rPr>
                <w:sz w:val="20"/>
                <w:szCs w:val="20"/>
              </w:rPr>
              <w:t>отношения при решении задач;</w:t>
            </w:r>
            <w:r>
              <w:rPr>
                <w:sz w:val="20"/>
                <w:szCs w:val="20"/>
              </w:rPr>
              <w:t xml:space="preserve"> </w:t>
            </w:r>
            <w:r w:rsidRPr="00D52A2F">
              <w:rPr>
                <w:sz w:val="20"/>
                <w:szCs w:val="20"/>
              </w:rPr>
              <w:t>умение находить и вычислять</w:t>
            </w:r>
            <w:r>
              <w:rPr>
                <w:sz w:val="20"/>
                <w:szCs w:val="20"/>
              </w:rPr>
              <w:t xml:space="preserve"> </w:t>
            </w:r>
            <w:r w:rsidRPr="00D52A2F">
              <w:rPr>
                <w:sz w:val="20"/>
                <w:szCs w:val="20"/>
              </w:rPr>
              <w:t>геометрические величины (длина,</w:t>
            </w:r>
            <w:r>
              <w:rPr>
                <w:sz w:val="20"/>
                <w:szCs w:val="20"/>
              </w:rPr>
              <w:t xml:space="preserve"> </w:t>
            </w:r>
            <w:r w:rsidRPr="00D52A2F">
              <w:rPr>
                <w:sz w:val="20"/>
                <w:szCs w:val="20"/>
              </w:rPr>
              <w:t xml:space="preserve">угол, </w:t>
            </w:r>
            <w:r>
              <w:rPr>
                <w:sz w:val="20"/>
                <w:szCs w:val="20"/>
              </w:rPr>
              <w:t>п</w:t>
            </w:r>
            <w:r w:rsidRPr="00D52A2F">
              <w:rPr>
                <w:sz w:val="20"/>
                <w:szCs w:val="20"/>
              </w:rPr>
              <w:t>лощадь), используя</w:t>
            </w:r>
            <w:r>
              <w:rPr>
                <w:sz w:val="20"/>
                <w:szCs w:val="20"/>
              </w:rPr>
              <w:t xml:space="preserve"> </w:t>
            </w:r>
            <w:r w:rsidRPr="00D52A2F">
              <w:rPr>
                <w:sz w:val="20"/>
                <w:szCs w:val="20"/>
              </w:rPr>
              <w:t>изученные формулы и методы</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proofErr w:type="gramStart"/>
            <w:r>
              <w:rPr>
                <w:sz w:val="20"/>
                <w:szCs w:val="20"/>
              </w:rPr>
              <w:t>П</w:t>
            </w:r>
            <w:proofErr w:type="gramEnd"/>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8,15</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3,10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30</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18</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D52A2F" w:rsidRDefault="004F12B7" w:rsidP="005B47BB">
            <w:pPr>
              <w:autoSpaceDE w:val="0"/>
              <w:autoSpaceDN w:val="0"/>
              <w:adjustRightInd w:val="0"/>
              <w:rPr>
                <w:sz w:val="20"/>
                <w:szCs w:val="20"/>
              </w:rPr>
            </w:pPr>
            <w:r w:rsidRPr="00D52A2F">
              <w:rPr>
                <w:sz w:val="20"/>
                <w:szCs w:val="20"/>
              </w:rPr>
              <w:t>тождество, тождественное</w:t>
            </w:r>
          </w:p>
          <w:p w:rsidR="004F12B7" w:rsidRPr="00D52A2F" w:rsidRDefault="004F12B7" w:rsidP="005B47BB">
            <w:pPr>
              <w:autoSpaceDE w:val="0"/>
              <w:autoSpaceDN w:val="0"/>
              <w:adjustRightInd w:val="0"/>
              <w:rPr>
                <w:sz w:val="20"/>
                <w:szCs w:val="20"/>
              </w:rPr>
            </w:pPr>
            <w:r w:rsidRPr="00D52A2F">
              <w:rPr>
                <w:sz w:val="20"/>
                <w:szCs w:val="20"/>
              </w:rPr>
              <w:t>преобразование, уравнение,</w:t>
            </w:r>
          </w:p>
          <w:p w:rsidR="004F12B7" w:rsidRPr="00D52A2F" w:rsidRDefault="004F12B7" w:rsidP="005B47BB">
            <w:pPr>
              <w:autoSpaceDE w:val="0"/>
              <w:autoSpaceDN w:val="0"/>
              <w:adjustRightInd w:val="0"/>
              <w:rPr>
                <w:sz w:val="20"/>
                <w:szCs w:val="20"/>
              </w:rPr>
            </w:pPr>
            <w:r w:rsidRPr="00D52A2F">
              <w:rPr>
                <w:sz w:val="20"/>
                <w:szCs w:val="20"/>
              </w:rPr>
              <w:t>неравенство, система уравнений и</w:t>
            </w:r>
            <w:r>
              <w:rPr>
                <w:sz w:val="20"/>
                <w:szCs w:val="20"/>
              </w:rPr>
              <w:t xml:space="preserve"> </w:t>
            </w:r>
            <w:r w:rsidRPr="00D52A2F">
              <w:rPr>
                <w:sz w:val="20"/>
                <w:szCs w:val="20"/>
              </w:rPr>
              <w:t>неравенств, равносильность</w:t>
            </w:r>
          </w:p>
          <w:p w:rsidR="004F12B7" w:rsidRPr="00D52A2F" w:rsidRDefault="004F12B7" w:rsidP="005B47BB">
            <w:pPr>
              <w:autoSpaceDE w:val="0"/>
              <w:autoSpaceDN w:val="0"/>
              <w:adjustRightInd w:val="0"/>
              <w:rPr>
                <w:sz w:val="20"/>
                <w:szCs w:val="20"/>
              </w:rPr>
            </w:pPr>
            <w:r w:rsidRPr="00D52A2F">
              <w:rPr>
                <w:sz w:val="20"/>
                <w:szCs w:val="20"/>
              </w:rPr>
              <w:t>уравнений, неравенств и систем;</w:t>
            </w:r>
          </w:p>
          <w:p w:rsidR="004F12B7" w:rsidRPr="00D52A2F" w:rsidRDefault="004F12B7" w:rsidP="005B47BB">
            <w:pPr>
              <w:autoSpaceDE w:val="0"/>
              <w:autoSpaceDN w:val="0"/>
              <w:adjustRightInd w:val="0"/>
              <w:rPr>
                <w:sz w:val="20"/>
                <w:szCs w:val="20"/>
              </w:rPr>
            </w:pPr>
            <w:r w:rsidRPr="00D52A2F">
              <w:rPr>
                <w:sz w:val="20"/>
                <w:szCs w:val="20"/>
              </w:rPr>
              <w:t>умение решать уравнения,</w:t>
            </w:r>
          </w:p>
          <w:p w:rsidR="004F12B7" w:rsidRPr="00D52A2F" w:rsidRDefault="004F12B7" w:rsidP="005B47BB">
            <w:pPr>
              <w:autoSpaceDE w:val="0"/>
              <w:autoSpaceDN w:val="0"/>
              <w:adjustRightInd w:val="0"/>
              <w:rPr>
                <w:sz w:val="20"/>
                <w:szCs w:val="20"/>
              </w:rPr>
            </w:pPr>
            <w:r w:rsidRPr="00D52A2F">
              <w:rPr>
                <w:sz w:val="20"/>
                <w:szCs w:val="20"/>
              </w:rPr>
              <w:t>неравенства и системы с помощью</w:t>
            </w:r>
            <w:r>
              <w:rPr>
                <w:sz w:val="20"/>
                <w:szCs w:val="20"/>
              </w:rPr>
              <w:t xml:space="preserve"> </w:t>
            </w:r>
            <w:r w:rsidRPr="00D52A2F">
              <w:rPr>
                <w:sz w:val="20"/>
                <w:szCs w:val="20"/>
              </w:rPr>
              <w:t>р</w:t>
            </w:r>
            <w:r>
              <w:rPr>
                <w:sz w:val="20"/>
                <w:szCs w:val="20"/>
              </w:rPr>
              <w:t>азличных приёмов; решать уравне</w:t>
            </w:r>
            <w:r w:rsidRPr="00D52A2F">
              <w:rPr>
                <w:sz w:val="20"/>
                <w:szCs w:val="20"/>
              </w:rPr>
              <w:t>ни</w:t>
            </w:r>
            <w:r>
              <w:rPr>
                <w:sz w:val="20"/>
                <w:szCs w:val="20"/>
              </w:rPr>
              <w:t>я, неравенства и системы с пара</w:t>
            </w:r>
            <w:r w:rsidRPr="00D52A2F">
              <w:rPr>
                <w:sz w:val="20"/>
                <w:szCs w:val="20"/>
              </w:rPr>
              <w:t>метром; умение выражать</w:t>
            </w:r>
            <w:r>
              <w:rPr>
                <w:sz w:val="20"/>
                <w:szCs w:val="20"/>
              </w:rPr>
              <w:t xml:space="preserve"> </w:t>
            </w:r>
            <w:r w:rsidRPr="00D52A2F">
              <w:rPr>
                <w:sz w:val="20"/>
                <w:szCs w:val="20"/>
              </w:rPr>
              <w:t>формулами зависимости между</w:t>
            </w:r>
            <w:r>
              <w:rPr>
                <w:sz w:val="20"/>
                <w:szCs w:val="20"/>
              </w:rPr>
              <w:t xml:space="preserve"> </w:t>
            </w:r>
            <w:r w:rsidRPr="00D52A2F">
              <w:rPr>
                <w:sz w:val="20"/>
                <w:szCs w:val="20"/>
              </w:rPr>
              <w:t>величинами; использовать свойства</w:t>
            </w:r>
            <w:r>
              <w:rPr>
                <w:sz w:val="20"/>
                <w:szCs w:val="20"/>
              </w:rPr>
              <w:t xml:space="preserve"> </w:t>
            </w:r>
            <w:r w:rsidRPr="00D52A2F">
              <w:rPr>
                <w:sz w:val="20"/>
                <w:szCs w:val="20"/>
              </w:rPr>
              <w:t>и графики функций для решения</w:t>
            </w:r>
          </w:p>
          <w:p w:rsidR="004F12B7" w:rsidRPr="00D52A2F" w:rsidRDefault="004F12B7" w:rsidP="005B47BB">
            <w:pPr>
              <w:autoSpaceDE w:val="0"/>
              <w:autoSpaceDN w:val="0"/>
              <w:adjustRightInd w:val="0"/>
              <w:rPr>
                <w:sz w:val="20"/>
                <w:szCs w:val="20"/>
              </w:rPr>
            </w:pPr>
            <w:r w:rsidRPr="00D52A2F">
              <w:rPr>
                <w:sz w:val="20"/>
                <w:szCs w:val="20"/>
              </w:rPr>
              <w:t>уравнений, неравенств и задач</w:t>
            </w:r>
          </w:p>
          <w:p w:rsidR="004F12B7" w:rsidRPr="00EA372A" w:rsidRDefault="004F12B7" w:rsidP="005B47BB">
            <w:pPr>
              <w:autoSpaceDE w:val="0"/>
              <w:autoSpaceDN w:val="0"/>
              <w:adjustRightInd w:val="0"/>
              <w:rPr>
                <w:sz w:val="20"/>
                <w:szCs w:val="20"/>
              </w:rPr>
            </w:pPr>
            <w:r w:rsidRPr="00D52A2F">
              <w:rPr>
                <w:sz w:val="20"/>
                <w:szCs w:val="20"/>
              </w:rPr>
              <w:t>с параметрами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r>
              <w:rPr>
                <w:sz w:val="20"/>
                <w:szCs w:val="20"/>
              </w:rPr>
              <w:t>В</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9,17</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1,16</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38,75</w:t>
            </w:r>
          </w:p>
        </w:tc>
      </w:tr>
      <w:tr w:rsidR="004F12B7" w:rsidRPr="00EA372A" w:rsidTr="005B47BB">
        <w:trPr>
          <w:cantSplit/>
          <w:trHeight w:val="309"/>
        </w:trPr>
        <w:tc>
          <w:tcPr>
            <w:tcW w:w="734"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19</w:t>
            </w:r>
          </w:p>
        </w:tc>
        <w:tc>
          <w:tcPr>
            <w:tcW w:w="2976"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 xml:space="preserve">Владение методами </w:t>
            </w:r>
            <w:r>
              <w:rPr>
                <w:sz w:val="20"/>
                <w:szCs w:val="20"/>
              </w:rPr>
              <w:t>д</w:t>
            </w:r>
            <w:r w:rsidRPr="00D52A2F">
              <w:rPr>
                <w:sz w:val="20"/>
                <w:szCs w:val="20"/>
              </w:rPr>
              <w:t>оказательств,</w:t>
            </w:r>
            <w:r>
              <w:rPr>
                <w:sz w:val="20"/>
                <w:szCs w:val="20"/>
              </w:rPr>
              <w:t xml:space="preserve"> </w:t>
            </w:r>
            <w:r w:rsidRPr="00D52A2F">
              <w:rPr>
                <w:sz w:val="20"/>
                <w:szCs w:val="20"/>
              </w:rPr>
              <w:t>алгоритмами решения задач; умение</w:t>
            </w:r>
          </w:p>
          <w:p w:rsidR="004F12B7" w:rsidRPr="00D52A2F" w:rsidRDefault="004F12B7" w:rsidP="005B47BB">
            <w:pPr>
              <w:autoSpaceDE w:val="0"/>
              <w:autoSpaceDN w:val="0"/>
              <w:adjustRightInd w:val="0"/>
              <w:rPr>
                <w:sz w:val="20"/>
                <w:szCs w:val="20"/>
              </w:rPr>
            </w:pPr>
            <w:r w:rsidRPr="00D52A2F">
              <w:rPr>
                <w:sz w:val="20"/>
                <w:szCs w:val="20"/>
              </w:rPr>
              <w:t>приводить примеры и</w:t>
            </w:r>
            <w:r>
              <w:rPr>
                <w:sz w:val="20"/>
                <w:szCs w:val="20"/>
              </w:rPr>
              <w:t xml:space="preserve"> </w:t>
            </w:r>
            <w:proofErr w:type="spellStart"/>
            <w:r w:rsidRPr="00D52A2F">
              <w:rPr>
                <w:sz w:val="20"/>
                <w:szCs w:val="20"/>
              </w:rPr>
              <w:t>контрпримеры</w:t>
            </w:r>
            <w:proofErr w:type="spellEnd"/>
            <w:r w:rsidRPr="00D52A2F">
              <w:rPr>
                <w:sz w:val="20"/>
                <w:szCs w:val="20"/>
              </w:rPr>
              <w:t>, проводить</w:t>
            </w:r>
          </w:p>
          <w:p w:rsidR="004F12B7" w:rsidRPr="00D52A2F" w:rsidRDefault="004F12B7" w:rsidP="005B47BB">
            <w:pPr>
              <w:autoSpaceDE w:val="0"/>
              <w:autoSpaceDN w:val="0"/>
              <w:adjustRightInd w:val="0"/>
              <w:rPr>
                <w:sz w:val="20"/>
                <w:szCs w:val="20"/>
              </w:rPr>
            </w:pPr>
            <w:r w:rsidRPr="00D52A2F">
              <w:rPr>
                <w:sz w:val="20"/>
                <w:szCs w:val="20"/>
              </w:rPr>
              <w:t xml:space="preserve">доказательные рассуждения </w:t>
            </w:r>
            <w:proofErr w:type="gramStart"/>
            <w:r w:rsidRPr="00D52A2F">
              <w:rPr>
                <w:sz w:val="20"/>
                <w:szCs w:val="20"/>
              </w:rPr>
              <w:t>при</w:t>
            </w:r>
            <w:proofErr w:type="gramEnd"/>
          </w:p>
          <w:p w:rsidR="004F12B7" w:rsidRPr="00D52A2F" w:rsidRDefault="004F12B7" w:rsidP="005B47BB">
            <w:pPr>
              <w:autoSpaceDE w:val="0"/>
              <w:autoSpaceDN w:val="0"/>
              <w:adjustRightInd w:val="0"/>
              <w:rPr>
                <w:sz w:val="20"/>
                <w:szCs w:val="20"/>
              </w:rPr>
            </w:pPr>
            <w:proofErr w:type="gramStart"/>
            <w:r w:rsidRPr="00D52A2F">
              <w:rPr>
                <w:sz w:val="20"/>
                <w:szCs w:val="20"/>
              </w:rPr>
              <w:t>решении</w:t>
            </w:r>
            <w:proofErr w:type="gramEnd"/>
            <w:r w:rsidRPr="00D52A2F">
              <w:rPr>
                <w:sz w:val="20"/>
                <w:szCs w:val="20"/>
              </w:rPr>
              <w:t xml:space="preserve"> задач, оценивать</w:t>
            </w:r>
          </w:p>
          <w:p w:rsidR="004F12B7" w:rsidRPr="00D52A2F" w:rsidRDefault="004F12B7" w:rsidP="005B47BB">
            <w:pPr>
              <w:autoSpaceDE w:val="0"/>
              <w:autoSpaceDN w:val="0"/>
              <w:adjustRightInd w:val="0"/>
              <w:rPr>
                <w:sz w:val="20"/>
                <w:szCs w:val="20"/>
              </w:rPr>
            </w:pPr>
            <w:r w:rsidRPr="00D52A2F">
              <w:rPr>
                <w:sz w:val="20"/>
                <w:szCs w:val="20"/>
              </w:rPr>
              <w:t>л</w:t>
            </w:r>
            <w:r>
              <w:rPr>
                <w:sz w:val="20"/>
                <w:szCs w:val="20"/>
              </w:rPr>
              <w:t>огическую правильность рассужде</w:t>
            </w:r>
            <w:r w:rsidRPr="00D52A2F">
              <w:rPr>
                <w:sz w:val="20"/>
                <w:szCs w:val="20"/>
              </w:rPr>
              <w:t>ний; умение оперировать понятиями:</w:t>
            </w:r>
          </w:p>
          <w:p w:rsidR="004F12B7" w:rsidRPr="00EA372A" w:rsidRDefault="004F12B7" w:rsidP="005B47BB">
            <w:pPr>
              <w:autoSpaceDE w:val="0"/>
              <w:autoSpaceDN w:val="0"/>
              <w:adjustRightInd w:val="0"/>
              <w:rPr>
                <w:sz w:val="20"/>
                <w:szCs w:val="20"/>
              </w:rPr>
            </w:pPr>
            <w:r w:rsidRPr="00D52A2F">
              <w:rPr>
                <w:sz w:val="20"/>
                <w:szCs w:val="20"/>
              </w:rPr>
              <w:t>м</w:t>
            </w:r>
            <w:r>
              <w:rPr>
                <w:sz w:val="20"/>
                <w:szCs w:val="20"/>
              </w:rPr>
              <w:t>ножества натуральных, целых, ра</w:t>
            </w:r>
            <w:r w:rsidRPr="00D52A2F">
              <w:rPr>
                <w:sz w:val="20"/>
                <w:szCs w:val="20"/>
              </w:rPr>
              <w:t>циональных, действительных чисел,</w:t>
            </w:r>
            <w:r>
              <w:rPr>
                <w:sz w:val="20"/>
                <w:szCs w:val="20"/>
              </w:rPr>
              <w:t xml:space="preserve"> </w:t>
            </w:r>
            <w:r w:rsidRPr="00D52A2F">
              <w:rPr>
                <w:sz w:val="20"/>
                <w:szCs w:val="20"/>
              </w:rPr>
              <w:t>остаток по модулю</w:t>
            </w:r>
            <w:r>
              <w:rPr>
                <w:sz w:val="20"/>
                <w:szCs w:val="20"/>
              </w:rPr>
              <w:t>; умение исполь</w:t>
            </w:r>
            <w:r w:rsidRPr="00D52A2F">
              <w:rPr>
                <w:sz w:val="20"/>
                <w:szCs w:val="20"/>
              </w:rPr>
              <w:t>зовать признаки делимости,</w:t>
            </w:r>
            <w:r>
              <w:rPr>
                <w:sz w:val="20"/>
                <w:szCs w:val="20"/>
              </w:rPr>
              <w:t xml:space="preserve"> </w:t>
            </w:r>
            <w:r w:rsidRPr="00D52A2F">
              <w:rPr>
                <w:sz w:val="20"/>
                <w:szCs w:val="20"/>
              </w:rPr>
              <w:t>наименьший общий делитель и</w:t>
            </w:r>
            <w:r>
              <w:rPr>
                <w:sz w:val="20"/>
                <w:szCs w:val="20"/>
              </w:rPr>
              <w:t xml:space="preserve"> </w:t>
            </w:r>
            <w:r w:rsidRPr="00D52A2F">
              <w:rPr>
                <w:sz w:val="20"/>
                <w:szCs w:val="20"/>
              </w:rPr>
              <w:t>наименьшее общее кратное; умение</w:t>
            </w:r>
            <w:r>
              <w:rPr>
                <w:sz w:val="20"/>
                <w:szCs w:val="20"/>
              </w:rPr>
              <w:t xml:space="preserve"> </w:t>
            </w:r>
            <w:r w:rsidRPr="00D52A2F">
              <w:rPr>
                <w:sz w:val="20"/>
                <w:szCs w:val="20"/>
              </w:rPr>
              <w:t>выбирать подходящий метод для</w:t>
            </w:r>
            <w:r>
              <w:rPr>
                <w:sz w:val="20"/>
                <w:szCs w:val="20"/>
              </w:rPr>
              <w:t xml:space="preserve"> </w:t>
            </w:r>
            <w:r w:rsidRPr="00D52A2F">
              <w:rPr>
                <w:sz w:val="20"/>
                <w:szCs w:val="20"/>
              </w:rPr>
              <w:t>решения задачи</w:t>
            </w:r>
          </w:p>
        </w:tc>
        <w:tc>
          <w:tcPr>
            <w:tcW w:w="9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hanging="112"/>
              <w:jc w:val="center"/>
              <w:rPr>
                <w:sz w:val="20"/>
                <w:szCs w:val="20"/>
              </w:rPr>
            </w:pPr>
            <w:r>
              <w:rPr>
                <w:sz w:val="20"/>
                <w:szCs w:val="20"/>
              </w:rPr>
              <w:t>В</w:t>
            </w:r>
          </w:p>
        </w:tc>
        <w:tc>
          <w:tcPr>
            <w:tcW w:w="92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34,44</w:t>
            </w:r>
          </w:p>
        </w:tc>
        <w:tc>
          <w:tcPr>
            <w:tcW w:w="141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0</w:t>
            </w:r>
          </w:p>
        </w:tc>
        <w:tc>
          <w:tcPr>
            <w:tcW w:w="1485"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25</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37,21</w:t>
            </w:r>
          </w:p>
        </w:tc>
        <w:tc>
          <w:tcPr>
            <w:tcW w:w="992"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jc w:val="center"/>
              <w:rPr>
                <w:sz w:val="20"/>
                <w:szCs w:val="20"/>
              </w:rPr>
            </w:pPr>
            <w:r>
              <w:rPr>
                <w:sz w:val="20"/>
                <w:szCs w:val="20"/>
              </w:rPr>
              <w:t>56,25</w:t>
            </w:r>
          </w:p>
        </w:tc>
      </w:tr>
    </w:tbl>
    <w:p w:rsidR="004F12B7" w:rsidRDefault="004F12B7" w:rsidP="004F12B7">
      <w:pPr>
        <w:shd w:val="clear" w:color="auto" w:fill="FFFFFF"/>
        <w:spacing w:line="360" w:lineRule="auto"/>
        <w:jc w:val="both"/>
        <w:rPr>
          <w:rFonts w:eastAsia="Times New Roman"/>
          <w:color w:val="1A1A1A"/>
        </w:rPr>
      </w:pPr>
    </w:p>
    <w:p w:rsidR="004F12B7" w:rsidRPr="00C44040" w:rsidRDefault="004F12B7" w:rsidP="004F12B7">
      <w:pPr>
        <w:shd w:val="clear" w:color="auto" w:fill="FFFFFF"/>
        <w:spacing w:line="360" w:lineRule="auto"/>
        <w:jc w:val="both"/>
        <w:rPr>
          <w:rFonts w:eastAsia="Times New Roman"/>
          <w:color w:val="1A1A1A"/>
          <w:sz w:val="28"/>
        </w:rPr>
      </w:pPr>
      <w:r>
        <w:rPr>
          <w:rFonts w:eastAsia="Times New Roman"/>
          <w:color w:val="1A1A1A"/>
        </w:rPr>
        <w:t xml:space="preserve">              </w:t>
      </w:r>
      <w:r w:rsidRPr="00C44040">
        <w:rPr>
          <w:rFonts w:eastAsia="Times New Roman"/>
          <w:color w:val="1A1A1A"/>
          <w:sz w:val="28"/>
        </w:rPr>
        <w:t>Участники профильного экзамена демонстрируют высокую степень овладения</w:t>
      </w:r>
      <w:r>
        <w:rPr>
          <w:rFonts w:eastAsia="Times New Roman"/>
          <w:color w:val="1A1A1A"/>
          <w:sz w:val="28"/>
        </w:rPr>
        <w:t xml:space="preserve"> </w:t>
      </w:r>
      <w:r w:rsidRPr="00C44040">
        <w:rPr>
          <w:rFonts w:eastAsia="Times New Roman"/>
          <w:color w:val="1A1A1A"/>
          <w:sz w:val="28"/>
        </w:rPr>
        <w:t>базовыми умениями (задания 1-7), средн</w:t>
      </w:r>
      <w:r>
        <w:rPr>
          <w:rFonts w:eastAsia="Times New Roman"/>
          <w:color w:val="1A1A1A"/>
          <w:sz w:val="28"/>
        </w:rPr>
        <w:t>ий показатель подготовки  от 70% и более, исключение составляет задание 3 (51,11%)</w:t>
      </w:r>
    </w:p>
    <w:p w:rsidR="004F12B7" w:rsidRPr="00C44040" w:rsidRDefault="004F12B7" w:rsidP="004F12B7">
      <w:pPr>
        <w:shd w:val="clear" w:color="auto" w:fill="FFFFFF"/>
        <w:spacing w:line="360" w:lineRule="auto"/>
        <w:jc w:val="both"/>
        <w:rPr>
          <w:sz w:val="28"/>
        </w:rPr>
      </w:pPr>
      <w:r w:rsidRPr="00C44040">
        <w:rPr>
          <w:sz w:val="28"/>
        </w:rPr>
        <w:t xml:space="preserve">              Анализируя результаты выполнения </w:t>
      </w:r>
      <w:proofErr w:type="gramStart"/>
      <w:r w:rsidRPr="00C44040">
        <w:rPr>
          <w:sz w:val="28"/>
        </w:rPr>
        <w:t>заданий</w:t>
      </w:r>
      <w:proofErr w:type="gramEnd"/>
      <w:r w:rsidRPr="00C44040">
        <w:rPr>
          <w:sz w:val="28"/>
        </w:rPr>
        <w:t xml:space="preserve"> обращаем внимание на линию задач с низким процентом выполнения по уровню содержания. Задания </w:t>
      </w:r>
      <w:r w:rsidRPr="00C44040">
        <w:rPr>
          <w:sz w:val="28"/>
        </w:rPr>
        <w:lastRenderedPageBreak/>
        <w:t>базового уровня сложности по среднему зн</w:t>
      </w:r>
      <w:r>
        <w:rPr>
          <w:sz w:val="28"/>
        </w:rPr>
        <w:t>ачению выполнения задания выше 70%, а самый низкий результат 51,1</w:t>
      </w:r>
      <w:r w:rsidRPr="00C44040">
        <w:rPr>
          <w:sz w:val="28"/>
        </w:rPr>
        <w:t>1% получен за решение сте</w:t>
      </w:r>
      <w:r>
        <w:rPr>
          <w:sz w:val="28"/>
        </w:rPr>
        <w:t>реометрической задачи (задание 3</w:t>
      </w:r>
      <w:r w:rsidRPr="00C44040">
        <w:rPr>
          <w:sz w:val="28"/>
        </w:rPr>
        <w:t>), в которой необходимо было показать умение выполнять действия с геометрическими фигурами, используя их свойства. Результаты решения геометриче</w:t>
      </w:r>
      <w:r>
        <w:rPr>
          <w:sz w:val="28"/>
        </w:rPr>
        <w:t>ских задач (задание 1, задание 3</w:t>
      </w:r>
      <w:r w:rsidRPr="00C44040">
        <w:rPr>
          <w:sz w:val="28"/>
        </w:rPr>
        <w:t>) показывают, что выпускники успешнее р</w:t>
      </w:r>
      <w:r>
        <w:rPr>
          <w:sz w:val="28"/>
        </w:rPr>
        <w:t>ешают планиметрическую задачу 73,33</w:t>
      </w:r>
      <w:r w:rsidRPr="00C44040">
        <w:rPr>
          <w:sz w:val="28"/>
        </w:rPr>
        <w:t>% (задание 1), чем стереомет</w:t>
      </w:r>
      <w:r>
        <w:rPr>
          <w:sz w:val="28"/>
        </w:rPr>
        <w:t>рическую задачу 51,11% (задание 3</w:t>
      </w:r>
      <w:r w:rsidRPr="00C44040">
        <w:rPr>
          <w:sz w:val="28"/>
        </w:rPr>
        <w:t xml:space="preserve">). </w:t>
      </w:r>
      <w:r>
        <w:rPr>
          <w:sz w:val="28"/>
        </w:rPr>
        <w:t xml:space="preserve">Новое задание, </w:t>
      </w:r>
      <w:proofErr w:type="spellStart"/>
      <w:r>
        <w:rPr>
          <w:sz w:val="28"/>
        </w:rPr>
        <w:t>включенное</w:t>
      </w:r>
      <w:proofErr w:type="spellEnd"/>
      <w:r>
        <w:rPr>
          <w:sz w:val="28"/>
        </w:rPr>
        <w:t xml:space="preserve"> </w:t>
      </w:r>
      <w:r>
        <w:rPr>
          <w:sz w:val="28"/>
          <w:szCs w:val="28"/>
        </w:rPr>
        <w:t>в первую часть КИМ,</w:t>
      </w:r>
      <w:r w:rsidRPr="00F5646E">
        <w:rPr>
          <w:sz w:val="28"/>
          <w:szCs w:val="28"/>
        </w:rPr>
        <w:t xml:space="preserve"> по геометрии (задание 2), проверяющее умения определять координаты точки, вектора, производить операции над векторами, вычислять длину и координат</w:t>
      </w:r>
      <w:r>
        <w:rPr>
          <w:sz w:val="28"/>
          <w:szCs w:val="28"/>
        </w:rPr>
        <w:t xml:space="preserve">ы вектора, угол между векторами успешно выполнено выпускниками 91,11%. </w:t>
      </w:r>
      <w:r>
        <w:t xml:space="preserve"> </w:t>
      </w:r>
      <w:r w:rsidRPr="00C44040">
        <w:rPr>
          <w:sz w:val="28"/>
        </w:rPr>
        <w:t>Самый низкий процент выполнения задач повышенного ур</w:t>
      </w:r>
      <w:r>
        <w:rPr>
          <w:sz w:val="28"/>
        </w:rPr>
        <w:t>овня сложности наблюдается</w:t>
      </w:r>
      <w:r w:rsidRPr="00C44040">
        <w:rPr>
          <w:sz w:val="28"/>
        </w:rPr>
        <w:t xml:space="preserve"> в решении геомет</w:t>
      </w:r>
      <w:r>
        <w:rPr>
          <w:sz w:val="28"/>
        </w:rPr>
        <w:t xml:space="preserve">рических задач 14 и 17. </w:t>
      </w:r>
      <w:r w:rsidRPr="00C44040">
        <w:rPr>
          <w:sz w:val="28"/>
        </w:rPr>
        <w:t xml:space="preserve"> По результатам экзамена набл</w:t>
      </w:r>
      <w:r>
        <w:rPr>
          <w:sz w:val="28"/>
        </w:rPr>
        <w:t>юдается такая же тенденция,</w:t>
      </w:r>
      <w:r w:rsidRPr="00C44040">
        <w:rPr>
          <w:sz w:val="28"/>
        </w:rPr>
        <w:t xml:space="preserve"> лучше показатель успешности при реше</w:t>
      </w:r>
      <w:r>
        <w:rPr>
          <w:sz w:val="28"/>
        </w:rPr>
        <w:t>нии планиметрической задачи 8,15% (задание 17</w:t>
      </w:r>
      <w:r w:rsidRPr="00C44040">
        <w:rPr>
          <w:sz w:val="28"/>
        </w:rPr>
        <w:t>), чем при решении стереометр</w:t>
      </w:r>
      <w:r>
        <w:rPr>
          <w:sz w:val="28"/>
        </w:rPr>
        <w:t xml:space="preserve">ической задачи 0,74% (задание </w:t>
      </w:r>
      <w:r w:rsidRPr="00116898">
        <w:rPr>
          <w:sz w:val="28"/>
        </w:rPr>
        <w:t>14).</w:t>
      </w:r>
      <w:r w:rsidRPr="00C44040">
        <w:rPr>
          <w:sz w:val="28"/>
        </w:rPr>
        <w:t xml:space="preserve"> Низкий уровень решения стереометрических задач обусловлен низким уровнем</w:t>
      </w:r>
      <w:r>
        <w:rPr>
          <w:sz w:val="28"/>
        </w:rPr>
        <w:t xml:space="preserve"> подготовки выпускников.  </w:t>
      </w:r>
    </w:p>
    <w:p w:rsidR="004F12B7" w:rsidRPr="005C7C59" w:rsidRDefault="004F12B7" w:rsidP="004F12B7">
      <w:pPr>
        <w:ind w:left="-426" w:firstLine="965"/>
        <w:jc w:val="both"/>
        <w:rPr>
          <w:iCs/>
        </w:rPr>
      </w:pPr>
    </w:p>
    <w:p w:rsidR="004F12B7" w:rsidRPr="00C44040" w:rsidRDefault="004F12B7" w:rsidP="004F12B7">
      <w:pPr>
        <w:pStyle w:val="3"/>
        <w:numPr>
          <w:ilvl w:val="2"/>
          <w:numId w:val="22"/>
        </w:numPr>
        <w:rPr>
          <w:rFonts w:ascii="Times New Roman" w:hAnsi="Times New Roman"/>
          <w:bCs w:val="0"/>
          <w:color w:val="auto"/>
          <w:sz w:val="28"/>
        </w:rPr>
      </w:pPr>
      <w:r w:rsidRPr="00C44040">
        <w:rPr>
          <w:rFonts w:ascii="Times New Roman" w:hAnsi="Times New Roman"/>
          <w:bCs w:val="0"/>
          <w:color w:val="auto"/>
          <w:sz w:val="28"/>
        </w:rPr>
        <w:t>Содержательный анализ выполнения заданий КИМ</w:t>
      </w:r>
    </w:p>
    <w:p w:rsidR="004F12B7" w:rsidRPr="00727A8C" w:rsidRDefault="004F12B7" w:rsidP="004F12B7">
      <w:pPr>
        <w:rPr>
          <w:lang w:val="x-none"/>
        </w:rPr>
      </w:pPr>
    </w:p>
    <w:p w:rsidR="004F12B7" w:rsidRPr="00C44040" w:rsidRDefault="004F12B7" w:rsidP="004F12B7">
      <w:pPr>
        <w:autoSpaceDE w:val="0"/>
        <w:autoSpaceDN w:val="0"/>
        <w:adjustRightInd w:val="0"/>
        <w:spacing w:line="360" w:lineRule="auto"/>
        <w:ind w:firstLine="67"/>
        <w:jc w:val="both"/>
        <w:rPr>
          <w:sz w:val="28"/>
        </w:rPr>
      </w:pPr>
      <w:r>
        <w:t xml:space="preserve">       </w:t>
      </w:r>
      <w:proofErr w:type="gramStart"/>
      <w:r w:rsidRPr="00C44040">
        <w:rPr>
          <w:sz w:val="28"/>
        </w:rPr>
        <w:t>Проводя анализ результатов выполнения зада</w:t>
      </w:r>
      <w:r>
        <w:rPr>
          <w:sz w:val="28"/>
        </w:rPr>
        <w:t>ний базового уровня (задания 1-8, кроме 5</w:t>
      </w:r>
      <w:r w:rsidRPr="00C44040">
        <w:rPr>
          <w:sz w:val="28"/>
        </w:rPr>
        <w:t>), отметим низкий</w:t>
      </w:r>
      <w:r>
        <w:rPr>
          <w:sz w:val="28"/>
        </w:rPr>
        <w:t xml:space="preserve"> показатель выполнения задания 3</w:t>
      </w:r>
      <w:r w:rsidRPr="00C44040">
        <w:rPr>
          <w:sz w:val="28"/>
        </w:rPr>
        <w:t xml:space="preserve"> (стереометрическая з</w:t>
      </w:r>
      <w:r>
        <w:rPr>
          <w:sz w:val="28"/>
        </w:rPr>
        <w:t>адача), с которым справились 51,1</w:t>
      </w:r>
      <w:r w:rsidRPr="00C44040">
        <w:rPr>
          <w:sz w:val="28"/>
        </w:rPr>
        <w:t xml:space="preserve">1% выпускников, из них </w:t>
      </w:r>
      <w:r w:rsidRPr="00116898">
        <w:rPr>
          <w:sz w:val="28"/>
        </w:rPr>
        <w:t>30,77</w:t>
      </w:r>
      <w:r w:rsidRPr="00C44040">
        <w:rPr>
          <w:sz w:val="28"/>
        </w:rPr>
        <w:t xml:space="preserve">% это участники группы, набравшей не более 60 баллов, в основном справились с этой задачей </w:t>
      </w:r>
      <w:r w:rsidRPr="00116898">
        <w:rPr>
          <w:sz w:val="28"/>
        </w:rPr>
        <w:t>48,84</w:t>
      </w:r>
      <w:r>
        <w:rPr>
          <w:sz w:val="28"/>
        </w:rPr>
        <w:t>% и 85</w:t>
      </w:r>
      <w:r w:rsidRPr="00C44040">
        <w:rPr>
          <w:sz w:val="28"/>
        </w:rPr>
        <w:t>% более замотивированные выпускники, набравшие более 61 и 81 тестовых балла соответственно.</w:t>
      </w:r>
      <w:proofErr w:type="gramEnd"/>
      <w:r w:rsidRPr="00C44040">
        <w:rPr>
          <w:sz w:val="28"/>
        </w:rPr>
        <w:t xml:space="preserve"> При вы</w:t>
      </w:r>
      <w:r>
        <w:rPr>
          <w:sz w:val="28"/>
        </w:rPr>
        <w:t>полнении этого задания возможны</w:t>
      </w:r>
      <w:r w:rsidRPr="00C44040">
        <w:rPr>
          <w:sz w:val="28"/>
        </w:rPr>
        <w:t xml:space="preserve"> ошибки в использовании формул для нахождения </w:t>
      </w:r>
      <w:proofErr w:type="spellStart"/>
      <w:r w:rsidRPr="00C44040">
        <w:rPr>
          <w:sz w:val="28"/>
        </w:rPr>
        <w:t>объемов</w:t>
      </w:r>
      <w:proofErr w:type="spellEnd"/>
      <w:r w:rsidRPr="00C44040">
        <w:rPr>
          <w:sz w:val="28"/>
        </w:rPr>
        <w:t xml:space="preserve"> заданных фигур.</w:t>
      </w:r>
    </w:p>
    <w:p w:rsidR="004F12B7" w:rsidRPr="00C44040" w:rsidRDefault="004F12B7" w:rsidP="004F12B7">
      <w:pPr>
        <w:autoSpaceDE w:val="0"/>
        <w:autoSpaceDN w:val="0"/>
        <w:adjustRightInd w:val="0"/>
        <w:spacing w:line="360" w:lineRule="auto"/>
        <w:jc w:val="both"/>
        <w:rPr>
          <w:sz w:val="28"/>
        </w:rPr>
      </w:pPr>
      <w:r w:rsidRPr="00C44040">
        <w:rPr>
          <w:sz w:val="28"/>
        </w:rPr>
        <w:t xml:space="preserve">       Задания повышенного уровня сложности с кратким ответом в среднем по о</w:t>
      </w:r>
      <w:r>
        <w:rPr>
          <w:sz w:val="28"/>
        </w:rPr>
        <w:t>кругу выполнены успешно, более 7</w:t>
      </w:r>
      <w:r w:rsidRPr="00C44040">
        <w:rPr>
          <w:sz w:val="28"/>
        </w:rPr>
        <w:t xml:space="preserve">5% </w:t>
      </w:r>
      <w:proofErr w:type="gramStart"/>
      <w:r w:rsidRPr="00C44040">
        <w:rPr>
          <w:sz w:val="28"/>
        </w:rPr>
        <w:t>справившихся</w:t>
      </w:r>
      <w:proofErr w:type="gramEnd"/>
      <w:r w:rsidRPr="00C44040">
        <w:rPr>
          <w:sz w:val="28"/>
        </w:rPr>
        <w:t xml:space="preserve"> с заданиями, что в ср</w:t>
      </w:r>
      <w:r>
        <w:rPr>
          <w:sz w:val="28"/>
        </w:rPr>
        <w:t>авнении с предыдущим годом, выше на 10</w:t>
      </w:r>
      <w:r w:rsidRPr="00C44040">
        <w:rPr>
          <w:sz w:val="28"/>
        </w:rPr>
        <w:t xml:space="preserve">%.  </w:t>
      </w:r>
    </w:p>
    <w:p w:rsidR="004F12B7" w:rsidRPr="00C44040" w:rsidRDefault="004F12B7" w:rsidP="004F12B7">
      <w:pPr>
        <w:autoSpaceDE w:val="0"/>
        <w:autoSpaceDN w:val="0"/>
        <w:adjustRightInd w:val="0"/>
        <w:spacing w:line="360" w:lineRule="auto"/>
        <w:ind w:firstLine="708"/>
        <w:jc w:val="both"/>
        <w:rPr>
          <w:sz w:val="28"/>
        </w:rPr>
      </w:pPr>
      <w:r w:rsidRPr="00C44040">
        <w:rPr>
          <w:sz w:val="28"/>
        </w:rPr>
        <w:lastRenderedPageBreak/>
        <w:t>Высокий п</w:t>
      </w:r>
      <w:r>
        <w:rPr>
          <w:sz w:val="28"/>
        </w:rPr>
        <w:t>оказатель выполнения задания 97,7</w:t>
      </w:r>
      <w:r w:rsidRPr="00C44040">
        <w:rPr>
          <w:sz w:val="28"/>
        </w:rPr>
        <w:t xml:space="preserve">% - это решение </w:t>
      </w:r>
      <w:r>
        <w:rPr>
          <w:sz w:val="28"/>
        </w:rPr>
        <w:t>простейшего уравнения (задание 6</w:t>
      </w:r>
      <w:r w:rsidRPr="00C44040">
        <w:rPr>
          <w:sz w:val="28"/>
        </w:rPr>
        <w:t xml:space="preserve">), с которым </w:t>
      </w:r>
      <w:r>
        <w:rPr>
          <w:sz w:val="28"/>
        </w:rPr>
        <w:t xml:space="preserve">справились почти все выпускники. </w:t>
      </w:r>
    </w:p>
    <w:p w:rsidR="004F12B7" w:rsidRPr="00C44040" w:rsidRDefault="004F12B7" w:rsidP="004F12B7">
      <w:pPr>
        <w:autoSpaceDE w:val="0"/>
        <w:autoSpaceDN w:val="0"/>
        <w:adjustRightInd w:val="0"/>
        <w:spacing w:line="360" w:lineRule="auto"/>
        <w:jc w:val="both"/>
        <w:rPr>
          <w:sz w:val="28"/>
        </w:rPr>
      </w:pPr>
      <w:r>
        <w:rPr>
          <w:sz w:val="28"/>
        </w:rPr>
        <w:t xml:space="preserve">        В этом году только один участник не преодолел минимальную границу 27 баллов для прохождения экзамена, набрав всего 17 баллов. Выпускник справился с двумя задачами базового уровня, а именно, 2 задачей (решение  векторов) и с 6 задачей (решение простейших уравнений), а также с задачей 9 повышенного уровня сложности (решение по формуле).</w:t>
      </w:r>
      <w:r w:rsidRPr="00C44040">
        <w:rPr>
          <w:sz w:val="28"/>
        </w:rPr>
        <w:t xml:space="preserve"> </w:t>
      </w:r>
    </w:p>
    <w:p w:rsidR="004F12B7" w:rsidRPr="00C44040" w:rsidRDefault="004F12B7" w:rsidP="004F12B7">
      <w:pPr>
        <w:autoSpaceDE w:val="0"/>
        <w:autoSpaceDN w:val="0"/>
        <w:adjustRightInd w:val="0"/>
        <w:spacing w:line="360" w:lineRule="auto"/>
        <w:ind w:firstLine="567"/>
        <w:jc w:val="both"/>
        <w:rPr>
          <w:sz w:val="28"/>
        </w:rPr>
      </w:pPr>
      <w:r w:rsidRPr="00C44040">
        <w:rPr>
          <w:sz w:val="28"/>
        </w:rPr>
        <w:t xml:space="preserve">100 баллов – отличный </w:t>
      </w:r>
      <w:r>
        <w:rPr>
          <w:sz w:val="28"/>
        </w:rPr>
        <w:t>результат! Останков Анатолий Андреевич</w:t>
      </w:r>
      <w:r w:rsidRPr="00C44040">
        <w:rPr>
          <w:sz w:val="28"/>
        </w:rPr>
        <w:t>, выпус</w:t>
      </w:r>
      <w:r>
        <w:rPr>
          <w:sz w:val="28"/>
        </w:rPr>
        <w:t xml:space="preserve">кник ГБОУ СОШ  </w:t>
      </w:r>
      <w:proofErr w:type="gramStart"/>
      <w:r>
        <w:rPr>
          <w:sz w:val="28"/>
        </w:rPr>
        <w:t>с</w:t>
      </w:r>
      <w:proofErr w:type="gramEnd"/>
      <w:r>
        <w:rPr>
          <w:sz w:val="28"/>
        </w:rPr>
        <w:t xml:space="preserve">. </w:t>
      </w:r>
      <w:proofErr w:type="gramStart"/>
      <w:r>
        <w:rPr>
          <w:sz w:val="28"/>
        </w:rPr>
        <w:t>Зуевка</w:t>
      </w:r>
      <w:proofErr w:type="gramEnd"/>
      <w:r w:rsidRPr="00C44040">
        <w:rPr>
          <w:sz w:val="28"/>
        </w:rPr>
        <w:t xml:space="preserve"> показал превосходный результат.     </w:t>
      </w:r>
    </w:p>
    <w:p w:rsidR="004F12B7" w:rsidRPr="00C44040" w:rsidRDefault="004F12B7" w:rsidP="004F12B7">
      <w:pPr>
        <w:autoSpaceDE w:val="0"/>
        <w:autoSpaceDN w:val="0"/>
        <w:adjustRightInd w:val="0"/>
        <w:spacing w:line="360" w:lineRule="auto"/>
        <w:jc w:val="both"/>
        <w:rPr>
          <w:sz w:val="28"/>
        </w:rPr>
      </w:pPr>
      <w:r w:rsidRPr="00C44040">
        <w:rPr>
          <w:sz w:val="28"/>
        </w:rPr>
        <w:t xml:space="preserve">В отдельных группах выпускников процент выполнения задания, а именно </w:t>
      </w:r>
    </w:p>
    <w:p w:rsidR="004F12B7" w:rsidRPr="00C44040" w:rsidRDefault="004F12B7" w:rsidP="004F12B7">
      <w:pPr>
        <w:autoSpaceDE w:val="0"/>
        <w:autoSpaceDN w:val="0"/>
        <w:adjustRightInd w:val="0"/>
        <w:spacing w:line="360" w:lineRule="auto"/>
        <w:ind w:firstLine="67"/>
        <w:jc w:val="both"/>
        <w:rPr>
          <w:sz w:val="28"/>
        </w:rPr>
      </w:pPr>
      <w:r w:rsidRPr="00C44040">
        <w:rPr>
          <w:sz w:val="28"/>
        </w:rPr>
        <w:t xml:space="preserve">    - </w:t>
      </w:r>
      <w:r w:rsidRPr="00C44040">
        <w:rPr>
          <w:i/>
          <w:sz w:val="28"/>
        </w:rPr>
        <w:t>не преодолевшие минимальный</w:t>
      </w:r>
      <w:r>
        <w:rPr>
          <w:sz w:val="28"/>
        </w:rPr>
        <w:t xml:space="preserve"> балл не справился с базовыми заданиями 1 (планиметрическая задача), 3 (стереометрическая задача), 4 (вероятность случайного события), 5 (вероятность случайного события), 7 (нахождение значения выражения).</w:t>
      </w:r>
    </w:p>
    <w:p w:rsidR="004F12B7" w:rsidRPr="00C44040" w:rsidRDefault="004F12B7" w:rsidP="004F12B7">
      <w:pPr>
        <w:autoSpaceDE w:val="0"/>
        <w:autoSpaceDN w:val="0"/>
        <w:adjustRightInd w:val="0"/>
        <w:spacing w:line="360" w:lineRule="auto"/>
        <w:ind w:firstLine="67"/>
        <w:jc w:val="both"/>
        <w:rPr>
          <w:sz w:val="28"/>
        </w:rPr>
      </w:pPr>
      <w:r w:rsidRPr="00C44040">
        <w:rPr>
          <w:sz w:val="28"/>
        </w:rPr>
        <w:t xml:space="preserve">    - </w:t>
      </w:r>
      <w:r w:rsidRPr="00B54AD5">
        <w:rPr>
          <w:i/>
          <w:sz w:val="28"/>
        </w:rPr>
        <w:t>набравшие</w:t>
      </w:r>
      <w:r w:rsidRPr="00C44040">
        <w:rPr>
          <w:i/>
          <w:sz w:val="28"/>
        </w:rPr>
        <w:t xml:space="preserve"> не более 60 баллов </w:t>
      </w:r>
      <w:proofErr w:type="gramStart"/>
      <w:r w:rsidRPr="00C44040">
        <w:rPr>
          <w:sz w:val="28"/>
        </w:rPr>
        <w:t xml:space="preserve">допустили ошибки и справились на </w:t>
      </w:r>
      <w:r w:rsidRPr="00302E71">
        <w:rPr>
          <w:sz w:val="28"/>
          <w:szCs w:val="28"/>
        </w:rPr>
        <w:t>38,46%</w:t>
      </w:r>
      <w:r>
        <w:rPr>
          <w:sz w:val="28"/>
        </w:rPr>
        <w:t xml:space="preserve">  и 30,77% выполняя</w:t>
      </w:r>
      <w:proofErr w:type="gramEnd"/>
      <w:r>
        <w:rPr>
          <w:sz w:val="28"/>
        </w:rPr>
        <w:t xml:space="preserve"> задание 1 и 3 (геометрические задачи</w:t>
      </w:r>
      <w:r w:rsidRPr="00C44040">
        <w:rPr>
          <w:sz w:val="28"/>
        </w:rPr>
        <w:t xml:space="preserve">), задание </w:t>
      </w:r>
      <w:r>
        <w:rPr>
          <w:sz w:val="28"/>
        </w:rPr>
        <w:t xml:space="preserve">7 </w:t>
      </w:r>
      <w:r w:rsidRPr="00EF01BB">
        <w:rPr>
          <w:sz w:val="28"/>
        </w:rPr>
        <w:t>(нахождение значения выражения)</w:t>
      </w:r>
      <w:r>
        <w:rPr>
          <w:sz w:val="28"/>
        </w:rPr>
        <w:t xml:space="preserve"> </w:t>
      </w:r>
      <w:r w:rsidRPr="00302E71">
        <w:rPr>
          <w:sz w:val="28"/>
        </w:rPr>
        <w:t>38,46</w:t>
      </w:r>
      <w:r>
        <w:rPr>
          <w:sz w:val="28"/>
        </w:rPr>
        <w:t xml:space="preserve">%,   задача 8 </w:t>
      </w:r>
      <w:r w:rsidRPr="00C44040">
        <w:rPr>
          <w:sz w:val="28"/>
        </w:rPr>
        <w:t xml:space="preserve">стала посильной только для </w:t>
      </w:r>
      <w:r w:rsidRPr="00EF01BB">
        <w:rPr>
          <w:sz w:val="28"/>
        </w:rPr>
        <w:t>42,31</w:t>
      </w:r>
      <w:r w:rsidRPr="00C44040">
        <w:rPr>
          <w:sz w:val="28"/>
        </w:rPr>
        <w:t>% выпускников</w:t>
      </w:r>
      <w:r>
        <w:rPr>
          <w:sz w:val="28"/>
        </w:rPr>
        <w:t>.</w:t>
      </w:r>
      <w:r w:rsidRPr="00C44040">
        <w:rPr>
          <w:sz w:val="28"/>
        </w:rPr>
        <w:t xml:space="preserve"> В заданиях с </w:t>
      </w:r>
      <w:proofErr w:type="spellStart"/>
      <w:r w:rsidRPr="00C44040">
        <w:rPr>
          <w:sz w:val="28"/>
        </w:rPr>
        <w:t>развернутым</w:t>
      </w:r>
      <w:proofErr w:type="spellEnd"/>
      <w:r w:rsidRPr="00C44040">
        <w:rPr>
          <w:sz w:val="28"/>
        </w:rPr>
        <w:t xml:space="preserve"> ответом успешными стали лишь </w:t>
      </w:r>
      <w:r w:rsidRPr="00EE7AE2">
        <w:rPr>
          <w:sz w:val="28"/>
        </w:rPr>
        <w:t>11,5</w:t>
      </w:r>
      <w:r w:rsidRPr="00C44040">
        <w:rPr>
          <w:sz w:val="28"/>
        </w:rPr>
        <w:t xml:space="preserve">% школьников, решая тригонометрическое уравнение с отбором корней; и </w:t>
      </w:r>
      <w:r>
        <w:rPr>
          <w:sz w:val="28"/>
        </w:rPr>
        <w:t>2</w:t>
      </w:r>
      <w:r w:rsidRPr="00C44040">
        <w:rPr>
          <w:sz w:val="28"/>
        </w:rPr>
        <w:t>5</w:t>
      </w:r>
      <w:r>
        <w:rPr>
          <w:sz w:val="28"/>
        </w:rPr>
        <w:t>% выполняли задание 19</w:t>
      </w:r>
      <w:r w:rsidRPr="00C44040">
        <w:rPr>
          <w:sz w:val="28"/>
        </w:rPr>
        <w:t xml:space="preserve"> высокого уровня сложности.</w:t>
      </w:r>
    </w:p>
    <w:p w:rsidR="004F12B7" w:rsidRPr="00C44040" w:rsidRDefault="004F12B7" w:rsidP="004F12B7">
      <w:pPr>
        <w:autoSpaceDE w:val="0"/>
        <w:autoSpaceDN w:val="0"/>
        <w:adjustRightInd w:val="0"/>
        <w:spacing w:line="360" w:lineRule="auto"/>
        <w:ind w:firstLine="67"/>
        <w:jc w:val="both"/>
        <w:rPr>
          <w:sz w:val="28"/>
        </w:rPr>
      </w:pPr>
      <w:r w:rsidRPr="00C44040">
        <w:rPr>
          <w:sz w:val="28"/>
        </w:rPr>
        <w:t xml:space="preserve">    - </w:t>
      </w:r>
      <w:proofErr w:type="gramStart"/>
      <w:r w:rsidRPr="00844F0C">
        <w:rPr>
          <w:i/>
          <w:sz w:val="28"/>
        </w:rPr>
        <w:t>набравшие</w:t>
      </w:r>
      <w:proofErr w:type="gramEnd"/>
      <w:r w:rsidRPr="00844F0C">
        <w:rPr>
          <w:i/>
          <w:sz w:val="28"/>
        </w:rPr>
        <w:t xml:space="preserve"> 61</w:t>
      </w:r>
      <w:r w:rsidRPr="00C44040">
        <w:rPr>
          <w:i/>
          <w:sz w:val="28"/>
        </w:rPr>
        <w:t xml:space="preserve"> балл и более </w:t>
      </w:r>
      <w:r w:rsidRPr="00C44040">
        <w:rPr>
          <w:sz w:val="28"/>
        </w:rPr>
        <w:t xml:space="preserve">справились успешно в </w:t>
      </w:r>
      <w:r>
        <w:rPr>
          <w:sz w:val="28"/>
        </w:rPr>
        <w:t>заданиях базового уровня выше 76 %, исключение составляет 3 стереометрическая задача 48,84%</w:t>
      </w:r>
    </w:p>
    <w:p w:rsidR="004F12B7" w:rsidRDefault="004F12B7" w:rsidP="004F12B7">
      <w:pPr>
        <w:autoSpaceDE w:val="0"/>
        <w:autoSpaceDN w:val="0"/>
        <w:adjustRightInd w:val="0"/>
        <w:spacing w:line="360" w:lineRule="auto"/>
        <w:jc w:val="both"/>
        <w:rPr>
          <w:sz w:val="28"/>
        </w:rPr>
      </w:pPr>
      <w:r w:rsidRPr="00C44040">
        <w:rPr>
          <w:sz w:val="28"/>
        </w:rPr>
        <w:t xml:space="preserve">         При выполнении заданий повышенного уровня сложности с кратким ответом показател</w:t>
      </w:r>
      <w:r>
        <w:rPr>
          <w:sz w:val="28"/>
        </w:rPr>
        <w:t>ь успешности составляет более 83</w:t>
      </w:r>
      <w:r w:rsidRPr="00C44040">
        <w:rPr>
          <w:sz w:val="28"/>
        </w:rPr>
        <w:t xml:space="preserve">%. В заданиях с </w:t>
      </w:r>
      <w:proofErr w:type="spellStart"/>
      <w:r w:rsidRPr="00C44040">
        <w:rPr>
          <w:sz w:val="28"/>
        </w:rPr>
        <w:t>развернутым</w:t>
      </w:r>
      <w:proofErr w:type="spellEnd"/>
      <w:r w:rsidRPr="00C44040">
        <w:rPr>
          <w:sz w:val="28"/>
        </w:rPr>
        <w:t xml:space="preserve"> ответом наиболее сложными в решении являются задачи с геометрическим содержанием. Сте</w:t>
      </w:r>
      <w:r>
        <w:rPr>
          <w:sz w:val="28"/>
        </w:rPr>
        <w:t>реометрическая задача (задание14) вызвала большие трудности у выпускников данной группы с нулевым процентом выполнения.</w:t>
      </w:r>
      <w:r w:rsidRPr="00C44040">
        <w:rPr>
          <w:sz w:val="28"/>
        </w:rPr>
        <w:t xml:space="preserve"> Возможные трудности возникают в доказательной составляющей при решении задачи, нахождении элементов пространственных тел.  Другая г</w:t>
      </w:r>
      <w:r>
        <w:rPr>
          <w:sz w:val="28"/>
        </w:rPr>
        <w:t>еометрическая задача (задание 17</w:t>
      </w:r>
      <w:r w:rsidRPr="00C44040">
        <w:rPr>
          <w:sz w:val="28"/>
        </w:rPr>
        <w:t xml:space="preserve">) – комбинированная планиметрическая </w:t>
      </w:r>
      <w:r w:rsidRPr="00C44040">
        <w:rPr>
          <w:sz w:val="28"/>
        </w:rPr>
        <w:lastRenderedPageBreak/>
        <w:t>задача оказалась более</w:t>
      </w:r>
      <w:r>
        <w:rPr>
          <w:sz w:val="28"/>
        </w:rPr>
        <w:t xml:space="preserve"> доступной в решении, но процент выполнения также низкий </w:t>
      </w:r>
      <w:r w:rsidRPr="00844F0C">
        <w:rPr>
          <w:sz w:val="28"/>
        </w:rPr>
        <w:t>3,10</w:t>
      </w:r>
      <w:r>
        <w:rPr>
          <w:sz w:val="28"/>
        </w:rPr>
        <w:t xml:space="preserve"> %</w:t>
      </w:r>
      <w:r w:rsidRPr="00C44040">
        <w:rPr>
          <w:sz w:val="28"/>
        </w:rPr>
        <w:t xml:space="preserve">. </w:t>
      </w:r>
    </w:p>
    <w:p w:rsidR="004F12B7" w:rsidRDefault="004F12B7" w:rsidP="004F12B7">
      <w:pPr>
        <w:autoSpaceDE w:val="0"/>
        <w:autoSpaceDN w:val="0"/>
        <w:adjustRightInd w:val="0"/>
        <w:spacing w:line="360" w:lineRule="auto"/>
        <w:ind w:firstLine="567"/>
        <w:jc w:val="both"/>
        <w:rPr>
          <w:sz w:val="28"/>
        </w:rPr>
      </w:pPr>
      <w:r w:rsidRPr="00C44040">
        <w:rPr>
          <w:sz w:val="28"/>
        </w:rPr>
        <w:t xml:space="preserve">Основная причина </w:t>
      </w:r>
      <w:r>
        <w:rPr>
          <w:sz w:val="28"/>
        </w:rPr>
        <w:t xml:space="preserve">такого результата </w:t>
      </w:r>
      <w:r w:rsidRPr="00C44040">
        <w:rPr>
          <w:sz w:val="28"/>
        </w:rPr>
        <w:t>в том, что даже у наиболее подготовленных школьников геометрия вызывает опасения, в то время как главным ресурсом на экзамене яв</w:t>
      </w:r>
      <w:r>
        <w:rPr>
          <w:sz w:val="28"/>
        </w:rPr>
        <w:t>ляется время. Конечно, задача 17</w:t>
      </w:r>
      <w:r w:rsidRPr="00C44040">
        <w:rPr>
          <w:sz w:val="28"/>
        </w:rPr>
        <w:t xml:space="preserve"> требует немало времени на выполнение и анализ чертежа, поиск ключевых элементов конфигурации, решения множества вспомогательных подзадач. Однако даже стандар</w:t>
      </w:r>
      <w:r>
        <w:rPr>
          <w:sz w:val="28"/>
        </w:rPr>
        <w:t>тная стереометрическая задача 14</w:t>
      </w:r>
      <w:r w:rsidRPr="00C44040">
        <w:rPr>
          <w:sz w:val="28"/>
        </w:rPr>
        <w:t xml:space="preserve"> у хорошо подготовленного и мотивированного участника экзамена занимает больше</w:t>
      </w:r>
      <w:r>
        <w:rPr>
          <w:sz w:val="28"/>
        </w:rPr>
        <w:t xml:space="preserve"> времени, чем, скажем, задача 16</w:t>
      </w:r>
      <w:r w:rsidRPr="00C44040">
        <w:rPr>
          <w:sz w:val="28"/>
        </w:rPr>
        <w:t xml:space="preserve">, которая требует объективно намного большего времени для обработки информации, иногда составления таблицы, применения нескольких алгоритмов и арифметических вычислений с многозначными числами. Можно предположить, что участник </w:t>
      </w:r>
      <w:r>
        <w:rPr>
          <w:sz w:val="28"/>
        </w:rPr>
        <w:t>экзамена, выполняющий задание 16</w:t>
      </w:r>
      <w:r w:rsidRPr="00C44040">
        <w:rPr>
          <w:sz w:val="28"/>
        </w:rPr>
        <w:t xml:space="preserve"> и пропускающий зада</w:t>
      </w:r>
      <w:r>
        <w:rPr>
          <w:sz w:val="28"/>
        </w:rPr>
        <w:t>ние 14</w:t>
      </w:r>
      <w:r w:rsidRPr="00C44040">
        <w:rPr>
          <w:sz w:val="28"/>
        </w:rPr>
        <w:t xml:space="preserve"> или выполняющий его с ошибкой, не видит стандартных алгоритмов, которые он мог освоить на уроках. И, следовательно, этих алгоритмов не видит или не понимает его учитель, ибо при долж</w:t>
      </w:r>
      <w:r>
        <w:rPr>
          <w:sz w:val="28"/>
        </w:rPr>
        <w:t>ной подготовке решение задачи 14</w:t>
      </w:r>
      <w:r w:rsidRPr="00C44040">
        <w:rPr>
          <w:sz w:val="28"/>
        </w:rPr>
        <w:t xml:space="preserve"> занимает в 1,5–2 раза меньше време</w:t>
      </w:r>
      <w:r>
        <w:rPr>
          <w:sz w:val="28"/>
        </w:rPr>
        <w:t>ни, чем задача 16</w:t>
      </w:r>
      <w:r w:rsidRPr="00C44040">
        <w:rPr>
          <w:sz w:val="28"/>
        </w:rPr>
        <w:t>, и не больше, чем задача</w:t>
      </w:r>
      <w:r>
        <w:rPr>
          <w:sz w:val="28"/>
        </w:rPr>
        <w:t xml:space="preserve"> 15</w:t>
      </w:r>
      <w:r w:rsidRPr="00C44040">
        <w:rPr>
          <w:sz w:val="28"/>
        </w:rPr>
        <w:t>. Часто наиболее подготовленные участники, которые заранее планируют время и выстраивают тактику решения задач на экзамене, относят решение стереометрической задачи на оставшееся время. Отработка стандартных алгоритмов построения сечения, нахождения элементов призмы, правильной пирамиды по-прежнему остаётся неиспользованным ресурсом повышения уровня математической подготовки выпускников.</w:t>
      </w:r>
    </w:p>
    <w:p w:rsidR="004F12B7" w:rsidRPr="00C44040" w:rsidRDefault="004F12B7" w:rsidP="004F12B7">
      <w:pPr>
        <w:autoSpaceDE w:val="0"/>
        <w:autoSpaceDN w:val="0"/>
        <w:adjustRightInd w:val="0"/>
        <w:spacing w:line="360" w:lineRule="auto"/>
        <w:ind w:firstLine="567"/>
        <w:jc w:val="both"/>
        <w:rPr>
          <w:sz w:val="28"/>
        </w:rPr>
      </w:pPr>
      <w:r w:rsidRPr="001D23EB">
        <w:rPr>
          <w:sz w:val="28"/>
        </w:rPr>
        <w:t>Наиболее</w:t>
      </w:r>
      <w:r w:rsidRPr="00C44040">
        <w:rPr>
          <w:sz w:val="28"/>
        </w:rPr>
        <w:t xml:space="preserve"> успешной в выполнении задания повышенного уровня сложности с </w:t>
      </w:r>
      <w:proofErr w:type="spellStart"/>
      <w:r w:rsidRPr="00C44040">
        <w:rPr>
          <w:sz w:val="28"/>
        </w:rPr>
        <w:t>разверн</w:t>
      </w:r>
      <w:r>
        <w:rPr>
          <w:sz w:val="28"/>
        </w:rPr>
        <w:t>утым</w:t>
      </w:r>
      <w:proofErr w:type="spellEnd"/>
      <w:r>
        <w:rPr>
          <w:sz w:val="28"/>
        </w:rPr>
        <w:t xml:space="preserve"> ответом является задание 13</w:t>
      </w:r>
      <w:r w:rsidRPr="00C44040">
        <w:rPr>
          <w:sz w:val="28"/>
        </w:rPr>
        <w:t xml:space="preserve"> (Решение уравнения и отбор корней на заданном промежу</w:t>
      </w:r>
      <w:r>
        <w:rPr>
          <w:sz w:val="28"/>
        </w:rPr>
        <w:t>тке), с которым справились 69,77</w:t>
      </w:r>
      <w:r w:rsidRPr="00C44040">
        <w:rPr>
          <w:sz w:val="28"/>
        </w:rPr>
        <w:t>%</w:t>
      </w:r>
      <w:r>
        <w:rPr>
          <w:sz w:val="28"/>
        </w:rPr>
        <w:t>, ниже, чем в прошлом году (72,27%). Низкий показатель в задании 15</w:t>
      </w:r>
      <w:r w:rsidRPr="00C44040">
        <w:rPr>
          <w:sz w:val="28"/>
        </w:rPr>
        <w:t xml:space="preserve"> (решение неравенства)</w:t>
      </w:r>
      <w:r>
        <w:rPr>
          <w:sz w:val="28"/>
        </w:rPr>
        <w:t xml:space="preserve"> 18,60%   ниже показателя прошлого года 27,27%. </w:t>
      </w:r>
    </w:p>
    <w:p w:rsidR="004F12B7" w:rsidRDefault="004F12B7" w:rsidP="004F12B7">
      <w:pPr>
        <w:autoSpaceDE w:val="0"/>
        <w:autoSpaceDN w:val="0"/>
        <w:adjustRightInd w:val="0"/>
        <w:spacing w:line="360" w:lineRule="auto"/>
        <w:ind w:firstLine="567"/>
        <w:jc w:val="both"/>
        <w:rPr>
          <w:sz w:val="28"/>
        </w:rPr>
      </w:pPr>
      <w:r w:rsidRPr="001D23EB">
        <w:rPr>
          <w:sz w:val="28"/>
        </w:rPr>
        <w:t>Количество</w:t>
      </w:r>
      <w:r w:rsidRPr="00C44040">
        <w:rPr>
          <w:sz w:val="28"/>
        </w:rPr>
        <w:t xml:space="preserve"> учащихся, верно выполнивших решение</w:t>
      </w:r>
      <w:r>
        <w:rPr>
          <w:sz w:val="28"/>
        </w:rPr>
        <w:t xml:space="preserve"> экономической задачи (задание16</w:t>
      </w:r>
      <w:r w:rsidRPr="00C44040">
        <w:rPr>
          <w:sz w:val="28"/>
        </w:rPr>
        <w:t xml:space="preserve">) составляет </w:t>
      </w:r>
      <w:r>
        <w:rPr>
          <w:sz w:val="28"/>
        </w:rPr>
        <w:t xml:space="preserve">15,12%, что на 3,76% выше показателя прошлого года </w:t>
      </w:r>
      <w:r w:rsidRPr="00C44040">
        <w:rPr>
          <w:sz w:val="28"/>
        </w:rPr>
        <w:t>11,36%</w:t>
      </w:r>
      <w:r>
        <w:rPr>
          <w:sz w:val="28"/>
        </w:rPr>
        <w:t>.</w:t>
      </w:r>
    </w:p>
    <w:p w:rsidR="004F12B7" w:rsidRPr="00C44040" w:rsidRDefault="004F12B7" w:rsidP="004F12B7">
      <w:pPr>
        <w:autoSpaceDE w:val="0"/>
        <w:autoSpaceDN w:val="0"/>
        <w:adjustRightInd w:val="0"/>
        <w:spacing w:line="360" w:lineRule="auto"/>
        <w:ind w:firstLine="567"/>
        <w:jc w:val="both"/>
        <w:rPr>
          <w:sz w:val="28"/>
        </w:rPr>
      </w:pPr>
      <w:proofErr w:type="gramStart"/>
      <w:r w:rsidRPr="004F775D">
        <w:rPr>
          <w:sz w:val="28"/>
        </w:rPr>
        <w:lastRenderedPageBreak/>
        <w:t>Выделяется задание</w:t>
      </w:r>
      <w:r>
        <w:rPr>
          <w:sz w:val="28"/>
        </w:rPr>
        <w:t xml:space="preserve"> 19 высокого уровня сложности,</w:t>
      </w:r>
      <w:r w:rsidRPr="00C44040">
        <w:rPr>
          <w:sz w:val="28"/>
        </w:rPr>
        <w:t xml:space="preserve"> к которому приступают</w:t>
      </w:r>
      <w:r>
        <w:rPr>
          <w:sz w:val="28"/>
        </w:rPr>
        <w:t xml:space="preserve"> все </w:t>
      </w:r>
      <w:r w:rsidRPr="00C44040">
        <w:rPr>
          <w:sz w:val="28"/>
        </w:rPr>
        <w:t>большее количество участников, имея положительный результат</w:t>
      </w:r>
      <w:r>
        <w:rPr>
          <w:sz w:val="28"/>
        </w:rPr>
        <w:t xml:space="preserve"> </w:t>
      </w:r>
      <w:r w:rsidRPr="004F775D">
        <w:rPr>
          <w:sz w:val="28"/>
        </w:rPr>
        <w:t>37,21</w:t>
      </w:r>
      <w:r>
        <w:rPr>
          <w:sz w:val="28"/>
        </w:rPr>
        <w:t xml:space="preserve">%, почти на 6% выше прошлогоднего результата 31,25%. </w:t>
      </w:r>
      <w:r w:rsidRPr="00C44040">
        <w:rPr>
          <w:sz w:val="28"/>
        </w:rPr>
        <w:t xml:space="preserve"> Это говорит о том, что в этих группах есть участники, обладающие математической культурой, достаточно высокой для того, чтобы разобраться в тексте абстрактной математической задачи, экспериментировать с натуральными числами или целыми последовательностями и найти пример, удовлетворяющий условию</w:t>
      </w:r>
      <w:proofErr w:type="gramEnd"/>
      <w:r w:rsidRPr="00C44040">
        <w:rPr>
          <w:sz w:val="28"/>
        </w:rPr>
        <w:t xml:space="preserve"> задачи. Вместе с тем эти участники не выполняют, казалось бы, простейшие алгоритмы решения тригонометрических уравнений. Таким образом, проявляется существование заметной доли выпускников школ, которые не в полной мере осваивают основную программу по математике, несмотря на то</w:t>
      </w:r>
      <w:r>
        <w:rPr>
          <w:sz w:val="28"/>
        </w:rPr>
        <w:t>,</w:t>
      </w:r>
      <w:r w:rsidRPr="00C44040">
        <w:rPr>
          <w:sz w:val="28"/>
        </w:rPr>
        <w:t xml:space="preserve"> что обладают более чем достаточными для этого математическими способностями. Следует отметить, что данное задание показывает также степень развития математической культуры, умения найти путь решения задачи в новой ситуации, навыков логического мышления, а это является одним из основных личностных результатов математического образования профильного уровня.</w:t>
      </w:r>
    </w:p>
    <w:p w:rsidR="004F12B7" w:rsidRPr="00C44040" w:rsidRDefault="004F12B7" w:rsidP="004F12B7">
      <w:pPr>
        <w:pStyle w:val="3"/>
        <w:numPr>
          <w:ilvl w:val="2"/>
          <w:numId w:val="22"/>
        </w:numPr>
        <w:ind w:left="0" w:firstLine="567"/>
        <w:jc w:val="both"/>
        <w:rPr>
          <w:rFonts w:ascii="Times New Roman" w:hAnsi="Times New Roman"/>
          <w:bCs w:val="0"/>
          <w:color w:val="auto"/>
          <w:sz w:val="28"/>
        </w:rPr>
      </w:pPr>
      <w:r w:rsidRPr="00C44040">
        <w:rPr>
          <w:rFonts w:ascii="Times New Roman" w:hAnsi="Times New Roman"/>
          <w:bCs w:val="0"/>
          <w:color w:val="auto"/>
          <w:sz w:val="28"/>
        </w:rPr>
        <w:t xml:space="preserve">Анализ </w:t>
      </w:r>
      <w:proofErr w:type="spellStart"/>
      <w:r w:rsidRPr="00C44040">
        <w:rPr>
          <w:rFonts w:ascii="Times New Roman" w:hAnsi="Times New Roman"/>
          <w:bCs w:val="0"/>
          <w:color w:val="auto"/>
          <w:sz w:val="28"/>
        </w:rPr>
        <w:t>метапредметных</w:t>
      </w:r>
      <w:proofErr w:type="spellEnd"/>
      <w:r w:rsidRPr="00C44040">
        <w:rPr>
          <w:rFonts w:ascii="Times New Roman" w:hAnsi="Times New Roman"/>
          <w:bCs w:val="0"/>
          <w:color w:val="auto"/>
          <w:sz w:val="28"/>
        </w:rPr>
        <w:t xml:space="preserve"> результатов обучения, повлиявших на выполнение заданий КИМ</w:t>
      </w:r>
    </w:p>
    <w:p w:rsidR="004F12B7" w:rsidRPr="00B85297" w:rsidRDefault="004F12B7" w:rsidP="004F12B7"/>
    <w:p w:rsidR="004F12B7" w:rsidRPr="00C44040" w:rsidRDefault="004F12B7" w:rsidP="004F12B7">
      <w:pPr>
        <w:spacing w:line="360" w:lineRule="auto"/>
        <w:ind w:firstLine="708"/>
        <w:jc w:val="both"/>
        <w:rPr>
          <w:sz w:val="28"/>
        </w:rPr>
      </w:pPr>
      <w:r w:rsidRPr="00C44040">
        <w:rPr>
          <w:sz w:val="28"/>
        </w:rPr>
        <w:t xml:space="preserve">Слабая </w:t>
      </w:r>
      <w:proofErr w:type="spellStart"/>
      <w:r w:rsidRPr="00C44040">
        <w:rPr>
          <w:sz w:val="28"/>
        </w:rPr>
        <w:t>сформированность</w:t>
      </w:r>
      <w:proofErr w:type="spellEnd"/>
      <w:r w:rsidRPr="00C44040">
        <w:rPr>
          <w:sz w:val="28"/>
        </w:rPr>
        <w:t xml:space="preserve"> </w:t>
      </w:r>
      <w:proofErr w:type="spellStart"/>
      <w:r w:rsidRPr="00C44040">
        <w:rPr>
          <w:sz w:val="28"/>
        </w:rPr>
        <w:t>метапредметных</w:t>
      </w:r>
      <w:proofErr w:type="spellEnd"/>
      <w:r w:rsidRPr="00C44040">
        <w:rPr>
          <w:sz w:val="28"/>
        </w:rPr>
        <w:t xml:space="preserve"> </w:t>
      </w:r>
      <w:proofErr w:type="gramStart"/>
      <w:r w:rsidRPr="00C44040">
        <w:rPr>
          <w:sz w:val="28"/>
        </w:rPr>
        <w:t>умений</w:t>
      </w:r>
      <w:proofErr w:type="gramEnd"/>
      <w:r w:rsidRPr="00C44040">
        <w:rPr>
          <w:sz w:val="28"/>
        </w:rPr>
        <w:t xml:space="preserve"> безусловно повлияла на успешность выполнени</w:t>
      </w:r>
      <w:r>
        <w:rPr>
          <w:sz w:val="28"/>
        </w:rPr>
        <w:t>я отдельных заданий КИМ ЕГЭ 2024</w:t>
      </w:r>
      <w:r w:rsidRPr="00C44040">
        <w:rPr>
          <w:sz w:val="28"/>
        </w:rPr>
        <w:t xml:space="preserve"> года. А именно:</w:t>
      </w:r>
    </w:p>
    <w:p w:rsidR="004F12B7" w:rsidRPr="00C44040" w:rsidRDefault="004F12B7" w:rsidP="004F12B7">
      <w:pPr>
        <w:pStyle w:val="a3"/>
        <w:numPr>
          <w:ilvl w:val="0"/>
          <w:numId w:val="15"/>
        </w:numPr>
        <w:spacing w:line="360" w:lineRule="auto"/>
        <w:ind w:left="0" w:firstLine="567"/>
        <w:jc w:val="both"/>
        <w:rPr>
          <w:rFonts w:ascii="Times New Roman" w:hAnsi="Times New Roman"/>
          <w:sz w:val="28"/>
          <w:szCs w:val="24"/>
        </w:rPr>
      </w:pPr>
      <w:r w:rsidRPr="00C44040">
        <w:rPr>
          <w:rFonts w:ascii="Times New Roman" w:hAnsi="Times New Roman"/>
          <w:sz w:val="28"/>
          <w:szCs w:val="24"/>
        </w:rPr>
        <w:t>неумение анализировать учебную задачу с точки зрения математических характеристик не позволит успешно справиться с геометрической задачей на экзамене.</w:t>
      </w:r>
    </w:p>
    <w:p w:rsidR="004F12B7" w:rsidRPr="00C44040" w:rsidRDefault="004F12B7" w:rsidP="004F12B7">
      <w:pPr>
        <w:pStyle w:val="a3"/>
        <w:numPr>
          <w:ilvl w:val="0"/>
          <w:numId w:val="15"/>
        </w:numPr>
        <w:spacing w:line="360" w:lineRule="auto"/>
        <w:ind w:left="0" w:firstLine="567"/>
        <w:jc w:val="both"/>
        <w:rPr>
          <w:rFonts w:ascii="Times New Roman" w:hAnsi="Times New Roman"/>
          <w:sz w:val="28"/>
          <w:szCs w:val="24"/>
        </w:rPr>
      </w:pPr>
      <w:r w:rsidRPr="00C44040">
        <w:rPr>
          <w:rFonts w:ascii="Times New Roman" w:hAnsi="Times New Roman"/>
          <w:sz w:val="28"/>
          <w:szCs w:val="24"/>
        </w:rPr>
        <w:t xml:space="preserve">слабый </w:t>
      </w:r>
      <w:r w:rsidRPr="00C44040">
        <w:rPr>
          <w:rFonts w:ascii="Times New Roman" w:hAnsi="Times New Roman"/>
          <w:sz w:val="28"/>
          <w:szCs w:val="24"/>
          <w:shd w:val="clear" w:color="auto" w:fill="FFFFFF"/>
        </w:rPr>
        <w:t>контроль и самоконтроль процесса выполнения задания и его результата способствует появлению ряда ошибок в собственной работе при выполнении задания, даже при логически верном решении можно получить в итоге «нулевой» результат (решение текстовых задач и заданий с повышенным и высоким уровнем сложности).</w:t>
      </w:r>
    </w:p>
    <w:p w:rsidR="004F12B7" w:rsidRPr="00C44040" w:rsidRDefault="004F12B7" w:rsidP="004F12B7">
      <w:pPr>
        <w:pStyle w:val="a3"/>
        <w:numPr>
          <w:ilvl w:val="0"/>
          <w:numId w:val="15"/>
        </w:numPr>
        <w:spacing w:line="360" w:lineRule="auto"/>
        <w:ind w:left="0" w:firstLine="567"/>
        <w:jc w:val="both"/>
        <w:rPr>
          <w:rFonts w:ascii="Times New Roman" w:hAnsi="Times New Roman"/>
          <w:sz w:val="28"/>
          <w:szCs w:val="24"/>
        </w:rPr>
      </w:pPr>
      <w:r w:rsidRPr="00C44040">
        <w:rPr>
          <w:rFonts w:ascii="Times New Roman" w:hAnsi="Times New Roman"/>
          <w:sz w:val="28"/>
          <w:szCs w:val="24"/>
          <w:shd w:val="clear" w:color="auto" w:fill="FFFFFF"/>
        </w:rPr>
        <w:lastRenderedPageBreak/>
        <w:t xml:space="preserve">неумение делать </w:t>
      </w:r>
      <w:r w:rsidRPr="00C44040">
        <w:rPr>
          <w:rFonts w:ascii="Times New Roman" w:hAnsi="Times New Roman"/>
          <w:sz w:val="28"/>
          <w:szCs w:val="24"/>
        </w:rPr>
        <w:t>выбор и использовать рациональные способы решений «затянут» время выполнения задания, что впоследствии сократит время на решение других заданий КИМ ЕГЭ.</w:t>
      </w:r>
    </w:p>
    <w:p w:rsidR="004F12B7" w:rsidRPr="00C44040" w:rsidRDefault="004F12B7" w:rsidP="004F12B7">
      <w:pPr>
        <w:pStyle w:val="a3"/>
        <w:numPr>
          <w:ilvl w:val="0"/>
          <w:numId w:val="15"/>
        </w:numPr>
        <w:spacing w:line="360" w:lineRule="auto"/>
        <w:ind w:left="0" w:firstLine="567"/>
        <w:jc w:val="both"/>
        <w:rPr>
          <w:rFonts w:ascii="Times New Roman" w:hAnsi="Times New Roman"/>
          <w:sz w:val="28"/>
          <w:szCs w:val="24"/>
        </w:rPr>
      </w:pPr>
      <w:r w:rsidRPr="00C44040">
        <w:rPr>
          <w:rFonts w:ascii="Times New Roman" w:hAnsi="Times New Roman"/>
          <w:sz w:val="28"/>
          <w:szCs w:val="24"/>
        </w:rPr>
        <w:t xml:space="preserve">низкий уровень </w:t>
      </w:r>
      <w:r w:rsidRPr="00C44040">
        <w:rPr>
          <w:rFonts w:ascii="Times New Roman" w:hAnsi="Times New Roman"/>
          <w:sz w:val="28"/>
          <w:szCs w:val="24"/>
          <w:shd w:val="clear" w:color="auto" w:fill="FFFFFF"/>
        </w:rPr>
        <w:t>владения логическими действиями и рассуждениями, а также умственными операциями увеличивает время выполнения задания, а в случаях с заданиями с повышенным и высоким уровнем сложности не позволит их успешно выполнить.</w:t>
      </w:r>
    </w:p>
    <w:p w:rsidR="004F12B7" w:rsidRPr="00C44040" w:rsidRDefault="004F12B7" w:rsidP="004F12B7">
      <w:pPr>
        <w:pStyle w:val="3"/>
        <w:numPr>
          <w:ilvl w:val="2"/>
          <w:numId w:val="22"/>
        </w:numPr>
        <w:rPr>
          <w:rFonts w:ascii="Times New Roman" w:hAnsi="Times New Roman"/>
          <w:bCs w:val="0"/>
          <w:color w:val="auto"/>
          <w:sz w:val="28"/>
        </w:rPr>
      </w:pPr>
      <w:r w:rsidRPr="00C44040">
        <w:rPr>
          <w:rFonts w:ascii="Times New Roman" w:hAnsi="Times New Roman"/>
          <w:iCs/>
          <w:color w:val="auto"/>
          <w:sz w:val="28"/>
        </w:rPr>
        <w:t>Выводы</w:t>
      </w:r>
      <w:r w:rsidRPr="00C44040">
        <w:rPr>
          <w:rFonts w:ascii="Times New Roman" w:hAnsi="Times New Roman"/>
          <w:bCs w:val="0"/>
          <w:color w:val="auto"/>
          <w:sz w:val="28"/>
        </w:rPr>
        <w:t xml:space="preserve"> об итогах анализа выполнения заданий, групп заданий: </w:t>
      </w:r>
    </w:p>
    <w:p w:rsidR="004F12B7" w:rsidRPr="00C44040" w:rsidRDefault="004F12B7" w:rsidP="004F12B7">
      <w:pPr>
        <w:rPr>
          <w:sz w:val="28"/>
        </w:rPr>
      </w:pPr>
    </w:p>
    <w:p w:rsidR="004F12B7" w:rsidRPr="00C44040" w:rsidRDefault="004F12B7" w:rsidP="004F12B7">
      <w:pPr>
        <w:spacing w:line="360" w:lineRule="auto"/>
        <w:ind w:left="-426" w:firstLine="786"/>
        <w:jc w:val="both"/>
        <w:rPr>
          <w:sz w:val="28"/>
        </w:rPr>
      </w:pPr>
      <w:r w:rsidRPr="00C44040">
        <w:rPr>
          <w:sz w:val="28"/>
        </w:rPr>
        <w:t>Анализируя результаты выполнения заданий на уровне округа, можно считать достаточным усвоение всеми школьниками следующие умения и виды деятельности:</w:t>
      </w:r>
    </w:p>
    <w:p w:rsidR="004F12B7" w:rsidRPr="00C44040" w:rsidRDefault="004F12B7" w:rsidP="004F12B7">
      <w:pPr>
        <w:pStyle w:val="a3"/>
        <w:numPr>
          <w:ilvl w:val="0"/>
          <w:numId w:val="16"/>
        </w:numPr>
        <w:spacing w:line="360" w:lineRule="auto"/>
        <w:jc w:val="both"/>
        <w:rPr>
          <w:rFonts w:ascii="Times New Roman" w:hAnsi="Times New Roman"/>
          <w:sz w:val="28"/>
          <w:szCs w:val="28"/>
        </w:rPr>
      </w:pPr>
      <w:r w:rsidRPr="00C44040">
        <w:rPr>
          <w:rFonts w:ascii="Times New Roman" w:hAnsi="Times New Roman"/>
          <w:sz w:val="28"/>
          <w:szCs w:val="28"/>
        </w:rPr>
        <w:t xml:space="preserve">Умение использовать </w:t>
      </w:r>
      <w:proofErr w:type="spellStart"/>
      <w:r w:rsidRPr="00C44040">
        <w:rPr>
          <w:rFonts w:ascii="Times New Roman" w:hAnsi="Times New Roman"/>
          <w:sz w:val="28"/>
          <w:szCs w:val="28"/>
        </w:rPr>
        <w:t>приобретенные</w:t>
      </w:r>
      <w:proofErr w:type="spellEnd"/>
      <w:r w:rsidRPr="00C44040">
        <w:rPr>
          <w:rFonts w:ascii="Times New Roman" w:hAnsi="Times New Roman"/>
          <w:sz w:val="28"/>
          <w:szCs w:val="28"/>
        </w:rPr>
        <w:t xml:space="preserve"> знания и умения в практической деятельности и повседневной жизни на базовом уровне;</w:t>
      </w:r>
    </w:p>
    <w:p w:rsidR="004F12B7" w:rsidRPr="00C44040" w:rsidRDefault="004F12B7" w:rsidP="004F12B7">
      <w:pPr>
        <w:pStyle w:val="a3"/>
        <w:numPr>
          <w:ilvl w:val="0"/>
          <w:numId w:val="16"/>
        </w:numPr>
        <w:spacing w:line="360" w:lineRule="auto"/>
        <w:jc w:val="both"/>
        <w:rPr>
          <w:sz w:val="28"/>
          <w:szCs w:val="28"/>
        </w:rPr>
      </w:pPr>
      <w:r w:rsidRPr="00C44040">
        <w:rPr>
          <w:rFonts w:ascii="Times New Roman" w:hAnsi="Times New Roman"/>
          <w:sz w:val="28"/>
          <w:szCs w:val="28"/>
        </w:rPr>
        <w:t>Умение строить и исследовать простейшие математические модели;</w:t>
      </w:r>
    </w:p>
    <w:p w:rsidR="004F12B7" w:rsidRPr="00C44040" w:rsidRDefault="004F12B7" w:rsidP="004F12B7">
      <w:pPr>
        <w:spacing w:line="360" w:lineRule="auto"/>
        <w:ind w:firstLine="284"/>
        <w:jc w:val="both"/>
        <w:rPr>
          <w:sz w:val="28"/>
        </w:rPr>
      </w:pPr>
      <w:r w:rsidRPr="00C44040">
        <w:rPr>
          <w:sz w:val="28"/>
        </w:rPr>
        <w:t>Анализируя результаты выполнения заданий на уровне округа, нельзя считать достаточным усвоение всеми школьниками следующие умения и виды деятельности:</w:t>
      </w:r>
    </w:p>
    <w:p w:rsidR="004F12B7" w:rsidRPr="00C44040" w:rsidRDefault="004F12B7" w:rsidP="004F12B7">
      <w:pPr>
        <w:pStyle w:val="a3"/>
        <w:numPr>
          <w:ilvl w:val="0"/>
          <w:numId w:val="17"/>
        </w:numPr>
        <w:spacing w:line="360" w:lineRule="auto"/>
        <w:jc w:val="both"/>
        <w:rPr>
          <w:rFonts w:ascii="Times New Roman" w:hAnsi="Times New Roman"/>
          <w:sz w:val="28"/>
          <w:szCs w:val="24"/>
        </w:rPr>
      </w:pPr>
      <w:r w:rsidRPr="00C44040">
        <w:rPr>
          <w:rFonts w:ascii="Times New Roman" w:hAnsi="Times New Roman"/>
          <w:sz w:val="28"/>
          <w:szCs w:val="24"/>
        </w:rPr>
        <w:t>Умение выполнять действия с геометрическими фигурами;</w:t>
      </w:r>
    </w:p>
    <w:p w:rsidR="004F12B7" w:rsidRPr="00C44040" w:rsidRDefault="004F12B7" w:rsidP="004F12B7">
      <w:pPr>
        <w:pStyle w:val="a3"/>
        <w:numPr>
          <w:ilvl w:val="0"/>
          <w:numId w:val="17"/>
        </w:numPr>
        <w:spacing w:line="360" w:lineRule="auto"/>
        <w:jc w:val="both"/>
        <w:rPr>
          <w:rFonts w:ascii="Times New Roman" w:hAnsi="Times New Roman"/>
          <w:sz w:val="28"/>
          <w:szCs w:val="24"/>
        </w:rPr>
      </w:pPr>
      <w:r w:rsidRPr="00C44040">
        <w:rPr>
          <w:rFonts w:ascii="Times New Roman" w:hAnsi="Times New Roman"/>
          <w:sz w:val="28"/>
          <w:szCs w:val="24"/>
        </w:rPr>
        <w:t>Умение выполнять задания повышенного и высокого уровней сложности.</w:t>
      </w:r>
    </w:p>
    <w:p w:rsidR="004F12B7" w:rsidRPr="00C44040" w:rsidRDefault="004F12B7" w:rsidP="004F12B7">
      <w:pPr>
        <w:pStyle w:val="a3"/>
        <w:spacing w:after="0" w:line="240" w:lineRule="auto"/>
        <w:ind w:left="426"/>
        <w:jc w:val="both"/>
        <w:rPr>
          <w:rFonts w:ascii="Times New Roman" w:eastAsia="Times New Roman" w:hAnsi="Times New Roman"/>
          <w:bCs/>
          <w:i/>
          <w:iCs/>
          <w:sz w:val="28"/>
          <w:szCs w:val="24"/>
          <w:lang w:eastAsia="ru-RU"/>
        </w:rPr>
      </w:pPr>
    </w:p>
    <w:p w:rsidR="004F12B7" w:rsidRDefault="004F12B7" w:rsidP="004F12B7">
      <w:pPr>
        <w:spacing w:line="360" w:lineRule="auto"/>
        <w:ind w:left="-425" w:firstLine="785"/>
        <w:jc w:val="both"/>
        <w:rPr>
          <w:sz w:val="28"/>
        </w:rPr>
      </w:pPr>
      <w:r w:rsidRPr="00C44040">
        <w:rPr>
          <w:sz w:val="28"/>
        </w:rPr>
        <w:t xml:space="preserve">Анализируя результаты </w:t>
      </w:r>
      <w:r>
        <w:rPr>
          <w:sz w:val="28"/>
        </w:rPr>
        <w:t>выполнения заданий прошлого 2023 года и текущего 2024</w:t>
      </w:r>
      <w:r w:rsidRPr="00C44040">
        <w:rPr>
          <w:sz w:val="28"/>
        </w:rPr>
        <w:t xml:space="preserve"> года можно сделать следующие выводы:</w:t>
      </w:r>
    </w:p>
    <w:p w:rsidR="004F12B7" w:rsidRDefault="004F12B7" w:rsidP="004F12B7">
      <w:pPr>
        <w:spacing w:line="360" w:lineRule="auto"/>
        <w:ind w:left="-425" w:firstLine="785"/>
        <w:jc w:val="both"/>
        <w:rPr>
          <w:sz w:val="28"/>
        </w:rPr>
      </w:pPr>
    </w:p>
    <w:tbl>
      <w:tblPr>
        <w:tblW w:w="10298" w:type="dxa"/>
        <w:tblInd w:w="-318" w:type="dxa"/>
        <w:tblLayout w:type="fixed"/>
        <w:tblCellMar>
          <w:left w:w="57" w:type="dxa"/>
          <w:right w:w="57" w:type="dxa"/>
        </w:tblCellMar>
        <w:tblLook w:val="0000" w:firstRow="0" w:lastRow="0" w:firstColumn="0" w:lastColumn="0" w:noHBand="0" w:noVBand="0"/>
      </w:tblPr>
      <w:tblGrid>
        <w:gridCol w:w="1368"/>
        <w:gridCol w:w="3969"/>
        <w:gridCol w:w="1768"/>
        <w:gridCol w:w="1701"/>
        <w:gridCol w:w="1492"/>
      </w:tblGrid>
      <w:tr w:rsidR="004F12B7" w:rsidRPr="00BD67F7" w:rsidTr="005B47BB">
        <w:trPr>
          <w:cantSplit/>
          <w:trHeight w:val="762"/>
        </w:trPr>
        <w:tc>
          <w:tcPr>
            <w:tcW w:w="1368" w:type="dxa"/>
            <w:vMerge w:val="restart"/>
            <w:tcBorders>
              <w:top w:val="single" w:sz="8" w:space="0" w:color="000000"/>
              <w:left w:val="single" w:sz="8" w:space="0" w:color="000000"/>
              <w:right w:val="single" w:sz="8" w:space="0" w:color="000000"/>
            </w:tcBorders>
            <w:vAlign w:val="center"/>
          </w:tcPr>
          <w:p w:rsidR="004F12B7" w:rsidRPr="00BD67F7" w:rsidRDefault="004F12B7" w:rsidP="005B47BB">
            <w:pPr>
              <w:autoSpaceDE w:val="0"/>
              <w:autoSpaceDN w:val="0"/>
              <w:adjustRightInd w:val="0"/>
              <w:jc w:val="center"/>
              <w:rPr>
                <w:sz w:val="20"/>
                <w:szCs w:val="20"/>
              </w:rPr>
            </w:pPr>
            <w:r w:rsidRPr="00BD67F7">
              <w:rPr>
                <w:bCs/>
                <w:sz w:val="20"/>
                <w:szCs w:val="20"/>
              </w:rPr>
              <w:t>Номер</w:t>
            </w:r>
          </w:p>
          <w:p w:rsidR="004F12B7" w:rsidRPr="00BD67F7" w:rsidRDefault="004F12B7" w:rsidP="005B47BB">
            <w:pPr>
              <w:autoSpaceDE w:val="0"/>
              <w:autoSpaceDN w:val="0"/>
              <w:adjustRightInd w:val="0"/>
              <w:jc w:val="center"/>
              <w:rPr>
                <w:sz w:val="20"/>
                <w:szCs w:val="20"/>
              </w:rPr>
            </w:pPr>
            <w:r w:rsidRPr="00BD67F7">
              <w:rPr>
                <w:bCs/>
                <w:sz w:val="20"/>
                <w:szCs w:val="20"/>
              </w:rPr>
              <w:t xml:space="preserve">задания </w:t>
            </w:r>
            <w:proofErr w:type="gramStart"/>
            <w:r w:rsidRPr="00BD67F7">
              <w:rPr>
                <w:bCs/>
                <w:sz w:val="20"/>
                <w:szCs w:val="20"/>
              </w:rPr>
              <w:t>в</w:t>
            </w:r>
            <w:proofErr w:type="gramEnd"/>
            <w:r w:rsidRPr="00BD67F7">
              <w:rPr>
                <w:bCs/>
                <w:sz w:val="20"/>
                <w:szCs w:val="20"/>
              </w:rPr>
              <w:t xml:space="preserve"> КИМ</w:t>
            </w:r>
          </w:p>
        </w:tc>
        <w:tc>
          <w:tcPr>
            <w:tcW w:w="3969" w:type="dxa"/>
            <w:vMerge w:val="restart"/>
            <w:tcBorders>
              <w:top w:val="single" w:sz="8" w:space="0" w:color="000000"/>
              <w:left w:val="single" w:sz="8" w:space="0" w:color="000000"/>
              <w:right w:val="single" w:sz="8" w:space="0" w:color="000000"/>
            </w:tcBorders>
            <w:vAlign w:val="center"/>
          </w:tcPr>
          <w:p w:rsidR="004F12B7" w:rsidRPr="00BD67F7" w:rsidRDefault="004F12B7" w:rsidP="005B47BB">
            <w:pPr>
              <w:autoSpaceDE w:val="0"/>
              <w:autoSpaceDN w:val="0"/>
              <w:adjustRightInd w:val="0"/>
              <w:jc w:val="center"/>
              <w:rPr>
                <w:sz w:val="20"/>
                <w:szCs w:val="20"/>
              </w:rPr>
            </w:pPr>
            <w:r w:rsidRPr="00BD67F7">
              <w:rPr>
                <w:bCs/>
                <w:sz w:val="20"/>
                <w:szCs w:val="20"/>
              </w:rPr>
              <w:t>Проверяемые элементы содержания / умения</w:t>
            </w:r>
          </w:p>
        </w:tc>
        <w:tc>
          <w:tcPr>
            <w:tcW w:w="3469" w:type="dxa"/>
            <w:gridSpan w:val="2"/>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 xml:space="preserve">Процент выполнения задания </w:t>
            </w:r>
            <w:r w:rsidRPr="00BD67F7">
              <w:rPr>
                <w:sz w:val="20"/>
                <w:szCs w:val="20"/>
              </w:rPr>
              <w:br/>
              <w:t>в округе</w:t>
            </w:r>
          </w:p>
        </w:tc>
        <w:tc>
          <w:tcPr>
            <w:tcW w:w="1492" w:type="dxa"/>
            <w:vMerge w:val="restart"/>
            <w:tcBorders>
              <w:top w:val="single" w:sz="8" w:space="0" w:color="000000"/>
              <w:left w:val="single" w:sz="8" w:space="0" w:color="000000"/>
              <w:right w:val="single" w:sz="8" w:space="0" w:color="000000"/>
            </w:tcBorders>
          </w:tcPr>
          <w:p w:rsidR="004F12B7" w:rsidRPr="00BD67F7" w:rsidRDefault="004F12B7" w:rsidP="005B47BB">
            <w:pPr>
              <w:autoSpaceDE w:val="0"/>
              <w:autoSpaceDN w:val="0"/>
              <w:adjustRightInd w:val="0"/>
              <w:ind w:firstLine="67"/>
              <w:jc w:val="center"/>
              <w:rPr>
                <w:sz w:val="20"/>
                <w:szCs w:val="20"/>
              </w:rPr>
            </w:pPr>
          </w:p>
          <w:p w:rsidR="004F12B7" w:rsidRPr="00BD67F7" w:rsidRDefault="004F12B7" w:rsidP="005B47BB">
            <w:pPr>
              <w:autoSpaceDE w:val="0"/>
              <w:autoSpaceDN w:val="0"/>
              <w:adjustRightInd w:val="0"/>
              <w:ind w:firstLine="67"/>
              <w:jc w:val="center"/>
              <w:rPr>
                <w:sz w:val="20"/>
                <w:szCs w:val="20"/>
              </w:rPr>
            </w:pPr>
            <w:r w:rsidRPr="00BD67F7">
              <w:rPr>
                <w:sz w:val="20"/>
                <w:szCs w:val="20"/>
              </w:rPr>
              <w:t>Изменения %</w:t>
            </w:r>
          </w:p>
        </w:tc>
      </w:tr>
      <w:tr w:rsidR="004F12B7" w:rsidRPr="00BD67F7" w:rsidTr="005B47BB">
        <w:trPr>
          <w:cantSplit/>
          <w:trHeight w:val="309"/>
        </w:trPr>
        <w:tc>
          <w:tcPr>
            <w:tcW w:w="1368" w:type="dxa"/>
            <w:vMerge/>
            <w:tcBorders>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rPr>
                <w:sz w:val="20"/>
                <w:szCs w:val="20"/>
              </w:rPr>
            </w:pPr>
          </w:p>
        </w:tc>
        <w:tc>
          <w:tcPr>
            <w:tcW w:w="3969" w:type="dxa"/>
            <w:vMerge/>
            <w:tcBorders>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rPr>
                <w:sz w:val="20"/>
                <w:szCs w:val="20"/>
              </w:rPr>
            </w:pP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Pr>
                <w:sz w:val="20"/>
                <w:szCs w:val="20"/>
              </w:rPr>
              <w:t>2023</w:t>
            </w:r>
            <w:r w:rsidRPr="00BD67F7">
              <w:rPr>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Pr>
          <w:p w:rsidR="004F12B7" w:rsidRPr="00BD67F7" w:rsidRDefault="004F12B7" w:rsidP="005B47BB">
            <w:pPr>
              <w:autoSpaceDE w:val="0"/>
              <w:autoSpaceDN w:val="0"/>
              <w:adjustRightInd w:val="0"/>
              <w:ind w:firstLine="67"/>
              <w:jc w:val="center"/>
              <w:rPr>
                <w:sz w:val="20"/>
                <w:szCs w:val="20"/>
              </w:rPr>
            </w:pPr>
            <w:r>
              <w:rPr>
                <w:sz w:val="20"/>
                <w:szCs w:val="20"/>
              </w:rPr>
              <w:t>2024</w:t>
            </w:r>
            <w:r w:rsidRPr="00BD67F7">
              <w:rPr>
                <w:sz w:val="20"/>
                <w:szCs w:val="20"/>
              </w:rPr>
              <w:t xml:space="preserve"> год</w:t>
            </w:r>
          </w:p>
        </w:tc>
        <w:tc>
          <w:tcPr>
            <w:tcW w:w="1492" w:type="dxa"/>
            <w:vMerge/>
            <w:tcBorders>
              <w:left w:val="single" w:sz="8" w:space="0" w:color="000000"/>
              <w:bottom w:val="single" w:sz="8" w:space="0" w:color="000000"/>
              <w:right w:val="single" w:sz="8" w:space="0" w:color="000000"/>
            </w:tcBorders>
          </w:tcPr>
          <w:p w:rsidR="004F12B7" w:rsidRPr="00BD67F7" w:rsidRDefault="004F12B7" w:rsidP="005B47BB">
            <w:pPr>
              <w:autoSpaceDE w:val="0"/>
              <w:autoSpaceDN w:val="0"/>
              <w:adjustRightInd w:val="0"/>
              <w:ind w:firstLine="67"/>
              <w:jc w:val="center"/>
              <w:rPr>
                <w:sz w:val="20"/>
                <w:szCs w:val="20"/>
              </w:rPr>
            </w:pP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B57483">
              <w:rPr>
                <w:sz w:val="20"/>
                <w:szCs w:val="20"/>
              </w:rPr>
              <w:t>Умение оперировать понятиями:</w:t>
            </w:r>
            <w:r>
              <w:rPr>
                <w:sz w:val="20"/>
                <w:szCs w:val="20"/>
              </w:rPr>
              <w:t xml:space="preserve"> </w:t>
            </w:r>
            <w:r w:rsidRPr="00B57483">
              <w:rPr>
                <w:sz w:val="20"/>
                <w:szCs w:val="20"/>
              </w:rPr>
              <w:t>п</w:t>
            </w:r>
            <w:r>
              <w:rPr>
                <w:sz w:val="20"/>
                <w:szCs w:val="20"/>
              </w:rPr>
              <w:t>лоский угол, площадь фигуры, по</w:t>
            </w:r>
            <w:r w:rsidRPr="00B57483">
              <w:rPr>
                <w:sz w:val="20"/>
                <w:szCs w:val="20"/>
              </w:rPr>
              <w:t>добные фигуры; умение</w:t>
            </w:r>
            <w:r>
              <w:rPr>
                <w:sz w:val="20"/>
                <w:szCs w:val="20"/>
              </w:rPr>
              <w:t xml:space="preserve"> </w:t>
            </w:r>
            <w:r w:rsidRPr="00B57483">
              <w:rPr>
                <w:sz w:val="20"/>
                <w:szCs w:val="20"/>
              </w:rPr>
              <w:t>использовать при решении задач</w:t>
            </w:r>
            <w:r>
              <w:rPr>
                <w:sz w:val="20"/>
                <w:szCs w:val="20"/>
              </w:rPr>
              <w:t xml:space="preserve"> </w:t>
            </w:r>
            <w:r w:rsidRPr="00B57483">
              <w:rPr>
                <w:sz w:val="20"/>
                <w:szCs w:val="20"/>
              </w:rPr>
              <w:t>изученные факты и теоремы</w:t>
            </w:r>
            <w:r>
              <w:rPr>
                <w:sz w:val="20"/>
                <w:szCs w:val="20"/>
              </w:rPr>
              <w:t xml:space="preserve"> </w:t>
            </w:r>
            <w:r w:rsidRPr="00B57483">
              <w:rPr>
                <w:sz w:val="20"/>
                <w:szCs w:val="20"/>
              </w:rPr>
              <w:t>планиметрии; умение вычислять</w:t>
            </w:r>
            <w:r>
              <w:rPr>
                <w:sz w:val="20"/>
                <w:szCs w:val="20"/>
              </w:rPr>
              <w:t xml:space="preserve"> </w:t>
            </w:r>
            <w:r w:rsidRPr="00B57483">
              <w:rPr>
                <w:sz w:val="20"/>
                <w:szCs w:val="20"/>
              </w:rPr>
              <w:t>геометрические величины (длина,</w:t>
            </w:r>
            <w:r>
              <w:rPr>
                <w:sz w:val="20"/>
                <w:szCs w:val="20"/>
              </w:rPr>
              <w:t xml:space="preserve"> </w:t>
            </w:r>
            <w:r w:rsidRPr="00B57483">
              <w:rPr>
                <w:sz w:val="20"/>
                <w:szCs w:val="20"/>
              </w:rPr>
              <w:t>угол, площадь), используя</w:t>
            </w:r>
            <w:r>
              <w:rPr>
                <w:sz w:val="20"/>
                <w:szCs w:val="20"/>
              </w:rPr>
              <w:t xml:space="preserve"> </w:t>
            </w:r>
            <w:r w:rsidRPr="00B57483">
              <w:rPr>
                <w:sz w:val="20"/>
                <w:szCs w:val="20"/>
              </w:rPr>
              <w:t>изученные формулы и методы</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72,09</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73,33</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r w:rsidRPr="00BD67F7">
              <w:rPr>
                <w:sz w:val="20"/>
                <w:szCs w:val="20"/>
              </w:rPr>
              <w:t xml:space="preserve">повышение </w:t>
            </w:r>
            <w:proofErr w:type="gramStart"/>
            <w:r>
              <w:rPr>
                <w:sz w:val="20"/>
                <w:szCs w:val="20"/>
              </w:rPr>
              <w:t>на</w:t>
            </w:r>
            <w:proofErr w:type="gramEnd"/>
          </w:p>
          <w:p w:rsidR="004F12B7" w:rsidRPr="00BD67F7" w:rsidRDefault="004F12B7" w:rsidP="005B47BB">
            <w:pPr>
              <w:autoSpaceDE w:val="0"/>
              <w:autoSpaceDN w:val="0"/>
              <w:adjustRightInd w:val="0"/>
              <w:ind w:firstLine="67"/>
              <w:jc w:val="center"/>
              <w:rPr>
                <w:sz w:val="20"/>
                <w:szCs w:val="20"/>
              </w:rPr>
            </w:pPr>
            <w:r>
              <w:rPr>
                <w:sz w:val="20"/>
                <w:szCs w:val="20"/>
              </w:rPr>
              <w:t>1,24</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2</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B57483" w:rsidRDefault="004F12B7" w:rsidP="005B47BB">
            <w:pPr>
              <w:autoSpaceDE w:val="0"/>
              <w:autoSpaceDN w:val="0"/>
              <w:adjustRightInd w:val="0"/>
              <w:rPr>
                <w:sz w:val="20"/>
                <w:szCs w:val="20"/>
              </w:rPr>
            </w:pPr>
            <w:r w:rsidRPr="00B57483">
              <w:rPr>
                <w:sz w:val="20"/>
                <w:szCs w:val="20"/>
                <w:lang w:eastAsia="en-US"/>
                <w14:ligatures w14:val="standardContextual"/>
              </w:rPr>
              <w:t xml:space="preserve">Умение оперировать </w:t>
            </w:r>
            <w:r>
              <w:rPr>
                <w:sz w:val="20"/>
                <w:szCs w:val="20"/>
                <w:lang w:eastAsia="en-US"/>
                <w14:ligatures w14:val="standardContextual"/>
              </w:rPr>
              <w:t>понятиями: век</w:t>
            </w:r>
            <w:r w:rsidRPr="00B57483">
              <w:rPr>
                <w:sz w:val="20"/>
                <w:szCs w:val="20"/>
                <w:lang w:eastAsia="en-US"/>
                <w14:ligatures w14:val="standardContextual"/>
              </w:rPr>
              <w:t>тор, координаты вектора, сумма</w:t>
            </w:r>
            <w:r>
              <w:rPr>
                <w:sz w:val="20"/>
                <w:szCs w:val="20"/>
                <w:lang w:eastAsia="en-US"/>
                <w14:ligatures w14:val="standardContextual"/>
              </w:rPr>
              <w:t xml:space="preserve"> в</w:t>
            </w:r>
            <w:r w:rsidRPr="00B57483">
              <w:rPr>
                <w:sz w:val="20"/>
                <w:szCs w:val="20"/>
                <w:lang w:eastAsia="en-US"/>
                <w14:ligatures w14:val="standardContextual"/>
              </w:rPr>
              <w:t>екторов, произведение вектора на</w:t>
            </w:r>
            <w:r>
              <w:rPr>
                <w:sz w:val="20"/>
                <w:szCs w:val="20"/>
                <w:lang w:eastAsia="en-US"/>
                <w14:ligatures w14:val="standardContextual"/>
              </w:rPr>
              <w:t xml:space="preserve"> </w:t>
            </w:r>
            <w:r w:rsidRPr="00B57483">
              <w:rPr>
                <w:sz w:val="20"/>
                <w:szCs w:val="20"/>
                <w:lang w:eastAsia="en-US"/>
                <w14:ligatures w14:val="standardContextual"/>
              </w:rPr>
              <w:t>число, скалярное произведение, угол</w:t>
            </w:r>
            <w:r>
              <w:rPr>
                <w:sz w:val="20"/>
                <w:szCs w:val="20"/>
                <w:lang w:eastAsia="en-US"/>
                <w14:ligatures w14:val="standardContextual"/>
              </w:rPr>
              <w:t xml:space="preserve"> </w:t>
            </w:r>
            <w:r w:rsidRPr="00B57483">
              <w:rPr>
                <w:sz w:val="20"/>
                <w:szCs w:val="20"/>
                <w:lang w:eastAsia="en-US"/>
                <w14:ligatures w14:val="standardContextual"/>
              </w:rPr>
              <w:t>между векторами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91,11</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p>
          <w:p w:rsidR="004F12B7" w:rsidRDefault="004F12B7" w:rsidP="005B47BB">
            <w:pPr>
              <w:jc w:val="center"/>
              <w:rPr>
                <w:sz w:val="20"/>
                <w:szCs w:val="20"/>
              </w:rPr>
            </w:pPr>
          </w:p>
          <w:p w:rsidR="004F12B7" w:rsidRPr="00BD67F7" w:rsidRDefault="004F12B7" w:rsidP="005B47BB">
            <w:pPr>
              <w:jc w:val="center"/>
              <w:rPr>
                <w:sz w:val="20"/>
                <w:szCs w:val="20"/>
              </w:rPr>
            </w:pPr>
            <w:r>
              <w:rPr>
                <w:sz w:val="20"/>
                <w:szCs w:val="20"/>
              </w:rPr>
              <w:t>-</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3</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lang w:eastAsia="en-US"/>
                <w14:ligatures w14:val="standardContextual"/>
              </w:rPr>
            </w:pPr>
            <w:r w:rsidRPr="00533D7C">
              <w:rPr>
                <w:sz w:val="20"/>
                <w:szCs w:val="20"/>
                <w:lang w:eastAsia="en-US"/>
                <w14:ligatures w14:val="standardContextual"/>
              </w:rPr>
              <w:t>Ум</w:t>
            </w:r>
            <w:r>
              <w:rPr>
                <w:sz w:val="20"/>
                <w:szCs w:val="20"/>
                <w:lang w:eastAsia="en-US"/>
                <w14:ligatures w14:val="standardContextual"/>
              </w:rPr>
              <w:t>ение оперировать понятиями: точ</w:t>
            </w:r>
            <w:r w:rsidRPr="00533D7C">
              <w:rPr>
                <w:sz w:val="20"/>
                <w:szCs w:val="20"/>
                <w:lang w:eastAsia="en-US"/>
                <w14:ligatures w14:val="standardContextual"/>
              </w:rPr>
              <w:t>ка, прямая, плоскость, величина угла,</w:t>
            </w:r>
          </w:p>
          <w:p w:rsidR="004F12B7" w:rsidRPr="00533D7C" w:rsidRDefault="004F12B7" w:rsidP="005B47BB">
            <w:pPr>
              <w:autoSpaceDE w:val="0"/>
              <w:autoSpaceDN w:val="0"/>
              <w:adjustRightInd w:val="0"/>
              <w:rPr>
                <w:sz w:val="20"/>
                <w:szCs w:val="20"/>
                <w:lang w:eastAsia="en-US"/>
                <w14:ligatures w14:val="standardContextual"/>
              </w:rPr>
            </w:pPr>
            <w:proofErr w:type="gramStart"/>
            <w:r w:rsidRPr="00533D7C">
              <w:rPr>
                <w:sz w:val="20"/>
                <w:szCs w:val="20"/>
                <w:lang w:eastAsia="en-US"/>
                <w14:ligatures w14:val="standardContextual"/>
              </w:rPr>
              <w:t>плоский угол, двугранный угол, угол</w:t>
            </w:r>
            <w:r>
              <w:rPr>
                <w:sz w:val="20"/>
                <w:szCs w:val="20"/>
                <w:lang w:eastAsia="en-US"/>
                <w14:ligatures w14:val="standardContextual"/>
              </w:rPr>
              <w:t xml:space="preserve"> </w:t>
            </w:r>
            <w:r w:rsidRPr="00533D7C">
              <w:rPr>
                <w:sz w:val="20"/>
                <w:szCs w:val="20"/>
                <w:lang w:eastAsia="en-US"/>
                <w14:ligatures w14:val="standardContextual"/>
              </w:rPr>
              <w:t>между прямыми, угол между прямой</w:t>
            </w:r>
            <w:r>
              <w:rPr>
                <w:sz w:val="20"/>
                <w:szCs w:val="20"/>
                <w:lang w:eastAsia="en-US"/>
                <w14:ligatures w14:val="standardContextual"/>
              </w:rPr>
              <w:t xml:space="preserve"> </w:t>
            </w:r>
            <w:r w:rsidRPr="00533D7C">
              <w:rPr>
                <w:sz w:val="20"/>
                <w:szCs w:val="20"/>
                <w:lang w:eastAsia="en-US"/>
                <w14:ligatures w14:val="standardContextual"/>
              </w:rPr>
              <w:t>и п</w:t>
            </w:r>
            <w:r>
              <w:rPr>
                <w:sz w:val="20"/>
                <w:szCs w:val="20"/>
                <w:lang w:eastAsia="en-US"/>
                <w14:ligatures w14:val="standardContextual"/>
              </w:rPr>
              <w:t>лоскостью, угол между плоскостя</w:t>
            </w:r>
            <w:r w:rsidRPr="00533D7C">
              <w:rPr>
                <w:sz w:val="20"/>
                <w:szCs w:val="20"/>
                <w:lang w:eastAsia="en-US"/>
                <w14:ligatures w14:val="standardContextual"/>
              </w:rPr>
              <w:t>ми, расстояние от точки до плоскости,</w:t>
            </w:r>
            <w:r>
              <w:rPr>
                <w:sz w:val="20"/>
                <w:szCs w:val="20"/>
                <w:lang w:eastAsia="en-US"/>
                <w14:ligatures w14:val="standardContextual"/>
              </w:rPr>
              <w:t xml:space="preserve"> </w:t>
            </w:r>
            <w:r w:rsidRPr="00533D7C">
              <w:rPr>
                <w:sz w:val="20"/>
                <w:szCs w:val="20"/>
                <w:lang w:eastAsia="en-US"/>
                <w14:ligatures w14:val="standardContextual"/>
              </w:rPr>
              <w:t>ра</w:t>
            </w:r>
            <w:r>
              <w:rPr>
                <w:sz w:val="20"/>
                <w:szCs w:val="20"/>
                <w:lang w:eastAsia="en-US"/>
                <w14:ligatures w14:val="standardContextual"/>
              </w:rPr>
              <w:t>сстояние между прямыми, расстоя</w:t>
            </w:r>
            <w:r w:rsidRPr="00533D7C">
              <w:rPr>
                <w:sz w:val="20"/>
                <w:szCs w:val="20"/>
                <w:lang w:eastAsia="en-US"/>
                <w14:ligatures w14:val="standardContextual"/>
              </w:rPr>
              <w:t>ние между плоскостями, объём фигуры, площадь поверхности; умение</w:t>
            </w:r>
            <w:r>
              <w:rPr>
                <w:sz w:val="20"/>
                <w:szCs w:val="20"/>
                <w:lang w:eastAsia="en-US"/>
                <w14:ligatures w14:val="standardContextual"/>
              </w:rPr>
              <w:t xml:space="preserve"> </w:t>
            </w:r>
            <w:r w:rsidRPr="00533D7C">
              <w:rPr>
                <w:sz w:val="20"/>
                <w:szCs w:val="20"/>
                <w:lang w:eastAsia="en-US"/>
                <w14:ligatures w14:val="standardContextual"/>
              </w:rPr>
              <w:t>исп</w:t>
            </w:r>
            <w:r>
              <w:rPr>
                <w:sz w:val="20"/>
                <w:szCs w:val="20"/>
                <w:lang w:eastAsia="en-US"/>
                <w14:ligatures w14:val="standardContextual"/>
              </w:rPr>
              <w:t>ользовать геометрические отноше</w:t>
            </w:r>
            <w:r w:rsidRPr="00533D7C">
              <w:rPr>
                <w:sz w:val="20"/>
                <w:szCs w:val="20"/>
                <w:lang w:eastAsia="en-US"/>
                <w14:ligatures w14:val="standardContextual"/>
              </w:rPr>
              <w:t>ния при решении задач; умение</w:t>
            </w:r>
            <w:r>
              <w:rPr>
                <w:sz w:val="20"/>
                <w:szCs w:val="20"/>
                <w:lang w:eastAsia="en-US"/>
                <w14:ligatures w14:val="standardContextual"/>
              </w:rPr>
              <w:t xml:space="preserve"> </w:t>
            </w:r>
            <w:r w:rsidRPr="00533D7C">
              <w:rPr>
                <w:sz w:val="20"/>
                <w:szCs w:val="20"/>
                <w:lang w:eastAsia="en-US"/>
                <w14:ligatures w14:val="standardContextual"/>
              </w:rPr>
              <w:t>вычислять геометрические величины</w:t>
            </w:r>
            <w:proofErr w:type="gramEnd"/>
          </w:p>
          <w:p w:rsidR="004F12B7" w:rsidRPr="00533D7C" w:rsidRDefault="004F12B7" w:rsidP="005B47BB">
            <w:pPr>
              <w:autoSpaceDE w:val="0"/>
              <w:autoSpaceDN w:val="0"/>
              <w:adjustRightInd w:val="0"/>
              <w:rPr>
                <w:sz w:val="20"/>
                <w:szCs w:val="20"/>
              </w:rPr>
            </w:pPr>
            <w:r w:rsidRPr="00533D7C">
              <w:rPr>
                <w:sz w:val="20"/>
                <w:szCs w:val="20"/>
                <w:lang w:eastAsia="en-US"/>
                <w14:ligatures w14:val="standardContextual"/>
              </w:rPr>
              <w:t>(д</w:t>
            </w:r>
            <w:r>
              <w:rPr>
                <w:sz w:val="20"/>
                <w:szCs w:val="20"/>
                <w:lang w:eastAsia="en-US"/>
                <w14:ligatures w14:val="standardContextual"/>
              </w:rPr>
              <w:t>лина, угол, площадь, объём, пло</w:t>
            </w:r>
            <w:r w:rsidRPr="00533D7C">
              <w:rPr>
                <w:sz w:val="20"/>
                <w:szCs w:val="20"/>
                <w:lang w:eastAsia="en-US"/>
                <w14:ligatures w14:val="standardContextual"/>
              </w:rPr>
              <w:t>щадь</w:t>
            </w:r>
            <w:r>
              <w:rPr>
                <w:sz w:val="20"/>
                <w:szCs w:val="20"/>
                <w:lang w:eastAsia="en-US"/>
                <w14:ligatures w14:val="standardContextual"/>
              </w:rPr>
              <w:t xml:space="preserve"> поверхности), используя изученные формулы и методы; умение ис</w:t>
            </w:r>
            <w:r w:rsidRPr="00533D7C">
              <w:rPr>
                <w:sz w:val="20"/>
                <w:szCs w:val="20"/>
                <w:lang w:eastAsia="en-US"/>
                <w14:ligatures w14:val="standardContextual"/>
              </w:rPr>
              <w:t>пользовать при решении задач</w:t>
            </w:r>
            <w:r>
              <w:rPr>
                <w:sz w:val="20"/>
                <w:szCs w:val="20"/>
                <w:lang w:eastAsia="en-US"/>
                <w14:ligatures w14:val="standardContextual"/>
              </w:rPr>
              <w:t xml:space="preserve"> </w:t>
            </w:r>
            <w:r w:rsidRPr="00533D7C">
              <w:rPr>
                <w:sz w:val="20"/>
                <w:szCs w:val="20"/>
                <w:lang w:eastAsia="en-US"/>
                <w14:ligatures w14:val="standardContextual"/>
              </w:rPr>
              <w:t>изученные факты и теоремы</w:t>
            </w:r>
            <w:r>
              <w:rPr>
                <w:sz w:val="20"/>
                <w:szCs w:val="20"/>
                <w:lang w:eastAsia="en-US"/>
                <w14:ligatures w14:val="standardContextual"/>
              </w:rPr>
              <w:t xml:space="preserve"> </w:t>
            </w:r>
            <w:r w:rsidRPr="00533D7C">
              <w:rPr>
                <w:sz w:val="20"/>
                <w:szCs w:val="20"/>
                <w:lang w:eastAsia="en-US"/>
                <w14:ligatures w14:val="standardContextual"/>
              </w:rPr>
              <w:t>планиметрии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Pr>
                <w:sz w:val="20"/>
                <w:szCs w:val="20"/>
              </w:rPr>
              <w:t>55,81</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51,11</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понижение  </w:t>
            </w:r>
            <w:proofErr w:type="gramStart"/>
            <w:r w:rsidRPr="00A34A18">
              <w:rPr>
                <w:sz w:val="20"/>
                <w:szCs w:val="20"/>
              </w:rPr>
              <w:t>на</w:t>
            </w:r>
            <w:proofErr w:type="gramEnd"/>
            <w:r w:rsidRPr="00A34A18">
              <w:rPr>
                <w:sz w:val="20"/>
                <w:szCs w:val="20"/>
              </w:rPr>
              <w:t xml:space="preserve"> </w:t>
            </w: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4,7</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4</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2B31F6">
              <w:rPr>
                <w:sz w:val="20"/>
                <w:szCs w:val="20"/>
              </w:rPr>
              <w:t>Умение оперировать понятиями:</w:t>
            </w:r>
            <w:r>
              <w:rPr>
                <w:sz w:val="20"/>
                <w:szCs w:val="20"/>
              </w:rPr>
              <w:t xml:space="preserve"> </w:t>
            </w:r>
            <w:r w:rsidRPr="002B31F6">
              <w:rPr>
                <w:sz w:val="20"/>
                <w:szCs w:val="20"/>
              </w:rPr>
              <w:t>случайное событие, вероятность</w:t>
            </w:r>
            <w:r>
              <w:rPr>
                <w:sz w:val="20"/>
                <w:szCs w:val="20"/>
              </w:rPr>
              <w:t xml:space="preserve"> </w:t>
            </w:r>
            <w:r w:rsidRPr="002B31F6">
              <w:rPr>
                <w:sz w:val="20"/>
                <w:szCs w:val="20"/>
              </w:rPr>
              <w:t>случайного события; умение</w:t>
            </w:r>
            <w:r>
              <w:rPr>
                <w:sz w:val="20"/>
                <w:szCs w:val="20"/>
              </w:rPr>
              <w:t xml:space="preserve"> </w:t>
            </w:r>
            <w:r w:rsidRPr="002B31F6">
              <w:rPr>
                <w:sz w:val="20"/>
                <w:szCs w:val="20"/>
              </w:rPr>
              <w:t>вычислять вероятност</w:t>
            </w:r>
            <w:r>
              <w:rPr>
                <w:sz w:val="20"/>
                <w:szCs w:val="20"/>
              </w:rPr>
              <w:t>ь</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97,67</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95,55</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понижение  на 2,12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5</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533D7C">
              <w:rPr>
                <w:sz w:val="20"/>
                <w:szCs w:val="20"/>
              </w:rPr>
              <w:t>Умение оперировать понятиями:</w:t>
            </w:r>
            <w:r>
              <w:rPr>
                <w:sz w:val="20"/>
                <w:szCs w:val="20"/>
              </w:rPr>
              <w:t xml:space="preserve"> </w:t>
            </w:r>
            <w:r w:rsidRPr="00533D7C">
              <w:rPr>
                <w:sz w:val="20"/>
                <w:szCs w:val="20"/>
              </w:rPr>
              <w:t>случайное событие, вероятность</w:t>
            </w:r>
            <w:r>
              <w:rPr>
                <w:sz w:val="20"/>
                <w:szCs w:val="20"/>
              </w:rPr>
              <w:t xml:space="preserve"> </w:t>
            </w:r>
            <w:r w:rsidRPr="00533D7C">
              <w:rPr>
                <w:sz w:val="20"/>
                <w:szCs w:val="20"/>
              </w:rPr>
              <w:t>случайного события; умение</w:t>
            </w:r>
            <w:r>
              <w:rPr>
                <w:sz w:val="20"/>
                <w:szCs w:val="20"/>
              </w:rPr>
              <w:t xml:space="preserve"> </w:t>
            </w:r>
            <w:r w:rsidRPr="00533D7C">
              <w:rPr>
                <w:sz w:val="20"/>
                <w:szCs w:val="20"/>
              </w:rPr>
              <w:t>вычислять вероятность с</w:t>
            </w:r>
            <w:r>
              <w:rPr>
                <w:sz w:val="20"/>
                <w:szCs w:val="20"/>
              </w:rPr>
              <w:t xml:space="preserve"> </w:t>
            </w:r>
            <w:r w:rsidRPr="00533D7C">
              <w:rPr>
                <w:sz w:val="20"/>
                <w:szCs w:val="20"/>
              </w:rPr>
              <w:t>использованием графических</w:t>
            </w:r>
            <w:r>
              <w:rPr>
                <w:sz w:val="20"/>
                <w:szCs w:val="20"/>
              </w:rPr>
              <w:t xml:space="preserve"> </w:t>
            </w:r>
            <w:r w:rsidRPr="00533D7C">
              <w:rPr>
                <w:sz w:val="20"/>
                <w:szCs w:val="20"/>
              </w:rPr>
              <w:t>методов; применять формулы</w:t>
            </w:r>
            <w:r>
              <w:rPr>
                <w:sz w:val="20"/>
                <w:szCs w:val="20"/>
              </w:rPr>
              <w:t xml:space="preserve"> </w:t>
            </w:r>
            <w:r w:rsidRPr="00533D7C">
              <w:rPr>
                <w:sz w:val="20"/>
                <w:szCs w:val="20"/>
              </w:rPr>
              <w:t>сложения и умножения</w:t>
            </w:r>
            <w:r>
              <w:rPr>
                <w:sz w:val="20"/>
                <w:szCs w:val="20"/>
              </w:rPr>
              <w:t xml:space="preserve"> </w:t>
            </w:r>
            <w:r w:rsidRPr="00533D7C">
              <w:rPr>
                <w:sz w:val="20"/>
                <w:szCs w:val="20"/>
              </w:rPr>
              <w:t>вероятностей, формулу полной</w:t>
            </w:r>
            <w:r>
              <w:rPr>
                <w:sz w:val="20"/>
                <w:szCs w:val="20"/>
              </w:rPr>
              <w:t xml:space="preserve"> </w:t>
            </w:r>
            <w:r w:rsidRPr="002B31F6">
              <w:rPr>
                <w:sz w:val="20"/>
                <w:szCs w:val="20"/>
              </w:rPr>
              <w:t>вероятности, комбинаторные факты</w:t>
            </w:r>
            <w:r>
              <w:rPr>
                <w:sz w:val="20"/>
                <w:szCs w:val="20"/>
              </w:rPr>
              <w:t xml:space="preserve"> </w:t>
            </w:r>
            <w:r w:rsidRPr="002B31F6">
              <w:rPr>
                <w:sz w:val="20"/>
                <w:szCs w:val="20"/>
              </w:rPr>
              <w:t>и формулы</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84,88</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77,77</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понижение  на 7,11</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6</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533D7C">
              <w:rPr>
                <w:sz w:val="20"/>
                <w:szCs w:val="20"/>
              </w:rPr>
              <w:t>У</w:t>
            </w:r>
            <w:r>
              <w:rPr>
                <w:sz w:val="20"/>
                <w:szCs w:val="20"/>
              </w:rPr>
              <w:t>мение решать уравнения, неравенства и системы с помощью различ</w:t>
            </w:r>
            <w:r w:rsidRPr="00533D7C">
              <w:rPr>
                <w:sz w:val="20"/>
                <w:szCs w:val="20"/>
              </w:rPr>
              <w:t>ных приёмов</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Pr>
                <w:sz w:val="20"/>
                <w:szCs w:val="20"/>
              </w:rPr>
              <w:t>100</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97,77</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r w:rsidRPr="00A34A18">
              <w:rPr>
                <w:sz w:val="20"/>
                <w:szCs w:val="20"/>
              </w:rPr>
              <w:t>понижение  на 2,23</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7</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Pr>
                <w:sz w:val="20"/>
                <w:szCs w:val="20"/>
              </w:rPr>
              <w:t>Умение выполнять вычисление зна</w:t>
            </w:r>
            <w:r w:rsidRPr="00533D7C">
              <w:rPr>
                <w:sz w:val="20"/>
                <w:szCs w:val="20"/>
              </w:rPr>
              <w:t>чений и преобразования выражений</w:t>
            </w:r>
            <w:r>
              <w:rPr>
                <w:sz w:val="20"/>
                <w:szCs w:val="20"/>
              </w:rPr>
              <w:t xml:space="preserve"> со степенями и логарифмами, пре</w:t>
            </w:r>
            <w:r w:rsidRPr="00533D7C">
              <w:rPr>
                <w:sz w:val="20"/>
                <w:szCs w:val="20"/>
              </w:rPr>
              <w:t>образования дробно-рациональных</w:t>
            </w:r>
            <w:r>
              <w:rPr>
                <w:sz w:val="20"/>
                <w:szCs w:val="20"/>
              </w:rPr>
              <w:t xml:space="preserve"> </w:t>
            </w:r>
            <w:r w:rsidRPr="00533D7C">
              <w:rPr>
                <w:sz w:val="20"/>
                <w:szCs w:val="20"/>
              </w:rPr>
              <w:t>выражений</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81,40</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70</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понижение  на 11,4</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8</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533D7C">
              <w:rPr>
                <w:sz w:val="20"/>
                <w:szCs w:val="20"/>
              </w:rPr>
              <w:t xml:space="preserve">Умение оперировать </w:t>
            </w:r>
            <w:r>
              <w:rPr>
                <w:sz w:val="20"/>
                <w:szCs w:val="20"/>
              </w:rPr>
              <w:t>п</w:t>
            </w:r>
            <w:r w:rsidRPr="00533D7C">
              <w:rPr>
                <w:sz w:val="20"/>
                <w:szCs w:val="20"/>
              </w:rPr>
              <w:t>онятиями:</w:t>
            </w:r>
            <w:r>
              <w:rPr>
                <w:sz w:val="20"/>
                <w:szCs w:val="20"/>
              </w:rPr>
              <w:t xml:space="preserve"> функция, экстремум функции, наи</w:t>
            </w:r>
            <w:r w:rsidRPr="00533D7C">
              <w:rPr>
                <w:sz w:val="20"/>
                <w:szCs w:val="20"/>
              </w:rPr>
              <w:t>большее и наименьшее значения</w:t>
            </w:r>
            <w:r>
              <w:rPr>
                <w:sz w:val="20"/>
                <w:szCs w:val="20"/>
              </w:rPr>
              <w:t xml:space="preserve"> функции на промежутке, производ</w:t>
            </w:r>
            <w:r w:rsidRPr="00533D7C">
              <w:rPr>
                <w:sz w:val="20"/>
                <w:szCs w:val="20"/>
              </w:rPr>
              <w:t>н</w:t>
            </w:r>
            <w:r>
              <w:rPr>
                <w:sz w:val="20"/>
                <w:szCs w:val="20"/>
              </w:rPr>
              <w:t>ая функции, первообразная; нахо</w:t>
            </w:r>
            <w:r w:rsidRPr="00533D7C">
              <w:rPr>
                <w:sz w:val="20"/>
                <w:szCs w:val="20"/>
              </w:rPr>
              <w:t>д</w:t>
            </w:r>
            <w:r>
              <w:rPr>
                <w:sz w:val="20"/>
                <w:szCs w:val="20"/>
              </w:rPr>
              <w:t>ить уравнение касательной к гра</w:t>
            </w:r>
            <w:r w:rsidRPr="00533D7C">
              <w:rPr>
                <w:sz w:val="20"/>
                <w:szCs w:val="20"/>
              </w:rPr>
              <w:t>фику функции; умение находить</w:t>
            </w:r>
            <w:r>
              <w:rPr>
                <w:sz w:val="20"/>
                <w:szCs w:val="20"/>
              </w:rPr>
              <w:t xml:space="preserve"> </w:t>
            </w:r>
            <w:r w:rsidRPr="00533D7C">
              <w:rPr>
                <w:sz w:val="20"/>
                <w:szCs w:val="20"/>
              </w:rPr>
              <w:t>производные элементарных</w:t>
            </w:r>
            <w:r>
              <w:rPr>
                <w:sz w:val="20"/>
                <w:szCs w:val="20"/>
              </w:rPr>
              <w:t xml:space="preserve"> </w:t>
            </w:r>
            <w:r w:rsidRPr="00533D7C">
              <w:rPr>
                <w:sz w:val="20"/>
                <w:szCs w:val="20"/>
              </w:rPr>
              <w:t>функций; умение использовать</w:t>
            </w:r>
            <w:r>
              <w:rPr>
                <w:sz w:val="20"/>
                <w:szCs w:val="20"/>
              </w:rPr>
              <w:t xml:space="preserve"> </w:t>
            </w:r>
            <w:r w:rsidRPr="00533D7C">
              <w:rPr>
                <w:sz w:val="20"/>
                <w:szCs w:val="20"/>
              </w:rPr>
              <w:t>производную для исследования</w:t>
            </w:r>
            <w:r>
              <w:rPr>
                <w:sz w:val="20"/>
                <w:szCs w:val="20"/>
              </w:rPr>
              <w:t xml:space="preserve"> </w:t>
            </w:r>
            <w:r w:rsidRPr="00533D7C">
              <w:rPr>
                <w:sz w:val="20"/>
                <w:szCs w:val="20"/>
              </w:rPr>
              <w:t>функций, находить наибольшие и</w:t>
            </w:r>
            <w:r>
              <w:rPr>
                <w:sz w:val="20"/>
                <w:szCs w:val="20"/>
              </w:rPr>
              <w:t xml:space="preserve"> </w:t>
            </w:r>
            <w:r w:rsidRPr="00533D7C">
              <w:rPr>
                <w:sz w:val="20"/>
                <w:szCs w:val="20"/>
              </w:rPr>
              <w:t>наименьшие значения функций;</w:t>
            </w:r>
            <w:r>
              <w:rPr>
                <w:sz w:val="20"/>
                <w:szCs w:val="20"/>
              </w:rPr>
              <w:t xml:space="preserve"> </w:t>
            </w:r>
            <w:r w:rsidRPr="00533D7C">
              <w:rPr>
                <w:sz w:val="20"/>
                <w:szCs w:val="20"/>
              </w:rPr>
              <w:t>находить площади фигур с помощью</w:t>
            </w:r>
            <w:r>
              <w:rPr>
                <w:sz w:val="20"/>
                <w:szCs w:val="20"/>
              </w:rPr>
              <w:t xml:space="preserve"> </w:t>
            </w:r>
            <w:r w:rsidRPr="00533D7C">
              <w:rPr>
                <w:sz w:val="20"/>
                <w:szCs w:val="20"/>
              </w:rPr>
              <w:t>интеграла</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75,74</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70</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понижение  </w:t>
            </w:r>
            <w:proofErr w:type="gramStart"/>
            <w:r w:rsidRPr="00A34A18">
              <w:rPr>
                <w:sz w:val="20"/>
                <w:szCs w:val="20"/>
              </w:rPr>
              <w:t>на</w:t>
            </w:r>
            <w:proofErr w:type="gramEnd"/>
            <w:r w:rsidRPr="00A34A18">
              <w:rPr>
                <w:sz w:val="20"/>
                <w:szCs w:val="20"/>
              </w:rPr>
              <w:t xml:space="preserve"> </w:t>
            </w: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5,74</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9</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sidRPr="00533D7C">
              <w:rPr>
                <w:sz w:val="20"/>
                <w:szCs w:val="20"/>
              </w:rPr>
              <w:t>Умени</w:t>
            </w:r>
            <w:r>
              <w:rPr>
                <w:sz w:val="20"/>
                <w:szCs w:val="20"/>
              </w:rPr>
              <w:t>е моделировать реальные си</w:t>
            </w:r>
            <w:r w:rsidRPr="00533D7C">
              <w:rPr>
                <w:sz w:val="20"/>
                <w:szCs w:val="20"/>
              </w:rPr>
              <w:t>туа</w:t>
            </w:r>
            <w:r>
              <w:rPr>
                <w:sz w:val="20"/>
                <w:szCs w:val="20"/>
              </w:rPr>
              <w:t>ции на языке математики; состав</w:t>
            </w:r>
            <w:r w:rsidRPr="00533D7C">
              <w:rPr>
                <w:sz w:val="20"/>
                <w:szCs w:val="20"/>
              </w:rPr>
              <w:t>лят</w:t>
            </w:r>
            <w:r>
              <w:rPr>
                <w:sz w:val="20"/>
                <w:szCs w:val="20"/>
              </w:rPr>
              <w:t>ь выражения, уравнения, неравенства и их системы по условию за</w:t>
            </w:r>
            <w:r w:rsidRPr="00533D7C">
              <w:rPr>
                <w:sz w:val="20"/>
                <w:szCs w:val="20"/>
              </w:rPr>
              <w:t>дачи, исследовать построенные</w:t>
            </w:r>
          </w:p>
          <w:p w:rsidR="004F12B7" w:rsidRPr="00EA372A" w:rsidRDefault="004F12B7" w:rsidP="005B47BB">
            <w:pPr>
              <w:autoSpaceDE w:val="0"/>
              <w:autoSpaceDN w:val="0"/>
              <w:adjustRightInd w:val="0"/>
              <w:rPr>
                <w:sz w:val="20"/>
                <w:szCs w:val="20"/>
              </w:rPr>
            </w:pPr>
            <w:r w:rsidRPr="00533D7C">
              <w:rPr>
                <w:sz w:val="20"/>
                <w:szCs w:val="20"/>
              </w:rPr>
              <w:t>модели с использованием аппарата</w:t>
            </w:r>
            <w:r>
              <w:rPr>
                <w:sz w:val="20"/>
                <w:szCs w:val="20"/>
              </w:rPr>
              <w:t xml:space="preserve"> </w:t>
            </w:r>
            <w:r w:rsidRPr="00533D7C">
              <w:rPr>
                <w:sz w:val="20"/>
                <w:szCs w:val="20"/>
              </w:rPr>
              <w:t>алг</w:t>
            </w:r>
            <w:r>
              <w:rPr>
                <w:sz w:val="20"/>
                <w:szCs w:val="20"/>
              </w:rPr>
              <w:t>ебры, исследовать полученное ре</w:t>
            </w:r>
            <w:r w:rsidRPr="00533D7C">
              <w:rPr>
                <w:sz w:val="20"/>
                <w:szCs w:val="20"/>
              </w:rPr>
              <w:t xml:space="preserve">шение и </w:t>
            </w:r>
            <w:r>
              <w:rPr>
                <w:sz w:val="20"/>
                <w:szCs w:val="20"/>
              </w:rPr>
              <w:t>оц</w:t>
            </w:r>
            <w:r w:rsidRPr="00533D7C">
              <w:rPr>
                <w:sz w:val="20"/>
                <w:szCs w:val="20"/>
              </w:rPr>
              <w:t>енивать</w:t>
            </w:r>
            <w:r>
              <w:rPr>
                <w:sz w:val="20"/>
                <w:szCs w:val="20"/>
              </w:rPr>
              <w:t xml:space="preserve"> </w:t>
            </w:r>
            <w:r w:rsidRPr="00533D7C">
              <w:rPr>
                <w:sz w:val="20"/>
                <w:szCs w:val="20"/>
              </w:rPr>
              <w:t>правдоподобность результатов</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77,91</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75,55</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понижение  </w:t>
            </w:r>
            <w:proofErr w:type="gramStart"/>
            <w:r w:rsidRPr="00A34A18">
              <w:rPr>
                <w:sz w:val="20"/>
                <w:szCs w:val="20"/>
              </w:rPr>
              <w:t>на</w:t>
            </w:r>
            <w:proofErr w:type="gramEnd"/>
            <w:r w:rsidRPr="00A34A18">
              <w:rPr>
                <w:sz w:val="20"/>
                <w:szCs w:val="20"/>
              </w:rPr>
              <w:t xml:space="preserve"> </w:t>
            </w:r>
          </w:p>
          <w:p w:rsidR="004F12B7" w:rsidRPr="00A34A18" w:rsidRDefault="004F12B7" w:rsidP="005B47BB">
            <w:pPr>
              <w:jc w:val="center"/>
              <w:rPr>
                <w:sz w:val="20"/>
                <w:szCs w:val="20"/>
              </w:rPr>
            </w:pPr>
            <w:r w:rsidRPr="00A34A18">
              <w:rPr>
                <w:sz w:val="20"/>
                <w:szCs w:val="20"/>
              </w:rPr>
              <w:t>2,36</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10</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533D7C" w:rsidRDefault="004F12B7" w:rsidP="005B47BB">
            <w:pPr>
              <w:autoSpaceDE w:val="0"/>
              <w:autoSpaceDN w:val="0"/>
              <w:adjustRightInd w:val="0"/>
              <w:rPr>
                <w:sz w:val="20"/>
                <w:szCs w:val="20"/>
              </w:rPr>
            </w:pPr>
            <w:r w:rsidRPr="00533D7C">
              <w:rPr>
                <w:sz w:val="20"/>
                <w:szCs w:val="20"/>
              </w:rPr>
              <w:t>Умение решать текстовые задачи</w:t>
            </w:r>
          </w:p>
          <w:p w:rsidR="004F12B7" w:rsidRPr="00533D7C" w:rsidRDefault="004F12B7" w:rsidP="005B47BB">
            <w:pPr>
              <w:autoSpaceDE w:val="0"/>
              <w:autoSpaceDN w:val="0"/>
              <w:adjustRightInd w:val="0"/>
              <w:rPr>
                <w:sz w:val="20"/>
                <w:szCs w:val="20"/>
              </w:rPr>
            </w:pPr>
            <w:r w:rsidRPr="00533D7C">
              <w:rPr>
                <w:sz w:val="20"/>
                <w:szCs w:val="20"/>
              </w:rPr>
              <w:t>разных типов, составлять</w:t>
            </w:r>
            <w:r>
              <w:rPr>
                <w:sz w:val="20"/>
                <w:szCs w:val="20"/>
              </w:rPr>
              <w:t xml:space="preserve"> </w:t>
            </w:r>
            <w:r w:rsidRPr="00533D7C">
              <w:rPr>
                <w:sz w:val="20"/>
                <w:szCs w:val="20"/>
              </w:rPr>
              <w:t xml:space="preserve">выражения, уравнения, </w:t>
            </w:r>
            <w:r>
              <w:rPr>
                <w:sz w:val="20"/>
                <w:szCs w:val="20"/>
              </w:rPr>
              <w:t>н</w:t>
            </w:r>
            <w:r w:rsidRPr="00533D7C">
              <w:rPr>
                <w:sz w:val="20"/>
                <w:szCs w:val="20"/>
              </w:rPr>
              <w:t>еравенства</w:t>
            </w:r>
            <w:r>
              <w:rPr>
                <w:sz w:val="20"/>
                <w:szCs w:val="20"/>
              </w:rPr>
              <w:t xml:space="preserve"> </w:t>
            </w:r>
            <w:r w:rsidRPr="00533D7C">
              <w:rPr>
                <w:sz w:val="20"/>
                <w:szCs w:val="20"/>
              </w:rPr>
              <w:t>и их системы по условию задачи,</w:t>
            </w:r>
            <w:r>
              <w:rPr>
                <w:sz w:val="20"/>
                <w:szCs w:val="20"/>
              </w:rPr>
              <w:t xml:space="preserve"> </w:t>
            </w:r>
            <w:r w:rsidRPr="00533D7C">
              <w:rPr>
                <w:sz w:val="20"/>
                <w:szCs w:val="20"/>
              </w:rPr>
              <w:t>исследовать полученное решение и</w:t>
            </w:r>
            <w:r>
              <w:rPr>
                <w:sz w:val="20"/>
                <w:szCs w:val="20"/>
              </w:rPr>
              <w:t xml:space="preserve"> </w:t>
            </w:r>
            <w:r w:rsidRPr="00533D7C">
              <w:rPr>
                <w:sz w:val="20"/>
                <w:szCs w:val="20"/>
              </w:rPr>
              <w:t>оценивать правдоподобность</w:t>
            </w:r>
          </w:p>
          <w:p w:rsidR="004F12B7" w:rsidRPr="00EA372A" w:rsidRDefault="004F12B7" w:rsidP="005B47BB">
            <w:pPr>
              <w:autoSpaceDE w:val="0"/>
              <w:autoSpaceDN w:val="0"/>
              <w:adjustRightInd w:val="0"/>
              <w:rPr>
                <w:sz w:val="20"/>
                <w:szCs w:val="20"/>
              </w:rPr>
            </w:pPr>
            <w:r w:rsidRPr="00533D7C">
              <w:rPr>
                <w:sz w:val="20"/>
                <w:szCs w:val="20"/>
              </w:rPr>
              <w:t>результатов</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80,23</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85,55</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повышение </w:t>
            </w:r>
            <w:proofErr w:type="gramStart"/>
            <w:r w:rsidRPr="00A34A18">
              <w:rPr>
                <w:sz w:val="20"/>
                <w:szCs w:val="20"/>
              </w:rPr>
              <w:t>на</w:t>
            </w:r>
            <w:proofErr w:type="gramEnd"/>
          </w:p>
          <w:p w:rsidR="004F12B7" w:rsidRPr="00A34A18" w:rsidRDefault="004F12B7" w:rsidP="005B47BB">
            <w:pPr>
              <w:jc w:val="center"/>
              <w:rPr>
                <w:sz w:val="20"/>
                <w:szCs w:val="20"/>
              </w:rPr>
            </w:pPr>
            <w:r w:rsidRPr="00A34A18">
              <w:rPr>
                <w:sz w:val="20"/>
                <w:szCs w:val="20"/>
              </w:rPr>
              <w:t>5,32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11</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Pr>
                <w:sz w:val="20"/>
                <w:szCs w:val="20"/>
              </w:rPr>
              <w:t>Умение выражать формулами зави</w:t>
            </w:r>
            <w:r w:rsidRPr="00533D7C">
              <w:rPr>
                <w:sz w:val="20"/>
                <w:szCs w:val="20"/>
              </w:rPr>
              <w:t>с</w:t>
            </w:r>
            <w:r>
              <w:rPr>
                <w:sz w:val="20"/>
                <w:szCs w:val="20"/>
              </w:rPr>
              <w:t>имости между величинами; исполь</w:t>
            </w:r>
            <w:r w:rsidRPr="00533D7C">
              <w:rPr>
                <w:sz w:val="20"/>
                <w:szCs w:val="20"/>
              </w:rPr>
              <w:t>зовать свойства и графики функций</w:t>
            </w:r>
            <w:r>
              <w:rPr>
                <w:sz w:val="20"/>
                <w:szCs w:val="20"/>
              </w:rPr>
              <w:t xml:space="preserve"> </w:t>
            </w:r>
            <w:r w:rsidRPr="00533D7C">
              <w:rPr>
                <w:sz w:val="20"/>
                <w:szCs w:val="20"/>
              </w:rPr>
              <w:t>для решения уравнений</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66,28</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82,22</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r w:rsidRPr="00A34A18">
              <w:rPr>
                <w:sz w:val="20"/>
                <w:szCs w:val="20"/>
              </w:rPr>
              <w:t xml:space="preserve">повышение </w:t>
            </w:r>
            <w:proofErr w:type="gramStart"/>
            <w:r w:rsidRPr="00A34A18">
              <w:rPr>
                <w:sz w:val="20"/>
                <w:szCs w:val="20"/>
              </w:rPr>
              <w:t>на</w:t>
            </w:r>
            <w:proofErr w:type="gramEnd"/>
          </w:p>
          <w:p w:rsidR="004F12B7" w:rsidRPr="00A34A18" w:rsidRDefault="004F12B7" w:rsidP="005B47BB">
            <w:pPr>
              <w:jc w:val="center"/>
              <w:rPr>
                <w:sz w:val="20"/>
                <w:szCs w:val="20"/>
              </w:rPr>
            </w:pPr>
            <w:r w:rsidRPr="00A34A18">
              <w:rPr>
                <w:sz w:val="20"/>
                <w:szCs w:val="20"/>
              </w:rPr>
              <w:t>15,94</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12</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Ум</w:t>
            </w:r>
            <w:r>
              <w:rPr>
                <w:sz w:val="20"/>
                <w:szCs w:val="20"/>
              </w:rPr>
              <w:t>ение оперировать понятиями: экс</w:t>
            </w:r>
            <w:r w:rsidRPr="00D52A2F">
              <w:rPr>
                <w:sz w:val="20"/>
                <w:szCs w:val="20"/>
              </w:rPr>
              <w:t>т</w:t>
            </w:r>
            <w:r>
              <w:rPr>
                <w:sz w:val="20"/>
                <w:szCs w:val="20"/>
              </w:rPr>
              <w:t>ремум функции, наибольшее и наименьшее значения функции на промежутке; умение находить про</w:t>
            </w:r>
            <w:r w:rsidRPr="00D52A2F">
              <w:rPr>
                <w:sz w:val="20"/>
                <w:szCs w:val="20"/>
              </w:rPr>
              <w:t>изводные элементарных функций;</w:t>
            </w:r>
            <w:r>
              <w:rPr>
                <w:sz w:val="20"/>
                <w:szCs w:val="20"/>
              </w:rPr>
              <w:t xml:space="preserve"> </w:t>
            </w:r>
            <w:r w:rsidRPr="00D52A2F">
              <w:rPr>
                <w:sz w:val="20"/>
                <w:szCs w:val="20"/>
              </w:rPr>
              <w:t>умение использовать производную</w:t>
            </w:r>
            <w:r>
              <w:rPr>
                <w:sz w:val="20"/>
                <w:szCs w:val="20"/>
              </w:rPr>
              <w:t xml:space="preserve"> </w:t>
            </w:r>
            <w:r w:rsidRPr="00D52A2F">
              <w:rPr>
                <w:sz w:val="20"/>
                <w:szCs w:val="20"/>
              </w:rPr>
              <w:t>для исследования функций, находить</w:t>
            </w:r>
            <w:r>
              <w:rPr>
                <w:sz w:val="20"/>
                <w:szCs w:val="20"/>
              </w:rPr>
              <w:t xml:space="preserve"> </w:t>
            </w:r>
            <w:r w:rsidRPr="00D52A2F">
              <w:rPr>
                <w:sz w:val="20"/>
                <w:szCs w:val="20"/>
              </w:rPr>
              <w:t>наибольшие и наименьшие значения</w:t>
            </w:r>
            <w:r>
              <w:rPr>
                <w:sz w:val="20"/>
                <w:szCs w:val="20"/>
              </w:rPr>
              <w:t xml:space="preserve"> </w:t>
            </w:r>
            <w:r w:rsidRPr="00D52A2F">
              <w:rPr>
                <w:sz w:val="20"/>
                <w:szCs w:val="20"/>
              </w:rPr>
              <w:t>функций</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BD67F7" w:rsidRDefault="004F12B7" w:rsidP="005B47BB">
            <w:pPr>
              <w:autoSpaceDE w:val="0"/>
              <w:autoSpaceDN w:val="0"/>
              <w:adjustRightInd w:val="0"/>
              <w:ind w:firstLine="67"/>
              <w:jc w:val="center"/>
              <w:rPr>
                <w:sz w:val="20"/>
                <w:szCs w:val="20"/>
              </w:rPr>
            </w:pPr>
            <w:r w:rsidRPr="00BD67F7">
              <w:rPr>
                <w:sz w:val="20"/>
                <w:szCs w:val="20"/>
              </w:rPr>
              <w:t>65,12</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84,44</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r w:rsidRPr="00BD67F7">
              <w:rPr>
                <w:sz w:val="20"/>
                <w:szCs w:val="20"/>
              </w:rPr>
              <w:t xml:space="preserve">повышение </w:t>
            </w:r>
            <w:proofErr w:type="gramStart"/>
            <w:r>
              <w:rPr>
                <w:sz w:val="20"/>
                <w:szCs w:val="20"/>
              </w:rPr>
              <w:t>на</w:t>
            </w:r>
            <w:proofErr w:type="gramEnd"/>
          </w:p>
          <w:p w:rsidR="004F12B7" w:rsidRPr="00BD67F7" w:rsidRDefault="004F12B7" w:rsidP="005B47BB">
            <w:pPr>
              <w:jc w:val="center"/>
              <w:rPr>
                <w:sz w:val="20"/>
                <w:szCs w:val="20"/>
              </w:rPr>
            </w:pPr>
            <w:r>
              <w:rPr>
                <w:sz w:val="20"/>
                <w:szCs w:val="20"/>
              </w:rPr>
              <w:t>19,32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13</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w:t>
            </w:r>
            <w:r>
              <w:rPr>
                <w:sz w:val="20"/>
                <w:szCs w:val="20"/>
              </w:rPr>
              <w:t>мение решать уравнения, неравенства и системы с помощью различ</w:t>
            </w:r>
            <w:r w:rsidRPr="00D52A2F">
              <w:rPr>
                <w:sz w:val="20"/>
                <w:szCs w:val="20"/>
              </w:rPr>
              <w:t>ных приёмов</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44,19</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56,11</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r w:rsidRPr="00BD67F7">
              <w:rPr>
                <w:sz w:val="20"/>
                <w:szCs w:val="20"/>
              </w:rPr>
              <w:t xml:space="preserve">повышение </w:t>
            </w:r>
            <w:proofErr w:type="gramStart"/>
            <w:r>
              <w:rPr>
                <w:sz w:val="20"/>
                <w:szCs w:val="20"/>
              </w:rPr>
              <w:t>на</w:t>
            </w:r>
            <w:proofErr w:type="gramEnd"/>
          </w:p>
          <w:p w:rsidR="004F12B7" w:rsidRPr="00BD67F7" w:rsidRDefault="004F12B7" w:rsidP="005B47BB">
            <w:pPr>
              <w:jc w:val="center"/>
              <w:rPr>
                <w:i/>
                <w:sz w:val="20"/>
                <w:szCs w:val="20"/>
              </w:rPr>
            </w:pPr>
            <w:r>
              <w:rPr>
                <w:sz w:val="20"/>
                <w:szCs w:val="20"/>
              </w:rPr>
              <w:t>11,92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14</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EA372A" w:rsidRDefault="004F12B7" w:rsidP="005B47BB">
            <w:pPr>
              <w:autoSpaceDE w:val="0"/>
              <w:autoSpaceDN w:val="0"/>
              <w:adjustRightInd w:val="0"/>
              <w:rPr>
                <w:sz w:val="20"/>
                <w:szCs w:val="20"/>
              </w:rPr>
            </w:pPr>
            <w:proofErr w:type="gramStart"/>
            <w:r w:rsidRPr="00D52A2F">
              <w:rPr>
                <w:sz w:val="20"/>
                <w:szCs w:val="20"/>
              </w:rPr>
              <w:t>точка, прямая, плоскость, отрезок,</w:t>
            </w:r>
            <w:r>
              <w:rPr>
                <w:sz w:val="20"/>
                <w:szCs w:val="20"/>
              </w:rPr>
              <w:t xml:space="preserve"> </w:t>
            </w:r>
            <w:r w:rsidRPr="00D52A2F">
              <w:rPr>
                <w:sz w:val="20"/>
                <w:szCs w:val="20"/>
              </w:rPr>
              <w:t>луч, величина угла, плоский угол,</w:t>
            </w:r>
            <w:r>
              <w:rPr>
                <w:sz w:val="20"/>
                <w:szCs w:val="20"/>
              </w:rPr>
              <w:t xml:space="preserve"> </w:t>
            </w:r>
            <w:r w:rsidRPr="00D52A2F">
              <w:rPr>
                <w:sz w:val="20"/>
                <w:szCs w:val="20"/>
              </w:rPr>
              <w:t xml:space="preserve">двугранный угол, </w:t>
            </w:r>
            <w:proofErr w:type="spellStart"/>
            <w:r w:rsidRPr="00D52A2F">
              <w:rPr>
                <w:sz w:val="20"/>
                <w:szCs w:val="20"/>
              </w:rPr>
              <w:t>трехгранный</w:t>
            </w:r>
            <w:proofErr w:type="spellEnd"/>
            <w:r w:rsidRPr="00D52A2F">
              <w:rPr>
                <w:sz w:val="20"/>
                <w:szCs w:val="20"/>
              </w:rPr>
              <w:t xml:space="preserve"> угол,</w:t>
            </w:r>
            <w:r>
              <w:rPr>
                <w:sz w:val="20"/>
                <w:szCs w:val="20"/>
              </w:rPr>
              <w:t xml:space="preserve"> </w:t>
            </w:r>
            <w:r w:rsidRPr="00D52A2F">
              <w:rPr>
                <w:sz w:val="20"/>
                <w:szCs w:val="20"/>
              </w:rPr>
              <w:t>скрещивающиеся прямые,</w:t>
            </w:r>
            <w:r>
              <w:rPr>
                <w:sz w:val="20"/>
                <w:szCs w:val="20"/>
              </w:rPr>
              <w:t xml:space="preserve"> </w:t>
            </w:r>
            <w:r w:rsidRPr="00D52A2F">
              <w:rPr>
                <w:sz w:val="20"/>
                <w:szCs w:val="20"/>
              </w:rPr>
              <w:t>параллельность и</w:t>
            </w:r>
            <w:r>
              <w:rPr>
                <w:sz w:val="20"/>
                <w:szCs w:val="20"/>
              </w:rPr>
              <w:t xml:space="preserve"> </w:t>
            </w:r>
            <w:r w:rsidRPr="00D52A2F">
              <w:rPr>
                <w:sz w:val="20"/>
                <w:szCs w:val="20"/>
              </w:rPr>
              <w:t>перпендикулярность прямых и</w:t>
            </w:r>
            <w:r>
              <w:rPr>
                <w:sz w:val="20"/>
                <w:szCs w:val="20"/>
              </w:rPr>
              <w:t xml:space="preserve"> </w:t>
            </w:r>
            <w:r w:rsidRPr="00D52A2F">
              <w:rPr>
                <w:sz w:val="20"/>
                <w:szCs w:val="20"/>
              </w:rPr>
              <w:t xml:space="preserve">плоскостей, угол между </w:t>
            </w:r>
            <w:r>
              <w:rPr>
                <w:sz w:val="20"/>
                <w:szCs w:val="20"/>
              </w:rPr>
              <w:t>п</w:t>
            </w:r>
            <w:r w:rsidRPr="00D52A2F">
              <w:rPr>
                <w:sz w:val="20"/>
                <w:szCs w:val="20"/>
              </w:rPr>
              <w:t>рямыми,</w:t>
            </w:r>
            <w:r>
              <w:rPr>
                <w:sz w:val="20"/>
                <w:szCs w:val="20"/>
              </w:rPr>
              <w:t xml:space="preserve"> </w:t>
            </w:r>
            <w:r w:rsidRPr="00D52A2F">
              <w:rPr>
                <w:sz w:val="20"/>
                <w:szCs w:val="20"/>
              </w:rPr>
              <w:t xml:space="preserve">угол между прямой и </w:t>
            </w:r>
            <w:r>
              <w:rPr>
                <w:sz w:val="20"/>
                <w:szCs w:val="20"/>
              </w:rPr>
              <w:t>п</w:t>
            </w:r>
            <w:r w:rsidRPr="00D52A2F">
              <w:rPr>
                <w:sz w:val="20"/>
                <w:szCs w:val="20"/>
              </w:rPr>
              <w:t>лоскостью,</w:t>
            </w:r>
            <w:r>
              <w:rPr>
                <w:sz w:val="20"/>
                <w:szCs w:val="20"/>
              </w:rPr>
              <w:t xml:space="preserve"> </w:t>
            </w:r>
            <w:r w:rsidRPr="00D52A2F">
              <w:rPr>
                <w:sz w:val="20"/>
                <w:szCs w:val="20"/>
              </w:rPr>
              <w:t>угол между плоскостями, расстояние</w:t>
            </w:r>
            <w:r>
              <w:rPr>
                <w:sz w:val="20"/>
                <w:szCs w:val="20"/>
              </w:rPr>
              <w:t xml:space="preserve"> </w:t>
            </w:r>
            <w:r w:rsidRPr="00D52A2F">
              <w:rPr>
                <w:sz w:val="20"/>
                <w:szCs w:val="20"/>
              </w:rPr>
              <w:t>от точки до плоскости, расстояние</w:t>
            </w:r>
            <w:r>
              <w:rPr>
                <w:sz w:val="20"/>
                <w:szCs w:val="20"/>
              </w:rPr>
              <w:t xml:space="preserve"> </w:t>
            </w:r>
            <w:r w:rsidRPr="00D52A2F">
              <w:rPr>
                <w:sz w:val="20"/>
                <w:szCs w:val="20"/>
              </w:rPr>
              <w:t>между прямыми, расстояние между</w:t>
            </w:r>
            <w:r>
              <w:rPr>
                <w:sz w:val="20"/>
                <w:szCs w:val="20"/>
              </w:rPr>
              <w:t xml:space="preserve"> </w:t>
            </w:r>
            <w:r w:rsidRPr="00D52A2F">
              <w:rPr>
                <w:sz w:val="20"/>
                <w:szCs w:val="20"/>
              </w:rPr>
              <w:t>п</w:t>
            </w:r>
            <w:r>
              <w:rPr>
                <w:sz w:val="20"/>
                <w:szCs w:val="20"/>
              </w:rPr>
              <w:t>лоскостями; площадь фигуры, объём фигуры, многогранник, поверхность вращения, площадь поверх</w:t>
            </w:r>
            <w:r w:rsidRPr="00D52A2F">
              <w:rPr>
                <w:sz w:val="20"/>
                <w:szCs w:val="20"/>
              </w:rPr>
              <w:t>ност</w:t>
            </w:r>
            <w:r>
              <w:rPr>
                <w:sz w:val="20"/>
                <w:szCs w:val="20"/>
              </w:rPr>
              <w:t>и, сечение;</w:t>
            </w:r>
            <w:proofErr w:type="gramEnd"/>
            <w:r>
              <w:rPr>
                <w:sz w:val="20"/>
                <w:szCs w:val="20"/>
              </w:rPr>
              <w:t xml:space="preserve"> умение строить сече</w:t>
            </w:r>
            <w:r w:rsidRPr="00D52A2F">
              <w:rPr>
                <w:sz w:val="20"/>
                <w:szCs w:val="20"/>
              </w:rPr>
              <w:t>ни</w:t>
            </w:r>
            <w:r>
              <w:rPr>
                <w:sz w:val="20"/>
                <w:szCs w:val="20"/>
              </w:rPr>
              <w:t>е многогранника, изображать мно</w:t>
            </w:r>
            <w:r w:rsidRPr="00D52A2F">
              <w:rPr>
                <w:sz w:val="20"/>
                <w:szCs w:val="20"/>
              </w:rPr>
              <w:t>гогранники, фигуры и поверхности</w:t>
            </w:r>
            <w:r>
              <w:rPr>
                <w:sz w:val="20"/>
                <w:szCs w:val="20"/>
              </w:rPr>
              <w:t xml:space="preserve"> </w:t>
            </w:r>
            <w:r w:rsidRPr="00D52A2F">
              <w:rPr>
                <w:sz w:val="20"/>
                <w:szCs w:val="20"/>
              </w:rPr>
              <w:t>вращения, их сечения; использовать</w:t>
            </w:r>
            <w:r>
              <w:rPr>
                <w:sz w:val="20"/>
                <w:szCs w:val="20"/>
              </w:rPr>
              <w:t xml:space="preserve"> геометрические отношения при ре</w:t>
            </w:r>
            <w:r w:rsidRPr="00D52A2F">
              <w:rPr>
                <w:sz w:val="20"/>
                <w:szCs w:val="20"/>
              </w:rPr>
              <w:t>шении задач; находить и вычислять</w:t>
            </w:r>
            <w:r>
              <w:rPr>
                <w:sz w:val="20"/>
                <w:szCs w:val="20"/>
              </w:rPr>
              <w:t xml:space="preserve"> </w:t>
            </w:r>
            <w:r w:rsidRPr="00D52A2F">
              <w:rPr>
                <w:sz w:val="20"/>
                <w:szCs w:val="20"/>
              </w:rPr>
              <w:t>геометрические величины (длина,</w:t>
            </w:r>
            <w:r>
              <w:rPr>
                <w:sz w:val="20"/>
                <w:szCs w:val="20"/>
              </w:rPr>
              <w:t xml:space="preserve"> </w:t>
            </w:r>
            <w:r w:rsidRPr="00D52A2F">
              <w:rPr>
                <w:sz w:val="20"/>
                <w:szCs w:val="20"/>
              </w:rPr>
              <w:t>у</w:t>
            </w:r>
            <w:r>
              <w:rPr>
                <w:sz w:val="20"/>
                <w:szCs w:val="20"/>
              </w:rPr>
              <w:t>гол, площадь, объём, площадь по</w:t>
            </w:r>
            <w:r w:rsidRPr="00D52A2F">
              <w:rPr>
                <w:sz w:val="20"/>
                <w:szCs w:val="20"/>
              </w:rPr>
              <w:t>верхности), используя изученные</w:t>
            </w:r>
            <w:r>
              <w:rPr>
                <w:sz w:val="20"/>
                <w:szCs w:val="20"/>
              </w:rPr>
              <w:t xml:space="preserve"> формулы и методы; умение исполь</w:t>
            </w:r>
            <w:r w:rsidRPr="00D52A2F">
              <w:rPr>
                <w:sz w:val="20"/>
                <w:szCs w:val="20"/>
              </w:rPr>
              <w:t>зовать при решении задач изученные</w:t>
            </w:r>
            <w:r>
              <w:rPr>
                <w:sz w:val="20"/>
                <w:szCs w:val="20"/>
              </w:rPr>
              <w:t xml:space="preserve"> </w:t>
            </w:r>
            <w:r w:rsidRPr="00D52A2F">
              <w:rPr>
                <w:sz w:val="20"/>
                <w:szCs w:val="20"/>
              </w:rPr>
              <w:t>факты и теоремы планиметрии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1,94</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0,74</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понижение  на 1,2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15</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rPr>
                <w:sz w:val="20"/>
                <w:szCs w:val="20"/>
              </w:rPr>
            </w:pPr>
            <w:r w:rsidRPr="00D52A2F">
              <w:rPr>
                <w:sz w:val="20"/>
                <w:szCs w:val="20"/>
              </w:rPr>
              <w:t>У</w:t>
            </w:r>
            <w:r>
              <w:rPr>
                <w:sz w:val="20"/>
                <w:szCs w:val="20"/>
              </w:rPr>
              <w:t>мение решать уравнения, неравенства и системы с помощью различ</w:t>
            </w:r>
            <w:r w:rsidRPr="00D52A2F">
              <w:rPr>
                <w:sz w:val="20"/>
                <w:szCs w:val="20"/>
              </w:rPr>
              <w:t>ных приёмов</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9,30</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28,89</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повышение </w:t>
            </w:r>
            <w:proofErr w:type="gramStart"/>
            <w:r w:rsidRPr="00A34A18">
              <w:rPr>
                <w:sz w:val="20"/>
                <w:szCs w:val="20"/>
              </w:rPr>
              <w:t>на</w:t>
            </w:r>
            <w:proofErr w:type="gramEnd"/>
          </w:p>
          <w:p w:rsidR="004F12B7" w:rsidRPr="00A34A18" w:rsidRDefault="004F12B7" w:rsidP="005B47BB">
            <w:pPr>
              <w:jc w:val="center"/>
              <w:rPr>
                <w:sz w:val="20"/>
                <w:szCs w:val="20"/>
              </w:rPr>
            </w:pPr>
            <w:r w:rsidRPr="00A34A18">
              <w:rPr>
                <w:sz w:val="20"/>
                <w:szCs w:val="20"/>
              </w:rPr>
              <w:t>19,59</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16</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 xml:space="preserve">Умение моделировать </w:t>
            </w:r>
            <w:proofErr w:type="gramStart"/>
            <w:r w:rsidRPr="00D52A2F">
              <w:rPr>
                <w:sz w:val="20"/>
                <w:szCs w:val="20"/>
              </w:rPr>
              <w:t>реальные</w:t>
            </w:r>
            <w:proofErr w:type="gramEnd"/>
          </w:p>
          <w:p w:rsidR="004F12B7" w:rsidRPr="00D52A2F" w:rsidRDefault="004F12B7" w:rsidP="005B47BB">
            <w:pPr>
              <w:autoSpaceDE w:val="0"/>
              <w:autoSpaceDN w:val="0"/>
              <w:adjustRightInd w:val="0"/>
              <w:rPr>
                <w:sz w:val="20"/>
                <w:szCs w:val="20"/>
              </w:rPr>
            </w:pPr>
            <w:r w:rsidRPr="00D52A2F">
              <w:rPr>
                <w:sz w:val="20"/>
                <w:szCs w:val="20"/>
              </w:rPr>
              <w:t>ситуации на языке математики;</w:t>
            </w:r>
          </w:p>
          <w:p w:rsidR="004F12B7" w:rsidRPr="00D52A2F" w:rsidRDefault="004F12B7" w:rsidP="005B47BB">
            <w:pPr>
              <w:autoSpaceDE w:val="0"/>
              <w:autoSpaceDN w:val="0"/>
              <w:adjustRightInd w:val="0"/>
              <w:rPr>
                <w:sz w:val="20"/>
                <w:szCs w:val="20"/>
              </w:rPr>
            </w:pPr>
            <w:r w:rsidRPr="00D52A2F">
              <w:rPr>
                <w:sz w:val="20"/>
                <w:szCs w:val="20"/>
              </w:rPr>
              <w:t>составлять выражения, уравнения,</w:t>
            </w:r>
            <w:r>
              <w:rPr>
                <w:sz w:val="20"/>
                <w:szCs w:val="20"/>
              </w:rPr>
              <w:t xml:space="preserve"> </w:t>
            </w:r>
            <w:r w:rsidRPr="00D52A2F">
              <w:rPr>
                <w:sz w:val="20"/>
                <w:szCs w:val="20"/>
              </w:rPr>
              <w:t>неравенства и их системы по</w:t>
            </w:r>
            <w:r>
              <w:rPr>
                <w:sz w:val="20"/>
                <w:szCs w:val="20"/>
              </w:rPr>
              <w:t xml:space="preserve"> </w:t>
            </w:r>
            <w:r w:rsidRPr="00D52A2F">
              <w:rPr>
                <w:sz w:val="20"/>
                <w:szCs w:val="20"/>
              </w:rPr>
              <w:t>усл</w:t>
            </w:r>
            <w:r>
              <w:rPr>
                <w:sz w:val="20"/>
                <w:szCs w:val="20"/>
              </w:rPr>
              <w:t>овию задачи, исследовать постро</w:t>
            </w:r>
            <w:r w:rsidRPr="00D52A2F">
              <w:rPr>
                <w:sz w:val="20"/>
                <w:szCs w:val="20"/>
              </w:rPr>
              <w:t>енные модели с использованием</w:t>
            </w:r>
          </w:p>
          <w:p w:rsidR="004F12B7" w:rsidRPr="00D52A2F" w:rsidRDefault="004F12B7" w:rsidP="005B47BB">
            <w:pPr>
              <w:autoSpaceDE w:val="0"/>
              <w:autoSpaceDN w:val="0"/>
              <w:adjustRightInd w:val="0"/>
              <w:rPr>
                <w:sz w:val="20"/>
                <w:szCs w:val="20"/>
              </w:rPr>
            </w:pPr>
            <w:r w:rsidRPr="00D52A2F">
              <w:rPr>
                <w:sz w:val="20"/>
                <w:szCs w:val="20"/>
              </w:rPr>
              <w:t xml:space="preserve">аппарата алгебры, </w:t>
            </w:r>
            <w:r>
              <w:rPr>
                <w:sz w:val="20"/>
                <w:szCs w:val="20"/>
              </w:rPr>
              <w:t>и</w:t>
            </w:r>
            <w:r w:rsidRPr="00D52A2F">
              <w:rPr>
                <w:sz w:val="20"/>
                <w:szCs w:val="20"/>
              </w:rPr>
              <w:t>нтерпретировать</w:t>
            </w:r>
            <w:r>
              <w:rPr>
                <w:sz w:val="20"/>
                <w:szCs w:val="20"/>
              </w:rPr>
              <w:t xml:space="preserve"> полученный результат; умение ре</w:t>
            </w:r>
            <w:r w:rsidRPr="00D52A2F">
              <w:rPr>
                <w:sz w:val="20"/>
                <w:szCs w:val="20"/>
              </w:rPr>
              <w:t xml:space="preserve">шать текстовые задачи </w:t>
            </w:r>
            <w:proofErr w:type="gramStart"/>
            <w:r w:rsidRPr="00D52A2F">
              <w:rPr>
                <w:sz w:val="20"/>
                <w:szCs w:val="20"/>
              </w:rPr>
              <w:t>разных</w:t>
            </w:r>
            <w:proofErr w:type="gramEnd"/>
          </w:p>
          <w:p w:rsidR="004F12B7" w:rsidRPr="00EA372A" w:rsidRDefault="004F12B7" w:rsidP="005B47BB">
            <w:pPr>
              <w:autoSpaceDE w:val="0"/>
              <w:autoSpaceDN w:val="0"/>
              <w:adjustRightInd w:val="0"/>
              <w:rPr>
                <w:sz w:val="20"/>
                <w:szCs w:val="20"/>
              </w:rPr>
            </w:pPr>
            <w:r w:rsidRPr="00D52A2F">
              <w:rPr>
                <w:sz w:val="20"/>
                <w:szCs w:val="20"/>
              </w:rPr>
              <w:t>типов, в том числе задачи из области</w:t>
            </w:r>
            <w:r>
              <w:rPr>
                <w:sz w:val="20"/>
                <w:szCs w:val="20"/>
              </w:rPr>
              <w:t xml:space="preserve"> </w:t>
            </w:r>
            <w:r w:rsidRPr="00D52A2F">
              <w:rPr>
                <w:sz w:val="20"/>
                <w:szCs w:val="20"/>
              </w:rPr>
              <w:t>управления личными и семейными</w:t>
            </w:r>
            <w:r>
              <w:rPr>
                <w:sz w:val="20"/>
                <w:szCs w:val="20"/>
              </w:rPr>
              <w:t xml:space="preserve"> </w:t>
            </w:r>
            <w:r w:rsidRPr="00D52A2F">
              <w:rPr>
                <w:sz w:val="20"/>
                <w:szCs w:val="20"/>
              </w:rPr>
              <w:t>финансами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7,56</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24,44</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 xml:space="preserve">повышение </w:t>
            </w:r>
            <w:proofErr w:type="gramStart"/>
            <w:r w:rsidRPr="00A34A18">
              <w:rPr>
                <w:sz w:val="20"/>
                <w:szCs w:val="20"/>
              </w:rPr>
              <w:t>на</w:t>
            </w:r>
            <w:proofErr w:type="gramEnd"/>
          </w:p>
          <w:p w:rsidR="004F12B7" w:rsidRPr="00A34A18" w:rsidRDefault="004F12B7" w:rsidP="005B47BB">
            <w:pPr>
              <w:jc w:val="center"/>
              <w:rPr>
                <w:sz w:val="20"/>
                <w:szCs w:val="20"/>
              </w:rPr>
            </w:pPr>
            <w:r w:rsidRPr="00A34A18">
              <w:rPr>
                <w:sz w:val="20"/>
                <w:szCs w:val="20"/>
              </w:rPr>
              <w:t>16,88</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t>17</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D52A2F" w:rsidRDefault="004F12B7" w:rsidP="005B47BB">
            <w:pPr>
              <w:autoSpaceDE w:val="0"/>
              <w:autoSpaceDN w:val="0"/>
              <w:adjustRightInd w:val="0"/>
              <w:rPr>
                <w:sz w:val="20"/>
                <w:szCs w:val="20"/>
              </w:rPr>
            </w:pPr>
            <w:r w:rsidRPr="00D52A2F">
              <w:rPr>
                <w:sz w:val="20"/>
                <w:szCs w:val="20"/>
              </w:rPr>
              <w:t>точка, прямая, отрезок, луч,</w:t>
            </w:r>
          </w:p>
          <w:p w:rsidR="004F12B7" w:rsidRPr="00EA372A" w:rsidRDefault="004F12B7" w:rsidP="005B47BB">
            <w:pPr>
              <w:autoSpaceDE w:val="0"/>
              <w:autoSpaceDN w:val="0"/>
              <w:adjustRightInd w:val="0"/>
              <w:rPr>
                <w:sz w:val="20"/>
                <w:szCs w:val="20"/>
              </w:rPr>
            </w:pPr>
            <w:r w:rsidRPr="00D52A2F">
              <w:rPr>
                <w:sz w:val="20"/>
                <w:szCs w:val="20"/>
              </w:rPr>
              <w:t>величина угла; умение использовать</w:t>
            </w:r>
            <w:r>
              <w:rPr>
                <w:sz w:val="20"/>
                <w:szCs w:val="20"/>
              </w:rPr>
              <w:t xml:space="preserve"> </w:t>
            </w:r>
            <w:r w:rsidRPr="00D52A2F">
              <w:rPr>
                <w:sz w:val="20"/>
                <w:szCs w:val="20"/>
              </w:rPr>
              <w:t>при решении задач изученные факты</w:t>
            </w:r>
            <w:r>
              <w:rPr>
                <w:sz w:val="20"/>
                <w:szCs w:val="20"/>
              </w:rPr>
              <w:t xml:space="preserve"> </w:t>
            </w:r>
            <w:r w:rsidRPr="00D52A2F">
              <w:rPr>
                <w:sz w:val="20"/>
                <w:szCs w:val="20"/>
              </w:rPr>
              <w:t>и теоремы планиметрии,</w:t>
            </w:r>
            <w:r>
              <w:rPr>
                <w:sz w:val="20"/>
                <w:szCs w:val="20"/>
              </w:rPr>
              <w:t xml:space="preserve"> </w:t>
            </w:r>
            <w:r w:rsidRPr="00D52A2F">
              <w:rPr>
                <w:sz w:val="20"/>
                <w:szCs w:val="20"/>
              </w:rPr>
              <w:t>использовать геометрические</w:t>
            </w:r>
            <w:r>
              <w:rPr>
                <w:sz w:val="20"/>
                <w:szCs w:val="20"/>
              </w:rPr>
              <w:t xml:space="preserve"> </w:t>
            </w:r>
            <w:r w:rsidRPr="00D52A2F">
              <w:rPr>
                <w:sz w:val="20"/>
                <w:szCs w:val="20"/>
              </w:rPr>
              <w:t>отношения при решении задач;</w:t>
            </w:r>
            <w:r>
              <w:rPr>
                <w:sz w:val="20"/>
                <w:szCs w:val="20"/>
              </w:rPr>
              <w:t xml:space="preserve"> </w:t>
            </w:r>
            <w:r w:rsidRPr="00D52A2F">
              <w:rPr>
                <w:sz w:val="20"/>
                <w:szCs w:val="20"/>
              </w:rPr>
              <w:t>умение находить и вычислять</w:t>
            </w:r>
            <w:r>
              <w:rPr>
                <w:sz w:val="20"/>
                <w:szCs w:val="20"/>
              </w:rPr>
              <w:t xml:space="preserve"> </w:t>
            </w:r>
            <w:r w:rsidRPr="00D52A2F">
              <w:rPr>
                <w:sz w:val="20"/>
                <w:szCs w:val="20"/>
              </w:rPr>
              <w:t>геометрические величины (длина,</w:t>
            </w:r>
            <w:r>
              <w:rPr>
                <w:sz w:val="20"/>
                <w:szCs w:val="20"/>
              </w:rPr>
              <w:t xml:space="preserve"> </w:t>
            </w:r>
            <w:r w:rsidRPr="00D52A2F">
              <w:rPr>
                <w:sz w:val="20"/>
                <w:szCs w:val="20"/>
              </w:rPr>
              <w:t xml:space="preserve">угол, </w:t>
            </w:r>
            <w:r>
              <w:rPr>
                <w:sz w:val="20"/>
                <w:szCs w:val="20"/>
              </w:rPr>
              <w:t>п</w:t>
            </w:r>
            <w:r w:rsidRPr="00D52A2F">
              <w:rPr>
                <w:sz w:val="20"/>
                <w:szCs w:val="20"/>
              </w:rPr>
              <w:t>лощадь), используя</w:t>
            </w:r>
            <w:r>
              <w:rPr>
                <w:sz w:val="20"/>
                <w:szCs w:val="20"/>
              </w:rPr>
              <w:t xml:space="preserve"> </w:t>
            </w:r>
            <w:r w:rsidRPr="00D52A2F">
              <w:rPr>
                <w:sz w:val="20"/>
                <w:szCs w:val="20"/>
              </w:rPr>
              <w:t>изученные формулы и методы</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2,33</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8,15</w:t>
            </w:r>
          </w:p>
        </w:tc>
        <w:tc>
          <w:tcPr>
            <w:tcW w:w="1492" w:type="dxa"/>
            <w:tcBorders>
              <w:top w:val="single" w:sz="8" w:space="0" w:color="000000"/>
              <w:left w:val="single" w:sz="8" w:space="0" w:color="000000"/>
              <w:bottom w:val="single" w:sz="8" w:space="0" w:color="000000"/>
              <w:right w:val="single" w:sz="8" w:space="0" w:color="000000"/>
            </w:tcBorders>
          </w:tcPr>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p>
          <w:p w:rsidR="004F12B7" w:rsidRPr="00A34A18" w:rsidRDefault="004F12B7" w:rsidP="005B47BB">
            <w:pPr>
              <w:jc w:val="center"/>
              <w:rPr>
                <w:sz w:val="20"/>
                <w:szCs w:val="20"/>
              </w:rPr>
            </w:pPr>
            <w:r w:rsidRPr="00A34A18">
              <w:rPr>
                <w:sz w:val="20"/>
                <w:szCs w:val="20"/>
              </w:rPr>
              <w:t>повышение на 5,82</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sidRPr="00EA372A">
              <w:rPr>
                <w:sz w:val="20"/>
                <w:szCs w:val="20"/>
              </w:rPr>
              <w:lastRenderedPageBreak/>
              <w:t>18</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D52A2F" w:rsidRDefault="004F12B7" w:rsidP="005B47BB">
            <w:pPr>
              <w:autoSpaceDE w:val="0"/>
              <w:autoSpaceDN w:val="0"/>
              <w:adjustRightInd w:val="0"/>
              <w:rPr>
                <w:sz w:val="20"/>
                <w:szCs w:val="20"/>
              </w:rPr>
            </w:pPr>
            <w:r w:rsidRPr="00D52A2F">
              <w:rPr>
                <w:sz w:val="20"/>
                <w:szCs w:val="20"/>
              </w:rPr>
              <w:t>тождество, тождественное</w:t>
            </w:r>
            <w:r>
              <w:rPr>
                <w:sz w:val="20"/>
                <w:szCs w:val="20"/>
              </w:rPr>
              <w:t xml:space="preserve"> </w:t>
            </w:r>
            <w:r w:rsidRPr="00D52A2F">
              <w:rPr>
                <w:sz w:val="20"/>
                <w:szCs w:val="20"/>
              </w:rPr>
              <w:t>преобразование, уравнение,</w:t>
            </w:r>
            <w:r>
              <w:rPr>
                <w:sz w:val="20"/>
                <w:szCs w:val="20"/>
              </w:rPr>
              <w:t xml:space="preserve"> </w:t>
            </w:r>
            <w:r w:rsidRPr="00D52A2F">
              <w:rPr>
                <w:sz w:val="20"/>
                <w:szCs w:val="20"/>
              </w:rPr>
              <w:t>неравенство, система уравнений и</w:t>
            </w:r>
            <w:r>
              <w:rPr>
                <w:sz w:val="20"/>
                <w:szCs w:val="20"/>
              </w:rPr>
              <w:t xml:space="preserve"> </w:t>
            </w:r>
            <w:r w:rsidRPr="00D52A2F">
              <w:rPr>
                <w:sz w:val="20"/>
                <w:szCs w:val="20"/>
              </w:rPr>
              <w:t>неравенств, равносильность</w:t>
            </w:r>
            <w:r>
              <w:rPr>
                <w:sz w:val="20"/>
                <w:szCs w:val="20"/>
              </w:rPr>
              <w:t xml:space="preserve"> </w:t>
            </w:r>
            <w:r w:rsidRPr="00D52A2F">
              <w:rPr>
                <w:sz w:val="20"/>
                <w:szCs w:val="20"/>
              </w:rPr>
              <w:t>уравнений, неравенств и систем;</w:t>
            </w:r>
            <w:r>
              <w:rPr>
                <w:sz w:val="20"/>
                <w:szCs w:val="20"/>
              </w:rPr>
              <w:t xml:space="preserve"> </w:t>
            </w:r>
            <w:r w:rsidRPr="00D52A2F">
              <w:rPr>
                <w:sz w:val="20"/>
                <w:szCs w:val="20"/>
              </w:rPr>
              <w:t>умение решать уравнения,</w:t>
            </w:r>
            <w:r>
              <w:rPr>
                <w:sz w:val="20"/>
                <w:szCs w:val="20"/>
              </w:rPr>
              <w:t xml:space="preserve"> </w:t>
            </w:r>
            <w:r w:rsidRPr="00D52A2F">
              <w:rPr>
                <w:sz w:val="20"/>
                <w:szCs w:val="20"/>
              </w:rPr>
              <w:t>неравенства и системы с помощью</w:t>
            </w:r>
            <w:r>
              <w:rPr>
                <w:sz w:val="20"/>
                <w:szCs w:val="20"/>
              </w:rPr>
              <w:t xml:space="preserve"> </w:t>
            </w:r>
            <w:r w:rsidRPr="00D52A2F">
              <w:rPr>
                <w:sz w:val="20"/>
                <w:szCs w:val="20"/>
              </w:rPr>
              <w:t>р</w:t>
            </w:r>
            <w:r>
              <w:rPr>
                <w:sz w:val="20"/>
                <w:szCs w:val="20"/>
              </w:rPr>
              <w:t>азличных приёмов; решать уравне</w:t>
            </w:r>
            <w:r w:rsidRPr="00D52A2F">
              <w:rPr>
                <w:sz w:val="20"/>
                <w:szCs w:val="20"/>
              </w:rPr>
              <w:t>ни</w:t>
            </w:r>
            <w:r>
              <w:rPr>
                <w:sz w:val="20"/>
                <w:szCs w:val="20"/>
              </w:rPr>
              <w:t>я, неравенства и системы с пара</w:t>
            </w:r>
            <w:r w:rsidRPr="00D52A2F">
              <w:rPr>
                <w:sz w:val="20"/>
                <w:szCs w:val="20"/>
              </w:rPr>
              <w:t>метром; умение выражать</w:t>
            </w:r>
            <w:r>
              <w:rPr>
                <w:sz w:val="20"/>
                <w:szCs w:val="20"/>
              </w:rPr>
              <w:t xml:space="preserve"> </w:t>
            </w:r>
            <w:r w:rsidRPr="00D52A2F">
              <w:rPr>
                <w:sz w:val="20"/>
                <w:szCs w:val="20"/>
              </w:rPr>
              <w:t>формулами зависимости между</w:t>
            </w:r>
            <w:r>
              <w:rPr>
                <w:sz w:val="20"/>
                <w:szCs w:val="20"/>
              </w:rPr>
              <w:t xml:space="preserve"> </w:t>
            </w:r>
            <w:r w:rsidRPr="00D52A2F">
              <w:rPr>
                <w:sz w:val="20"/>
                <w:szCs w:val="20"/>
              </w:rPr>
              <w:t>величинами; использовать свойства</w:t>
            </w:r>
            <w:r>
              <w:rPr>
                <w:sz w:val="20"/>
                <w:szCs w:val="20"/>
              </w:rPr>
              <w:t xml:space="preserve"> </w:t>
            </w:r>
            <w:r w:rsidRPr="00D52A2F">
              <w:rPr>
                <w:sz w:val="20"/>
                <w:szCs w:val="20"/>
              </w:rPr>
              <w:t>и графики функций для решения</w:t>
            </w:r>
            <w:r>
              <w:rPr>
                <w:sz w:val="20"/>
                <w:szCs w:val="20"/>
              </w:rPr>
              <w:t xml:space="preserve"> </w:t>
            </w:r>
            <w:r w:rsidRPr="00D52A2F">
              <w:rPr>
                <w:sz w:val="20"/>
                <w:szCs w:val="20"/>
              </w:rPr>
              <w:t>уравнений, неравенств и задач</w:t>
            </w:r>
          </w:p>
          <w:p w:rsidR="004F12B7" w:rsidRPr="00EA372A" w:rsidRDefault="004F12B7" w:rsidP="005B47BB">
            <w:pPr>
              <w:autoSpaceDE w:val="0"/>
              <w:autoSpaceDN w:val="0"/>
              <w:adjustRightInd w:val="0"/>
              <w:rPr>
                <w:sz w:val="20"/>
                <w:szCs w:val="20"/>
              </w:rPr>
            </w:pPr>
            <w:r w:rsidRPr="00D52A2F">
              <w:rPr>
                <w:sz w:val="20"/>
                <w:szCs w:val="20"/>
              </w:rPr>
              <w:t>с параметрами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4,07</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9,17</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i/>
                <w:sz w:val="20"/>
                <w:szCs w:val="20"/>
              </w:rPr>
            </w:pPr>
            <w:r w:rsidRPr="00BD67F7">
              <w:rPr>
                <w:sz w:val="20"/>
                <w:szCs w:val="20"/>
              </w:rPr>
              <w:t xml:space="preserve">повышение </w:t>
            </w:r>
            <w:proofErr w:type="gramStart"/>
            <w:r w:rsidRPr="00BD67F7">
              <w:rPr>
                <w:sz w:val="20"/>
                <w:szCs w:val="20"/>
              </w:rPr>
              <w:t>на</w:t>
            </w:r>
            <w:proofErr w:type="gramEnd"/>
          </w:p>
          <w:p w:rsidR="004F12B7" w:rsidRPr="00995528" w:rsidRDefault="004F12B7" w:rsidP="005B47BB">
            <w:pPr>
              <w:jc w:val="center"/>
              <w:rPr>
                <w:sz w:val="20"/>
                <w:szCs w:val="20"/>
              </w:rPr>
            </w:pPr>
            <w:r w:rsidRPr="00995528">
              <w:rPr>
                <w:sz w:val="20"/>
                <w:szCs w:val="20"/>
              </w:rPr>
              <w:t>5,1</w:t>
            </w:r>
          </w:p>
        </w:tc>
      </w:tr>
      <w:tr w:rsidR="004F12B7" w:rsidRPr="00BD67F7" w:rsidTr="005B47BB">
        <w:trPr>
          <w:cantSplit/>
          <w:trHeight w:val="309"/>
        </w:trPr>
        <w:tc>
          <w:tcPr>
            <w:tcW w:w="1368"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19</w:t>
            </w:r>
          </w:p>
        </w:tc>
        <w:tc>
          <w:tcPr>
            <w:tcW w:w="3969" w:type="dxa"/>
            <w:tcBorders>
              <w:top w:val="single" w:sz="8" w:space="0" w:color="000000"/>
              <w:left w:val="single" w:sz="8" w:space="0" w:color="000000"/>
              <w:bottom w:val="single" w:sz="8" w:space="0" w:color="000000"/>
              <w:right w:val="single" w:sz="8" w:space="0" w:color="000000"/>
            </w:tcBorders>
            <w:vAlign w:val="center"/>
          </w:tcPr>
          <w:p w:rsidR="004F12B7" w:rsidRPr="00D52A2F" w:rsidRDefault="004F12B7" w:rsidP="005B47BB">
            <w:pPr>
              <w:autoSpaceDE w:val="0"/>
              <w:autoSpaceDN w:val="0"/>
              <w:adjustRightInd w:val="0"/>
              <w:rPr>
                <w:sz w:val="20"/>
                <w:szCs w:val="20"/>
              </w:rPr>
            </w:pPr>
            <w:r w:rsidRPr="00D52A2F">
              <w:rPr>
                <w:sz w:val="20"/>
                <w:szCs w:val="20"/>
              </w:rPr>
              <w:t xml:space="preserve">Владение методами </w:t>
            </w:r>
            <w:r>
              <w:rPr>
                <w:sz w:val="20"/>
                <w:szCs w:val="20"/>
              </w:rPr>
              <w:t>д</w:t>
            </w:r>
            <w:r w:rsidRPr="00D52A2F">
              <w:rPr>
                <w:sz w:val="20"/>
                <w:szCs w:val="20"/>
              </w:rPr>
              <w:t>оказательств,</w:t>
            </w:r>
            <w:r>
              <w:rPr>
                <w:sz w:val="20"/>
                <w:szCs w:val="20"/>
              </w:rPr>
              <w:t xml:space="preserve"> </w:t>
            </w:r>
            <w:r w:rsidRPr="00D52A2F">
              <w:rPr>
                <w:sz w:val="20"/>
                <w:szCs w:val="20"/>
              </w:rPr>
              <w:t>алгоритмами решения задач; умение</w:t>
            </w:r>
            <w:r>
              <w:rPr>
                <w:sz w:val="20"/>
                <w:szCs w:val="20"/>
              </w:rPr>
              <w:t xml:space="preserve"> </w:t>
            </w:r>
            <w:r w:rsidRPr="00D52A2F">
              <w:rPr>
                <w:sz w:val="20"/>
                <w:szCs w:val="20"/>
              </w:rPr>
              <w:t>приводить примеры и</w:t>
            </w:r>
            <w:r>
              <w:rPr>
                <w:sz w:val="20"/>
                <w:szCs w:val="20"/>
              </w:rPr>
              <w:t xml:space="preserve"> </w:t>
            </w:r>
            <w:proofErr w:type="spellStart"/>
            <w:r w:rsidRPr="00D52A2F">
              <w:rPr>
                <w:sz w:val="20"/>
                <w:szCs w:val="20"/>
              </w:rPr>
              <w:t>контрпримеры</w:t>
            </w:r>
            <w:proofErr w:type="spellEnd"/>
            <w:r w:rsidRPr="00D52A2F">
              <w:rPr>
                <w:sz w:val="20"/>
                <w:szCs w:val="20"/>
              </w:rPr>
              <w:t>, проводить</w:t>
            </w:r>
            <w:r>
              <w:rPr>
                <w:sz w:val="20"/>
                <w:szCs w:val="20"/>
              </w:rPr>
              <w:t xml:space="preserve"> </w:t>
            </w:r>
            <w:r w:rsidRPr="00D52A2F">
              <w:rPr>
                <w:sz w:val="20"/>
                <w:szCs w:val="20"/>
              </w:rPr>
              <w:t xml:space="preserve">доказательные рассуждения </w:t>
            </w:r>
            <w:proofErr w:type="gramStart"/>
            <w:r w:rsidRPr="00D52A2F">
              <w:rPr>
                <w:sz w:val="20"/>
                <w:szCs w:val="20"/>
              </w:rPr>
              <w:t>при</w:t>
            </w:r>
            <w:proofErr w:type="gramEnd"/>
          </w:p>
          <w:p w:rsidR="004F12B7" w:rsidRDefault="004F12B7" w:rsidP="005B47BB">
            <w:pPr>
              <w:autoSpaceDE w:val="0"/>
              <w:autoSpaceDN w:val="0"/>
              <w:adjustRightInd w:val="0"/>
              <w:rPr>
                <w:sz w:val="20"/>
                <w:szCs w:val="20"/>
              </w:rPr>
            </w:pPr>
            <w:proofErr w:type="gramStart"/>
            <w:r w:rsidRPr="00D52A2F">
              <w:rPr>
                <w:sz w:val="20"/>
                <w:szCs w:val="20"/>
              </w:rPr>
              <w:t>решении</w:t>
            </w:r>
            <w:proofErr w:type="gramEnd"/>
            <w:r w:rsidRPr="00D52A2F">
              <w:rPr>
                <w:sz w:val="20"/>
                <w:szCs w:val="20"/>
              </w:rPr>
              <w:t xml:space="preserve"> задач, оценивать</w:t>
            </w:r>
            <w:r>
              <w:rPr>
                <w:sz w:val="20"/>
                <w:szCs w:val="20"/>
              </w:rPr>
              <w:t xml:space="preserve"> </w:t>
            </w:r>
            <w:r w:rsidRPr="00D52A2F">
              <w:rPr>
                <w:sz w:val="20"/>
                <w:szCs w:val="20"/>
              </w:rPr>
              <w:t>л</w:t>
            </w:r>
            <w:r>
              <w:rPr>
                <w:sz w:val="20"/>
                <w:szCs w:val="20"/>
              </w:rPr>
              <w:t>огическую правильность рассужде</w:t>
            </w:r>
            <w:r w:rsidRPr="00D52A2F">
              <w:rPr>
                <w:sz w:val="20"/>
                <w:szCs w:val="20"/>
              </w:rPr>
              <w:t xml:space="preserve">ний; </w:t>
            </w:r>
          </w:p>
          <w:p w:rsidR="004F12B7" w:rsidRPr="00D52A2F" w:rsidRDefault="004F12B7" w:rsidP="005B47BB">
            <w:pPr>
              <w:autoSpaceDE w:val="0"/>
              <w:autoSpaceDN w:val="0"/>
              <w:adjustRightInd w:val="0"/>
              <w:rPr>
                <w:sz w:val="20"/>
                <w:szCs w:val="20"/>
              </w:rPr>
            </w:pPr>
            <w:r w:rsidRPr="00D52A2F">
              <w:rPr>
                <w:sz w:val="20"/>
                <w:szCs w:val="20"/>
              </w:rPr>
              <w:t>умение оперировать понятиями:</w:t>
            </w:r>
          </w:p>
          <w:p w:rsidR="004F12B7" w:rsidRPr="00EA372A" w:rsidRDefault="004F12B7" w:rsidP="005B47BB">
            <w:pPr>
              <w:autoSpaceDE w:val="0"/>
              <w:autoSpaceDN w:val="0"/>
              <w:adjustRightInd w:val="0"/>
              <w:rPr>
                <w:sz w:val="20"/>
                <w:szCs w:val="20"/>
              </w:rPr>
            </w:pPr>
            <w:r w:rsidRPr="00D52A2F">
              <w:rPr>
                <w:sz w:val="20"/>
                <w:szCs w:val="20"/>
              </w:rPr>
              <w:t>м</w:t>
            </w:r>
            <w:r>
              <w:rPr>
                <w:sz w:val="20"/>
                <w:szCs w:val="20"/>
              </w:rPr>
              <w:t>ножества натуральных, целых, ра</w:t>
            </w:r>
            <w:r w:rsidRPr="00D52A2F">
              <w:rPr>
                <w:sz w:val="20"/>
                <w:szCs w:val="20"/>
              </w:rPr>
              <w:t>циональных, действительных чисел,</w:t>
            </w:r>
            <w:r>
              <w:rPr>
                <w:sz w:val="20"/>
                <w:szCs w:val="20"/>
              </w:rPr>
              <w:t xml:space="preserve"> </w:t>
            </w:r>
            <w:r w:rsidRPr="00D52A2F">
              <w:rPr>
                <w:sz w:val="20"/>
                <w:szCs w:val="20"/>
              </w:rPr>
              <w:t>остаток по модулю</w:t>
            </w:r>
            <w:r>
              <w:rPr>
                <w:sz w:val="20"/>
                <w:szCs w:val="20"/>
              </w:rPr>
              <w:t>; умение исполь</w:t>
            </w:r>
            <w:r w:rsidRPr="00D52A2F">
              <w:rPr>
                <w:sz w:val="20"/>
                <w:szCs w:val="20"/>
              </w:rPr>
              <w:t>зовать признаки делимости,</w:t>
            </w:r>
            <w:r>
              <w:rPr>
                <w:sz w:val="20"/>
                <w:szCs w:val="20"/>
              </w:rPr>
              <w:t xml:space="preserve"> </w:t>
            </w:r>
            <w:r w:rsidRPr="00D52A2F">
              <w:rPr>
                <w:sz w:val="20"/>
                <w:szCs w:val="20"/>
              </w:rPr>
              <w:t>наименьший общий делитель и</w:t>
            </w:r>
            <w:r>
              <w:rPr>
                <w:sz w:val="20"/>
                <w:szCs w:val="20"/>
              </w:rPr>
              <w:t xml:space="preserve"> </w:t>
            </w:r>
            <w:r w:rsidRPr="00D52A2F">
              <w:rPr>
                <w:sz w:val="20"/>
                <w:szCs w:val="20"/>
              </w:rPr>
              <w:t>наименьшее общее кратное; умение</w:t>
            </w:r>
            <w:r>
              <w:rPr>
                <w:sz w:val="20"/>
                <w:szCs w:val="20"/>
              </w:rPr>
              <w:t xml:space="preserve"> </w:t>
            </w:r>
            <w:r w:rsidRPr="00D52A2F">
              <w:rPr>
                <w:sz w:val="20"/>
                <w:szCs w:val="20"/>
              </w:rPr>
              <w:t>выбирать подходящий метод для</w:t>
            </w:r>
            <w:r>
              <w:rPr>
                <w:sz w:val="20"/>
                <w:szCs w:val="20"/>
              </w:rPr>
              <w:t xml:space="preserve"> </w:t>
            </w:r>
            <w:r w:rsidRPr="00D52A2F">
              <w:rPr>
                <w:sz w:val="20"/>
                <w:szCs w:val="20"/>
              </w:rPr>
              <w:t>решения задачи</w:t>
            </w:r>
          </w:p>
        </w:tc>
        <w:tc>
          <w:tcPr>
            <w:tcW w:w="1768" w:type="dxa"/>
            <w:tcBorders>
              <w:top w:val="single" w:sz="8" w:space="0" w:color="000000"/>
              <w:left w:val="single" w:sz="8" w:space="0" w:color="000000"/>
              <w:bottom w:val="single" w:sz="8" w:space="0" w:color="000000"/>
              <w:right w:val="single" w:sz="8" w:space="0" w:color="000000"/>
            </w:tcBorders>
            <w:vAlign w:val="center"/>
          </w:tcPr>
          <w:p w:rsidR="004F12B7" w:rsidRPr="00821D27" w:rsidRDefault="004F12B7" w:rsidP="005B47BB">
            <w:pPr>
              <w:autoSpaceDE w:val="0"/>
              <w:autoSpaceDN w:val="0"/>
              <w:adjustRightInd w:val="0"/>
              <w:ind w:firstLine="67"/>
              <w:jc w:val="center"/>
              <w:rPr>
                <w:sz w:val="20"/>
                <w:szCs w:val="20"/>
              </w:rPr>
            </w:pPr>
            <w:r w:rsidRPr="00821D27">
              <w:rPr>
                <w:sz w:val="20"/>
                <w:szCs w:val="20"/>
              </w:rPr>
              <w:t>19,19</w:t>
            </w:r>
          </w:p>
        </w:tc>
        <w:tc>
          <w:tcPr>
            <w:tcW w:w="1701" w:type="dxa"/>
            <w:tcBorders>
              <w:top w:val="single" w:sz="8" w:space="0" w:color="000000"/>
              <w:left w:val="single" w:sz="8" w:space="0" w:color="000000"/>
              <w:bottom w:val="single" w:sz="8" w:space="0" w:color="000000"/>
              <w:right w:val="single" w:sz="8" w:space="0" w:color="000000"/>
            </w:tcBorders>
            <w:vAlign w:val="center"/>
          </w:tcPr>
          <w:p w:rsidR="004F12B7" w:rsidRPr="00EA372A" w:rsidRDefault="004F12B7" w:rsidP="005B47BB">
            <w:pPr>
              <w:autoSpaceDE w:val="0"/>
              <w:autoSpaceDN w:val="0"/>
              <w:adjustRightInd w:val="0"/>
              <w:ind w:firstLine="67"/>
              <w:jc w:val="center"/>
              <w:rPr>
                <w:sz w:val="20"/>
                <w:szCs w:val="20"/>
              </w:rPr>
            </w:pPr>
            <w:r>
              <w:rPr>
                <w:sz w:val="20"/>
                <w:szCs w:val="20"/>
              </w:rPr>
              <w:t>34,44</w:t>
            </w:r>
          </w:p>
        </w:tc>
        <w:tc>
          <w:tcPr>
            <w:tcW w:w="1492" w:type="dxa"/>
            <w:tcBorders>
              <w:top w:val="single" w:sz="8" w:space="0" w:color="000000"/>
              <w:left w:val="single" w:sz="8" w:space="0" w:color="000000"/>
              <w:bottom w:val="single" w:sz="8" w:space="0" w:color="000000"/>
              <w:right w:val="single" w:sz="8" w:space="0" w:color="000000"/>
            </w:tcBorders>
          </w:tcPr>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sz w:val="20"/>
                <w:szCs w:val="20"/>
              </w:rPr>
            </w:pPr>
          </w:p>
          <w:p w:rsidR="004F12B7" w:rsidRDefault="004F12B7" w:rsidP="005B47BB">
            <w:pPr>
              <w:jc w:val="center"/>
              <w:rPr>
                <w:i/>
                <w:sz w:val="20"/>
                <w:szCs w:val="20"/>
              </w:rPr>
            </w:pPr>
            <w:r w:rsidRPr="00BD67F7">
              <w:rPr>
                <w:sz w:val="20"/>
                <w:szCs w:val="20"/>
              </w:rPr>
              <w:t xml:space="preserve">повышение </w:t>
            </w:r>
            <w:proofErr w:type="gramStart"/>
            <w:r w:rsidRPr="00BD67F7">
              <w:rPr>
                <w:sz w:val="20"/>
                <w:szCs w:val="20"/>
              </w:rPr>
              <w:t>на</w:t>
            </w:r>
            <w:proofErr w:type="gramEnd"/>
          </w:p>
          <w:p w:rsidR="004F12B7" w:rsidRPr="00BD67F7" w:rsidRDefault="004F12B7" w:rsidP="005B47BB">
            <w:pPr>
              <w:jc w:val="center"/>
              <w:rPr>
                <w:sz w:val="20"/>
                <w:szCs w:val="20"/>
              </w:rPr>
            </w:pPr>
            <w:r>
              <w:rPr>
                <w:sz w:val="20"/>
                <w:szCs w:val="20"/>
              </w:rPr>
              <w:t>15,25</w:t>
            </w:r>
          </w:p>
        </w:tc>
      </w:tr>
    </w:tbl>
    <w:p w:rsidR="004F12B7" w:rsidRDefault="004F12B7" w:rsidP="004F12B7">
      <w:pPr>
        <w:pStyle w:val="a3"/>
        <w:spacing w:after="0" w:line="240" w:lineRule="auto"/>
        <w:ind w:left="426"/>
        <w:jc w:val="both"/>
        <w:rPr>
          <w:rFonts w:ascii="Times New Roman" w:eastAsia="Times New Roman" w:hAnsi="Times New Roman"/>
          <w:bCs/>
          <w:i/>
          <w:iCs/>
          <w:sz w:val="24"/>
          <w:szCs w:val="24"/>
          <w:lang w:eastAsia="ru-RU"/>
        </w:rPr>
      </w:pPr>
    </w:p>
    <w:p w:rsidR="004F12B7" w:rsidRPr="00C44040" w:rsidRDefault="004F12B7" w:rsidP="004F12B7">
      <w:pPr>
        <w:spacing w:line="360" w:lineRule="auto"/>
        <w:ind w:firstLine="708"/>
        <w:jc w:val="both"/>
        <w:rPr>
          <w:sz w:val="28"/>
        </w:rPr>
      </w:pPr>
      <w:r w:rsidRPr="001F78FF">
        <w:rPr>
          <w:sz w:val="28"/>
        </w:rPr>
        <w:t>С 2022 года ЕГЭ проводится на основе Федерального государственного образовательного стандарта среднего общего образования. В 2023-2024 гг. продолжается корректировка экзаменационных моделей по большинству</w:t>
      </w:r>
      <w:r w:rsidRPr="00C44040">
        <w:rPr>
          <w:sz w:val="28"/>
        </w:rPr>
        <w:t xml:space="preserve"> учебных предметов в соответствии с ФГОС. </w:t>
      </w:r>
      <w:proofErr w:type="gramStart"/>
      <w:r w:rsidRPr="00C44040">
        <w:rPr>
          <w:sz w:val="28"/>
        </w:rPr>
        <w:t xml:space="preserve">Все изменения, в том числе включение в КИМ новых заданий, направлены на усиление </w:t>
      </w:r>
      <w:proofErr w:type="spellStart"/>
      <w:r w:rsidRPr="00C44040">
        <w:rPr>
          <w:sz w:val="28"/>
        </w:rPr>
        <w:t>деятельностной</w:t>
      </w:r>
      <w:proofErr w:type="spellEnd"/>
      <w:r w:rsidRPr="00C44040">
        <w:rPr>
          <w:sz w:val="28"/>
        </w:rPr>
        <w:t xml:space="preserve"> составляющей экзаменационных моделей: применение умений и навыков анализа различной информации, решения задач, в том числе практических, </w:t>
      </w:r>
      <w:proofErr w:type="spellStart"/>
      <w:r w:rsidRPr="00C44040">
        <w:rPr>
          <w:sz w:val="28"/>
        </w:rPr>
        <w:t>развернутого</w:t>
      </w:r>
      <w:proofErr w:type="spellEnd"/>
      <w:r w:rsidRPr="00C44040">
        <w:rPr>
          <w:sz w:val="28"/>
        </w:rPr>
        <w:t xml:space="preserve"> объяснения, аргументации и др.  Изменения </w:t>
      </w:r>
      <w:r>
        <w:rPr>
          <w:sz w:val="28"/>
        </w:rPr>
        <w:t>в 2024 году в содержании КИМ произошли также в первой части, была добавлена геометрическая задача (задание 2).</w:t>
      </w:r>
      <w:proofErr w:type="gramEnd"/>
      <w:r>
        <w:rPr>
          <w:sz w:val="28"/>
        </w:rPr>
        <w:t xml:space="preserve"> В структуре первой части  КИМ  изменений не произошло, что </w:t>
      </w:r>
      <w:r w:rsidRPr="00C44040">
        <w:rPr>
          <w:sz w:val="28"/>
        </w:rPr>
        <w:t>позволя</w:t>
      </w:r>
      <w:r>
        <w:rPr>
          <w:sz w:val="28"/>
        </w:rPr>
        <w:t xml:space="preserve">ет </w:t>
      </w:r>
      <w:r w:rsidRPr="00C44040">
        <w:rPr>
          <w:sz w:val="28"/>
        </w:rPr>
        <w:t xml:space="preserve">участнику экзамена более эффективно организовать работу над заданиями за счёт перегруппировки заданий по тематическим блокам. Работа начинается с заданий по геометрии, затем следует блок заданий по элементам комбинаторики, статистике и теории вероятностей, а затем идут задания по алгебре и началам математического анализа. </w:t>
      </w:r>
    </w:p>
    <w:p w:rsidR="004F12B7" w:rsidRPr="00C44040" w:rsidRDefault="004F12B7" w:rsidP="004F12B7">
      <w:pPr>
        <w:spacing w:line="360" w:lineRule="auto"/>
        <w:ind w:firstLine="708"/>
        <w:jc w:val="both"/>
        <w:rPr>
          <w:sz w:val="28"/>
        </w:rPr>
      </w:pPr>
      <w:r w:rsidRPr="00C44040">
        <w:rPr>
          <w:sz w:val="28"/>
        </w:rPr>
        <w:t xml:space="preserve">В рекомендациях для системы </w:t>
      </w:r>
      <w:r>
        <w:rPr>
          <w:sz w:val="28"/>
        </w:rPr>
        <w:t xml:space="preserve">образования округа, </w:t>
      </w:r>
      <w:proofErr w:type="spellStart"/>
      <w:r>
        <w:rPr>
          <w:sz w:val="28"/>
        </w:rPr>
        <w:t>включенных</w:t>
      </w:r>
      <w:proofErr w:type="spellEnd"/>
      <w:r>
        <w:rPr>
          <w:sz w:val="28"/>
        </w:rPr>
        <w:t xml:space="preserve"> в</w:t>
      </w:r>
      <w:r w:rsidRPr="00C44040">
        <w:rPr>
          <w:sz w:val="28"/>
        </w:rPr>
        <w:t xml:space="preserve"> статистико-аналитичес</w:t>
      </w:r>
      <w:r>
        <w:rPr>
          <w:sz w:val="28"/>
        </w:rPr>
        <w:t xml:space="preserve">кий </w:t>
      </w:r>
      <w:proofErr w:type="spellStart"/>
      <w:r>
        <w:rPr>
          <w:sz w:val="28"/>
        </w:rPr>
        <w:t>отчет</w:t>
      </w:r>
      <w:proofErr w:type="spellEnd"/>
      <w:r>
        <w:rPr>
          <w:sz w:val="28"/>
        </w:rPr>
        <w:t xml:space="preserve"> результатов ЕГЭ в 2023-2024</w:t>
      </w:r>
      <w:r w:rsidRPr="00C44040">
        <w:rPr>
          <w:sz w:val="28"/>
        </w:rPr>
        <w:t xml:space="preserve"> году было запланировано проводить работу по организации и проведению обучающих </w:t>
      </w:r>
      <w:r w:rsidRPr="00C44040">
        <w:rPr>
          <w:sz w:val="28"/>
        </w:rPr>
        <w:lastRenderedPageBreak/>
        <w:t xml:space="preserve">семинаров «Продуктивные методики подготовки обучающихся к ЕГЭ по математике», а также практикумы по решению задач различного уровня сложности. Данная работа оказалась недостаточной для получения положительной динамики результатов ЕГЭ по математики профильного уровня. </w:t>
      </w:r>
    </w:p>
    <w:p w:rsidR="004F12B7" w:rsidRPr="00F579AB" w:rsidRDefault="004F12B7" w:rsidP="004F12B7">
      <w:pPr>
        <w:spacing w:line="360" w:lineRule="auto"/>
        <w:jc w:val="both"/>
      </w:pPr>
    </w:p>
    <w:p w:rsidR="004F12B7" w:rsidRPr="00FC6BBF" w:rsidRDefault="004F12B7" w:rsidP="004F12B7">
      <w:pPr>
        <w:pStyle w:val="2"/>
        <w:numPr>
          <w:ilvl w:val="1"/>
          <w:numId w:val="0"/>
        </w:numPr>
        <w:spacing w:before="40"/>
        <w:jc w:val="center"/>
        <w:rPr>
          <w:rFonts w:ascii="Times New Roman" w:hAnsi="Times New Roman"/>
          <w:smallCaps/>
          <w:sz w:val="28"/>
          <w:szCs w:val="28"/>
        </w:rPr>
      </w:pPr>
      <w:r w:rsidRPr="00FC6BBF">
        <w:rPr>
          <w:rFonts w:ascii="Times New Roman" w:hAnsi="Times New Roman"/>
          <w:color w:val="auto"/>
          <w:sz w:val="28"/>
          <w:szCs w:val="28"/>
        </w:rPr>
        <w:t xml:space="preserve">Раздел 4. РЕКОМЕНДАЦИИ </w:t>
      </w:r>
      <w:r>
        <w:rPr>
          <w:rFonts w:ascii="Times New Roman" w:hAnsi="Times New Roman"/>
          <w:color w:val="auto"/>
          <w:sz w:val="28"/>
          <w:szCs w:val="28"/>
        </w:rPr>
        <w:t>ДЛЯ СИСТЕМЫ ОБРАЗОВАНИЯ ОКРУГА</w:t>
      </w:r>
    </w:p>
    <w:p w:rsidR="004F12B7" w:rsidRDefault="004F12B7" w:rsidP="004F12B7">
      <w:pPr>
        <w:ind w:firstLine="539"/>
        <w:rPr>
          <w:i/>
        </w:rPr>
      </w:pPr>
    </w:p>
    <w:p w:rsidR="004F12B7" w:rsidRPr="0069747A" w:rsidRDefault="004F12B7" w:rsidP="004F12B7">
      <w:pPr>
        <w:pStyle w:val="a3"/>
        <w:keepNext/>
        <w:keepLines/>
        <w:numPr>
          <w:ilvl w:val="0"/>
          <w:numId w:val="22"/>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4F12B7" w:rsidRPr="00472014" w:rsidRDefault="004F12B7" w:rsidP="004F12B7">
      <w:pPr>
        <w:pStyle w:val="3"/>
        <w:numPr>
          <w:ilvl w:val="1"/>
          <w:numId w:val="22"/>
        </w:numPr>
        <w:tabs>
          <w:tab w:val="left" w:pos="567"/>
        </w:tabs>
        <w:ind w:left="0" w:firstLine="567"/>
        <w:jc w:val="both"/>
        <w:rPr>
          <w:rFonts w:ascii="Times New Roman" w:hAnsi="Times New Roman"/>
          <w:color w:val="auto"/>
          <w:sz w:val="28"/>
        </w:rPr>
      </w:pPr>
      <w:r w:rsidRPr="00472014">
        <w:rPr>
          <w:rFonts w:ascii="Times New Roman" w:hAnsi="Times New Roman"/>
          <w:color w:val="auto"/>
          <w:sz w:val="28"/>
        </w:rPr>
        <w:t>Рекомендации по совершенствованию организации и методики преподавания предмета на основе выявленных типичных затруднений и ошибок</w:t>
      </w:r>
    </w:p>
    <w:p w:rsidR="004F12B7" w:rsidRPr="00472014" w:rsidRDefault="004F12B7" w:rsidP="004F12B7">
      <w:pPr>
        <w:pStyle w:val="3"/>
        <w:numPr>
          <w:ilvl w:val="2"/>
          <w:numId w:val="22"/>
        </w:numPr>
        <w:ind w:left="0" w:firstLine="567"/>
        <w:jc w:val="both"/>
        <w:rPr>
          <w:rFonts w:ascii="Times New Roman" w:hAnsi="Times New Roman"/>
          <w:bCs w:val="0"/>
          <w:color w:val="auto"/>
          <w:sz w:val="28"/>
        </w:rPr>
      </w:pPr>
      <w:r w:rsidRPr="00472014">
        <w:rPr>
          <w:rFonts w:ascii="Times New Roman" w:hAnsi="Times New Roman"/>
          <w:bCs w:val="0"/>
          <w:color w:val="auto"/>
          <w:sz w:val="28"/>
        </w:rPr>
        <w:t>Рекомендации по совершенствованию преподавания учебного предмета всем обучающимся</w:t>
      </w:r>
    </w:p>
    <w:p w:rsidR="004F12B7" w:rsidRDefault="004F12B7" w:rsidP="004F12B7">
      <w:pPr>
        <w:rPr>
          <w:lang w:val="x-none"/>
        </w:rPr>
      </w:pPr>
    </w:p>
    <w:p w:rsidR="004F12B7" w:rsidRPr="00472014" w:rsidRDefault="004F12B7" w:rsidP="004F12B7">
      <w:pPr>
        <w:spacing w:line="360" w:lineRule="auto"/>
        <w:ind w:firstLine="567"/>
        <w:jc w:val="both"/>
        <w:rPr>
          <w:sz w:val="28"/>
        </w:rPr>
      </w:pPr>
      <w:r w:rsidRPr="00472014">
        <w:rPr>
          <w:sz w:val="28"/>
        </w:rPr>
        <w:t xml:space="preserve">По результатам ЕГЭ складывается содержательная картина проблем в обучении, которая может быть взята за основу адресной корректировки методики работы учителя и образовательных программ. 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Start"/>
      <w:r w:rsidRPr="00472014">
        <w:rPr>
          <w:sz w:val="28"/>
        </w:rPr>
        <w:t xml:space="preserve">Индивидуальные пробелы в предметной подготовке обучающихся могут быть компенсированы за </w:t>
      </w:r>
      <w:proofErr w:type="spellStart"/>
      <w:r w:rsidRPr="00472014">
        <w:rPr>
          <w:sz w:val="28"/>
        </w:rPr>
        <w:t>счет</w:t>
      </w:r>
      <w:proofErr w:type="spellEnd"/>
      <w:r w:rsidRPr="00472014">
        <w:rPr>
          <w:sz w:val="28"/>
        </w:rPr>
        <w:t xml:space="preserve"> дополнительных занятий во внеурочное время, выдачи</w:t>
      </w:r>
      <w:r>
        <w:rPr>
          <w:sz w:val="28"/>
        </w:rPr>
        <w:t xml:space="preserve">  </w:t>
      </w:r>
      <w:r w:rsidRPr="00472014">
        <w:rPr>
          <w:sz w:val="28"/>
        </w:rPr>
        <w:t>обучающимся индивидуальных заданий по повторению конкретного учебного материала к</w:t>
      </w:r>
      <w:r>
        <w:rPr>
          <w:sz w:val="28"/>
        </w:rPr>
        <w:t xml:space="preserve"> </w:t>
      </w:r>
      <w:proofErr w:type="spellStart"/>
      <w:r w:rsidRPr="00472014">
        <w:rPr>
          <w:sz w:val="28"/>
        </w:rPr>
        <w:t>определенному</w:t>
      </w:r>
      <w:proofErr w:type="spellEnd"/>
      <w:r w:rsidRPr="00472014">
        <w:rPr>
          <w:sz w:val="28"/>
        </w:rPr>
        <w:t xml:space="preserve"> уроку и обращения к ранее изученному в процессе освоения нового материала.</w:t>
      </w:r>
      <w:proofErr w:type="gramEnd"/>
    </w:p>
    <w:p w:rsidR="004F12B7" w:rsidRPr="00472014" w:rsidRDefault="004F12B7" w:rsidP="004F12B7">
      <w:pPr>
        <w:spacing w:line="360" w:lineRule="auto"/>
        <w:ind w:firstLine="567"/>
        <w:jc w:val="both"/>
        <w:rPr>
          <w:sz w:val="28"/>
        </w:rPr>
      </w:pPr>
      <w:r w:rsidRPr="00472014">
        <w:rPr>
          <w:sz w:val="28"/>
        </w:rPr>
        <w:t>Полноценно подготовиться к экзамену можно, лишь изучая математику во всём разнообразии её методов; необходимо уделять должное внимание развитию логики и математической речи, в том числе устной, а также умению выражать мысли на бумаге доходчиво, просто и доказательно. В этом могут помочь открытый банк ФИПИ, сборники задач и вариантов и др.</w:t>
      </w:r>
    </w:p>
    <w:p w:rsidR="004F12B7" w:rsidRPr="00472014" w:rsidRDefault="004F12B7" w:rsidP="004F12B7">
      <w:pPr>
        <w:spacing w:line="360" w:lineRule="auto"/>
        <w:ind w:firstLine="567"/>
        <w:jc w:val="both"/>
        <w:rPr>
          <w:sz w:val="28"/>
        </w:rPr>
      </w:pPr>
      <w:r w:rsidRPr="00F23E9C">
        <w:rPr>
          <w:sz w:val="28"/>
        </w:rPr>
        <w:t xml:space="preserve">В ходе анализа результатов ЕГЭ были выявлены элементы </w:t>
      </w:r>
      <w:r w:rsidRPr="001F78FF">
        <w:rPr>
          <w:sz w:val="28"/>
        </w:rPr>
        <w:t>содержания/умения, которые</w:t>
      </w:r>
      <w:r w:rsidRPr="00472014">
        <w:rPr>
          <w:sz w:val="28"/>
        </w:rPr>
        <w:t xml:space="preserve"> вызвали наибольшие затруднения: </w:t>
      </w:r>
    </w:p>
    <w:p w:rsidR="004F12B7" w:rsidRPr="00472014" w:rsidRDefault="004F12B7" w:rsidP="004F12B7">
      <w:pPr>
        <w:spacing w:line="360" w:lineRule="auto"/>
        <w:ind w:firstLine="567"/>
        <w:jc w:val="both"/>
        <w:rPr>
          <w:sz w:val="28"/>
        </w:rPr>
      </w:pPr>
      <w:r w:rsidRPr="00472014">
        <w:rPr>
          <w:sz w:val="28"/>
        </w:rPr>
        <w:lastRenderedPageBreak/>
        <w:t>1.</w:t>
      </w:r>
      <w:r>
        <w:rPr>
          <w:sz w:val="28"/>
        </w:rPr>
        <w:t xml:space="preserve"> </w:t>
      </w:r>
      <w:r w:rsidRPr="008F7507">
        <w:rPr>
          <w:sz w:val="28"/>
        </w:rPr>
        <w:t xml:space="preserve">Умение оперировать понятиями: случайное событие, вероятность случайного события; умение </w:t>
      </w:r>
      <w:r>
        <w:rPr>
          <w:sz w:val="28"/>
        </w:rPr>
        <w:t>вычислять вероятность</w:t>
      </w:r>
      <w:r w:rsidRPr="008F7507">
        <w:rPr>
          <w:sz w:val="28"/>
        </w:rPr>
        <w:t xml:space="preserve">; применять формулы сложения и умножения вероятностей, формулу полной </w:t>
      </w:r>
      <w:r>
        <w:rPr>
          <w:sz w:val="28"/>
        </w:rPr>
        <w:t>вероятности</w:t>
      </w:r>
      <w:r w:rsidRPr="00472014">
        <w:rPr>
          <w:sz w:val="28"/>
        </w:rPr>
        <w:t xml:space="preserve">. </w:t>
      </w:r>
    </w:p>
    <w:p w:rsidR="004F12B7" w:rsidRPr="008F7507" w:rsidRDefault="004F12B7" w:rsidP="004F12B7">
      <w:pPr>
        <w:spacing w:line="360" w:lineRule="auto"/>
        <w:ind w:firstLine="567"/>
        <w:jc w:val="both"/>
        <w:rPr>
          <w:sz w:val="28"/>
        </w:rPr>
      </w:pPr>
      <w:r w:rsidRPr="00472014">
        <w:rPr>
          <w:sz w:val="28"/>
        </w:rPr>
        <w:t xml:space="preserve">2. </w:t>
      </w:r>
      <w:r>
        <w:rPr>
          <w:sz w:val="28"/>
        </w:rPr>
        <w:t xml:space="preserve"> </w:t>
      </w:r>
      <w:r w:rsidRPr="008F7507">
        <w:rPr>
          <w:sz w:val="28"/>
        </w:rPr>
        <w:t>Умение выполнять вычисление значений и преобразования выражений со степенями и логарифмами, преобразования дробно-рациональных</w:t>
      </w:r>
    </w:p>
    <w:p w:rsidR="004F12B7" w:rsidRDefault="004F12B7" w:rsidP="004F12B7">
      <w:pPr>
        <w:spacing w:line="360" w:lineRule="auto"/>
        <w:ind w:firstLine="567"/>
        <w:jc w:val="both"/>
        <w:rPr>
          <w:sz w:val="28"/>
        </w:rPr>
      </w:pPr>
      <w:r w:rsidRPr="008F7507">
        <w:rPr>
          <w:sz w:val="28"/>
        </w:rPr>
        <w:t xml:space="preserve">выражений </w:t>
      </w:r>
    </w:p>
    <w:p w:rsidR="004F12B7" w:rsidRPr="00472014" w:rsidRDefault="004F12B7" w:rsidP="004F12B7">
      <w:pPr>
        <w:spacing w:line="360" w:lineRule="auto"/>
        <w:ind w:firstLine="567"/>
        <w:jc w:val="both"/>
        <w:rPr>
          <w:sz w:val="28"/>
        </w:rPr>
      </w:pPr>
      <w:r w:rsidRPr="00472014">
        <w:rPr>
          <w:sz w:val="28"/>
        </w:rPr>
        <w:t>3.</w:t>
      </w:r>
      <w:r>
        <w:rPr>
          <w:sz w:val="28"/>
        </w:rPr>
        <w:t xml:space="preserve"> </w:t>
      </w:r>
      <w:r w:rsidRPr="008F7507">
        <w:rPr>
          <w:sz w:val="28"/>
        </w:rPr>
        <w:t>Умение оперировать понятиями: функция, экстремум функции, наибольшее и наименьшее значения функции на промежутке, производн</w:t>
      </w:r>
      <w:r>
        <w:rPr>
          <w:sz w:val="28"/>
        </w:rPr>
        <w:t xml:space="preserve">ая функции, первообразная; </w:t>
      </w:r>
      <w:r w:rsidRPr="008F7507">
        <w:rPr>
          <w:sz w:val="28"/>
        </w:rPr>
        <w:t>умение находить производные элементарных функций; умение использовать производную для исследова</w:t>
      </w:r>
      <w:r>
        <w:rPr>
          <w:sz w:val="28"/>
        </w:rPr>
        <w:t xml:space="preserve">ния функций, </w:t>
      </w:r>
    </w:p>
    <w:p w:rsidR="004F12B7" w:rsidRPr="00472014" w:rsidRDefault="004F12B7" w:rsidP="004F12B7">
      <w:pPr>
        <w:spacing w:line="360" w:lineRule="auto"/>
        <w:jc w:val="both"/>
        <w:rPr>
          <w:sz w:val="28"/>
        </w:rPr>
      </w:pPr>
      <w:r w:rsidRPr="00472014">
        <w:rPr>
          <w:sz w:val="28"/>
        </w:rPr>
        <w:t xml:space="preserve"> </w:t>
      </w:r>
      <w:r w:rsidRPr="00472014">
        <w:rPr>
          <w:sz w:val="28"/>
        </w:rPr>
        <w:tab/>
      </w:r>
      <w:proofErr w:type="gramStart"/>
      <w:r w:rsidRPr="00472014">
        <w:rPr>
          <w:sz w:val="28"/>
        </w:rPr>
        <w:t>Для успешной подготовки выпускников к ЕГЭ по математике рекомендуется обратить внимание на задания, вызвавшие наибольшее затруднение у обучающихся: в разделе КЭС «Уметь выполнять вычисления и преобразования» вызывают затруднения задания с применением свойств логарифмов, формул и табличных значений тригонометрических функций.</w:t>
      </w:r>
      <w:proofErr w:type="gramEnd"/>
      <w:r w:rsidRPr="00472014">
        <w:rPr>
          <w:sz w:val="28"/>
        </w:rPr>
        <w:t xml:space="preserve"> Для устранения затруднений при выполнении подобных заданий КИМ рекомендуется применять технологии проблемного и дифференцированного обучения, необходимо сочетать традиционные и интерактивные методы, применять учебно-групповое сотрудничество для развития навыков использования формул и табличных значений тригонометрических функций. Необходимо уделить отдельное внимание отработке базовых заданий на основные свойства логарифмов, значений тригонометрических функций, а также следует уделить особое внимание отработке вычислительных навыков обучающихся. Для повышения уровня освоения материала при решении геометрических задач необходимо формировать умение использовать методы наглядного представления свойств фигур на протяжении всего периода обучения с 7-11 классы. При решении задач можно использовать методы подобия, замены, дополнительных построений. Для решения экономических задач с </w:t>
      </w:r>
      <w:proofErr w:type="spellStart"/>
      <w:r w:rsidRPr="00472014">
        <w:rPr>
          <w:sz w:val="28"/>
        </w:rPr>
        <w:t>развернутым</w:t>
      </w:r>
      <w:proofErr w:type="spellEnd"/>
      <w:r w:rsidRPr="00472014">
        <w:rPr>
          <w:sz w:val="28"/>
        </w:rPr>
        <w:t xml:space="preserve"> ответом необходимо сформировать у выпускников элементы формальной логики. Этого можно добиться при систематической работе учителя в течение всего периода обучения (5-11 класс), используя общеизвестный алгоритм пошагового решения задач (план решения). Учителям </w:t>
      </w:r>
      <w:r w:rsidRPr="00472014">
        <w:rPr>
          <w:sz w:val="28"/>
        </w:rPr>
        <w:lastRenderedPageBreak/>
        <w:t xml:space="preserve">школ, продемонстрировавших низкие образовательные результаты, менее 50 баллов, рекомендуется разработать индивидуальные планы для слабоуспевающих обучающихся по освоению навыков чтения графиков функций, умению использовать свойства геометрических фигур, вычислительных навыков. Необходимо уделить отдельное внимание отработке базовых заданий на использование тригонометрических формул и табличных значений тригонометрических функций. </w:t>
      </w:r>
    </w:p>
    <w:p w:rsidR="004F12B7" w:rsidRPr="00472014" w:rsidRDefault="004F12B7" w:rsidP="004F12B7">
      <w:pPr>
        <w:spacing w:line="360" w:lineRule="auto"/>
        <w:ind w:firstLine="709"/>
        <w:jc w:val="both"/>
        <w:rPr>
          <w:sz w:val="28"/>
          <w:u w:val="single"/>
        </w:rPr>
      </w:pPr>
      <w:r w:rsidRPr="00472014">
        <w:rPr>
          <w:sz w:val="28"/>
          <w:u w:val="single"/>
        </w:rPr>
        <w:t>Администрации образовательных организаций:</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пров</w:t>
      </w:r>
      <w:r>
        <w:rPr>
          <w:rFonts w:ascii="Times New Roman" w:hAnsi="Times New Roman"/>
          <w:sz w:val="28"/>
          <w:szCs w:val="24"/>
        </w:rPr>
        <w:t xml:space="preserve">ести анализ результатов ЕГЭ 2024 </w:t>
      </w:r>
      <w:r w:rsidRPr="00472014">
        <w:rPr>
          <w:rFonts w:ascii="Times New Roman" w:hAnsi="Times New Roman"/>
          <w:sz w:val="28"/>
          <w:szCs w:val="24"/>
        </w:rPr>
        <w:t>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провести анализ внутренних и внешних причин низких образовательных результатов в образовательных организациях;</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 xml:space="preserve">скорректировать учебный план ОО с </w:t>
      </w:r>
      <w:proofErr w:type="spellStart"/>
      <w:r w:rsidRPr="00472014">
        <w:rPr>
          <w:rFonts w:ascii="Times New Roman" w:hAnsi="Times New Roman"/>
          <w:sz w:val="28"/>
          <w:szCs w:val="24"/>
        </w:rPr>
        <w:t>учетом</w:t>
      </w:r>
      <w:proofErr w:type="spellEnd"/>
      <w:r w:rsidRPr="00472014">
        <w:rPr>
          <w:rFonts w:ascii="Times New Roman" w:hAnsi="Times New Roman"/>
          <w:sz w:val="28"/>
          <w:szCs w:val="24"/>
        </w:rPr>
        <w:t xml:space="preserve"> результатов ГИА;</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скорректировать календарно-тематическое пл</w:t>
      </w:r>
      <w:r>
        <w:rPr>
          <w:rFonts w:ascii="Times New Roman" w:hAnsi="Times New Roman"/>
          <w:sz w:val="28"/>
          <w:szCs w:val="24"/>
        </w:rPr>
        <w:t>анирование по математике на 2024-2025</w:t>
      </w:r>
      <w:r w:rsidRPr="00472014">
        <w:rPr>
          <w:rFonts w:ascii="Times New Roman" w:hAnsi="Times New Roman"/>
          <w:sz w:val="28"/>
          <w:szCs w:val="24"/>
        </w:rPr>
        <w:t xml:space="preserve"> учебный год с </w:t>
      </w:r>
      <w:proofErr w:type="spellStart"/>
      <w:r w:rsidRPr="00472014">
        <w:rPr>
          <w:rFonts w:ascii="Times New Roman" w:hAnsi="Times New Roman"/>
          <w:sz w:val="28"/>
          <w:szCs w:val="24"/>
        </w:rPr>
        <w:t>учетом</w:t>
      </w:r>
      <w:proofErr w:type="spellEnd"/>
      <w:r w:rsidRPr="00472014">
        <w:rPr>
          <w:rFonts w:ascii="Times New Roman" w:hAnsi="Times New Roman"/>
          <w:sz w:val="28"/>
          <w:szCs w:val="24"/>
        </w:rPr>
        <w:t xml:space="preserve"> результатов ГИА;</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организовать повышение квалификации учителей в соответствии с выявленными профессиональными дефицитами;</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 xml:space="preserve">организовать </w:t>
      </w:r>
      <w:proofErr w:type="spellStart"/>
      <w:r w:rsidRPr="00472014">
        <w:rPr>
          <w:rFonts w:ascii="Times New Roman" w:hAnsi="Times New Roman"/>
          <w:sz w:val="28"/>
          <w:szCs w:val="24"/>
        </w:rPr>
        <w:t>внутришкольную</w:t>
      </w:r>
      <w:proofErr w:type="spellEnd"/>
      <w:r w:rsidRPr="00472014">
        <w:rPr>
          <w:rFonts w:ascii="Times New Roman" w:hAnsi="Times New Roman"/>
          <w:sz w:val="28"/>
          <w:szCs w:val="24"/>
        </w:rPr>
        <w:t xml:space="preserve"> систему повышения квалификации педагогов в формате </w:t>
      </w:r>
      <w:proofErr w:type="spellStart"/>
      <w:r w:rsidRPr="00472014">
        <w:rPr>
          <w:rFonts w:ascii="Times New Roman" w:hAnsi="Times New Roman"/>
          <w:sz w:val="28"/>
          <w:szCs w:val="24"/>
        </w:rPr>
        <w:t>тьюторства</w:t>
      </w:r>
      <w:proofErr w:type="spellEnd"/>
      <w:r w:rsidRPr="00472014">
        <w:rPr>
          <w:rFonts w:ascii="Times New Roman" w:hAnsi="Times New Roman"/>
          <w:sz w:val="28"/>
          <w:szCs w:val="24"/>
        </w:rPr>
        <w:t xml:space="preserve"> и наставничества (или в рамках сетевого взаимодействия);</w:t>
      </w:r>
    </w:p>
    <w:p w:rsidR="004F12B7" w:rsidRPr="00F02365"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 xml:space="preserve">использовать в работе информационно-методическое письмо «О преподавании математики в общеобразовательных организациях Самарской </w:t>
      </w:r>
      <w:r w:rsidRPr="00F02365">
        <w:rPr>
          <w:rFonts w:ascii="Times New Roman" w:hAnsi="Times New Roman"/>
          <w:sz w:val="28"/>
          <w:szCs w:val="24"/>
        </w:rPr>
        <w:t>области в 2024-2025 учебном году;</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проводить внутренний мониторинг уровня подготовки по предмету для обучающихся, планирующих сдачу ЕГЭ по математике, начиная с 10 класса;</w:t>
      </w:r>
    </w:p>
    <w:p w:rsidR="004F12B7" w:rsidRPr="00472014" w:rsidRDefault="004F12B7" w:rsidP="004F12B7">
      <w:pPr>
        <w:pStyle w:val="a3"/>
        <w:numPr>
          <w:ilvl w:val="0"/>
          <w:numId w:val="19"/>
        </w:numPr>
        <w:spacing w:line="360" w:lineRule="auto"/>
        <w:ind w:left="0" w:firstLine="567"/>
        <w:jc w:val="both"/>
        <w:rPr>
          <w:rFonts w:ascii="Times New Roman" w:hAnsi="Times New Roman"/>
          <w:sz w:val="28"/>
          <w:szCs w:val="24"/>
        </w:rPr>
      </w:pPr>
      <w:r w:rsidRPr="00472014">
        <w:rPr>
          <w:rFonts w:ascii="Times New Roman" w:hAnsi="Times New Roman"/>
          <w:sz w:val="28"/>
          <w:szCs w:val="24"/>
        </w:rPr>
        <w:t>организовывать участие обучающихся в профильных сменах Центра «Вега», предметных Олимпиадах, исследовательских конкурсах и т.п.</w:t>
      </w:r>
    </w:p>
    <w:p w:rsidR="004F12B7" w:rsidRPr="00472014" w:rsidRDefault="004F12B7" w:rsidP="004F12B7">
      <w:pPr>
        <w:pStyle w:val="Default"/>
        <w:spacing w:line="360" w:lineRule="auto"/>
        <w:ind w:left="360"/>
        <w:jc w:val="both"/>
        <w:rPr>
          <w:color w:val="auto"/>
          <w:sz w:val="28"/>
          <w:u w:val="single"/>
        </w:rPr>
      </w:pPr>
      <w:r w:rsidRPr="00472014">
        <w:rPr>
          <w:color w:val="auto"/>
          <w:sz w:val="28"/>
          <w:u w:val="single"/>
        </w:rPr>
        <w:lastRenderedPageBreak/>
        <w:t>ГБУ ДПО ЦПК «</w:t>
      </w:r>
      <w:proofErr w:type="spellStart"/>
      <w:r w:rsidRPr="00472014">
        <w:rPr>
          <w:color w:val="auto"/>
          <w:sz w:val="28"/>
          <w:u w:val="single"/>
        </w:rPr>
        <w:t>Нефтегорский</w:t>
      </w:r>
      <w:proofErr w:type="spellEnd"/>
      <w:r w:rsidRPr="00472014">
        <w:rPr>
          <w:color w:val="auto"/>
          <w:sz w:val="28"/>
          <w:u w:val="single"/>
        </w:rPr>
        <w:t xml:space="preserve"> РЦ», окружному методическому объединению:</w:t>
      </w:r>
    </w:p>
    <w:p w:rsidR="004F12B7" w:rsidRPr="00472014" w:rsidRDefault="004F12B7" w:rsidP="004F12B7">
      <w:pPr>
        <w:pStyle w:val="Default"/>
        <w:numPr>
          <w:ilvl w:val="0"/>
          <w:numId w:val="20"/>
        </w:numPr>
        <w:spacing w:line="360" w:lineRule="auto"/>
        <w:ind w:left="0" w:firstLine="567"/>
        <w:jc w:val="both"/>
        <w:rPr>
          <w:color w:val="auto"/>
          <w:sz w:val="28"/>
        </w:rPr>
      </w:pPr>
      <w:r w:rsidRPr="00472014">
        <w:rPr>
          <w:color w:val="auto"/>
          <w:sz w:val="28"/>
        </w:rPr>
        <w:t>Провести анализ результатов ГИА по математике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4F12B7" w:rsidRPr="00472014" w:rsidRDefault="004F12B7" w:rsidP="004F12B7">
      <w:pPr>
        <w:pStyle w:val="Default"/>
        <w:numPr>
          <w:ilvl w:val="0"/>
          <w:numId w:val="20"/>
        </w:numPr>
        <w:spacing w:line="360" w:lineRule="auto"/>
        <w:ind w:left="0" w:firstLine="567"/>
        <w:jc w:val="both"/>
        <w:rPr>
          <w:color w:val="auto"/>
          <w:sz w:val="28"/>
        </w:rPr>
      </w:pPr>
      <w:r w:rsidRPr="00472014">
        <w:rPr>
          <w:color w:val="auto"/>
          <w:sz w:val="28"/>
        </w:rPr>
        <w:t xml:space="preserve">Обеспечить коррекцию рабочих программ и </w:t>
      </w:r>
      <w:proofErr w:type="gramStart"/>
      <w:r w:rsidRPr="00472014">
        <w:rPr>
          <w:color w:val="auto"/>
          <w:sz w:val="28"/>
        </w:rPr>
        <w:t>методических подходов</w:t>
      </w:r>
      <w:proofErr w:type="gramEnd"/>
      <w:r w:rsidRPr="00472014">
        <w:rPr>
          <w:color w:val="auto"/>
          <w:sz w:val="28"/>
        </w:rPr>
        <w:t xml:space="preserve"> к преподаванию предмета для повышения показателей качества подготовки выпускников;</w:t>
      </w:r>
    </w:p>
    <w:p w:rsidR="004F12B7" w:rsidRPr="00472014" w:rsidRDefault="004F12B7" w:rsidP="004F12B7">
      <w:pPr>
        <w:pStyle w:val="Default"/>
        <w:numPr>
          <w:ilvl w:val="0"/>
          <w:numId w:val="20"/>
        </w:numPr>
        <w:spacing w:line="360" w:lineRule="auto"/>
        <w:ind w:left="0" w:firstLine="567"/>
        <w:jc w:val="both"/>
        <w:rPr>
          <w:color w:val="auto"/>
          <w:sz w:val="28"/>
        </w:rPr>
      </w:pPr>
      <w:r w:rsidRPr="00472014">
        <w:rPr>
          <w:color w:val="auto"/>
          <w:sz w:val="28"/>
        </w:rPr>
        <w:t>На основе типологии пробелов в знаниях учащихся скорректировать содержание методической работы с учителями математики;</w:t>
      </w:r>
    </w:p>
    <w:p w:rsidR="004F12B7" w:rsidRPr="00472014" w:rsidRDefault="004F12B7" w:rsidP="004F12B7">
      <w:pPr>
        <w:pStyle w:val="Default"/>
        <w:numPr>
          <w:ilvl w:val="0"/>
          <w:numId w:val="20"/>
        </w:numPr>
        <w:spacing w:line="360" w:lineRule="auto"/>
        <w:ind w:left="0" w:firstLine="567"/>
        <w:jc w:val="both"/>
        <w:rPr>
          <w:color w:val="auto"/>
          <w:sz w:val="28"/>
        </w:rPr>
      </w:pPr>
      <w:r w:rsidRPr="00472014">
        <w:rPr>
          <w:color w:val="auto"/>
          <w:sz w:val="28"/>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rsidR="004F12B7" w:rsidRPr="00472014" w:rsidRDefault="004F12B7" w:rsidP="004F12B7">
      <w:pPr>
        <w:pStyle w:val="3"/>
        <w:numPr>
          <w:ilvl w:val="2"/>
          <w:numId w:val="22"/>
        </w:numPr>
        <w:spacing w:line="360" w:lineRule="auto"/>
        <w:ind w:left="0" w:firstLine="567"/>
        <w:jc w:val="both"/>
        <w:rPr>
          <w:rFonts w:ascii="Times New Roman" w:hAnsi="Times New Roman"/>
          <w:bCs w:val="0"/>
          <w:color w:val="auto"/>
          <w:sz w:val="28"/>
        </w:rPr>
      </w:pPr>
      <w:r w:rsidRPr="00472014">
        <w:rPr>
          <w:rFonts w:ascii="Times New Roman" w:hAnsi="Times New Roman"/>
          <w:bCs w:val="0"/>
          <w:color w:val="auto"/>
          <w:sz w:val="28"/>
        </w:rPr>
        <w:t>Рекомендации по организации дифференцированного обучения школьников с разными уровнями предметной подготовки</w:t>
      </w:r>
    </w:p>
    <w:p w:rsidR="004F12B7" w:rsidRDefault="004F12B7" w:rsidP="004F12B7">
      <w:pPr>
        <w:tabs>
          <w:tab w:val="left" w:pos="2220"/>
        </w:tabs>
        <w:spacing w:line="276" w:lineRule="auto"/>
        <w:ind w:left="349"/>
        <w:jc w:val="both"/>
      </w:pPr>
      <w:r>
        <w:tab/>
      </w:r>
    </w:p>
    <w:p w:rsidR="004F12B7" w:rsidRPr="00472014" w:rsidRDefault="004F12B7" w:rsidP="004F12B7">
      <w:pPr>
        <w:spacing w:line="360" w:lineRule="auto"/>
        <w:ind w:firstLine="567"/>
        <w:jc w:val="both"/>
        <w:rPr>
          <w:sz w:val="28"/>
          <w:u w:val="single"/>
        </w:rPr>
      </w:pPr>
      <w:r w:rsidRPr="00CB5670">
        <w:rPr>
          <w:sz w:val="28"/>
          <w:u w:val="single"/>
        </w:rPr>
        <w:t xml:space="preserve">Рекомендации общеобразовательным организациям, где по результатам ЕГЭ есть обучающиеся, не достигшие минимального балла -                                     ГБОУ СОШ </w:t>
      </w:r>
      <w:proofErr w:type="gramStart"/>
      <w:r w:rsidRPr="00CB5670">
        <w:rPr>
          <w:sz w:val="28"/>
          <w:u w:val="single"/>
        </w:rPr>
        <w:t>с</w:t>
      </w:r>
      <w:proofErr w:type="gramEnd"/>
      <w:r w:rsidRPr="00CB5670">
        <w:rPr>
          <w:sz w:val="28"/>
          <w:u w:val="single"/>
        </w:rPr>
        <w:t xml:space="preserve">. Утевка   </w:t>
      </w:r>
    </w:p>
    <w:p w:rsidR="004F12B7" w:rsidRPr="00472014" w:rsidRDefault="004F12B7" w:rsidP="004F12B7">
      <w:pPr>
        <w:spacing w:line="360" w:lineRule="auto"/>
        <w:ind w:firstLine="708"/>
        <w:jc w:val="both"/>
        <w:rPr>
          <w:sz w:val="28"/>
        </w:rPr>
      </w:pPr>
      <w:r w:rsidRPr="00472014">
        <w:rPr>
          <w:sz w:val="28"/>
        </w:rPr>
        <w:t xml:space="preserve">Для обучающихся с </w:t>
      </w:r>
      <w:r w:rsidRPr="00472014">
        <w:rPr>
          <w:b/>
          <w:sz w:val="28"/>
        </w:rPr>
        <w:t>низким уровнем предметной подготовки</w:t>
      </w:r>
      <w:r w:rsidRPr="00472014">
        <w:rPr>
          <w:sz w:val="28"/>
        </w:rPr>
        <w:t xml:space="preserve">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472014">
        <w:rPr>
          <w:sz w:val="28"/>
        </w:rPr>
        <w:t>приемы</w:t>
      </w:r>
      <w:proofErr w:type="spellEnd"/>
      <w:r w:rsidRPr="00472014">
        <w:rPr>
          <w:sz w:val="28"/>
        </w:rPr>
        <w:t xml:space="preserve"> позволят добиться более прочных теоретических знаний.</w:t>
      </w:r>
    </w:p>
    <w:p w:rsidR="004F12B7" w:rsidRPr="00472014" w:rsidRDefault="004F12B7" w:rsidP="004F12B7">
      <w:pPr>
        <w:spacing w:line="360" w:lineRule="auto"/>
        <w:ind w:firstLine="708"/>
        <w:jc w:val="both"/>
        <w:rPr>
          <w:sz w:val="28"/>
        </w:rPr>
      </w:pPr>
      <w:r w:rsidRPr="00472014">
        <w:rPr>
          <w:sz w:val="28"/>
        </w:rPr>
        <w:lastRenderedPageBreak/>
        <w:t xml:space="preserve">Для обучающихся со слабой математической подготовкой при отборе изучаемого материала нужно особое внимание уделить работе с текстом и формированию вычислительных умений. При изучении текущего учебного материала надо использовать наборы заданий из открытых банков, пособий для подготовки к экзамену, попадающих в список заданий, обеспечивающих прохождение аттестационного рубежа. Это задания: текстовая задача (задание 8); вычисление вероятности события (задание 3,4); решение квадратного, рационального, иррационального, показательного, логарифмического уравнений (задание 5); геометрическая задача (задание 1,2); чтение графика функции и графика производной функции, исследование функции с помощью производной (задание 7). </w:t>
      </w:r>
    </w:p>
    <w:p w:rsidR="004F12B7" w:rsidRPr="00472014" w:rsidRDefault="004F12B7" w:rsidP="004F12B7">
      <w:pPr>
        <w:spacing w:line="360" w:lineRule="auto"/>
        <w:ind w:firstLine="708"/>
        <w:jc w:val="both"/>
        <w:rPr>
          <w:b/>
          <w:sz w:val="28"/>
        </w:rPr>
      </w:pPr>
      <w:proofErr w:type="gramStart"/>
      <w:r w:rsidRPr="00472014">
        <w:rPr>
          <w:sz w:val="28"/>
        </w:rPr>
        <w:t>При решении каждого задания важно пройти все этапы: а) внимательно прочитать условие, выделить в тексте ключевые моменты; б) выполнить вычисления (рассуждения), обычно нужно сделать один-два шага; в) зафиксировать полученный ответ; г) проверить правильность ответа, решив обратную задачу, или подставив корни в уравнение, или оценив полученный ответ прикидкой ожидаемого результата, а при решении задачи проверить реалистичность полученного ответа;</w:t>
      </w:r>
      <w:proofErr w:type="gramEnd"/>
      <w:r w:rsidRPr="00472014">
        <w:rPr>
          <w:sz w:val="28"/>
        </w:rPr>
        <w:t xml:space="preserve"> д) прочитать </w:t>
      </w:r>
      <w:proofErr w:type="spellStart"/>
      <w:r w:rsidRPr="00472014">
        <w:rPr>
          <w:sz w:val="28"/>
        </w:rPr>
        <w:t>еще</w:t>
      </w:r>
      <w:proofErr w:type="spellEnd"/>
      <w:r w:rsidRPr="00472014">
        <w:rPr>
          <w:sz w:val="28"/>
        </w:rPr>
        <w:t xml:space="preserve"> раз вопрос в задании и убедиться, что ответ получен именно на него. После прохождения всех этапов решения задания </w:t>
      </w:r>
      <w:proofErr w:type="gramStart"/>
      <w:r w:rsidRPr="00472014">
        <w:rPr>
          <w:sz w:val="28"/>
        </w:rPr>
        <w:t>у</w:t>
      </w:r>
      <w:proofErr w:type="gramEnd"/>
      <w:r w:rsidRPr="00472014">
        <w:rPr>
          <w:sz w:val="28"/>
        </w:rPr>
        <w:t xml:space="preserve"> обучающегося должно сформироваться внутреннее убеждение: «Я сделал задание верно!» После получения удовлетворительных результатов решения заданий по отдельным линиям (темам) можно формировать варианты, состоящие из нескольких заданий по разным линиям. Время выполнения варианта должно ограничиваться 10–15 минутами.</w:t>
      </w:r>
    </w:p>
    <w:p w:rsidR="004F12B7" w:rsidRPr="00472014" w:rsidRDefault="004F12B7" w:rsidP="004F12B7">
      <w:pPr>
        <w:spacing w:line="360" w:lineRule="auto"/>
        <w:ind w:firstLine="708"/>
        <w:jc w:val="both"/>
        <w:rPr>
          <w:sz w:val="28"/>
        </w:rPr>
      </w:pPr>
      <w:r w:rsidRPr="00472014">
        <w:rPr>
          <w:sz w:val="28"/>
        </w:rPr>
        <w:t xml:space="preserve">Необходимо обращать внимание на формирование в ходе обучения основ знаний и не форсировать продвижение </w:t>
      </w:r>
      <w:proofErr w:type="spellStart"/>
      <w:r w:rsidRPr="00472014">
        <w:rPr>
          <w:sz w:val="28"/>
        </w:rPr>
        <w:t>вперед</w:t>
      </w:r>
      <w:proofErr w:type="spellEnd"/>
      <w:r w:rsidRPr="00472014">
        <w:rPr>
          <w:sz w:val="28"/>
        </w:rPr>
        <w:t xml:space="preserve">, пропуская или сворачивая этап введения новых понятий и методов. </w:t>
      </w:r>
      <w:proofErr w:type="gramStart"/>
      <w:r w:rsidRPr="00472014">
        <w:rPr>
          <w:sz w:val="28"/>
        </w:rPr>
        <w:t xml:space="preserve">Важно для обеспечения понимания привлекать наглядные средства, например: координатную прямую при решении неравенств и систем неравенств, график квадратичной функции при решении квадратных неравенств, графики при объяснении смысла понятий уравнения с двумя переменными, решения системы уравнений с двумя переменными; важно обучать школьников разным методам решения квадратных неравенств: </w:t>
      </w:r>
      <w:r w:rsidRPr="00472014">
        <w:rPr>
          <w:sz w:val="28"/>
        </w:rPr>
        <w:lastRenderedPageBreak/>
        <w:t>использование графика параболы, метод интервалов, равносильный переход к системам неравенств.</w:t>
      </w:r>
      <w:proofErr w:type="gramEnd"/>
      <w:r w:rsidRPr="00472014">
        <w:rPr>
          <w:sz w:val="28"/>
        </w:rPr>
        <w:t xml:space="preserve"> Постоянно обучать </w:t>
      </w:r>
      <w:proofErr w:type="spellStart"/>
      <w:r w:rsidRPr="00472014">
        <w:rPr>
          <w:sz w:val="28"/>
        </w:rPr>
        <w:t>приемам</w:t>
      </w:r>
      <w:proofErr w:type="spellEnd"/>
      <w:r w:rsidRPr="00472014">
        <w:rPr>
          <w:sz w:val="28"/>
        </w:rPr>
        <w:t xml:space="preserve"> самоконтроля: при разложении многочлена на множители полезно приучить обучающихся для проверки выполнять обратную операцию; при построении графика функции – контролировать себя, опираясь на известные свойства графика. Иными словами, подготовка к 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472014">
        <w:rPr>
          <w:sz w:val="28"/>
        </w:rPr>
        <w:t>ии у о</w:t>
      </w:r>
      <w:proofErr w:type="gramEnd"/>
      <w:r w:rsidRPr="00472014">
        <w:rPr>
          <w:sz w:val="28"/>
        </w:rPr>
        <w:t>бучающихся некоторых общих учебных действий, способствующих более эффективному усвоению изучаемых вопросов.</w:t>
      </w:r>
    </w:p>
    <w:p w:rsidR="004F12B7" w:rsidRPr="00472014" w:rsidRDefault="004F12B7" w:rsidP="004F12B7">
      <w:pPr>
        <w:ind w:firstLine="708"/>
        <w:jc w:val="both"/>
        <w:rPr>
          <w:sz w:val="28"/>
        </w:rPr>
      </w:pPr>
    </w:p>
    <w:p w:rsidR="004F12B7" w:rsidRPr="00472014" w:rsidRDefault="004F12B7" w:rsidP="004F12B7">
      <w:pPr>
        <w:pStyle w:val="a3"/>
        <w:shd w:val="clear" w:color="auto" w:fill="FFFFFF"/>
        <w:tabs>
          <w:tab w:val="left" w:pos="426"/>
        </w:tabs>
        <w:spacing w:after="0" w:line="360" w:lineRule="auto"/>
        <w:ind w:left="0" w:firstLine="567"/>
        <w:jc w:val="both"/>
        <w:rPr>
          <w:rFonts w:ascii="Times New Roman" w:hAnsi="Times New Roman"/>
          <w:sz w:val="28"/>
          <w:szCs w:val="24"/>
          <w:u w:val="single"/>
        </w:rPr>
      </w:pPr>
      <w:r w:rsidRPr="00472014">
        <w:rPr>
          <w:rFonts w:ascii="Times New Roman" w:hAnsi="Times New Roman"/>
          <w:sz w:val="28"/>
          <w:szCs w:val="24"/>
          <w:u w:val="single"/>
        </w:rPr>
        <w:t xml:space="preserve">Рекомендации общеобразовательным организациям, где по результатам ЕГЭ есть обучающиеся, которые сумели «перешагнуть» минимальный балл, но успешно выполняет лишь задания базового уровня сложности - ГБОУ СОШ с. Алексеевка, ГБОУ СОШ с. </w:t>
      </w:r>
      <w:proofErr w:type="spellStart"/>
      <w:r w:rsidRPr="00472014">
        <w:rPr>
          <w:rFonts w:ascii="Times New Roman" w:hAnsi="Times New Roman"/>
          <w:sz w:val="28"/>
          <w:szCs w:val="24"/>
          <w:u w:val="single"/>
        </w:rPr>
        <w:t>Летниково</w:t>
      </w:r>
      <w:proofErr w:type="spellEnd"/>
      <w:r w:rsidRPr="00472014">
        <w:rPr>
          <w:rFonts w:ascii="Times New Roman" w:hAnsi="Times New Roman"/>
          <w:sz w:val="28"/>
          <w:szCs w:val="24"/>
          <w:u w:val="single"/>
        </w:rPr>
        <w:t xml:space="preserve">, ГБОУ СОШ № 1 с. Борское, ГБОУ СОШ №2 с. Борское, ГБОУ СОШ №1 </w:t>
      </w:r>
      <w:proofErr w:type="spellStart"/>
      <w:r w:rsidRPr="00472014">
        <w:rPr>
          <w:rFonts w:ascii="Times New Roman" w:hAnsi="Times New Roman"/>
          <w:sz w:val="28"/>
          <w:szCs w:val="24"/>
          <w:u w:val="single"/>
        </w:rPr>
        <w:t>г</w:t>
      </w:r>
      <w:proofErr w:type="gramStart"/>
      <w:r w:rsidRPr="00472014">
        <w:rPr>
          <w:rFonts w:ascii="Times New Roman" w:hAnsi="Times New Roman"/>
          <w:sz w:val="28"/>
          <w:szCs w:val="24"/>
          <w:u w:val="single"/>
        </w:rPr>
        <w:t>.Н</w:t>
      </w:r>
      <w:proofErr w:type="gramEnd"/>
      <w:r w:rsidRPr="00472014">
        <w:rPr>
          <w:rFonts w:ascii="Times New Roman" w:hAnsi="Times New Roman"/>
          <w:sz w:val="28"/>
          <w:szCs w:val="24"/>
          <w:u w:val="single"/>
        </w:rPr>
        <w:t>ефтего</w:t>
      </w:r>
      <w:r>
        <w:rPr>
          <w:rFonts w:ascii="Times New Roman" w:hAnsi="Times New Roman"/>
          <w:sz w:val="28"/>
          <w:szCs w:val="24"/>
          <w:u w:val="single"/>
        </w:rPr>
        <w:t>рска</w:t>
      </w:r>
      <w:proofErr w:type="spellEnd"/>
      <w:r>
        <w:rPr>
          <w:rFonts w:ascii="Times New Roman" w:hAnsi="Times New Roman"/>
          <w:sz w:val="28"/>
          <w:szCs w:val="24"/>
          <w:u w:val="single"/>
        </w:rPr>
        <w:t>,</w:t>
      </w:r>
      <w:r w:rsidRPr="00472014">
        <w:rPr>
          <w:rFonts w:ascii="Times New Roman" w:hAnsi="Times New Roman"/>
          <w:sz w:val="28"/>
          <w:szCs w:val="24"/>
          <w:u w:val="single"/>
        </w:rPr>
        <w:t xml:space="preserve"> ГБОУ СОШ</w:t>
      </w:r>
      <w:r>
        <w:rPr>
          <w:rFonts w:ascii="Times New Roman" w:hAnsi="Times New Roman"/>
          <w:sz w:val="28"/>
          <w:szCs w:val="24"/>
          <w:u w:val="single"/>
        </w:rPr>
        <w:t xml:space="preserve"> №3 г. Нефтегорска, ГБОУ СОШ с. Утевка</w:t>
      </w:r>
    </w:p>
    <w:p w:rsidR="004F12B7" w:rsidRPr="00472014" w:rsidRDefault="004F12B7" w:rsidP="004F12B7">
      <w:pPr>
        <w:spacing w:line="360" w:lineRule="auto"/>
        <w:ind w:firstLine="708"/>
        <w:jc w:val="both"/>
        <w:rPr>
          <w:sz w:val="28"/>
        </w:rPr>
      </w:pPr>
      <w:r w:rsidRPr="00472014">
        <w:rPr>
          <w:sz w:val="28"/>
        </w:rPr>
        <w:t xml:space="preserve">Учителям математики  не планировать на уроках и в домашних заданиях решение большого количества однотипных заданий по алгоритмам; не «натаскивать» на образцы решения типовых заданий КИМ ЕГЭ по математике;  содействовать формированию </w:t>
      </w:r>
      <w:proofErr w:type="gramStart"/>
      <w:r w:rsidRPr="00472014">
        <w:rPr>
          <w:sz w:val="28"/>
        </w:rPr>
        <w:t>у</w:t>
      </w:r>
      <w:proofErr w:type="gramEnd"/>
      <w:r w:rsidRPr="00472014">
        <w:rPr>
          <w:sz w:val="28"/>
        </w:rPr>
        <w:t xml:space="preserve"> обучающихся; позитивных эмоций в процессе математической деятельности, в том числе от нахождения ошибки в своих построениях, как источника</w:t>
      </w:r>
      <w:r>
        <w:rPr>
          <w:sz w:val="28"/>
        </w:rPr>
        <w:t xml:space="preserve"> улучшения и нового понимания, а р</w:t>
      </w:r>
      <w:r w:rsidRPr="00472014">
        <w:rPr>
          <w:sz w:val="28"/>
        </w:rPr>
        <w:t xml:space="preserve">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математических моделей реального объекта или процесса, готовности к применению внутренней (мысленной) модели математической ситуации (включая пространственный образ);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  </w:t>
      </w:r>
      <w:proofErr w:type="gramStart"/>
      <w:r w:rsidRPr="00472014">
        <w:rPr>
          <w:sz w:val="28"/>
        </w:rPr>
        <w:t xml:space="preserve">стимулировать решение математических заданий всеми обучающимися различными способами, в том </w:t>
      </w:r>
      <w:r w:rsidRPr="00472014">
        <w:rPr>
          <w:sz w:val="28"/>
        </w:rPr>
        <w:lastRenderedPageBreak/>
        <w:t>числе нестандартных практических задач, требующих умения сопоставлять и исследовать модели с реальной ситуацией, в том числе, используя аппарат теории вероятностей и статистики, а также житейский опыт;  на уроках алгебры и геометрии больше внимания уделять развитию вычислительной культуры обучающихся (устные и письменные вычисления, прикидка и оценка полученного результата и др.);</w:t>
      </w:r>
      <w:proofErr w:type="gramEnd"/>
      <w:r w:rsidRPr="00472014">
        <w:rPr>
          <w:sz w:val="28"/>
        </w:rPr>
        <w:t xml:space="preserve">  систематически на уроках математики и в домашних заданиях (в части по выбору) предлагать </w:t>
      </w:r>
      <w:proofErr w:type="gramStart"/>
      <w:r w:rsidRPr="00472014">
        <w:rPr>
          <w:sz w:val="28"/>
        </w:rPr>
        <w:t>обучающимся</w:t>
      </w:r>
      <w:proofErr w:type="gramEnd"/>
      <w:r w:rsidRPr="00472014">
        <w:rPr>
          <w:sz w:val="28"/>
        </w:rPr>
        <w:t xml:space="preserve"> решать 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математике детей и выстроить индивидуальную образовательную траекторию. </w:t>
      </w:r>
    </w:p>
    <w:p w:rsidR="004F12B7" w:rsidRPr="00BF5652" w:rsidRDefault="004F12B7" w:rsidP="004F12B7">
      <w:pPr>
        <w:pStyle w:val="a3"/>
        <w:shd w:val="clear" w:color="auto" w:fill="FFFFFF"/>
        <w:tabs>
          <w:tab w:val="left" w:pos="426"/>
        </w:tabs>
        <w:spacing w:after="0" w:line="360" w:lineRule="auto"/>
        <w:ind w:left="0"/>
        <w:jc w:val="both"/>
        <w:rPr>
          <w:rFonts w:ascii="Times New Roman" w:hAnsi="Times New Roman"/>
          <w:b/>
          <w:sz w:val="24"/>
          <w:szCs w:val="24"/>
        </w:rPr>
      </w:pPr>
      <w:r>
        <w:rPr>
          <w:rFonts w:ascii="Times New Roman" w:hAnsi="Times New Roman"/>
          <w:b/>
          <w:sz w:val="24"/>
          <w:szCs w:val="24"/>
        </w:rPr>
        <w:tab/>
      </w:r>
      <w:r w:rsidRPr="00472014">
        <w:rPr>
          <w:rFonts w:ascii="Times New Roman" w:hAnsi="Times New Roman"/>
          <w:sz w:val="28"/>
          <w:szCs w:val="24"/>
          <w:u w:val="single"/>
        </w:rPr>
        <w:t>Рекомендации общеобразовательным организациям, где по результатам ЕГЭ есть обучающиеся с повышенным уровнем подготовки (61-80 баллов) –  ГБОУ СОШ с. Алексеевка, ГБОУ СОШ с</w:t>
      </w:r>
      <w:r>
        <w:rPr>
          <w:rFonts w:ascii="Times New Roman" w:hAnsi="Times New Roman"/>
          <w:sz w:val="28"/>
          <w:szCs w:val="24"/>
          <w:u w:val="single"/>
        </w:rPr>
        <w:t xml:space="preserve">. Зуевка, </w:t>
      </w:r>
      <w:r w:rsidRPr="00472014">
        <w:rPr>
          <w:rFonts w:ascii="Times New Roman" w:hAnsi="Times New Roman"/>
          <w:sz w:val="28"/>
          <w:szCs w:val="24"/>
          <w:u w:val="single"/>
        </w:rPr>
        <w:t xml:space="preserve"> ГБОУ СОШ с. Утевка,  ГБОУ СОШ № 1 с. Борское, ГБОУ СОШ №2 с. Борское, ГБОУ СОШ № 1 </w:t>
      </w:r>
      <w:proofErr w:type="spellStart"/>
      <w:r w:rsidRPr="00472014">
        <w:rPr>
          <w:rFonts w:ascii="Times New Roman" w:hAnsi="Times New Roman"/>
          <w:sz w:val="28"/>
          <w:szCs w:val="24"/>
          <w:u w:val="single"/>
        </w:rPr>
        <w:t>г</w:t>
      </w:r>
      <w:proofErr w:type="gramStart"/>
      <w:r w:rsidRPr="00472014">
        <w:rPr>
          <w:rFonts w:ascii="Times New Roman" w:hAnsi="Times New Roman"/>
          <w:sz w:val="28"/>
          <w:szCs w:val="24"/>
          <w:u w:val="single"/>
        </w:rPr>
        <w:t>.Н</w:t>
      </w:r>
      <w:proofErr w:type="gramEnd"/>
      <w:r w:rsidRPr="00472014">
        <w:rPr>
          <w:rFonts w:ascii="Times New Roman" w:hAnsi="Times New Roman"/>
          <w:sz w:val="28"/>
          <w:szCs w:val="24"/>
          <w:u w:val="single"/>
        </w:rPr>
        <w:t>ефтегорска</w:t>
      </w:r>
      <w:proofErr w:type="spellEnd"/>
      <w:r w:rsidRPr="00472014">
        <w:rPr>
          <w:rFonts w:ascii="Times New Roman" w:hAnsi="Times New Roman"/>
          <w:sz w:val="28"/>
          <w:szCs w:val="24"/>
          <w:u w:val="single"/>
        </w:rPr>
        <w:t>, ГБОУ СОШ №2 г. Нефтегорска, ГБОУ СОШ №3 г. Нефтегорска</w:t>
      </w:r>
      <w:r>
        <w:rPr>
          <w:rFonts w:ascii="Times New Roman" w:hAnsi="Times New Roman"/>
          <w:b/>
          <w:sz w:val="24"/>
          <w:szCs w:val="24"/>
        </w:rPr>
        <w:t>.</w:t>
      </w:r>
    </w:p>
    <w:p w:rsidR="004F12B7" w:rsidRPr="00472014" w:rsidRDefault="004F12B7" w:rsidP="004F12B7">
      <w:pPr>
        <w:spacing w:line="360" w:lineRule="auto"/>
        <w:ind w:firstLine="708"/>
        <w:jc w:val="both"/>
        <w:rPr>
          <w:sz w:val="28"/>
        </w:rPr>
      </w:pPr>
      <w:proofErr w:type="gramStart"/>
      <w:r w:rsidRPr="00472014">
        <w:rPr>
          <w:sz w:val="28"/>
        </w:rPr>
        <w:t>Особое внимание обучающимся с повышенным уровнем подготовки обратить</w:t>
      </w:r>
      <w:r>
        <w:rPr>
          <w:sz w:val="28"/>
        </w:rPr>
        <w:t xml:space="preserve"> на задания второй части - №№ 13-19</w:t>
      </w:r>
      <w:r w:rsidRPr="00472014">
        <w:rPr>
          <w:sz w:val="28"/>
        </w:rPr>
        <w:t>.</w:t>
      </w:r>
      <w:proofErr w:type="gramEnd"/>
      <w:r w:rsidRPr="00472014">
        <w:rPr>
          <w:sz w:val="28"/>
        </w:rPr>
        <w:t xml:space="preserve"> Необходимо изучить критерии оценивания этих заданий, особенно требования к полному верному ответу.</w:t>
      </w:r>
    </w:p>
    <w:p w:rsidR="004F12B7" w:rsidRPr="00472014" w:rsidRDefault="004F12B7" w:rsidP="004F12B7">
      <w:pPr>
        <w:spacing w:line="360" w:lineRule="auto"/>
        <w:ind w:firstLine="708"/>
        <w:jc w:val="both"/>
        <w:rPr>
          <w:sz w:val="28"/>
        </w:rPr>
      </w:pPr>
      <w:r w:rsidRPr="00472014">
        <w:rPr>
          <w:sz w:val="28"/>
        </w:rPr>
        <w:t xml:space="preserve">Устный счёт является важнейшей частью математического образования, </w:t>
      </w:r>
      <w:proofErr w:type="spellStart"/>
      <w:r w:rsidRPr="00472014">
        <w:rPr>
          <w:sz w:val="28"/>
        </w:rPr>
        <w:t>причем</w:t>
      </w:r>
      <w:proofErr w:type="spellEnd"/>
      <w:r w:rsidRPr="00472014">
        <w:rPr>
          <w:sz w:val="28"/>
        </w:rPr>
        <w:t xml:space="preserve"> не только на уроке, но и во внеурочных и даже внешкольных формах. Традиционно урок математики начинается с устного счёта. К сожалению, многие учителя неверно понимают значение и цель этого элемента урока. Они часто дают нестандартные задачи, которые можно решить устно, считая, что это развивает вычислительные навыки и способствует закреплению изученного материала. Это верно лишь отчасти. Устный счёт будет эффективным обучающим средством, если он способствует многократному повторению важных мыслительных фигур и математических конфигураций. Поэтому чем чаще на этапе устного счёта повторяются одни и те же важные задачи, тем лучше. Идеальный устный счёт состоит из задач, от которых мы ждём, что </w:t>
      </w:r>
      <w:r w:rsidRPr="00472014">
        <w:rPr>
          <w:sz w:val="28"/>
        </w:rPr>
        <w:lastRenderedPageBreak/>
        <w:t>школьники их выполняют автоматически просто потому, что должны знать ответ. Навыки устного счёта также развивают чувство числа, помогают увидеть путь решения задачи, провести прикидку и оценку результатов вычисления. При этом на экзамене устные вычисления следует обязательно подкреплять проверкой на черновике.</w:t>
      </w:r>
    </w:p>
    <w:p w:rsidR="004F12B7" w:rsidRPr="00472014" w:rsidRDefault="004F12B7" w:rsidP="004F12B7">
      <w:pPr>
        <w:pStyle w:val="a3"/>
        <w:shd w:val="clear" w:color="auto" w:fill="FFFFFF"/>
        <w:tabs>
          <w:tab w:val="left" w:pos="426"/>
        </w:tabs>
        <w:spacing w:after="0" w:line="360" w:lineRule="auto"/>
        <w:ind w:left="0" w:firstLine="567"/>
        <w:jc w:val="both"/>
        <w:rPr>
          <w:rFonts w:ascii="Times New Roman" w:hAnsi="Times New Roman"/>
          <w:sz w:val="28"/>
          <w:szCs w:val="24"/>
          <w:u w:val="single"/>
        </w:rPr>
      </w:pPr>
      <w:r w:rsidRPr="00472014">
        <w:rPr>
          <w:rFonts w:ascii="Times New Roman" w:hAnsi="Times New Roman"/>
          <w:sz w:val="28"/>
          <w:szCs w:val="24"/>
          <w:u w:val="single"/>
        </w:rPr>
        <w:t>Рекомендации общеобразовательным организациям, где по результатам ЕГЭ есть обучающиеся с высокой степенью подготовленности (81-100 баллов) ГБ</w:t>
      </w:r>
      <w:r>
        <w:rPr>
          <w:rFonts w:ascii="Times New Roman" w:hAnsi="Times New Roman"/>
          <w:sz w:val="28"/>
          <w:szCs w:val="24"/>
          <w:u w:val="single"/>
        </w:rPr>
        <w:t xml:space="preserve">ОУ СОШ с. Алексеевка, </w:t>
      </w:r>
      <w:r w:rsidRPr="00472014">
        <w:rPr>
          <w:rFonts w:ascii="Times New Roman" w:hAnsi="Times New Roman"/>
          <w:sz w:val="28"/>
          <w:szCs w:val="24"/>
          <w:u w:val="single"/>
        </w:rPr>
        <w:t xml:space="preserve"> ГБОУ СОШ с. Утевка,  ГБОУ СОШ № 1 с. Борское, ГБОУ СОШ №2 с. Борское, ГБОУ СОШ № 1 </w:t>
      </w:r>
      <w:proofErr w:type="spellStart"/>
      <w:r w:rsidRPr="00472014">
        <w:rPr>
          <w:rFonts w:ascii="Times New Roman" w:hAnsi="Times New Roman"/>
          <w:sz w:val="28"/>
          <w:szCs w:val="24"/>
          <w:u w:val="single"/>
        </w:rPr>
        <w:t>г</w:t>
      </w:r>
      <w:proofErr w:type="gramStart"/>
      <w:r w:rsidRPr="00472014">
        <w:rPr>
          <w:rFonts w:ascii="Times New Roman" w:hAnsi="Times New Roman"/>
          <w:sz w:val="28"/>
          <w:szCs w:val="24"/>
          <w:u w:val="single"/>
        </w:rPr>
        <w:t>.Н</w:t>
      </w:r>
      <w:proofErr w:type="gramEnd"/>
      <w:r w:rsidRPr="00472014">
        <w:rPr>
          <w:rFonts w:ascii="Times New Roman" w:hAnsi="Times New Roman"/>
          <w:sz w:val="28"/>
          <w:szCs w:val="24"/>
          <w:u w:val="single"/>
        </w:rPr>
        <w:t>ефтегорска</w:t>
      </w:r>
      <w:proofErr w:type="spellEnd"/>
      <w:r w:rsidRPr="00472014">
        <w:rPr>
          <w:rFonts w:ascii="Times New Roman" w:hAnsi="Times New Roman"/>
          <w:sz w:val="28"/>
          <w:szCs w:val="24"/>
          <w:u w:val="single"/>
        </w:rPr>
        <w:t>, ГБОУ СОШ №2 г. Нефтегорска, ГБОУ СОШ №3 г. Нефтегорска</w:t>
      </w:r>
      <w:r>
        <w:rPr>
          <w:rFonts w:ascii="Times New Roman" w:hAnsi="Times New Roman"/>
          <w:b/>
          <w:sz w:val="24"/>
          <w:szCs w:val="24"/>
        </w:rPr>
        <w:t>.</w:t>
      </w:r>
    </w:p>
    <w:p w:rsidR="004F12B7" w:rsidRPr="00472014" w:rsidRDefault="004F12B7" w:rsidP="004F12B7">
      <w:pPr>
        <w:spacing w:line="360" w:lineRule="auto"/>
        <w:ind w:firstLine="708"/>
        <w:jc w:val="both"/>
        <w:rPr>
          <w:sz w:val="28"/>
        </w:rPr>
      </w:pPr>
      <w:r w:rsidRPr="00472014">
        <w:rPr>
          <w:sz w:val="28"/>
        </w:rPr>
        <w:t xml:space="preserve">Совместно с </w:t>
      </w:r>
      <w:proofErr w:type="gramStart"/>
      <w:r w:rsidRPr="00472014">
        <w:rPr>
          <w:sz w:val="28"/>
        </w:rPr>
        <w:t>обучающимися</w:t>
      </w:r>
      <w:proofErr w:type="gramEnd"/>
      <w:r w:rsidRPr="00472014">
        <w:rPr>
          <w:sz w:val="28"/>
        </w:rPr>
        <w:t>: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 задач, оценивать логическую правильность рассуждений, распознавать ошибочные заключения в более сложных ситуациях.</w:t>
      </w:r>
    </w:p>
    <w:p w:rsidR="004F12B7" w:rsidRPr="00472014" w:rsidRDefault="004F12B7" w:rsidP="004F12B7">
      <w:pPr>
        <w:spacing w:line="360" w:lineRule="auto"/>
        <w:ind w:firstLine="708"/>
        <w:jc w:val="both"/>
        <w:rPr>
          <w:sz w:val="28"/>
        </w:rPr>
      </w:pPr>
      <w:r w:rsidRPr="00472014">
        <w:rPr>
          <w:sz w:val="28"/>
        </w:rPr>
        <w:t xml:space="preserve">При подготовке обучающихся к сдаче ЕГЭ необходимо помнить, что успех выполнения экзаменационной работы зависит не только от прочности и глубины знаний по математике, но и от психологических аспектов готовности к этому итоговому испытанию. Полноценно подготовиться к экзамену можно, лишь изучая математику во всём разнообразии её методов; необходимо уделять должное внимание развитию логики и математической речи, в том числе устной, а также умению выражать мысли на бумаге доходчиво, просто и доказательно. В этом могут помочь открытый банк ФИПИ, сборники задач и вариантов, если их использовать как источник идей и для проверки собственных достижений, но не как коллекцию репетиционных материалов. </w:t>
      </w:r>
    </w:p>
    <w:p w:rsidR="004F12B7" w:rsidRPr="00472014" w:rsidRDefault="004F12B7" w:rsidP="004F12B7">
      <w:pPr>
        <w:spacing w:line="360" w:lineRule="auto"/>
        <w:ind w:firstLine="426"/>
        <w:jc w:val="both"/>
        <w:rPr>
          <w:sz w:val="28"/>
        </w:rPr>
      </w:pPr>
      <w:r w:rsidRPr="00472014">
        <w:rPr>
          <w:b/>
          <w:i/>
          <w:sz w:val="28"/>
        </w:rPr>
        <w:t>Методическую помощь учителям</w:t>
      </w:r>
      <w:r w:rsidRPr="00472014">
        <w:rPr>
          <w:sz w:val="28"/>
        </w:rPr>
        <w:t xml:space="preserve"> и обучающимся при подготовке к ЕГЭ могут оказать материалы с сайта ФИПИ (www.fipi.ru):  </w:t>
      </w:r>
    </w:p>
    <w:p w:rsidR="004F12B7" w:rsidRPr="00472014" w:rsidRDefault="004F12B7" w:rsidP="004F12B7">
      <w:pPr>
        <w:pStyle w:val="a3"/>
        <w:numPr>
          <w:ilvl w:val="0"/>
          <w:numId w:val="18"/>
        </w:numPr>
        <w:spacing w:line="360" w:lineRule="auto"/>
        <w:ind w:left="0" w:firstLine="426"/>
        <w:jc w:val="both"/>
        <w:rPr>
          <w:rFonts w:ascii="Times New Roman" w:hAnsi="Times New Roman"/>
          <w:sz w:val="28"/>
          <w:szCs w:val="24"/>
        </w:rPr>
      </w:pPr>
      <w:r>
        <w:rPr>
          <w:rFonts w:ascii="Times New Roman" w:hAnsi="Times New Roman"/>
          <w:sz w:val="28"/>
          <w:szCs w:val="24"/>
        </w:rPr>
        <w:t xml:space="preserve"> </w:t>
      </w:r>
      <w:r w:rsidRPr="00472014">
        <w:rPr>
          <w:rFonts w:ascii="Times New Roman" w:hAnsi="Times New Roman"/>
          <w:sz w:val="28"/>
          <w:szCs w:val="24"/>
        </w:rPr>
        <w:t>документы, определяющие структуру и содержание КИМ ЕГЭ 2024 г.;</w:t>
      </w:r>
    </w:p>
    <w:p w:rsidR="004F12B7" w:rsidRPr="00472014" w:rsidRDefault="004F12B7" w:rsidP="004F12B7">
      <w:pPr>
        <w:pStyle w:val="a3"/>
        <w:numPr>
          <w:ilvl w:val="0"/>
          <w:numId w:val="18"/>
        </w:numPr>
        <w:spacing w:line="360" w:lineRule="auto"/>
        <w:ind w:left="0" w:firstLine="426"/>
        <w:jc w:val="both"/>
        <w:rPr>
          <w:rFonts w:ascii="Times New Roman" w:hAnsi="Times New Roman"/>
          <w:sz w:val="28"/>
          <w:szCs w:val="24"/>
        </w:rPr>
      </w:pPr>
      <w:r>
        <w:rPr>
          <w:rFonts w:ascii="Times New Roman" w:hAnsi="Times New Roman"/>
          <w:sz w:val="28"/>
          <w:szCs w:val="24"/>
        </w:rPr>
        <w:t xml:space="preserve"> </w:t>
      </w:r>
      <w:r w:rsidRPr="00472014">
        <w:rPr>
          <w:rFonts w:ascii="Times New Roman" w:hAnsi="Times New Roman"/>
          <w:sz w:val="28"/>
          <w:szCs w:val="24"/>
        </w:rPr>
        <w:t>открытый банк заданий ЕГЭ;</w:t>
      </w:r>
    </w:p>
    <w:p w:rsidR="004F12B7" w:rsidRPr="00472014" w:rsidRDefault="004F12B7" w:rsidP="004F12B7">
      <w:pPr>
        <w:pStyle w:val="a3"/>
        <w:numPr>
          <w:ilvl w:val="0"/>
          <w:numId w:val="18"/>
        </w:numPr>
        <w:spacing w:line="360" w:lineRule="auto"/>
        <w:ind w:left="0" w:firstLine="426"/>
        <w:jc w:val="both"/>
        <w:rPr>
          <w:rFonts w:ascii="Times New Roman" w:hAnsi="Times New Roman"/>
          <w:sz w:val="28"/>
          <w:szCs w:val="24"/>
        </w:rPr>
      </w:pPr>
      <w:r>
        <w:rPr>
          <w:rFonts w:ascii="Times New Roman" w:hAnsi="Times New Roman"/>
          <w:sz w:val="28"/>
          <w:szCs w:val="24"/>
        </w:rPr>
        <w:t xml:space="preserve"> </w:t>
      </w:r>
      <w:r w:rsidRPr="00472014">
        <w:rPr>
          <w:rFonts w:ascii="Times New Roman" w:hAnsi="Times New Roman"/>
          <w:sz w:val="28"/>
          <w:szCs w:val="24"/>
        </w:rPr>
        <w:t>Навигатор самостоятельной подготовки к ЕГЭ (fipi.ru);</w:t>
      </w:r>
    </w:p>
    <w:p w:rsidR="004F12B7" w:rsidRPr="00472014" w:rsidRDefault="004F12B7" w:rsidP="004F12B7">
      <w:pPr>
        <w:pStyle w:val="a3"/>
        <w:numPr>
          <w:ilvl w:val="0"/>
          <w:numId w:val="18"/>
        </w:numPr>
        <w:spacing w:line="360" w:lineRule="auto"/>
        <w:ind w:left="0" w:firstLine="426"/>
        <w:jc w:val="both"/>
        <w:rPr>
          <w:rFonts w:ascii="Times New Roman" w:hAnsi="Times New Roman"/>
          <w:sz w:val="28"/>
          <w:szCs w:val="24"/>
        </w:rPr>
      </w:pPr>
      <w:r>
        <w:rPr>
          <w:rFonts w:ascii="Times New Roman" w:hAnsi="Times New Roman"/>
          <w:sz w:val="28"/>
          <w:szCs w:val="24"/>
        </w:rPr>
        <w:lastRenderedPageBreak/>
        <w:t xml:space="preserve"> </w:t>
      </w:r>
      <w:r w:rsidRPr="00472014">
        <w:rPr>
          <w:rFonts w:ascii="Times New Roman" w:hAnsi="Times New Roman"/>
          <w:sz w:val="28"/>
          <w:szCs w:val="24"/>
        </w:rPr>
        <w:t xml:space="preserve">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 </w:t>
      </w:r>
    </w:p>
    <w:p w:rsidR="004F12B7" w:rsidRPr="00472014" w:rsidRDefault="004F12B7" w:rsidP="004F12B7">
      <w:pPr>
        <w:pStyle w:val="a3"/>
        <w:numPr>
          <w:ilvl w:val="0"/>
          <w:numId w:val="18"/>
        </w:numPr>
        <w:spacing w:line="360" w:lineRule="auto"/>
        <w:ind w:left="0" w:firstLine="426"/>
        <w:jc w:val="both"/>
        <w:rPr>
          <w:rFonts w:ascii="Times New Roman" w:hAnsi="Times New Roman"/>
          <w:sz w:val="28"/>
          <w:szCs w:val="24"/>
        </w:rPr>
      </w:pPr>
      <w:r>
        <w:rPr>
          <w:rFonts w:ascii="Times New Roman" w:hAnsi="Times New Roman"/>
          <w:sz w:val="28"/>
          <w:szCs w:val="24"/>
        </w:rPr>
        <w:t xml:space="preserve"> </w:t>
      </w:r>
      <w:r w:rsidRPr="00472014">
        <w:rPr>
          <w:rFonts w:ascii="Times New Roman" w:hAnsi="Times New Roman"/>
          <w:sz w:val="28"/>
          <w:szCs w:val="24"/>
        </w:rPr>
        <w:t>методические рекомендации на основе анализа типичных ошибок участников</w:t>
      </w:r>
      <w:r>
        <w:rPr>
          <w:rFonts w:ascii="Times New Roman" w:hAnsi="Times New Roman"/>
          <w:sz w:val="28"/>
          <w:szCs w:val="24"/>
        </w:rPr>
        <w:t xml:space="preserve"> </w:t>
      </w:r>
      <w:r w:rsidRPr="00472014">
        <w:rPr>
          <w:rFonts w:ascii="Times New Roman" w:hAnsi="Times New Roman"/>
          <w:sz w:val="28"/>
          <w:szCs w:val="24"/>
        </w:rPr>
        <w:sym w:font="Symbol" w:char="F02D"/>
      </w:r>
      <w:r>
        <w:rPr>
          <w:rFonts w:ascii="Times New Roman" w:hAnsi="Times New Roman"/>
          <w:sz w:val="28"/>
          <w:szCs w:val="24"/>
        </w:rPr>
        <w:t xml:space="preserve"> ЕГЭ прошлых лет</w:t>
      </w:r>
      <w:r w:rsidRPr="00472014">
        <w:rPr>
          <w:rFonts w:ascii="Times New Roman" w:hAnsi="Times New Roman"/>
          <w:sz w:val="28"/>
          <w:szCs w:val="24"/>
        </w:rPr>
        <w:t>;</w:t>
      </w:r>
    </w:p>
    <w:p w:rsidR="004F12B7" w:rsidRDefault="004F12B7" w:rsidP="006023A7">
      <w:pPr>
        <w:pStyle w:val="a3"/>
        <w:numPr>
          <w:ilvl w:val="0"/>
          <w:numId w:val="18"/>
        </w:numPr>
        <w:spacing w:after="0" w:line="360" w:lineRule="auto"/>
        <w:ind w:left="0" w:firstLine="426"/>
        <w:jc w:val="both"/>
        <w:rPr>
          <w:rFonts w:ascii="Times New Roman" w:hAnsi="Times New Roman"/>
          <w:sz w:val="28"/>
          <w:szCs w:val="24"/>
        </w:rPr>
      </w:pPr>
      <w:r>
        <w:rPr>
          <w:rFonts w:ascii="Times New Roman" w:hAnsi="Times New Roman"/>
          <w:sz w:val="28"/>
          <w:szCs w:val="24"/>
        </w:rPr>
        <w:t xml:space="preserve"> </w:t>
      </w:r>
      <w:r w:rsidRPr="00472014">
        <w:rPr>
          <w:rFonts w:ascii="Times New Roman" w:hAnsi="Times New Roman"/>
          <w:sz w:val="28"/>
          <w:szCs w:val="24"/>
        </w:rPr>
        <w:t xml:space="preserve">методические рекомендации для учителей по преподаванию учебных предметов в образовательных </w:t>
      </w:r>
      <w:proofErr w:type="gramStart"/>
      <w:r w:rsidRPr="00472014">
        <w:rPr>
          <w:rFonts w:ascii="Times New Roman" w:hAnsi="Times New Roman"/>
          <w:sz w:val="28"/>
          <w:szCs w:val="24"/>
        </w:rPr>
        <w:t>организациях</w:t>
      </w:r>
      <w:proofErr w:type="gramEnd"/>
      <w:r w:rsidRPr="00472014">
        <w:rPr>
          <w:rFonts w:ascii="Times New Roman" w:hAnsi="Times New Roman"/>
          <w:sz w:val="28"/>
          <w:szCs w:val="24"/>
        </w:rPr>
        <w:t xml:space="preserve"> с высокой долей обучающихся с рисками учебной </w:t>
      </w:r>
      <w:proofErr w:type="spellStart"/>
      <w:r w:rsidRPr="00472014">
        <w:rPr>
          <w:rFonts w:ascii="Times New Roman" w:hAnsi="Times New Roman"/>
          <w:sz w:val="28"/>
          <w:szCs w:val="24"/>
        </w:rPr>
        <w:t>неуспешности</w:t>
      </w:r>
      <w:proofErr w:type="spellEnd"/>
      <w:r w:rsidRPr="00472014">
        <w:rPr>
          <w:rFonts w:ascii="Times New Roman" w:hAnsi="Times New Roman"/>
          <w:sz w:val="28"/>
          <w:szCs w:val="24"/>
        </w:rPr>
        <w:t xml:space="preserve">. </w:t>
      </w:r>
    </w:p>
    <w:p w:rsidR="006023A7" w:rsidRPr="00472014" w:rsidRDefault="006023A7" w:rsidP="006023A7">
      <w:pPr>
        <w:pStyle w:val="3"/>
        <w:numPr>
          <w:ilvl w:val="1"/>
          <w:numId w:val="22"/>
        </w:numPr>
        <w:ind w:left="0" w:firstLine="567"/>
        <w:jc w:val="both"/>
        <w:rPr>
          <w:rFonts w:ascii="Times New Roman" w:hAnsi="Times New Roman"/>
          <w:color w:val="auto"/>
          <w:sz w:val="28"/>
        </w:rPr>
      </w:pPr>
      <w:r w:rsidRPr="00472014">
        <w:rPr>
          <w:rFonts w:ascii="Times New Roman" w:hAnsi="Times New Roman"/>
          <w:color w:val="auto"/>
          <w:sz w:val="28"/>
        </w:rPr>
        <w:lastRenderedPageBreak/>
        <w:t>Рекомендации по темам для обсуждения / обмена опытом на методических объединениях учителей-предметников</w:t>
      </w:r>
    </w:p>
    <w:p w:rsidR="006023A7" w:rsidRDefault="006023A7" w:rsidP="006023A7">
      <w:pPr>
        <w:pStyle w:val="3"/>
        <w:spacing w:before="0" w:line="360" w:lineRule="auto"/>
        <w:ind w:firstLine="567"/>
        <w:jc w:val="both"/>
        <w:rPr>
          <w:rFonts w:ascii="Times New Roman" w:eastAsia="Calibri" w:hAnsi="Times New Roman"/>
          <w:b w:val="0"/>
          <w:bCs w:val="0"/>
          <w:color w:val="auto"/>
          <w:sz w:val="28"/>
        </w:rPr>
      </w:pP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proofErr w:type="gramStart"/>
      <w:r w:rsidRPr="00472014">
        <w:rPr>
          <w:rFonts w:ascii="Times New Roman" w:eastAsia="Calibri" w:hAnsi="Times New Roman"/>
          <w:b w:val="0"/>
          <w:bCs w:val="0"/>
          <w:color w:val="auto"/>
          <w:sz w:val="28"/>
        </w:rPr>
        <w:t>Целесообразным</w:t>
      </w:r>
      <w:proofErr w:type="gramEnd"/>
      <w:r w:rsidRPr="00472014">
        <w:rPr>
          <w:rFonts w:ascii="Times New Roman" w:eastAsia="Calibri" w:hAnsi="Times New Roman"/>
          <w:b w:val="0"/>
          <w:bCs w:val="0"/>
          <w:color w:val="auto"/>
          <w:sz w:val="28"/>
        </w:rPr>
        <w:t xml:space="preserve"> вынести на заседания методического объединения рассмотрение следующих вопросов: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Анализ итогов ЕГЭ по математике (профильный уровень) и задачи МО по совершенствованию качества учебного процесса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Анализ возможных типичных ошибок, допущенных выпускниками в ходе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Осуществление корректировки учебно-тематического планирования в соответствии с результатами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Разработка систем мер по профилактике типичных учебных затруднений обучающихся по темам, выносимых на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Повышения эффективности работы с базовыми понятиями учебного предмета «Математика».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Использование тестовой формы контроля знаний, умений и навыков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Презентация опыта образовательных организаций, показавших высокие результаты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Организация обмена опытом по подготовке обучающихся к ЕГЭ внутри методического </w:t>
      </w:r>
      <w:proofErr w:type="gramStart"/>
      <w:r w:rsidRPr="00472014">
        <w:rPr>
          <w:rFonts w:ascii="Times New Roman" w:eastAsia="Calibri" w:hAnsi="Times New Roman"/>
          <w:b w:val="0"/>
          <w:bCs w:val="0"/>
          <w:color w:val="auto"/>
          <w:sz w:val="28"/>
        </w:rPr>
        <w:t>объединении</w:t>
      </w:r>
      <w:proofErr w:type="gramEnd"/>
      <w:r w:rsidRPr="00472014">
        <w:rPr>
          <w:rFonts w:ascii="Times New Roman" w:eastAsia="Calibri" w:hAnsi="Times New Roman"/>
          <w:b w:val="0"/>
          <w:bCs w:val="0"/>
          <w:color w:val="auto"/>
          <w:sz w:val="28"/>
        </w:rPr>
        <w:t xml:space="preserve">; в рамках образовательной организации.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Изучение опыта работы методических объединений других школ по подготовке к ЕГЭ.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Разработка систем </w:t>
      </w:r>
      <w:proofErr w:type="spellStart"/>
      <w:r w:rsidRPr="00472014">
        <w:rPr>
          <w:rFonts w:ascii="Times New Roman" w:eastAsia="Calibri" w:hAnsi="Times New Roman"/>
          <w:b w:val="0"/>
          <w:bCs w:val="0"/>
          <w:color w:val="auto"/>
          <w:sz w:val="28"/>
        </w:rPr>
        <w:t>разноуровневых</w:t>
      </w:r>
      <w:proofErr w:type="spellEnd"/>
      <w:r w:rsidRPr="00472014">
        <w:rPr>
          <w:rFonts w:ascii="Times New Roman" w:eastAsia="Calibri" w:hAnsi="Times New Roman"/>
          <w:b w:val="0"/>
          <w:bCs w:val="0"/>
          <w:color w:val="auto"/>
          <w:sz w:val="28"/>
        </w:rPr>
        <w:t xml:space="preserve"> заданий по наиболее сложным темам курса.</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 Разработка проблематики тематических консультаций для выпускников при подготовке к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Использование заданий в тестовой форме в ходе различных </w:t>
      </w:r>
      <w:proofErr w:type="gramStart"/>
      <w:r w:rsidRPr="00472014">
        <w:rPr>
          <w:rFonts w:ascii="Times New Roman" w:eastAsia="Calibri" w:hAnsi="Times New Roman"/>
          <w:b w:val="0"/>
          <w:bCs w:val="0"/>
          <w:color w:val="auto"/>
          <w:sz w:val="28"/>
        </w:rPr>
        <w:t>видов контроля качества подготовки выпускников</w:t>
      </w:r>
      <w:proofErr w:type="gramEnd"/>
      <w:r w:rsidRPr="00472014">
        <w:rPr>
          <w:rFonts w:ascii="Times New Roman" w:eastAsia="Calibri" w:hAnsi="Times New Roman"/>
          <w:b w:val="0"/>
          <w:bCs w:val="0"/>
          <w:color w:val="auto"/>
          <w:sz w:val="28"/>
        </w:rPr>
        <w:t xml:space="preserve">.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 Характеристика особенностей выполнения заданий базового (повышенного, высокого) уровня при проведении ЕГЭ.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lastRenderedPageBreak/>
        <w:t xml:space="preserve">- Применение цифровых образовательных ресурсов и технологий </w:t>
      </w:r>
      <w:proofErr w:type="gramStart"/>
      <w:r w:rsidRPr="00472014">
        <w:rPr>
          <w:rFonts w:ascii="Times New Roman" w:eastAsia="Calibri" w:hAnsi="Times New Roman"/>
          <w:b w:val="0"/>
          <w:bCs w:val="0"/>
          <w:color w:val="auto"/>
          <w:sz w:val="28"/>
        </w:rPr>
        <w:t>при</w:t>
      </w:r>
      <w:proofErr w:type="gramEnd"/>
      <w:r w:rsidRPr="00472014">
        <w:rPr>
          <w:rFonts w:ascii="Times New Roman" w:eastAsia="Calibri" w:hAnsi="Times New Roman"/>
          <w:b w:val="0"/>
          <w:bCs w:val="0"/>
          <w:color w:val="auto"/>
          <w:sz w:val="28"/>
        </w:rPr>
        <w:t xml:space="preserve"> подготовки обучающихся к ЕГЭ по математике. </w:t>
      </w:r>
    </w:p>
    <w:p w:rsidR="006023A7" w:rsidRPr="00472014" w:rsidRDefault="006023A7" w:rsidP="006023A7">
      <w:pPr>
        <w:pStyle w:val="3"/>
        <w:spacing w:before="0" w:line="360" w:lineRule="auto"/>
        <w:ind w:firstLine="567"/>
        <w:jc w:val="both"/>
        <w:rPr>
          <w:rFonts w:ascii="Times New Roman" w:eastAsia="Calibri" w:hAnsi="Times New Roman"/>
          <w:b w:val="0"/>
          <w:bCs w:val="0"/>
          <w:color w:val="auto"/>
          <w:sz w:val="28"/>
        </w:rPr>
      </w:pPr>
      <w:r w:rsidRPr="00472014">
        <w:rPr>
          <w:rFonts w:ascii="Times New Roman" w:eastAsia="Calibri" w:hAnsi="Times New Roman"/>
          <w:b w:val="0"/>
          <w:bCs w:val="0"/>
          <w:color w:val="auto"/>
          <w:sz w:val="28"/>
        </w:rPr>
        <w:t xml:space="preserve">В ходе обсуждении результатов ЕГЭ важно организовать обмен мнениями учителей математики по наиболее сложным вопросам, возникающим в ходе подготовки и проведении процедуры ЕГЭ. </w:t>
      </w:r>
    </w:p>
    <w:p w:rsidR="006023A7" w:rsidRPr="00472014" w:rsidRDefault="006023A7" w:rsidP="006023A7">
      <w:pPr>
        <w:pStyle w:val="3"/>
        <w:numPr>
          <w:ilvl w:val="1"/>
          <w:numId w:val="22"/>
        </w:numPr>
        <w:ind w:left="0" w:firstLine="567"/>
        <w:jc w:val="both"/>
        <w:rPr>
          <w:rFonts w:ascii="Times New Roman" w:hAnsi="Times New Roman"/>
          <w:color w:val="auto"/>
          <w:sz w:val="28"/>
        </w:rPr>
      </w:pPr>
      <w:r w:rsidRPr="00472014">
        <w:rPr>
          <w:rFonts w:ascii="Times New Roman" w:hAnsi="Times New Roman"/>
          <w:color w:val="auto"/>
          <w:sz w:val="28"/>
        </w:rPr>
        <w:t xml:space="preserve">Рекомендации по возможным направлениям повышения квалификации работников образования для включения в окружную дорожную карту </w:t>
      </w:r>
    </w:p>
    <w:p w:rsidR="006023A7" w:rsidRPr="00472014" w:rsidRDefault="006023A7" w:rsidP="006023A7">
      <w:pPr>
        <w:ind w:firstLine="567"/>
        <w:rPr>
          <w:sz w:val="28"/>
        </w:rPr>
      </w:pPr>
    </w:p>
    <w:p w:rsidR="006023A7" w:rsidRPr="00472014" w:rsidRDefault="006023A7" w:rsidP="006023A7">
      <w:pPr>
        <w:spacing w:line="360" w:lineRule="auto"/>
        <w:jc w:val="both"/>
        <w:rPr>
          <w:sz w:val="28"/>
        </w:rPr>
      </w:pPr>
      <w:r w:rsidRPr="00472014">
        <w:rPr>
          <w:sz w:val="28"/>
        </w:rPr>
        <w:t xml:space="preserve">Возможные направления повышения квалификации: </w:t>
      </w:r>
    </w:p>
    <w:p w:rsidR="006023A7" w:rsidRPr="00472014" w:rsidRDefault="006023A7" w:rsidP="006023A7">
      <w:pPr>
        <w:pStyle w:val="a3"/>
        <w:numPr>
          <w:ilvl w:val="0"/>
          <w:numId w:val="14"/>
        </w:numPr>
        <w:spacing w:line="360" w:lineRule="auto"/>
        <w:jc w:val="both"/>
        <w:rPr>
          <w:rFonts w:ascii="Times New Roman" w:hAnsi="Times New Roman"/>
          <w:sz w:val="28"/>
          <w:szCs w:val="24"/>
          <w:lang w:val="x-none"/>
        </w:rPr>
      </w:pPr>
      <w:r w:rsidRPr="00472014">
        <w:rPr>
          <w:rFonts w:ascii="Times New Roman" w:hAnsi="Times New Roman"/>
          <w:sz w:val="28"/>
          <w:szCs w:val="24"/>
        </w:rPr>
        <w:t xml:space="preserve">Эффективные средства </w:t>
      </w:r>
      <w:proofErr w:type="gramStart"/>
      <w:r w:rsidRPr="00472014">
        <w:rPr>
          <w:rFonts w:ascii="Times New Roman" w:hAnsi="Times New Roman"/>
          <w:sz w:val="28"/>
          <w:szCs w:val="24"/>
        </w:rPr>
        <w:t>решения задач раздела геометрии повышенного уровня сложности</w:t>
      </w:r>
      <w:proofErr w:type="gramEnd"/>
      <w:r w:rsidRPr="00472014">
        <w:rPr>
          <w:rFonts w:ascii="Times New Roman" w:hAnsi="Times New Roman"/>
          <w:sz w:val="28"/>
          <w:szCs w:val="24"/>
        </w:rPr>
        <w:t>.</w:t>
      </w:r>
    </w:p>
    <w:p w:rsidR="006023A7" w:rsidRPr="00265889" w:rsidRDefault="006023A7" w:rsidP="006023A7">
      <w:pPr>
        <w:pStyle w:val="a3"/>
        <w:numPr>
          <w:ilvl w:val="0"/>
          <w:numId w:val="14"/>
        </w:numPr>
        <w:spacing w:line="360" w:lineRule="auto"/>
        <w:jc w:val="both"/>
        <w:rPr>
          <w:rFonts w:ascii="Times New Roman" w:hAnsi="Times New Roman"/>
          <w:sz w:val="28"/>
          <w:szCs w:val="24"/>
          <w:lang w:val="x-none"/>
        </w:rPr>
      </w:pPr>
      <w:r w:rsidRPr="00472014">
        <w:rPr>
          <w:rFonts w:ascii="Times New Roman" w:hAnsi="Times New Roman"/>
          <w:sz w:val="28"/>
          <w:szCs w:val="24"/>
        </w:rPr>
        <w:t>Эффективные технологии и методы подготовки к ЕГЭ по математике в школах с низкими результатами</w:t>
      </w:r>
    </w:p>
    <w:p w:rsidR="006023A7" w:rsidRPr="006023A7" w:rsidRDefault="006023A7" w:rsidP="006023A7">
      <w:pPr>
        <w:pStyle w:val="a3"/>
        <w:spacing w:line="360" w:lineRule="auto"/>
        <w:ind w:left="426"/>
        <w:jc w:val="both"/>
        <w:rPr>
          <w:rFonts w:ascii="Times New Roman" w:hAnsi="Times New Roman"/>
          <w:sz w:val="28"/>
          <w:szCs w:val="24"/>
          <w:lang w:val="x-none"/>
        </w:rPr>
      </w:pPr>
    </w:p>
    <w:p w:rsidR="004F12B7" w:rsidRPr="00472014" w:rsidRDefault="004F12B7" w:rsidP="004F12B7">
      <w:pPr>
        <w:pStyle w:val="a3"/>
        <w:spacing w:line="360" w:lineRule="auto"/>
        <w:jc w:val="both"/>
        <w:rPr>
          <w:rFonts w:ascii="Times New Roman" w:hAnsi="Times New Roman"/>
          <w:sz w:val="28"/>
          <w:szCs w:val="24"/>
          <w:lang w:val="x-none"/>
        </w:rPr>
      </w:pPr>
    </w:p>
    <w:sectPr w:rsidR="004F12B7" w:rsidRPr="00472014" w:rsidSect="00DA0BD3">
      <w:pgSz w:w="11906" w:h="16838"/>
      <w:pgMar w:top="851"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44" w:rsidRDefault="00FC7544" w:rsidP="00571885">
      <w:r>
        <w:separator/>
      </w:r>
    </w:p>
  </w:endnote>
  <w:endnote w:type="continuationSeparator" w:id="0">
    <w:p w:rsidR="00FC7544" w:rsidRDefault="00FC7544"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44" w:rsidRDefault="00FC7544" w:rsidP="00571885">
      <w:r>
        <w:separator/>
      </w:r>
    </w:p>
  </w:footnote>
  <w:footnote w:type="continuationSeparator" w:id="0">
    <w:p w:rsidR="00FC7544" w:rsidRDefault="00FC7544" w:rsidP="00571885">
      <w:r>
        <w:continuationSeparator/>
      </w:r>
    </w:p>
  </w:footnote>
  <w:footnote w:id="1">
    <w:p w:rsidR="005B47BB" w:rsidRPr="004D62E9" w:rsidRDefault="005B47BB" w:rsidP="004F12B7">
      <w:pPr>
        <w:pStyle w:val="a7"/>
        <w:tabs>
          <w:tab w:val="left" w:pos="8364"/>
        </w:tabs>
        <w:jc w:val="both"/>
        <w:rPr>
          <w:rFonts w:ascii="Times New Roman" w:hAnsi="Times New Roman"/>
          <w:sz w:val="22"/>
          <w:szCs w:val="22"/>
        </w:rPr>
      </w:pPr>
      <w:r w:rsidRPr="002C3327">
        <w:rPr>
          <w:rStyle w:val="a9"/>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p w:rsidR="005B47BB" w:rsidRDefault="005B47BB" w:rsidP="004F12B7">
      <w:pPr>
        <w:pStyle w:val="a7"/>
        <w:tabs>
          <w:tab w:val="left" w:pos="8364"/>
        </w:tabs>
        <w:jc w:val="both"/>
        <w:rPr>
          <w:rFonts w:ascii="Times New Roman" w:hAnsi="Times New Roman"/>
          <w:sz w:val="22"/>
          <w:szCs w:val="22"/>
        </w:rPr>
      </w:pPr>
    </w:p>
    <w:p w:rsidR="005B47BB" w:rsidRPr="009A03B0" w:rsidRDefault="005B47BB" w:rsidP="004F12B7">
      <w:pPr>
        <w:pStyle w:val="a7"/>
        <w:tabs>
          <w:tab w:val="left" w:pos="8364"/>
        </w:tabs>
        <w:jc w:val="both"/>
        <w:rPr>
          <w:rFonts w:ascii="Times New Roman" w:hAnsi="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9C5"/>
    <w:multiLevelType w:val="hybridMultilevel"/>
    <w:tmpl w:val="379CD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84ABB"/>
    <w:multiLevelType w:val="hybridMultilevel"/>
    <w:tmpl w:val="75662D9A"/>
    <w:lvl w:ilvl="0" w:tplc="04190003">
      <w:start w:val="1"/>
      <w:numFmt w:val="bullet"/>
      <w:lvlText w:val="o"/>
      <w:lvlJc w:val="left"/>
      <w:pPr>
        <w:ind w:left="1637"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C2342E"/>
    <w:multiLevelType w:val="hybridMultilevel"/>
    <w:tmpl w:val="4ECA1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B6D33"/>
    <w:multiLevelType w:val="hybridMultilevel"/>
    <w:tmpl w:val="0452F81A"/>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134656"/>
    <w:multiLevelType w:val="multilevel"/>
    <w:tmpl w:val="B2E6C536"/>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bCs/>
        <w:i w:val="0"/>
        <w:iCs w:val="0"/>
        <w:sz w:val="28"/>
        <w:szCs w:val="3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0C24A4"/>
    <w:multiLevelType w:val="hybridMultilevel"/>
    <w:tmpl w:val="A6F0ECFE"/>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F35C9"/>
    <w:multiLevelType w:val="hybridMultilevel"/>
    <w:tmpl w:val="33D27A8C"/>
    <w:lvl w:ilvl="0" w:tplc="05B8CB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1D622FE"/>
    <w:multiLevelType w:val="multilevel"/>
    <w:tmpl w:val="B2E6C536"/>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bCs/>
        <w:i w:val="0"/>
        <w:iCs w:val="0"/>
        <w:sz w:val="28"/>
        <w:szCs w:val="3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7D6D43"/>
    <w:multiLevelType w:val="multilevel"/>
    <w:tmpl w:val="C994C43E"/>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8466804"/>
    <w:multiLevelType w:val="hybridMultilevel"/>
    <w:tmpl w:val="3C58490C"/>
    <w:lvl w:ilvl="0" w:tplc="E9FAD60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4ACF2023"/>
    <w:multiLevelType w:val="hybridMultilevel"/>
    <w:tmpl w:val="492A341A"/>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B7E2B61"/>
    <w:multiLevelType w:val="hybridMultilevel"/>
    <w:tmpl w:val="2D0A23EA"/>
    <w:lvl w:ilvl="0" w:tplc="C0724A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D5F16C9"/>
    <w:multiLevelType w:val="multilevel"/>
    <w:tmpl w:val="BD9CB16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F266520"/>
    <w:multiLevelType w:val="hybridMultilevel"/>
    <w:tmpl w:val="A1B066C4"/>
    <w:lvl w:ilvl="0" w:tplc="05B8CB7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2E14B9"/>
    <w:multiLevelType w:val="hybridMultilevel"/>
    <w:tmpl w:val="D346B736"/>
    <w:lvl w:ilvl="0" w:tplc="D8DE593C">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num w:numId="1">
    <w:abstractNumId w:val="19"/>
  </w:num>
  <w:num w:numId="2">
    <w:abstractNumId w:val="3"/>
  </w:num>
  <w:num w:numId="3">
    <w:abstractNumId w:val="16"/>
  </w:num>
  <w:num w:numId="4">
    <w:abstractNumId w:val="9"/>
  </w:num>
  <w:num w:numId="5">
    <w:abstractNumId w:val="11"/>
  </w:num>
  <w:num w:numId="6">
    <w:abstractNumId w:val="14"/>
  </w:num>
  <w:num w:numId="7">
    <w:abstractNumId w:val="15"/>
  </w:num>
  <w:num w:numId="8">
    <w:abstractNumId w:val="13"/>
  </w:num>
  <w:num w:numId="9">
    <w:abstractNumId w:val="12"/>
  </w:num>
  <w:num w:numId="10">
    <w:abstractNumId w:val="20"/>
  </w:num>
  <w:num w:numId="11">
    <w:abstractNumId w:val="4"/>
  </w:num>
  <w:num w:numId="12">
    <w:abstractNumId w:val="17"/>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7"/>
  </w:num>
  <w:num w:numId="17">
    <w:abstractNumId w:val="5"/>
  </w:num>
  <w:num w:numId="18">
    <w:abstractNumId w:val="18"/>
  </w:num>
  <w:num w:numId="19">
    <w:abstractNumId w:val="1"/>
  </w:num>
  <w:num w:numId="20">
    <w:abstractNumId w:val="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01695"/>
    <w:rsid w:val="0000744B"/>
    <w:rsid w:val="00011F0C"/>
    <w:rsid w:val="0001701E"/>
    <w:rsid w:val="00025733"/>
    <w:rsid w:val="00057B07"/>
    <w:rsid w:val="00062FBB"/>
    <w:rsid w:val="000663CE"/>
    <w:rsid w:val="00066B6A"/>
    <w:rsid w:val="00094A45"/>
    <w:rsid w:val="000A5541"/>
    <w:rsid w:val="000B397B"/>
    <w:rsid w:val="000B5B6B"/>
    <w:rsid w:val="000B7578"/>
    <w:rsid w:val="000C24D8"/>
    <w:rsid w:val="000C3FD8"/>
    <w:rsid w:val="000C7A02"/>
    <w:rsid w:val="000D57B0"/>
    <w:rsid w:val="000E39D3"/>
    <w:rsid w:val="001030CD"/>
    <w:rsid w:val="00103CA2"/>
    <w:rsid w:val="00124EEC"/>
    <w:rsid w:val="00170E3F"/>
    <w:rsid w:val="00197FE1"/>
    <w:rsid w:val="001A7D06"/>
    <w:rsid w:val="001B18B2"/>
    <w:rsid w:val="001C1B99"/>
    <w:rsid w:val="001C3A3B"/>
    <w:rsid w:val="001C70C5"/>
    <w:rsid w:val="001C73F5"/>
    <w:rsid w:val="001D4626"/>
    <w:rsid w:val="001E0D29"/>
    <w:rsid w:val="001F05AD"/>
    <w:rsid w:val="002041FF"/>
    <w:rsid w:val="002261EA"/>
    <w:rsid w:val="002311A5"/>
    <w:rsid w:val="00246081"/>
    <w:rsid w:val="00265889"/>
    <w:rsid w:val="00274C6E"/>
    <w:rsid w:val="00277E3F"/>
    <w:rsid w:val="002837BA"/>
    <w:rsid w:val="002905C4"/>
    <w:rsid w:val="002A0E35"/>
    <w:rsid w:val="002E60BB"/>
    <w:rsid w:val="002F06EB"/>
    <w:rsid w:val="003000EE"/>
    <w:rsid w:val="00343953"/>
    <w:rsid w:val="003453E3"/>
    <w:rsid w:val="00353918"/>
    <w:rsid w:val="0037278C"/>
    <w:rsid w:val="00373F7C"/>
    <w:rsid w:val="003746DC"/>
    <w:rsid w:val="00383EB0"/>
    <w:rsid w:val="00391B88"/>
    <w:rsid w:val="003A0CD4"/>
    <w:rsid w:val="003D29A4"/>
    <w:rsid w:val="003E43C3"/>
    <w:rsid w:val="004156E1"/>
    <w:rsid w:val="00426650"/>
    <w:rsid w:val="004328B1"/>
    <w:rsid w:val="004701D0"/>
    <w:rsid w:val="00472014"/>
    <w:rsid w:val="004735FE"/>
    <w:rsid w:val="00492571"/>
    <w:rsid w:val="00492AB2"/>
    <w:rsid w:val="00496F1C"/>
    <w:rsid w:val="004A2FE3"/>
    <w:rsid w:val="004A7982"/>
    <w:rsid w:val="004B3EA5"/>
    <w:rsid w:val="004B451B"/>
    <w:rsid w:val="004C2165"/>
    <w:rsid w:val="004E0E5B"/>
    <w:rsid w:val="004F12B7"/>
    <w:rsid w:val="005124D9"/>
    <w:rsid w:val="00535764"/>
    <w:rsid w:val="005429AE"/>
    <w:rsid w:val="00550818"/>
    <w:rsid w:val="0056057A"/>
    <w:rsid w:val="005676D6"/>
    <w:rsid w:val="00571885"/>
    <w:rsid w:val="00571BB1"/>
    <w:rsid w:val="0059203E"/>
    <w:rsid w:val="00592E17"/>
    <w:rsid w:val="005978EC"/>
    <w:rsid w:val="005A0AA3"/>
    <w:rsid w:val="005A31BD"/>
    <w:rsid w:val="005B47BB"/>
    <w:rsid w:val="005B581B"/>
    <w:rsid w:val="005C3756"/>
    <w:rsid w:val="005C4219"/>
    <w:rsid w:val="005C57A3"/>
    <w:rsid w:val="005D627D"/>
    <w:rsid w:val="005E00F0"/>
    <w:rsid w:val="005E0194"/>
    <w:rsid w:val="005E04C0"/>
    <w:rsid w:val="005F0C6D"/>
    <w:rsid w:val="005F33AF"/>
    <w:rsid w:val="006023A7"/>
    <w:rsid w:val="0060294A"/>
    <w:rsid w:val="00612902"/>
    <w:rsid w:val="00655B44"/>
    <w:rsid w:val="0067022A"/>
    <w:rsid w:val="00675997"/>
    <w:rsid w:val="00676359"/>
    <w:rsid w:val="0069241A"/>
    <w:rsid w:val="006A3B18"/>
    <w:rsid w:val="006B0723"/>
    <w:rsid w:val="006B0DCC"/>
    <w:rsid w:val="006B4A47"/>
    <w:rsid w:val="006C050A"/>
    <w:rsid w:val="006D538A"/>
    <w:rsid w:val="006E2119"/>
    <w:rsid w:val="007021B4"/>
    <w:rsid w:val="00702BD1"/>
    <w:rsid w:val="00707A44"/>
    <w:rsid w:val="00707B9F"/>
    <w:rsid w:val="0075270C"/>
    <w:rsid w:val="007739DB"/>
    <w:rsid w:val="007826D6"/>
    <w:rsid w:val="00782A70"/>
    <w:rsid w:val="00783AF0"/>
    <w:rsid w:val="007A5A9C"/>
    <w:rsid w:val="007A69F4"/>
    <w:rsid w:val="007B7B31"/>
    <w:rsid w:val="007C2C6E"/>
    <w:rsid w:val="007C7E93"/>
    <w:rsid w:val="007D5C46"/>
    <w:rsid w:val="007E0D22"/>
    <w:rsid w:val="007E14F9"/>
    <w:rsid w:val="007F31A1"/>
    <w:rsid w:val="007F6C0E"/>
    <w:rsid w:val="0083119B"/>
    <w:rsid w:val="00863A45"/>
    <w:rsid w:val="00864A23"/>
    <w:rsid w:val="008673AC"/>
    <w:rsid w:val="00873C5F"/>
    <w:rsid w:val="00882D7C"/>
    <w:rsid w:val="008845E1"/>
    <w:rsid w:val="008A232C"/>
    <w:rsid w:val="008B193D"/>
    <w:rsid w:val="008C4A95"/>
    <w:rsid w:val="008D57E1"/>
    <w:rsid w:val="0090417A"/>
    <w:rsid w:val="00925840"/>
    <w:rsid w:val="00943045"/>
    <w:rsid w:val="00945F05"/>
    <w:rsid w:val="0095352F"/>
    <w:rsid w:val="00991D61"/>
    <w:rsid w:val="009925FB"/>
    <w:rsid w:val="0099598F"/>
    <w:rsid w:val="009A4584"/>
    <w:rsid w:val="009A7EA5"/>
    <w:rsid w:val="009B1540"/>
    <w:rsid w:val="009B56F6"/>
    <w:rsid w:val="009C3D38"/>
    <w:rsid w:val="009F111A"/>
    <w:rsid w:val="00A024AD"/>
    <w:rsid w:val="00A02A5A"/>
    <w:rsid w:val="00A02CDD"/>
    <w:rsid w:val="00A3357C"/>
    <w:rsid w:val="00A335B6"/>
    <w:rsid w:val="00A45B20"/>
    <w:rsid w:val="00A50D27"/>
    <w:rsid w:val="00A5400D"/>
    <w:rsid w:val="00A62492"/>
    <w:rsid w:val="00A8080D"/>
    <w:rsid w:val="00A81507"/>
    <w:rsid w:val="00A919F5"/>
    <w:rsid w:val="00A92C32"/>
    <w:rsid w:val="00A9737F"/>
    <w:rsid w:val="00AC4AB3"/>
    <w:rsid w:val="00AD2213"/>
    <w:rsid w:val="00AF3DAE"/>
    <w:rsid w:val="00B00762"/>
    <w:rsid w:val="00B11099"/>
    <w:rsid w:val="00B217AE"/>
    <w:rsid w:val="00B253D3"/>
    <w:rsid w:val="00B266F0"/>
    <w:rsid w:val="00B302F3"/>
    <w:rsid w:val="00B34981"/>
    <w:rsid w:val="00B3575F"/>
    <w:rsid w:val="00B54967"/>
    <w:rsid w:val="00B614A4"/>
    <w:rsid w:val="00B77CDB"/>
    <w:rsid w:val="00B86097"/>
    <w:rsid w:val="00B94F65"/>
    <w:rsid w:val="00BC0E83"/>
    <w:rsid w:val="00BC7FD1"/>
    <w:rsid w:val="00C26B34"/>
    <w:rsid w:val="00C37586"/>
    <w:rsid w:val="00C44040"/>
    <w:rsid w:val="00C46AC0"/>
    <w:rsid w:val="00C50B67"/>
    <w:rsid w:val="00C54BCC"/>
    <w:rsid w:val="00C664B4"/>
    <w:rsid w:val="00C70016"/>
    <w:rsid w:val="00C71101"/>
    <w:rsid w:val="00C81E7F"/>
    <w:rsid w:val="00C94ACA"/>
    <w:rsid w:val="00C96264"/>
    <w:rsid w:val="00CA63DF"/>
    <w:rsid w:val="00CB512B"/>
    <w:rsid w:val="00CB6E14"/>
    <w:rsid w:val="00CC76AE"/>
    <w:rsid w:val="00CD0075"/>
    <w:rsid w:val="00D10AD0"/>
    <w:rsid w:val="00D158EC"/>
    <w:rsid w:val="00D226DA"/>
    <w:rsid w:val="00D50B32"/>
    <w:rsid w:val="00D75DED"/>
    <w:rsid w:val="00D86449"/>
    <w:rsid w:val="00D866ED"/>
    <w:rsid w:val="00D92920"/>
    <w:rsid w:val="00DA0BD3"/>
    <w:rsid w:val="00DB071B"/>
    <w:rsid w:val="00DC4079"/>
    <w:rsid w:val="00DD604A"/>
    <w:rsid w:val="00DE21C2"/>
    <w:rsid w:val="00DE5BCE"/>
    <w:rsid w:val="00E11912"/>
    <w:rsid w:val="00E27C6F"/>
    <w:rsid w:val="00E444A6"/>
    <w:rsid w:val="00E44759"/>
    <w:rsid w:val="00E53C47"/>
    <w:rsid w:val="00EB08C8"/>
    <w:rsid w:val="00EC3E30"/>
    <w:rsid w:val="00ED5EF9"/>
    <w:rsid w:val="00EE14D8"/>
    <w:rsid w:val="00EE5F72"/>
    <w:rsid w:val="00EF3B80"/>
    <w:rsid w:val="00F1113A"/>
    <w:rsid w:val="00F211A2"/>
    <w:rsid w:val="00F40F87"/>
    <w:rsid w:val="00F42749"/>
    <w:rsid w:val="00F775E2"/>
    <w:rsid w:val="00F932B4"/>
    <w:rsid w:val="00FC5C7C"/>
    <w:rsid w:val="00FC7544"/>
    <w:rsid w:val="00FC7D59"/>
    <w:rsid w:val="00FE364A"/>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0723"/>
    <w:pPr>
      <w:keepNext/>
      <w:keepLines/>
      <w:spacing w:before="40"/>
      <w:outlineLvl w:val="3"/>
    </w:pPr>
    <w:rPr>
      <w:rFonts w:ascii="Cambria" w:eastAsia="SimSun" w:hAnsi="Cambria"/>
      <w:i/>
      <w:iCs/>
      <w:color w:val="365F91"/>
      <w:lang w:val="x-none"/>
    </w:rPr>
  </w:style>
  <w:style w:type="paragraph" w:styleId="5">
    <w:name w:val="heading 5"/>
    <w:basedOn w:val="a"/>
    <w:next w:val="a"/>
    <w:link w:val="50"/>
    <w:uiPriority w:val="9"/>
    <w:unhideWhenUsed/>
    <w:qFormat/>
    <w:rsid w:val="006B0723"/>
    <w:pPr>
      <w:keepNext/>
      <w:keepLines/>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6B0723"/>
    <w:pPr>
      <w:keepNext/>
      <w:keepLines/>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6B0723"/>
    <w:pPr>
      <w:keepNext/>
      <w:keepLines/>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6B0723"/>
    <w:pPr>
      <w:keepNext/>
      <w:keepLines/>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6B0723"/>
    <w:pPr>
      <w:keepNext/>
      <w:keepLines/>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semiHidden/>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semiHidden/>
    <w:unhideWhenUsed/>
    <w:rsid w:val="00B54967"/>
    <w:pPr>
      <w:spacing w:before="100" w:beforeAutospacing="1" w:after="100" w:afterAutospacing="1"/>
    </w:pPr>
    <w:rPr>
      <w:rFonts w:eastAsia="Times New Roman"/>
    </w:rPr>
  </w:style>
  <w:style w:type="character" w:styleId="ad">
    <w:name w:val="Hyperlink"/>
    <w:basedOn w:val="a0"/>
    <w:uiPriority w:val="99"/>
    <w:unhideWhenUsed/>
    <w:rsid w:val="007C7E93"/>
    <w:rPr>
      <w:color w:val="0000FF" w:themeColor="hyperlink"/>
      <w:u w:val="single"/>
    </w:rPr>
  </w:style>
  <w:style w:type="character" w:customStyle="1" w:styleId="40">
    <w:name w:val="Заголовок 4 Знак"/>
    <w:basedOn w:val="a0"/>
    <w:link w:val="4"/>
    <w:uiPriority w:val="9"/>
    <w:rsid w:val="006B0723"/>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rsid w:val="006B0723"/>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6B0723"/>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6B0723"/>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6B0723"/>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6B0723"/>
    <w:rPr>
      <w:rFonts w:ascii="Cambria" w:eastAsia="SimSun" w:hAnsi="Cambria" w:cs="Times New Roman"/>
      <w:i/>
      <w:iCs/>
      <w:color w:val="272727"/>
      <w:sz w:val="21"/>
      <w:szCs w:val="21"/>
      <w:lang w:val="x-none" w:eastAsia="ru-RU"/>
    </w:rPr>
  </w:style>
  <w:style w:type="paragraph" w:customStyle="1" w:styleId="Default">
    <w:name w:val="Default"/>
    <w:rsid w:val="00C440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0723"/>
    <w:pPr>
      <w:keepNext/>
      <w:keepLines/>
      <w:spacing w:before="40"/>
      <w:outlineLvl w:val="3"/>
    </w:pPr>
    <w:rPr>
      <w:rFonts w:ascii="Cambria" w:eastAsia="SimSun" w:hAnsi="Cambria"/>
      <w:i/>
      <w:iCs/>
      <w:color w:val="365F91"/>
      <w:lang w:val="x-none"/>
    </w:rPr>
  </w:style>
  <w:style w:type="paragraph" w:styleId="5">
    <w:name w:val="heading 5"/>
    <w:basedOn w:val="a"/>
    <w:next w:val="a"/>
    <w:link w:val="50"/>
    <w:uiPriority w:val="9"/>
    <w:unhideWhenUsed/>
    <w:qFormat/>
    <w:rsid w:val="006B0723"/>
    <w:pPr>
      <w:keepNext/>
      <w:keepLines/>
      <w:spacing w:before="40"/>
      <w:outlineLvl w:val="4"/>
    </w:pPr>
    <w:rPr>
      <w:rFonts w:ascii="Cambria" w:eastAsia="SimSun" w:hAnsi="Cambria"/>
      <w:color w:val="365F91"/>
      <w:lang w:val="x-none"/>
    </w:rPr>
  </w:style>
  <w:style w:type="paragraph" w:styleId="6">
    <w:name w:val="heading 6"/>
    <w:basedOn w:val="a"/>
    <w:next w:val="a"/>
    <w:link w:val="60"/>
    <w:uiPriority w:val="9"/>
    <w:semiHidden/>
    <w:unhideWhenUsed/>
    <w:qFormat/>
    <w:rsid w:val="006B0723"/>
    <w:pPr>
      <w:keepNext/>
      <w:keepLines/>
      <w:spacing w:before="40"/>
      <w:outlineLvl w:val="5"/>
    </w:pPr>
    <w:rPr>
      <w:rFonts w:ascii="Cambria" w:eastAsia="SimSun" w:hAnsi="Cambria"/>
      <w:color w:val="243F60"/>
      <w:lang w:val="x-none"/>
    </w:rPr>
  </w:style>
  <w:style w:type="paragraph" w:styleId="7">
    <w:name w:val="heading 7"/>
    <w:basedOn w:val="a"/>
    <w:next w:val="a"/>
    <w:link w:val="70"/>
    <w:uiPriority w:val="9"/>
    <w:semiHidden/>
    <w:unhideWhenUsed/>
    <w:qFormat/>
    <w:rsid w:val="006B0723"/>
    <w:pPr>
      <w:keepNext/>
      <w:keepLines/>
      <w:spacing w:before="40"/>
      <w:outlineLvl w:val="6"/>
    </w:pPr>
    <w:rPr>
      <w:rFonts w:ascii="Cambria" w:eastAsia="SimSun" w:hAnsi="Cambria"/>
      <w:i/>
      <w:iCs/>
      <w:color w:val="243F60"/>
      <w:lang w:val="x-none"/>
    </w:rPr>
  </w:style>
  <w:style w:type="paragraph" w:styleId="8">
    <w:name w:val="heading 8"/>
    <w:basedOn w:val="a"/>
    <w:next w:val="a"/>
    <w:link w:val="80"/>
    <w:uiPriority w:val="9"/>
    <w:semiHidden/>
    <w:unhideWhenUsed/>
    <w:qFormat/>
    <w:rsid w:val="006B0723"/>
    <w:pPr>
      <w:keepNext/>
      <w:keepLines/>
      <w:spacing w:before="40"/>
      <w:outlineLvl w:val="7"/>
    </w:pPr>
    <w:rPr>
      <w:rFonts w:ascii="Cambria" w:eastAsia="SimSun" w:hAnsi="Cambria"/>
      <w:color w:val="272727"/>
      <w:sz w:val="21"/>
      <w:szCs w:val="21"/>
      <w:lang w:val="x-none"/>
    </w:rPr>
  </w:style>
  <w:style w:type="paragraph" w:styleId="9">
    <w:name w:val="heading 9"/>
    <w:basedOn w:val="a"/>
    <w:next w:val="a"/>
    <w:link w:val="90"/>
    <w:uiPriority w:val="9"/>
    <w:semiHidden/>
    <w:unhideWhenUsed/>
    <w:qFormat/>
    <w:rsid w:val="006B0723"/>
    <w:pPr>
      <w:keepNext/>
      <w:keepLines/>
      <w:spacing w:before="40"/>
      <w:outlineLvl w:val="8"/>
    </w:pPr>
    <w:rPr>
      <w:rFonts w:ascii="Cambria" w:eastAsia="SimSun" w:hAnsi="Cambria"/>
      <w:i/>
      <w:iCs/>
      <w:color w:val="272727"/>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semiHidden/>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semiHidden/>
    <w:unhideWhenUsed/>
    <w:rsid w:val="00B54967"/>
    <w:pPr>
      <w:spacing w:before="100" w:beforeAutospacing="1" w:after="100" w:afterAutospacing="1"/>
    </w:pPr>
    <w:rPr>
      <w:rFonts w:eastAsia="Times New Roman"/>
    </w:rPr>
  </w:style>
  <w:style w:type="character" w:styleId="ad">
    <w:name w:val="Hyperlink"/>
    <w:basedOn w:val="a0"/>
    <w:uiPriority w:val="99"/>
    <w:unhideWhenUsed/>
    <w:rsid w:val="007C7E93"/>
    <w:rPr>
      <w:color w:val="0000FF" w:themeColor="hyperlink"/>
      <w:u w:val="single"/>
    </w:rPr>
  </w:style>
  <w:style w:type="character" w:customStyle="1" w:styleId="40">
    <w:name w:val="Заголовок 4 Знак"/>
    <w:basedOn w:val="a0"/>
    <w:link w:val="4"/>
    <w:uiPriority w:val="9"/>
    <w:rsid w:val="006B0723"/>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rsid w:val="006B0723"/>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6B0723"/>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6B0723"/>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6B0723"/>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6B0723"/>
    <w:rPr>
      <w:rFonts w:ascii="Cambria" w:eastAsia="SimSun" w:hAnsi="Cambria" w:cs="Times New Roman"/>
      <w:i/>
      <w:iCs/>
      <w:color w:val="272727"/>
      <w:sz w:val="21"/>
      <w:szCs w:val="21"/>
      <w:lang w:val="x-none" w:eastAsia="ru-RU"/>
    </w:rPr>
  </w:style>
  <w:style w:type="paragraph" w:customStyle="1" w:styleId="Default">
    <w:name w:val="Default"/>
    <w:rsid w:val="00C440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9519">
      <w:bodyDiv w:val="1"/>
      <w:marLeft w:val="0"/>
      <w:marRight w:val="0"/>
      <w:marTop w:val="0"/>
      <w:marBottom w:val="0"/>
      <w:divBdr>
        <w:top w:val="none" w:sz="0" w:space="0" w:color="auto"/>
        <w:left w:val="none" w:sz="0" w:space="0" w:color="auto"/>
        <w:bottom w:val="none" w:sz="0" w:space="0" w:color="auto"/>
        <w:right w:val="none" w:sz="0" w:space="0" w:color="auto"/>
      </w:divBdr>
      <w:divsChild>
        <w:div w:id="434591637">
          <w:marLeft w:val="0"/>
          <w:marRight w:val="0"/>
          <w:marTop w:val="0"/>
          <w:marBottom w:val="0"/>
          <w:divBdr>
            <w:top w:val="none" w:sz="0" w:space="0" w:color="auto"/>
            <w:left w:val="none" w:sz="0" w:space="0" w:color="auto"/>
            <w:bottom w:val="none" w:sz="0" w:space="0" w:color="auto"/>
            <w:right w:val="none" w:sz="0" w:space="0" w:color="auto"/>
          </w:divBdr>
          <w:divsChild>
            <w:div w:id="294409035">
              <w:marLeft w:val="0"/>
              <w:marRight w:val="0"/>
              <w:marTop w:val="0"/>
              <w:marBottom w:val="0"/>
              <w:divBdr>
                <w:top w:val="none" w:sz="0" w:space="0" w:color="auto"/>
                <w:left w:val="none" w:sz="0" w:space="0" w:color="auto"/>
                <w:bottom w:val="none" w:sz="0" w:space="0" w:color="auto"/>
                <w:right w:val="none" w:sz="0" w:space="0" w:color="auto"/>
              </w:divBdr>
            </w:div>
            <w:div w:id="230359267">
              <w:marLeft w:val="0"/>
              <w:marRight w:val="0"/>
              <w:marTop w:val="0"/>
              <w:marBottom w:val="0"/>
              <w:divBdr>
                <w:top w:val="none" w:sz="0" w:space="0" w:color="auto"/>
                <w:left w:val="none" w:sz="0" w:space="0" w:color="auto"/>
                <w:bottom w:val="none" w:sz="0" w:space="0" w:color="auto"/>
                <w:right w:val="none" w:sz="0" w:space="0" w:color="auto"/>
              </w:divBdr>
            </w:div>
            <w:div w:id="84689323">
              <w:marLeft w:val="0"/>
              <w:marRight w:val="0"/>
              <w:marTop w:val="0"/>
              <w:marBottom w:val="0"/>
              <w:divBdr>
                <w:top w:val="none" w:sz="0" w:space="0" w:color="auto"/>
                <w:left w:val="none" w:sz="0" w:space="0" w:color="auto"/>
                <w:bottom w:val="none" w:sz="0" w:space="0" w:color="auto"/>
                <w:right w:val="none" w:sz="0" w:space="0" w:color="auto"/>
              </w:divBdr>
            </w:div>
            <w:div w:id="16662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6552">
      <w:bodyDiv w:val="1"/>
      <w:marLeft w:val="0"/>
      <w:marRight w:val="0"/>
      <w:marTop w:val="0"/>
      <w:marBottom w:val="0"/>
      <w:divBdr>
        <w:top w:val="none" w:sz="0" w:space="0" w:color="auto"/>
        <w:left w:val="none" w:sz="0" w:space="0" w:color="auto"/>
        <w:bottom w:val="none" w:sz="0" w:space="0" w:color="auto"/>
        <w:right w:val="none" w:sz="0" w:space="0" w:color="auto"/>
      </w:divBdr>
      <w:divsChild>
        <w:div w:id="1269194379">
          <w:marLeft w:val="0"/>
          <w:marRight w:val="0"/>
          <w:marTop w:val="0"/>
          <w:marBottom w:val="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 w:id="119497157">
              <w:marLeft w:val="0"/>
              <w:marRight w:val="0"/>
              <w:marTop w:val="0"/>
              <w:marBottom w:val="0"/>
              <w:divBdr>
                <w:top w:val="none" w:sz="0" w:space="0" w:color="auto"/>
                <w:left w:val="none" w:sz="0" w:space="0" w:color="auto"/>
                <w:bottom w:val="none" w:sz="0" w:space="0" w:color="auto"/>
                <w:right w:val="none" w:sz="0" w:space="0" w:color="auto"/>
              </w:divBdr>
            </w:div>
            <w:div w:id="19387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4\&#1086;&#1073;&#1097;&#1080;&#1081;%20&#1072;&#1085;&#1072;&#1083;&#1080;&#1079;\&#1089;&#1090;&#1072;&#1090;&#1080;&#1089;&#1090;&#1080;&#1082;&#1086;-&#1072;&#1085;&#1072;&#1083;&#1080;&#1090;&#1080;&#1095;&#1077;&#1089;&#1082;&#1080;&#1081;%20&#1086;&#1090;&#1095;&#1077;&#1090;\11&#1082;&#1083;\&#1089;&#1090;&#1072;&#1090;&#1080;&#1089;&#1090;&#1080;&#1082;&#1072;%20&#1074;&#1099;&#1087;&#1086;&#1083;&#1085;&#1077;&#1085;&#1080;&#1103;\&#1102;&#1074;&#1091;-&#1084;&#1072;&#1090;&#1077;&#1084;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0</c:v>
                </c:pt>
                <c:pt idx="18">
                  <c:v>0</c:v>
                </c:pt>
                <c:pt idx="19">
                  <c:v>0</c:v>
                </c:pt>
                <c:pt idx="20">
                  <c:v>0</c:v>
                </c:pt>
                <c:pt idx="21">
                  <c:v>0</c:v>
                </c:pt>
                <c:pt idx="22">
                  <c:v>0</c:v>
                </c:pt>
                <c:pt idx="23">
                  <c:v>0</c:v>
                </c:pt>
                <c:pt idx="24">
                  <c:v>0</c:v>
                </c:pt>
                <c:pt idx="25">
                  <c:v>0</c:v>
                </c:pt>
                <c:pt idx="26">
                  <c:v>1</c:v>
                </c:pt>
                <c:pt idx="27">
                  <c:v>0</c:v>
                </c:pt>
                <c:pt idx="28">
                  <c:v>0</c:v>
                </c:pt>
                <c:pt idx="29">
                  <c:v>0</c:v>
                </c:pt>
                <c:pt idx="30">
                  <c:v>0</c:v>
                </c:pt>
                <c:pt idx="31">
                  <c:v>0</c:v>
                </c:pt>
                <c:pt idx="32">
                  <c:v>0</c:v>
                </c:pt>
                <c:pt idx="33">
                  <c:v>3</c:v>
                </c:pt>
                <c:pt idx="34">
                  <c:v>0</c:v>
                </c:pt>
                <c:pt idx="35">
                  <c:v>0</c:v>
                </c:pt>
                <c:pt idx="36">
                  <c:v>0</c:v>
                </c:pt>
                <c:pt idx="37">
                  <c:v>0</c:v>
                </c:pt>
                <c:pt idx="38">
                  <c:v>0</c:v>
                </c:pt>
                <c:pt idx="39">
                  <c:v>2</c:v>
                </c:pt>
                <c:pt idx="40">
                  <c:v>0</c:v>
                </c:pt>
                <c:pt idx="41">
                  <c:v>0</c:v>
                </c:pt>
                <c:pt idx="42">
                  <c:v>0</c:v>
                </c:pt>
                <c:pt idx="43">
                  <c:v>0</c:v>
                </c:pt>
                <c:pt idx="44">
                  <c:v>0</c:v>
                </c:pt>
                <c:pt idx="45">
                  <c:v>10</c:v>
                </c:pt>
                <c:pt idx="46">
                  <c:v>0</c:v>
                </c:pt>
                <c:pt idx="47">
                  <c:v>0</c:v>
                </c:pt>
                <c:pt idx="48">
                  <c:v>0</c:v>
                </c:pt>
                <c:pt idx="49">
                  <c:v>0</c:v>
                </c:pt>
                <c:pt idx="50">
                  <c:v>0</c:v>
                </c:pt>
                <c:pt idx="51">
                  <c:v>6</c:v>
                </c:pt>
                <c:pt idx="52">
                  <c:v>0</c:v>
                </c:pt>
                <c:pt idx="53">
                  <c:v>0</c:v>
                </c:pt>
                <c:pt idx="54">
                  <c:v>0</c:v>
                </c:pt>
                <c:pt idx="55">
                  <c:v>0</c:v>
                </c:pt>
                <c:pt idx="56">
                  <c:v>0</c:v>
                </c:pt>
                <c:pt idx="57">
                  <c:v>4</c:v>
                </c:pt>
                <c:pt idx="58">
                  <c:v>0</c:v>
                </c:pt>
                <c:pt idx="59">
                  <c:v>0</c:v>
                </c:pt>
                <c:pt idx="60">
                  <c:v>0</c:v>
                </c:pt>
                <c:pt idx="61">
                  <c:v>0</c:v>
                </c:pt>
                <c:pt idx="62">
                  <c:v>0</c:v>
                </c:pt>
                <c:pt idx="63">
                  <c:v>7</c:v>
                </c:pt>
                <c:pt idx="64">
                  <c:v>0</c:v>
                </c:pt>
                <c:pt idx="65">
                  <c:v>0</c:v>
                </c:pt>
                <c:pt idx="66">
                  <c:v>0</c:v>
                </c:pt>
                <c:pt idx="67">
                  <c:v>0</c:v>
                </c:pt>
                <c:pt idx="68">
                  <c:v>0</c:v>
                </c:pt>
                <c:pt idx="69">
                  <c:v>8</c:v>
                </c:pt>
                <c:pt idx="70">
                  <c:v>0</c:v>
                </c:pt>
                <c:pt idx="71">
                  <c:v>8</c:v>
                </c:pt>
                <c:pt idx="72">
                  <c:v>0</c:v>
                </c:pt>
                <c:pt idx="73">
                  <c:v>3</c:v>
                </c:pt>
                <c:pt idx="74">
                  <c:v>0</c:v>
                </c:pt>
                <c:pt idx="75">
                  <c:v>4</c:v>
                </c:pt>
                <c:pt idx="76">
                  <c:v>0</c:v>
                </c:pt>
                <c:pt idx="77">
                  <c:v>6</c:v>
                </c:pt>
                <c:pt idx="78">
                  <c:v>0</c:v>
                </c:pt>
                <c:pt idx="79">
                  <c:v>7</c:v>
                </c:pt>
                <c:pt idx="80">
                  <c:v>0</c:v>
                </c:pt>
                <c:pt idx="81">
                  <c:v>5</c:v>
                </c:pt>
                <c:pt idx="82">
                  <c:v>0</c:v>
                </c:pt>
                <c:pt idx="83">
                  <c:v>2</c:v>
                </c:pt>
                <c:pt idx="84">
                  <c:v>0</c:v>
                </c:pt>
                <c:pt idx="85">
                  <c:v>1</c:v>
                </c:pt>
                <c:pt idx="86">
                  <c:v>0</c:v>
                </c:pt>
                <c:pt idx="87">
                  <c:v>1</c:v>
                </c:pt>
                <c:pt idx="88">
                  <c:v>0</c:v>
                </c:pt>
                <c:pt idx="89">
                  <c:v>5</c:v>
                </c:pt>
                <c:pt idx="90">
                  <c:v>0</c:v>
                </c:pt>
                <c:pt idx="91">
                  <c:v>3</c:v>
                </c:pt>
                <c:pt idx="92">
                  <c:v>0</c:v>
                </c:pt>
                <c:pt idx="93">
                  <c:v>1</c:v>
                </c:pt>
                <c:pt idx="94">
                  <c:v>0</c:v>
                </c:pt>
                <c:pt idx="95">
                  <c:v>0</c:v>
                </c:pt>
                <c:pt idx="96">
                  <c:v>1</c:v>
                </c:pt>
                <c:pt idx="97">
                  <c:v>0</c:v>
                </c:pt>
                <c:pt idx="98">
                  <c:v>0</c:v>
                </c:pt>
                <c:pt idx="99">
                  <c:v>1</c:v>
                </c:pt>
              </c:numCache>
            </c:numRef>
          </c:val>
        </c:ser>
        <c:dLbls>
          <c:showLegendKey val="0"/>
          <c:showVal val="0"/>
          <c:showCatName val="0"/>
          <c:showSerName val="0"/>
          <c:showPercent val="0"/>
          <c:showBubbleSize val="0"/>
        </c:dLbls>
        <c:gapWidth val="75"/>
        <c:overlap val="100"/>
        <c:axId val="240296960"/>
        <c:axId val="168222016"/>
      </c:barChart>
      <c:catAx>
        <c:axId val="240296960"/>
        <c:scaling>
          <c:orientation val="minMax"/>
        </c:scaling>
        <c:delete val="0"/>
        <c:axPos val="b"/>
        <c:title>
          <c:tx>
            <c:rich>
              <a:bodyPr/>
              <a:lstStyle/>
              <a:p>
                <a:pPr>
                  <a:defRPr/>
                </a:pPr>
                <a:r>
                  <a:rPr lang="ru-RU"/>
                  <a:t>Тестовый балл</a:t>
                </a:r>
              </a:p>
            </c:rich>
          </c:tx>
          <c:overlay val="0"/>
        </c:title>
        <c:numFmt formatCode="General" sourceLinked="1"/>
        <c:majorTickMark val="none"/>
        <c:minorTickMark val="none"/>
        <c:tickLblPos val="nextTo"/>
        <c:crossAx val="168222016"/>
        <c:crosses val="autoZero"/>
        <c:auto val="1"/>
        <c:lblAlgn val="ctr"/>
        <c:lblOffset val="100"/>
        <c:noMultiLvlLbl val="0"/>
      </c:catAx>
      <c:valAx>
        <c:axId val="168222016"/>
        <c:scaling>
          <c:orientation val="minMax"/>
          <c:max val="12"/>
        </c:scaling>
        <c:delete val="0"/>
        <c:axPos val="l"/>
        <c:maj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2402969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31</Pages>
  <Words>8135</Words>
  <Characters>46372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96</cp:revision>
  <cp:lastPrinted>2019-06-19T12:07:00Z</cp:lastPrinted>
  <dcterms:created xsi:type="dcterms:W3CDTF">2020-11-24T18:22:00Z</dcterms:created>
  <dcterms:modified xsi:type="dcterms:W3CDTF">2024-09-25T20:17:00Z</dcterms:modified>
</cp:coreProperties>
</file>