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ED" w:rsidRDefault="00DF54ED" w:rsidP="00DF54ED">
      <w:pPr>
        <w:jc w:val="center"/>
        <w:rPr>
          <w:rStyle w:val="a5"/>
          <w:sz w:val="32"/>
        </w:rPr>
      </w:pPr>
      <w:r>
        <w:rPr>
          <w:rStyle w:val="a5"/>
          <w:sz w:val="32"/>
        </w:rPr>
        <w:t xml:space="preserve">Глава 2.  </w:t>
      </w:r>
      <w:proofErr w:type="gramStart"/>
      <w:r w:rsidRPr="00E2039C">
        <w:rPr>
          <w:rStyle w:val="a5"/>
          <w:sz w:val="32"/>
        </w:rPr>
        <w:t>Методический анализ</w:t>
      </w:r>
      <w:proofErr w:type="gramEnd"/>
      <w:r w:rsidRPr="00E2039C">
        <w:rPr>
          <w:rStyle w:val="a5"/>
          <w:sz w:val="32"/>
        </w:rPr>
        <w:t xml:space="preserve"> результатов </w:t>
      </w:r>
      <w:r>
        <w:rPr>
          <w:rStyle w:val="a5"/>
          <w:sz w:val="32"/>
        </w:rPr>
        <w:t>ЕГЭ</w:t>
      </w:r>
      <w:r w:rsidRPr="00E2039C">
        <w:rPr>
          <w:rStyle w:val="a5"/>
          <w:sz w:val="32"/>
        </w:rPr>
        <w:t xml:space="preserve"> </w:t>
      </w:r>
    </w:p>
    <w:p w:rsidR="00DF54ED" w:rsidRPr="00C058BA" w:rsidRDefault="00DF54ED" w:rsidP="00DF54ED">
      <w:pPr>
        <w:jc w:val="center"/>
        <w:rPr>
          <w:rStyle w:val="a5"/>
        </w:rPr>
      </w:pPr>
    </w:p>
    <w:p w:rsidR="00C058BA" w:rsidRPr="00C058BA" w:rsidRDefault="00DF54ED" w:rsidP="00DF54ED">
      <w:pPr>
        <w:jc w:val="center"/>
        <w:rPr>
          <w:rStyle w:val="a5"/>
          <w:sz w:val="22"/>
        </w:rPr>
      </w:pPr>
      <w:r w:rsidRPr="00E2039C">
        <w:rPr>
          <w:rStyle w:val="a5"/>
          <w:sz w:val="32"/>
        </w:rPr>
        <w:t xml:space="preserve">по </w:t>
      </w:r>
      <w:r>
        <w:rPr>
          <w:rStyle w:val="a5"/>
          <w:sz w:val="28"/>
        </w:rPr>
        <w:t>ФИЗИКЕ</w:t>
      </w:r>
      <w:r w:rsidR="001C70C5" w:rsidRPr="007C2C6E">
        <w:rPr>
          <w:rStyle w:val="a5"/>
          <w:sz w:val="32"/>
        </w:rPr>
        <w:br/>
      </w:r>
    </w:p>
    <w:p w:rsidR="001C70C5" w:rsidRDefault="00C058BA" w:rsidP="00DF54ED">
      <w:pPr>
        <w:jc w:val="center"/>
        <w:rPr>
          <w:rStyle w:val="a5"/>
        </w:rPr>
      </w:pPr>
      <w:r w:rsidRPr="00C058BA">
        <w:rPr>
          <w:rStyle w:val="a5"/>
          <w:sz w:val="28"/>
        </w:rPr>
        <w:t>в Юго-Восточном образовательном округе</w:t>
      </w:r>
    </w:p>
    <w:p w:rsidR="00C058BA" w:rsidRPr="007C2C6E" w:rsidRDefault="00C058BA" w:rsidP="00DF54ED">
      <w:pPr>
        <w:jc w:val="center"/>
        <w:rPr>
          <w:rStyle w:val="a5"/>
          <w:b w:val="0"/>
          <w:i/>
        </w:rPr>
      </w:pPr>
    </w:p>
    <w:p w:rsidR="00991E15" w:rsidRDefault="00991E15" w:rsidP="004A3671">
      <w:pPr>
        <w:ind w:left="568" w:hanging="568"/>
        <w:jc w:val="center"/>
        <w:rPr>
          <w:b/>
          <w:bCs/>
          <w:sz w:val="28"/>
          <w:szCs w:val="28"/>
        </w:rPr>
      </w:pPr>
      <w:r w:rsidRPr="00FC6BBF">
        <w:rPr>
          <w:b/>
          <w:bCs/>
          <w:sz w:val="28"/>
          <w:szCs w:val="28"/>
        </w:rPr>
        <w:t>РАЗДЕЛ 1. ХАРАКТЕРИСТИКА УЧАСТНИКОВ ЕГЭ ПО УЧЕБНОМУ ПРЕДМЕТУ</w:t>
      </w:r>
    </w:p>
    <w:p w:rsidR="00991E15" w:rsidRPr="00DB5E2F" w:rsidRDefault="00991E15" w:rsidP="004A3671">
      <w:pPr>
        <w:ind w:left="568" w:hanging="568"/>
        <w:jc w:val="center"/>
      </w:pPr>
    </w:p>
    <w:p w:rsidR="00991E15" w:rsidRPr="00E11912" w:rsidRDefault="00991E15" w:rsidP="00C12EA6">
      <w:pPr>
        <w:ind w:firstLine="567"/>
        <w:jc w:val="both"/>
        <w:rPr>
          <w:b/>
          <w:sz w:val="28"/>
        </w:rPr>
      </w:pPr>
      <w:r w:rsidRPr="00E11912">
        <w:rPr>
          <w:b/>
          <w:sz w:val="28"/>
        </w:rPr>
        <w:t>1.1. Количество участников ЕГЭ по учебному предмету (за 3 года)</w:t>
      </w:r>
    </w:p>
    <w:p w:rsidR="00991E15" w:rsidRPr="001C3A3B" w:rsidRDefault="00991E15" w:rsidP="00991E15">
      <w:pPr>
        <w:pStyle w:val="a6"/>
        <w:keepNext/>
        <w:jc w:val="right"/>
        <w:rPr>
          <w:b w:val="0"/>
          <w:i/>
          <w:color w:val="auto"/>
        </w:rPr>
      </w:pPr>
      <w:r w:rsidRPr="001C3A3B">
        <w:rPr>
          <w:b w:val="0"/>
          <w:i/>
          <w:color w:val="auto"/>
        </w:rPr>
        <w:t>Таблица 2-1</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gridCol w:w="1692"/>
        <w:gridCol w:w="1692"/>
        <w:gridCol w:w="1690"/>
        <w:gridCol w:w="1690"/>
        <w:gridCol w:w="1903"/>
      </w:tblGrid>
      <w:tr w:rsidR="000200D6" w:rsidRPr="00E2039C" w:rsidTr="00967A71">
        <w:tc>
          <w:tcPr>
            <w:tcW w:w="1632" w:type="pct"/>
            <w:gridSpan w:val="2"/>
          </w:tcPr>
          <w:p w:rsidR="000200D6" w:rsidRPr="00E2039C" w:rsidRDefault="000200D6" w:rsidP="000200D6">
            <w:pPr>
              <w:tabs>
                <w:tab w:val="left" w:pos="10320"/>
              </w:tabs>
              <w:jc w:val="center"/>
              <w:rPr>
                <w:b/>
                <w:noProof/>
              </w:rPr>
            </w:pPr>
            <w:r>
              <w:rPr>
                <w:b/>
                <w:noProof/>
              </w:rPr>
              <w:t>2021</w:t>
            </w:r>
          </w:p>
        </w:tc>
        <w:tc>
          <w:tcPr>
            <w:tcW w:w="1633" w:type="pct"/>
            <w:gridSpan w:val="2"/>
          </w:tcPr>
          <w:p w:rsidR="000200D6" w:rsidRPr="00E2039C" w:rsidRDefault="000200D6" w:rsidP="000200D6">
            <w:pPr>
              <w:tabs>
                <w:tab w:val="left" w:pos="10320"/>
              </w:tabs>
              <w:jc w:val="center"/>
              <w:rPr>
                <w:b/>
                <w:noProof/>
              </w:rPr>
            </w:pPr>
            <w:r>
              <w:rPr>
                <w:b/>
                <w:noProof/>
              </w:rPr>
              <w:t>2022</w:t>
            </w:r>
          </w:p>
        </w:tc>
        <w:tc>
          <w:tcPr>
            <w:tcW w:w="1735" w:type="pct"/>
            <w:gridSpan w:val="2"/>
          </w:tcPr>
          <w:p w:rsidR="000200D6" w:rsidRPr="00E2039C" w:rsidRDefault="000200D6" w:rsidP="0015114F">
            <w:pPr>
              <w:tabs>
                <w:tab w:val="left" w:pos="10320"/>
              </w:tabs>
              <w:jc w:val="center"/>
              <w:rPr>
                <w:b/>
                <w:noProof/>
              </w:rPr>
            </w:pPr>
            <w:r>
              <w:rPr>
                <w:b/>
                <w:noProof/>
              </w:rPr>
              <w:t>2023</w:t>
            </w:r>
          </w:p>
        </w:tc>
      </w:tr>
      <w:tr w:rsidR="000200D6" w:rsidRPr="00E2039C" w:rsidTr="00967A71">
        <w:tc>
          <w:tcPr>
            <w:tcW w:w="815" w:type="pct"/>
            <w:vAlign w:val="center"/>
          </w:tcPr>
          <w:p w:rsidR="000200D6" w:rsidRPr="00E2039C" w:rsidRDefault="000200D6" w:rsidP="00066B6A">
            <w:pPr>
              <w:tabs>
                <w:tab w:val="left" w:pos="10320"/>
              </w:tabs>
              <w:jc w:val="center"/>
              <w:rPr>
                <w:noProof/>
              </w:rPr>
            </w:pPr>
            <w:r w:rsidRPr="00E2039C">
              <w:rPr>
                <w:noProof/>
              </w:rPr>
              <w:t>чел.</w:t>
            </w:r>
          </w:p>
        </w:tc>
        <w:tc>
          <w:tcPr>
            <w:tcW w:w="817"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c>
          <w:tcPr>
            <w:tcW w:w="817" w:type="pct"/>
            <w:vAlign w:val="center"/>
          </w:tcPr>
          <w:p w:rsidR="000200D6" w:rsidRPr="00E2039C" w:rsidRDefault="000200D6" w:rsidP="00066B6A">
            <w:pPr>
              <w:tabs>
                <w:tab w:val="left" w:pos="10320"/>
              </w:tabs>
              <w:jc w:val="center"/>
              <w:rPr>
                <w:noProof/>
              </w:rPr>
            </w:pPr>
            <w:r w:rsidRPr="00E2039C">
              <w:rPr>
                <w:noProof/>
              </w:rPr>
              <w:t>чел.</w:t>
            </w:r>
          </w:p>
        </w:tc>
        <w:tc>
          <w:tcPr>
            <w:tcW w:w="816"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c>
          <w:tcPr>
            <w:tcW w:w="816" w:type="pct"/>
            <w:vAlign w:val="center"/>
          </w:tcPr>
          <w:p w:rsidR="000200D6" w:rsidRPr="00E2039C" w:rsidRDefault="000200D6" w:rsidP="00066B6A">
            <w:pPr>
              <w:tabs>
                <w:tab w:val="left" w:pos="10320"/>
              </w:tabs>
              <w:jc w:val="center"/>
              <w:rPr>
                <w:noProof/>
              </w:rPr>
            </w:pPr>
            <w:r w:rsidRPr="00E2039C">
              <w:rPr>
                <w:noProof/>
              </w:rPr>
              <w:t>чел.</w:t>
            </w:r>
          </w:p>
        </w:tc>
        <w:tc>
          <w:tcPr>
            <w:tcW w:w="919"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r>
      <w:tr w:rsidR="000200D6" w:rsidRPr="00E2039C" w:rsidTr="00967A71">
        <w:tc>
          <w:tcPr>
            <w:tcW w:w="815" w:type="pct"/>
            <w:vAlign w:val="bottom"/>
          </w:tcPr>
          <w:p w:rsidR="000200D6" w:rsidRPr="00E2039C" w:rsidRDefault="000200D6" w:rsidP="000200D6">
            <w:pPr>
              <w:jc w:val="center"/>
            </w:pPr>
            <w:r>
              <w:t>69</w:t>
            </w:r>
          </w:p>
        </w:tc>
        <w:tc>
          <w:tcPr>
            <w:tcW w:w="817" w:type="pct"/>
            <w:vAlign w:val="bottom"/>
          </w:tcPr>
          <w:p w:rsidR="000200D6" w:rsidRPr="00E2039C" w:rsidRDefault="000200D6" w:rsidP="000200D6">
            <w:pPr>
              <w:jc w:val="center"/>
            </w:pPr>
            <w:r>
              <w:t>45,1</w:t>
            </w:r>
          </w:p>
        </w:tc>
        <w:tc>
          <w:tcPr>
            <w:tcW w:w="817" w:type="pct"/>
            <w:vAlign w:val="bottom"/>
          </w:tcPr>
          <w:p w:rsidR="000200D6" w:rsidRPr="00E2039C" w:rsidRDefault="000200D6" w:rsidP="000200D6">
            <w:pPr>
              <w:jc w:val="center"/>
            </w:pPr>
            <w:r>
              <w:t>54</w:t>
            </w:r>
          </w:p>
        </w:tc>
        <w:tc>
          <w:tcPr>
            <w:tcW w:w="816" w:type="pct"/>
            <w:vAlign w:val="bottom"/>
          </w:tcPr>
          <w:p w:rsidR="000200D6" w:rsidRPr="00E2039C" w:rsidRDefault="000200D6" w:rsidP="000200D6">
            <w:pPr>
              <w:jc w:val="center"/>
            </w:pPr>
            <w:r>
              <w:t>33,1</w:t>
            </w:r>
          </w:p>
        </w:tc>
        <w:tc>
          <w:tcPr>
            <w:tcW w:w="816" w:type="pct"/>
            <w:vAlign w:val="bottom"/>
          </w:tcPr>
          <w:p w:rsidR="000200D6" w:rsidRPr="00E2039C" w:rsidRDefault="000200D6" w:rsidP="00066B6A">
            <w:pPr>
              <w:jc w:val="center"/>
            </w:pPr>
            <w:r>
              <w:t>40</w:t>
            </w:r>
          </w:p>
        </w:tc>
        <w:tc>
          <w:tcPr>
            <w:tcW w:w="919" w:type="pct"/>
            <w:vAlign w:val="bottom"/>
          </w:tcPr>
          <w:p w:rsidR="000200D6" w:rsidRPr="00E2039C" w:rsidRDefault="000200D6" w:rsidP="00066B6A">
            <w:pPr>
              <w:jc w:val="center"/>
            </w:pPr>
            <w:r>
              <w:t>26,3</w:t>
            </w:r>
          </w:p>
        </w:tc>
      </w:tr>
    </w:tbl>
    <w:p w:rsidR="001C70C5" w:rsidRPr="00E2039C" w:rsidRDefault="001C70C5" w:rsidP="001C70C5">
      <w:pPr>
        <w:pStyle w:val="a3"/>
        <w:spacing w:after="0" w:line="240" w:lineRule="auto"/>
        <w:ind w:left="1080"/>
        <w:rPr>
          <w:rFonts w:ascii="Times New Roman" w:hAnsi="Times New Roman"/>
          <w:sz w:val="24"/>
          <w:szCs w:val="24"/>
        </w:rPr>
      </w:pPr>
    </w:p>
    <w:p w:rsidR="00991E15" w:rsidRPr="00E11912" w:rsidRDefault="00991E15" w:rsidP="00C12EA6">
      <w:pPr>
        <w:ind w:firstLine="567"/>
        <w:rPr>
          <w:b/>
          <w:sz w:val="28"/>
        </w:rPr>
      </w:pPr>
      <w:r w:rsidRPr="00E11912">
        <w:rPr>
          <w:b/>
          <w:sz w:val="28"/>
        </w:rPr>
        <w:t>1.2. Процентное соотношение юношей и девушек, участвующих в ЕГЭ</w:t>
      </w:r>
    </w:p>
    <w:p w:rsidR="00991E15" w:rsidRPr="001C3A3B" w:rsidRDefault="00991E15" w:rsidP="00991E15">
      <w:pPr>
        <w:pStyle w:val="a6"/>
        <w:keepNext/>
        <w:jc w:val="right"/>
        <w:rPr>
          <w:b w:val="0"/>
          <w:i/>
          <w:color w:val="auto"/>
        </w:rPr>
      </w:pPr>
      <w:r w:rsidRPr="001C3A3B">
        <w:rPr>
          <w:b w:val="0"/>
          <w:i/>
          <w:color w:val="auto"/>
        </w:rPr>
        <w:t>Таблица 2-2</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4"/>
        <w:gridCol w:w="729"/>
        <w:gridCol w:w="2187"/>
        <w:gridCol w:w="731"/>
        <w:gridCol w:w="2187"/>
        <w:gridCol w:w="729"/>
        <w:gridCol w:w="2187"/>
      </w:tblGrid>
      <w:tr w:rsidR="000200D6" w:rsidRPr="00E2039C" w:rsidTr="00967A71">
        <w:tc>
          <w:tcPr>
            <w:tcW w:w="775" w:type="pct"/>
            <w:vMerge w:val="restart"/>
            <w:vAlign w:val="center"/>
          </w:tcPr>
          <w:p w:rsidR="000200D6" w:rsidRPr="00E2039C" w:rsidRDefault="000200D6" w:rsidP="00066B6A">
            <w:pPr>
              <w:tabs>
                <w:tab w:val="left" w:pos="10320"/>
              </w:tabs>
              <w:jc w:val="center"/>
              <w:rPr>
                <w:b/>
                <w:noProof/>
              </w:rPr>
            </w:pPr>
            <w:r>
              <w:rPr>
                <w:b/>
                <w:noProof/>
              </w:rPr>
              <w:t>Пол</w:t>
            </w:r>
          </w:p>
        </w:tc>
        <w:tc>
          <w:tcPr>
            <w:tcW w:w="1408" w:type="pct"/>
            <w:gridSpan w:val="2"/>
          </w:tcPr>
          <w:p w:rsidR="000200D6" w:rsidRPr="00E2039C" w:rsidRDefault="000200D6" w:rsidP="000200D6">
            <w:pPr>
              <w:tabs>
                <w:tab w:val="left" w:pos="10320"/>
              </w:tabs>
              <w:jc w:val="center"/>
              <w:rPr>
                <w:b/>
                <w:noProof/>
              </w:rPr>
            </w:pPr>
            <w:r>
              <w:rPr>
                <w:b/>
                <w:noProof/>
              </w:rPr>
              <w:t>2021</w:t>
            </w:r>
          </w:p>
        </w:tc>
        <w:tc>
          <w:tcPr>
            <w:tcW w:w="1409" w:type="pct"/>
            <w:gridSpan w:val="2"/>
          </w:tcPr>
          <w:p w:rsidR="000200D6" w:rsidRPr="00E2039C" w:rsidRDefault="000200D6" w:rsidP="000200D6">
            <w:pPr>
              <w:tabs>
                <w:tab w:val="left" w:pos="10320"/>
              </w:tabs>
              <w:jc w:val="center"/>
              <w:rPr>
                <w:b/>
                <w:noProof/>
              </w:rPr>
            </w:pPr>
            <w:r>
              <w:rPr>
                <w:b/>
                <w:noProof/>
              </w:rPr>
              <w:t>2022</w:t>
            </w:r>
          </w:p>
        </w:tc>
        <w:tc>
          <w:tcPr>
            <w:tcW w:w="1408" w:type="pct"/>
            <w:gridSpan w:val="2"/>
          </w:tcPr>
          <w:p w:rsidR="000200D6" w:rsidRPr="00E2039C" w:rsidRDefault="000200D6" w:rsidP="0015114F">
            <w:pPr>
              <w:tabs>
                <w:tab w:val="left" w:pos="10320"/>
              </w:tabs>
              <w:jc w:val="center"/>
              <w:rPr>
                <w:b/>
                <w:noProof/>
              </w:rPr>
            </w:pPr>
            <w:r>
              <w:rPr>
                <w:b/>
                <w:noProof/>
              </w:rPr>
              <w:t>2023</w:t>
            </w:r>
          </w:p>
        </w:tc>
      </w:tr>
      <w:tr w:rsidR="000200D6" w:rsidRPr="00E2039C" w:rsidTr="00967A71">
        <w:tc>
          <w:tcPr>
            <w:tcW w:w="775" w:type="pct"/>
            <w:vMerge/>
          </w:tcPr>
          <w:p w:rsidR="000200D6" w:rsidRPr="00E2039C" w:rsidRDefault="000200D6" w:rsidP="00066B6A">
            <w:pPr>
              <w:tabs>
                <w:tab w:val="left" w:pos="10320"/>
              </w:tabs>
              <w:rPr>
                <w:b/>
                <w:noProof/>
              </w:rPr>
            </w:pPr>
          </w:p>
        </w:tc>
        <w:tc>
          <w:tcPr>
            <w:tcW w:w="352" w:type="pct"/>
            <w:vAlign w:val="center"/>
          </w:tcPr>
          <w:p w:rsidR="000200D6" w:rsidRPr="00E2039C" w:rsidRDefault="000200D6" w:rsidP="00066B6A">
            <w:pPr>
              <w:tabs>
                <w:tab w:val="left" w:pos="10320"/>
              </w:tabs>
              <w:jc w:val="center"/>
              <w:rPr>
                <w:noProof/>
              </w:rPr>
            </w:pPr>
            <w:r w:rsidRPr="00E2039C">
              <w:rPr>
                <w:noProof/>
              </w:rPr>
              <w:t>чел.</w:t>
            </w:r>
          </w:p>
        </w:tc>
        <w:tc>
          <w:tcPr>
            <w:tcW w:w="1056"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c>
          <w:tcPr>
            <w:tcW w:w="353" w:type="pct"/>
            <w:vAlign w:val="center"/>
          </w:tcPr>
          <w:p w:rsidR="000200D6" w:rsidRPr="00E2039C" w:rsidRDefault="000200D6" w:rsidP="00066B6A">
            <w:pPr>
              <w:tabs>
                <w:tab w:val="left" w:pos="10320"/>
              </w:tabs>
              <w:jc w:val="center"/>
              <w:rPr>
                <w:noProof/>
              </w:rPr>
            </w:pPr>
            <w:r w:rsidRPr="00E2039C">
              <w:rPr>
                <w:noProof/>
              </w:rPr>
              <w:t>чел.</w:t>
            </w:r>
          </w:p>
        </w:tc>
        <w:tc>
          <w:tcPr>
            <w:tcW w:w="1056"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c>
          <w:tcPr>
            <w:tcW w:w="352" w:type="pct"/>
            <w:vAlign w:val="center"/>
          </w:tcPr>
          <w:p w:rsidR="000200D6" w:rsidRPr="00E2039C" w:rsidRDefault="000200D6" w:rsidP="00066B6A">
            <w:pPr>
              <w:tabs>
                <w:tab w:val="left" w:pos="10320"/>
              </w:tabs>
              <w:jc w:val="center"/>
              <w:rPr>
                <w:noProof/>
              </w:rPr>
            </w:pPr>
            <w:r w:rsidRPr="00E2039C">
              <w:rPr>
                <w:noProof/>
              </w:rPr>
              <w:t>чел.</w:t>
            </w:r>
          </w:p>
        </w:tc>
        <w:tc>
          <w:tcPr>
            <w:tcW w:w="1056" w:type="pct"/>
            <w:vAlign w:val="center"/>
          </w:tcPr>
          <w:p w:rsidR="000200D6" w:rsidRPr="00E2039C" w:rsidRDefault="000200D6" w:rsidP="00066B6A">
            <w:pPr>
              <w:tabs>
                <w:tab w:val="left" w:pos="10320"/>
              </w:tabs>
              <w:jc w:val="center"/>
              <w:rPr>
                <w:noProof/>
              </w:rPr>
            </w:pPr>
            <w:r w:rsidRPr="00E2039C">
              <w:rPr>
                <w:noProof/>
              </w:rPr>
              <w:t>% от общего числа участников</w:t>
            </w:r>
          </w:p>
        </w:tc>
      </w:tr>
      <w:tr w:rsidR="000200D6" w:rsidRPr="00E2039C" w:rsidTr="00967A71">
        <w:trPr>
          <w:trHeight w:val="414"/>
        </w:trPr>
        <w:tc>
          <w:tcPr>
            <w:tcW w:w="775" w:type="pct"/>
            <w:vAlign w:val="center"/>
          </w:tcPr>
          <w:p w:rsidR="000200D6" w:rsidRPr="00E2039C" w:rsidRDefault="000200D6" w:rsidP="00066B6A">
            <w:pPr>
              <w:tabs>
                <w:tab w:val="left" w:pos="10320"/>
              </w:tabs>
            </w:pPr>
            <w:r>
              <w:t>Женский</w:t>
            </w:r>
          </w:p>
        </w:tc>
        <w:tc>
          <w:tcPr>
            <w:tcW w:w="352" w:type="pct"/>
            <w:vAlign w:val="center"/>
          </w:tcPr>
          <w:p w:rsidR="000200D6" w:rsidRPr="00E2039C" w:rsidRDefault="000200D6" w:rsidP="000200D6">
            <w:pPr>
              <w:jc w:val="center"/>
            </w:pPr>
            <w:r>
              <w:t>26</w:t>
            </w:r>
          </w:p>
        </w:tc>
        <w:tc>
          <w:tcPr>
            <w:tcW w:w="1056" w:type="pct"/>
            <w:vAlign w:val="center"/>
          </w:tcPr>
          <w:p w:rsidR="000200D6" w:rsidRPr="00E2039C" w:rsidRDefault="000200D6" w:rsidP="000200D6">
            <w:pPr>
              <w:jc w:val="center"/>
            </w:pPr>
            <w:r>
              <w:t>37,7</w:t>
            </w:r>
          </w:p>
        </w:tc>
        <w:tc>
          <w:tcPr>
            <w:tcW w:w="353" w:type="pct"/>
            <w:vAlign w:val="center"/>
          </w:tcPr>
          <w:p w:rsidR="000200D6" w:rsidRPr="00E2039C" w:rsidRDefault="000200D6" w:rsidP="000200D6">
            <w:pPr>
              <w:jc w:val="center"/>
            </w:pPr>
            <w:r>
              <w:t>22</w:t>
            </w:r>
          </w:p>
        </w:tc>
        <w:tc>
          <w:tcPr>
            <w:tcW w:w="1056" w:type="pct"/>
            <w:vAlign w:val="center"/>
          </w:tcPr>
          <w:p w:rsidR="000200D6" w:rsidRPr="00E2039C" w:rsidRDefault="000200D6" w:rsidP="000200D6">
            <w:pPr>
              <w:jc w:val="center"/>
            </w:pPr>
            <w:r>
              <w:t>40,7</w:t>
            </w:r>
          </w:p>
        </w:tc>
        <w:tc>
          <w:tcPr>
            <w:tcW w:w="352" w:type="pct"/>
            <w:vAlign w:val="center"/>
          </w:tcPr>
          <w:p w:rsidR="000200D6" w:rsidRPr="00E2039C" w:rsidRDefault="000200D6" w:rsidP="00345645">
            <w:pPr>
              <w:jc w:val="center"/>
            </w:pPr>
            <w:r>
              <w:t>5</w:t>
            </w:r>
          </w:p>
        </w:tc>
        <w:tc>
          <w:tcPr>
            <w:tcW w:w="1056" w:type="pct"/>
            <w:vAlign w:val="center"/>
          </w:tcPr>
          <w:p w:rsidR="000200D6" w:rsidRPr="00E2039C" w:rsidRDefault="000200D6" w:rsidP="00345645">
            <w:pPr>
              <w:jc w:val="center"/>
            </w:pPr>
            <w:r>
              <w:t>12,5</w:t>
            </w:r>
          </w:p>
        </w:tc>
      </w:tr>
      <w:tr w:rsidR="000200D6" w:rsidRPr="00E2039C" w:rsidTr="00967A71">
        <w:trPr>
          <w:trHeight w:val="414"/>
        </w:trPr>
        <w:tc>
          <w:tcPr>
            <w:tcW w:w="775" w:type="pct"/>
            <w:tcBorders>
              <w:top w:val="single" w:sz="4" w:space="0" w:color="auto"/>
              <w:left w:val="single" w:sz="4" w:space="0" w:color="auto"/>
              <w:bottom w:val="single" w:sz="4" w:space="0" w:color="auto"/>
              <w:right w:val="single" w:sz="4" w:space="0" w:color="auto"/>
            </w:tcBorders>
            <w:vAlign w:val="center"/>
          </w:tcPr>
          <w:p w:rsidR="000200D6" w:rsidRPr="00E2039C" w:rsidRDefault="000200D6" w:rsidP="00066B6A">
            <w:pPr>
              <w:tabs>
                <w:tab w:val="left" w:pos="10320"/>
              </w:tabs>
            </w:pPr>
            <w:r>
              <w:t>Мужской</w:t>
            </w:r>
          </w:p>
        </w:tc>
        <w:tc>
          <w:tcPr>
            <w:tcW w:w="352" w:type="pct"/>
            <w:tcBorders>
              <w:top w:val="single" w:sz="4" w:space="0" w:color="auto"/>
              <w:left w:val="single" w:sz="4" w:space="0" w:color="auto"/>
              <w:bottom w:val="single" w:sz="4" w:space="0" w:color="auto"/>
              <w:right w:val="single" w:sz="4" w:space="0" w:color="auto"/>
            </w:tcBorders>
            <w:vAlign w:val="center"/>
          </w:tcPr>
          <w:p w:rsidR="000200D6" w:rsidRPr="00E2039C" w:rsidRDefault="000200D6" w:rsidP="000200D6">
            <w:pPr>
              <w:jc w:val="center"/>
            </w:pPr>
            <w:r>
              <w:t>43</w:t>
            </w:r>
          </w:p>
        </w:tc>
        <w:tc>
          <w:tcPr>
            <w:tcW w:w="1056" w:type="pct"/>
            <w:tcBorders>
              <w:top w:val="single" w:sz="4" w:space="0" w:color="auto"/>
              <w:left w:val="single" w:sz="4" w:space="0" w:color="auto"/>
              <w:bottom w:val="single" w:sz="4" w:space="0" w:color="auto"/>
              <w:right w:val="single" w:sz="4" w:space="0" w:color="auto"/>
            </w:tcBorders>
            <w:vAlign w:val="center"/>
          </w:tcPr>
          <w:p w:rsidR="000200D6" w:rsidRPr="00E2039C" w:rsidRDefault="000200D6" w:rsidP="000200D6">
            <w:pPr>
              <w:jc w:val="center"/>
            </w:pPr>
            <w:r>
              <w:t>62,3</w:t>
            </w:r>
          </w:p>
        </w:tc>
        <w:tc>
          <w:tcPr>
            <w:tcW w:w="353" w:type="pct"/>
            <w:tcBorders>
              <w:top w:val="single" w:sz="4" w:space="0" w:color="auto"/>
              <w:left w:val="single" w:sz="4" w:space="0" w:color="auto"/>
              <w:bottom w:val="single" w:sz="4" w:space="0" w:color="auto"/>
              <w:right w:val="single" w:sz="4" w:space="0" w:color="auto"/>
            </w:tcBorders>
            <w:vAlign w:val="center"/>
          </w:tcPr>
          <w:p w:rsidR="000200D6" w:rsidRPr="00E2039C" w:rsidRDefault="000200D6" w:rsidP="000200D6">
            <w:pPr>
              <w:jc w:val="center"/>
            </w:pPr>
            <w:r>
              <w:t>32</w:t>
            </w:r>
          </w:p>
        </w:tc>
        <w:tc>
          <w:tcPr>
            <w:tcW w:w="1056" w:type="pct"/>
            <w:tcBorders>
              <w:top w:val="single" w:sz="4" w:space="0" w:color="auto"/>
              <w:left w:val="single" w:sz="4" w:space="0" w:color="auto"/>
              <w:bottom w:val="single" w:sz="4" w:space="0" w:color="auto"/>
              <w:right w:val="single" w:sz="4" w:space="0" w:color="auto"/>
            </w:tcBorders>
            <w:vAlign w:val="center"/>
          </w:tcPr>
          <w:p w:rsidR="000200D6" w:rsidRPr="00E2039C" w:rsidRDefault="000200D6" w:rsidP="000200D6">
            <w:pPr>
              <w:jc w:val="center"/>
            </w:pPr>
            <w:r>
              <w:t>59,3</w:t>
            </w:r>
          </w:p>
        </w:tc>
        <w:tc>
          <w:tcPr>
            <w:tcW w:w="352" w:type="pct"/>
            <w:tcBorders>
              <w:top w:val="single" w:sz="4" w:space="0" w:color="auto"/>
              <w:left w:val="single" w:sz="4" w:space="0" w:color="auto"/>
              <w:bottom w:val="single" w:sz="4" w:space="0" w:color="auto"/>
              <w:right w:val="single" w:sz="4" w:space="0" w:color="auto"/>
            </w:tcBorders>
            <w:vAlign w:val="center"/>
          </w:tcPr>
          <w:p w:rsidR="000200D6" w:rsidRPr="00E2039C" w:rsidRDefault="000200D6" w:rsidP="00345645">
            <w:pPr>
              <w:jc w:val="center"/>
            </w:pPr>
            <w:r>
              <w:t>35</w:t>
            </w:r>
          </w:p>
        </w:tc>
        <w:tc>
          <w:tcPr>
            <w:tcW w:w="1056" w:type="pct"/>
            <w:tcBorders>
              <w:top w:val="single" w:sz="4" w:space="0" w:color="auto"/>
              <w:left w:val="single" w:sz="4" w:space="0" w:color="auto"/>
              <w:bottom w:val="single" w:sz="4" w:space="0" w:color="auto"/>
              <w:right w:val="single" w:sz="4" w:space="0" w:color="auto"/>
            </w:tcBorders>
            <w:vAlign w:val="center"/>
          </w:tcPr>
          <w:p w:rsidR="000200D6" w:rsidRPr="00E2039C" w:rsidRDefault="000200D6" w:rsidP="00345645">
            <w:pPr>
              <w:jc w:val="center"/>
            </w:pPr>
            <w:r>
              <w:t>87,5</w:t>
            </w:r>
          </w:p>
        </w:tc>
      </w:tr>
    </w:tbl>
    <w:p w:rsidR="001C70C5" w:rsidRPr="00E2039C" w:rsidRDefault="001C70C5" w:rsidP="001C70C5">
      <w:pPr>
        <w:ind w:left="568" w:hanging="568"/>
      </w:pPr>
    </w:p>
    <w:p w:rsidR="00991E15" w:rsidRPr="00E11912" w:rsidRDefault="00991E15" w:rsidP="00C12EA6">
      <w:pPr>
        <w:pStyle w:val="a3"/>
        <w:spacing w:after="0" w:line="240" w:lineRule="auto"/>
        <w:ind w:left="0" w:firstLine="567"/>
        <w:rPr>
          <w:rFonts w:ascii="Times New Roman" w:eastAsia="Times New Roman" w:hAnsi="Times New Roman"/>
          <w:b/>
          <w:sz w:val="28"/>
          <w:szCs w:val="24"/>
          <w:lang w:eastAsia="ru-RU"/>
        </w:rPr>
      </w:pPr>
      <w:r w:rsidRPr="00E11912">
        <w:rPr>
          <w:rFonts w:ascii="Times New Roman" w:eastAsia="Times New Roman" w:hAnsi="Times New Roman"/>
          <w:b/>
          <w:sz w:val="28"/>
          <w:szCs w:val="24"/>
          <w:lang w:eastAsia="ru-RU"/>
        </w:rPr>
        <w:t xml:space="preserve">1.3. Количество участников ЕГЭ в округе по категориям </w:t>
      </w:r>
    </w:p>
    <w:p w:rsidR="00991E15" w:rsidRPr="001C3A3B" w:rsidRDefault="00991E15" w:rsidP="00991E15">
      <w:pPr>
        <w:pStyle w:val="a6"/>
        <w:keepNext/>
        <w:jc w:val="right"/>
        <w:rPr>
          <w:b w:val="0"/>
          <w:i/>
          <w:color w:val="auto"/>
        </w:rPr>
      </w:pPr>
      <w:r w:rsidRPr="001C3A3B">
        <w:rPr>
          <w:b w:val="0"/>
          <w:i/>
          <w:color w:val="auto"/>
        </w:rPr>
        <w:t>Таблица 2-3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2834"/>
      </w:tblGrid>
      <w:tr w:rsidR="001C70C5" w:rsidRPr="00E2039C" w:rsidTr="004946EF">
        <w:tc>
          <w:tcPr>
            <w:tcW w:w="6947" w:type="dxa"/>
          </w:tcPr>
          <w:p w:rsidR="001C70C5" w:rsidRPr="00E2039C" w:rsidRDefault="001C70C5" w:rsidP="00066B6A">
            <w:pPr>
              <w:contextualSpacing/>
              <w:jc w:val="both"/>
              <w:rPr>
                <w:b/>
              </w:rPr>
            </w:pPr>
            <w:r w:rsidRPr="00E2039C">
              <w:rPr>
                <w:b/>
              </w:rPr>
              <w:t>Всего участников ЕГЭ по предмету</w:t>
            </w:r>
          </w:p>
        </w:tc>
        <w:tc>
          <w:tcPr>
            <w:tcW w:w="2834" w:type="dxa"/>
          </w:tcPr>
          <w:p w:rsidR="001C70C5" w:rsidRPr="00E2039C" w:rsidRDefault="000200D6" w:rsidP="00066B6A">
            <w:pPr>
              <w:contextualSpacing/>
              <w:jc w:val="center"/>
            </w:pPr>
            <w:r>
              <w:t>40</w:t>
            </w:r>
          </w:p>
        </w:tc>
      </w:tr>
      <w:tr w:rsidR="001C70C5" w:rsidRPr="00E2039C" w:rsidTr="004946EF">
        <w:trPr>
          <w:trHeight w:val="545"/>
        </w:trPr>
        <w:tc>
          <w:tcPr>
            <w:tcW w:w="6947" w:type="dxa"/>
          </w:tcPr>
          <w:p w:rsidR="001C70C5" w:rsidRPr="00E2039C" w:rsidRDefault="001C70C5" w:rsidP="00066B6A">
            <w:pPr>
              <w:contextualSpacing/>
              <w:jc w:val="both"/>
            </w:pPr>
            <w:r w:rsidRPr="00E2039C">
              <w:t>Из них:</w:t>
            </w:r>
          </w:p>
          <w:p w:rsidR="001C70C5" w:rsidRPr="00E2039C" w:rsidRDefault="001C70C5" w:rsidP="00066B6A">
            <w:pPr>
              <w:jc w:val="both"/>
            </w:pPr>
            <w:r w:rsidRPr="00E2039C">
              <w:t>выпускников текущего года, обучающихся по программам СОО</w:t>
            </w:r>
          </w:p>
        </w:tc>
        <w:tc>
          <w:tcPr>
            <w:tcW w:w="2834" w:type="dxa"/>
          </w:tcPr>
          <w:p w:rsidR="002E28F8" w:rsidRDefault="002E28F8" w:rsidP="00066B6A">
            <w:pPr>
              <w:contextualSpacing/>
              <w:jc w:val="center"/>
            </w:pPr>
          </w:p>
          <w:p w:rsidR="00967A71" w:rsidRPr="00E2039C" w:rsidRDefault="000200D6" w:rsidP="00066B6A">
            <w:pPr>
              <w:contextualSpacing/>
              <w:jc w:val="center"/>
            </w:pPr>
            <w:r>
              <w:t>40</w:t>
            </w:r>
          </w:p>
        </w:tc>
      </w:tr>
      <w:tr w:rsidR="001C70C5" w:rsidRPr="00E2039C" w:rsidTr="004946EF">
        <w:tc>
          <w:tcPr>
            <w:tcW w:w="6947" w:type="dxa"/>
          </w:tcPr>
          <w:p w:rsidR="001C70C5" w:rsidRPr="00E2039C" w:rsidRDefault="001C70C5" w:rsidP="00066B6A">
            <w:pPr>
              <w:jc w:val="both"/>
            </w:pPr>
            <w:r w:rsidRPr="00E2039C">
              <w:t>выпускников текущего года, обучающихся по программам СПО</w:t>
            </w:r>
          </w:p>
        </w:tc>
        <w:tc>
          <w:tcPr>
            <w:tcW w:w="2834" w:type="dxa"/>
          </w:tcPr>
          <w:p w:rsidR="001C70C5" w:rsidRPr="00E2039C" w:rsidRDefault="002E28F8" w:rsidP="00066B6A">
            <w:pPr>
              <w:contextualSpacing/>
              <w:jc w:val="center"/>
            </w:pPr>
            <w:r>
              <w:t>0</w:t>
            </w:r>
          </w:p>
        </w:tc>
      </w:tr>
      <w:tr w:rsidR="001C70C5" w:rsidRPr="00E2039C" w:rsidTr="004946EF">
        <w:tc>
          <w:tcPr>
            <w:tcW w:w="6947" w:type="dxa"/>
          </w:tcPr>
          <w:p w:rsidR="001C70C5" w:rsidRPr="00E2039C" w:rsidRDefault="001C70C5" w:rsidP="00066B6A">
            <w:pPr>
              <w:contextualSpacing/>
              <w:jc w:val="both"/>
            </w:pPr>
            <w:r w:rsidRPr="00E2039C">
              <w:t>выпускников прошлых лет</w:t>
            </w:r>
          </w:p>
        </w:tc>
        <w:tc>
          <w:tcPr>
            <w:tcW w:w="2834" w:type="dxa"/>
          </w:tcPr>
          <w:p w:rsidR="001C70C5" w:rsidRPr="00E2039C" w:rsidRDefault="002E28F8" w:rsidP="00066B6A">
            <w:pPr>
              <w:contextualSpacing/>
              <w:jc w:val="center"/>
            </w:pPr>
            <w:r>
              <w:t>0</w:t>
            </w:r>
          </w:p>
        </w:tc>
      </w:tr>
      <w:tr w:rsidR="001C70C5" w:rsidRPr="00E2039C" w:rsidTr="004946EF">
        <w:tc>
          <w:tcPr>
            <w:tcW w:w="6947" w:type="dxa"/>
          </w:tcPr>
          <w:p w:rsidR="001C70C5" w:rsidRPr="00E2039C" w:rsidRDefault="001C70C5" w:rsidP="00066B6A">
            <w:pPr>
              <w:contextualSpacing/>
              <w:jc w:val="both"/>
            </w:pPr>
            <w:r w:rsidRPr="00E2039C">
              <w:t>участников с ограниченными возможностями здоровья</w:t>
            </w:r>
          </w:p>
        </w:tc>
        <w:tc>
          <w:tcPr>
            <w:tcW w:w="2834" w:type="dxa"/>
          </w:tcPr>
          <w:p w:rsidR="001C70C5" w:rsidRPr="00E2039C" w:rsidRDefault="000200D6" w:rsidP="00066B6A">
            <w:pPr>
              <w:contextualSpacing/>
              <w:jc w:val="center"/>
            </w:pPr>
            <w:r>
              <w:t>0</w:t>
            </w:r>
          </w:p>
        </w:tc>
      </w:tr>
    </w:tbl>
    <w:p w:rsidR="001C70C5" w:rsidRPr="00E2039C" w:rsidRDefault="001C70C5" w:rsidP="001C70C5">
      <w:pPr>
        <w:pStyle w:val="a3"/>
        <w:spacing w:after="0" w:line="240" w:lineRule="auto"/>
        <w:ind w:left="1080"/>
        <w:rPr>
          <w:rFonts w:ascii="Times New Roman" w:hAnsi="Times New Roman"/>
          <w:sz w:val="24"/>
          <w:szCs w:val="24"/>
        </w:rPr>
      </w:pPr>
    </w:p>
    <w:p w:rsidR="00991E15" w:rsidRPr="00E11912" w:rsidRDefault="00991E15" w:rsidP="00C12EA6">
      <w:pPr>
        <w:ind w:firstLine="567"/>
        <w:jc w:val="both"/>
        <w:rPr>
          <w:b/>
          <w:sz w:val="28"/>
        </w:rPr>
      </w:pPr>
      <w:r w:rsidRPr="00E11912">
        <w:rPr>
          <w:b/>
          <w:sz w:val="28"/>
        </w:rPr>
        <w:t xml:space="preserve">1.4. Количество участников ЕГЭ по типам ОО </w:t>
      </w:r>
    </w:p>
    <w:p w:rsidR="00991E15" w:rsidRPr="001C3A3B" w:rsidRDefault="00991E15" w:rsidP="00991E15">
      <w:pPr>
        <w:pStyle w:val="a6"/>
        <w:keepNext/>
        <w:jc w:val="right"/>
        <w:rPr>
          <w:b w:val="0"/>
          <w:i/>
          <w:color w:val="auto"/>
        </w:rPr>
      </w:pPr>
      <w:r w:rsidRPr="001C3A3B">
        <w:rPr>
          <w:b w:val="0"/>
          <w:i/>
          <w:color w:val="auto"/>
        </w:rPr>
        <w:t>Таблица 2-4</w:t>
      </w:r>
    </w:p>
    <w:tbl>
      <w:tblPr>
        <w:tblW w:w="80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3402"/>
      </w:tblGrid>
      <w:tr w:rsidR="001C70C5" w:rsidRPr="00E2039C" w:rsidTr="00066B6A">
        <w:tc>
          <w:tcPr>
            <w:tcW w:w="4679" w:type="dxa"/>
          </w:tcPr>
          <w:p w:rsidR="001C70C5" w:rsidRPr="00E2039C" w:rsidRDefault="001C70C5" w:rsidP="00066B6A">
            <w:pPr>
              <w:contextualSpacing/>
              <w:jc w:val="both"/>
              <w:rPr>
                <w:b/>
              </w:rPr>
            </w:pPr>
            <w:r w:rsidRPr="00E2039C">
              <w:rPr>
                <w:b/>
              </w:rPr>
              <w:t>Всего ВТГ</w:t>
            </w:r>
          </w:p>
        </w:tc>
        <w:tc>
          <w:tcPr>
            <w:tcW w:w="3402" w:type="dxa"/>
          </w:tcPr>
          <w:p w:rsidR="001C70C5" w:rsidRPr="00E2039C" w:rsidRDefault="000200D6" w:rsidP="00066B6A">
            <w:pPr>
              <w:contextualSpacing/>
              <w:jc w:val="center"/>
            </w:pPr>
            <w:r>
              <w:t>40</w:t>
            </w:r>
          </w:p>
        </w:tc>
      </w:tr>
      <w:tr w:rsidR="001C70C5" w:rsidRPr="00E2039C" w:rsidTr="00066B6A">
        <w:tc>
          <w:tcPr>
            <w:tcW w:w="4679" w:type="dxa"/>
          </w:tcPr>
          <w:p w:rsidR="001C70C5" w:rsidRPr="00E2039C" w:rsidRDefault="001C70C5" w:rsidP="00066B6A">
            <w:pPr>
              <w:contextualSpacing/>
              <w:jc w:val="both"/>
            </w:pPr>
            <w:r w:rsidRPr="00E2039C">
              <w:t>Из них:</w:t>
            </w:r>
          </w:p>
          <w:p w:rsidR="001C70C5" w:rsidRPr="00E2039C" w:rsidRDefault="001C70C5"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выпускники СОШ</w:t>
            </w:r>
          </w:p>
        </w:tc>
        <w:tc>
          <w:tcPr>
            <w:tcW w:w="3402" w:type="dxa"/>
          </w:tcPr>
          <w:p w:rsidR="001C70C5" w:rsidRDefault="001C70C5" w:rsidP="00066B6A">
            <w:pPr>
              <w:contextualSpacing/>
              <w:jc w:val="center"/>
            </w:pPr>
          </w:p>
          <w:p w:rsidR="00991E15" w:rsidRPr="00E2039C" w:rsidRDefault="000200D6" w:rsidP="00066B6A">
            <w:pPr>
              <w:contextualSpacing/>
              <w:jc w:val="center"/>
            </w:pPr>
            <w:r>
              <w:t>30</w:t>
            </w:r>
          </w:p>
        </w:tc>
      </w:tr>
      <w:tr w:rsidR="001C70C5" w:rsidRPr="00E2039C" w:rsidTr="00066B6A">
        <w:tc>
          <w:tcPr>
            <w:tcW w:w="4679" w:type="dxa"/>
          </w:tcPr>
          <w:p w:rsidR="001C70C5" w:rsidRPr="00E2039C" w:rsidRDefault="001C70C5" w:rsidP="00066B6A">
            <w:pPr>
              <w:pStyle w:val="a3"/>
              <w:numPr>
                <w:ilvl w:val="0"/>
                <w:numId w:val="1"/>
              </w:numPr>
              <w:spacing w:after="0" w:line="240" w:lineRule="auto"/>
              <w:jc w:val="both"/>
              <w:rPr>
                <w:rFonts w:ascii="Times New Roman" w:hAnsi="Times New Roman"/>
                <w:sz w:val="24"/>
                <w:szCs w:val="24"/>
              </w:rPr>
            </w:pPr>
            <w:r w:rsidRPr="00E2039C">
              <w:rPr>
                <w:rFonts w:ascii="Times New Roman" w:hAnsi="Times New Roman"/>
                <w:sz w:val="24"/>
                <w:szCs w:val="24"/>
              </w:rPr>
              <w:t xml:space="preserve">выпускники </w:t>
            </w:r>
            <w:r>
              <w:rPr>
                <w:rFonts w:ascii="Times New Roman" w:hAnsi="Times New Roman"/>
                <w:sz w:val="24"/>
                <w:szCs w:val="24"/>
              </w:rPr>
              <w:t>СОШ с углубленным изучением отдельных предметов</w:t>
            </w:r>
          </w:p>
        </w:tc>
        <w:tc>
          <w:tcPr>
            <w:tcW w:w="3402" w:type="dxa"/>
          </w:tcPr>
          <w:p w:rsidR="00557C5E" w:rsidRDefault="00557C5E" w:rsidP="00066B6A">
            <w:pPr>
              <w:contextualSpacing/>
              <w:jc w:val="center"/>
            </w:pPr>
          </w:p>
          <w:p w:rsidR="001C70C5" w:rsidRPr="00E2039C" w:rsidRDefault="000200D6" w:rsidP="00066B6A">
            <w:pPr>
              <w:contextualSpacing/>
              <w:jc w:val="center"/>
            </w:pPr>
            <w:r>
              <w:t>10</w:t>
            </w:r>
          </w:p>
        </w:tc>
      </w:tr>
    </w:tbl>
    <w:p w:rsidR="001C70C5" w:rsidRDefault="001C70C5" w:rsidP="001C70C5">
      <w:pPr>
        <w:ind w:left="284"/>
      </w:pPr>
    </w:p>
    <w:p w:rsidR="00991E15" w:rsidRPr="00E11912" w:rsidRDefault="00991E15" w:rsidP="00C12EA6">
      <w:pPr>
        <w:ind w:firstLine="567"/>
        <w:rPr>
          <w:b/>
          <w:sz w:val="28"/>
        </w:rPr>
      </w:pPr>
      <w:r w:rsidRPr="00E11912">
        <w:rPr>
          <w:b/>
          <w:sz w:val="28"/>
        </w:rPr>
        <w:t xml:space="preserve">1.5.  Количество участников ЕГЭ по предмету по АТЕ </w:t>
      </w:r>
    </w:p>
    <w:p w:rsidR="001C70C5" w:rsidRPr="003F7527" w:rsidRDefault="00991E15" w:rsidP="00991E15">
      <w:pPr>
        <w:pStyle w:val="a6"/>
        <w:keepNext/>
        <w:jc w:val="right"/>
        <w:rPr>
          <w:b w:val="0"/>
          <w:i/>
          <w:color w:val="auto"/>
          <w:sz w:val="22"/>
        </w:rPr>
      </w:pPr>
      <w:r w:rsidRPr="001C3A3B">
        <w:rPr>
          <w:b w:val="0"/>
          <w:i/>
          <w:color w:val="auto"/>
        </w:rPr>
        <w:t>Таблица 2-5</w:t>
      </w:r>
    </w:p>
    <w:tbl>
      <w:tblPr>
        <w:tblW w:w="9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16"/>
        <w:gridCol w:w="3324"/>
        <w:gridCol w:w="3323"/>
      </w:tblGrid>
      <w:tr w:rsidR="001C70C5" w:rsidRPr="00E2039C" w:rsidTr="004946EF">
        <w:tc>
          <w:tcPr>
            <w:tcW w:w="445"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2816"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АТЕ</w:t>
            </w:r>
          </w:p>
        </w:tc>
        <w:tc>
          <w:tcPr>
            <w:tcW w:w="3324" w:type="dxa"/>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Количество участников ЕГЭ по учебному  предмету</w:t>
            </w:r>
          </w:p>
        </w:tc>
        <w:tc>
          <w:tcPr>
            <w:tcW w:w="3323" w:type="dxa"/>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 от общего числа участников в </w:t>
            </w:r>
            <w:r>
              <w:rPr>
                <w:rFonts w:ascii="Times New Roman" w:hAnsi="Times New Roman"/>
                <w:sz w:val="24"/>
                <w:szCs w:val="24"/>
              </w:rPr>
              <w:t>округе</w:t>
            </w:r>
          </w:p>
        </w:tc>
      </w:tr>
      <w:tr w:rsidR="001C70C5" w:rsidRPr="00E2039C" w:rsidTr="004946EF">
        <w:tc>
          <w:tcPr>
            <w:tcW w:w="445" w:type="dxa"/>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816" w:type="dxa"/>
          </w:tcPr>
          <w:p w:rsidR="001C70C5" w:rsidRPr="00E2039C" w:rsidRDefault="001C70C5"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3324" w:type="dxa"/>
          </w:tcPr>
          <w:p w:rsidR="001C70C5" w:rsidRPr="00E2039C" w:rsidRDefault="000200D6"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3323" w:type="dxa"/>
          </w:tcPr>
          <w:p w:rsidR="001C70C5" w:rsidRPr="00E2039C" w:rsidRDefault="000200D6"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7,5</w:t>
            </w:r>
          </w:p>
        </w:tc>
      </w:tr>
      <w:tr w:rsidR="001C70C5" w:rsidRPr="00E2039C" w:rsidTr="004946EF">
        <w:tc>
          <w:tcPr>
            <w:tcW w:w="445" w:type="dxa"/>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816" w:type="dxa"/>
          </w:tcPr>
          <w:p w:rsidR="001C70C5" w:rsidRPr="00E2039C" w:rsidRDefault="001C70C5"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3324" w:type="dxa"/>
          </w:tcPr>
          <w:p w:rsidR="001C70C5" w:rsidRPr="00E2039C" w:rsidRDefault="000200D6"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3323" w:type="dxa"/>
          </w:tcPr>
          <w:p w:rsidR="001C70C5" w:rsidRPr="00E2039C" w:rsidRDefault="000200D6"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22,5</w:t>
            </w:r>
          </w:p>
        </w:tc>
      </w:tr>
      <w:tr w:rsidR="001C70C5" w:rsidRPr="00E2039C" w:rsidTr="004946EF">
        <w:tc>
          <w:tcPr>
            <w:tcW w:w="445" w:type="dxa"/>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816" w:type="dxa"/>
          </w:tcPr>
          <w:p w:rsidR="001C70C5" w:rsidRPr="00E2039C" w:rsidRDefault="001C70C5"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3324" w:type="dxa"/>
          </w:tcPr>
          <w:p w:rsidR="001C70C5" w:rsidRPr="00E2039C" w:rsidRDefault="000200D6"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28</w:t>
            </w:r>
          </w:p>
        </w:tc>
        <w:tc>
          <w:tcPr>
            <w:tcW w:w="3323" w:type="dxa"/>
          </w:tcPr>
          <w:p w:rsidR="001C70C5" w:rsidRPr="00E2039C" w:rsidRDefault="000200D6"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70</w:t>
            </w:r>
          </w:p>
        </w:tc>
      </w:tr>
    </w:tbl>
    <w:p w:rsidR="00D67AB5" w:rsidRPr="006A3B18" w:rsidRDefault="00D67AB5" w:rsidP="00C12EA6">
      <w:pPr>
        <w:pStyle w:val="3"/>
        <w:tabs>
          <w:tab w:val="left" w:pos="0"/>
        </w:tabs>
        <w:ind w:firstLine="567"/>
        <w:jc w:val="both"/>
        <w:rPr>
          <w:rFonts w:ascii="Times New Roman" w:hAnsi="Times New Roman"/>
          <w:color w:val="auto"/>
        </w:rPr>
      </w:pPr>
      <w:r>
        <w:rPr>
          <w:rFonts w:ascii="Times New Roman" w:hAnsi="Times New Roman"/>
          <w:color w:val="auto"/>
          <w:sz w:val="28"/>
        </w:rPr>
        <w:lastRenderedPageBreak/>
        <w:t xml:space="preserve">1.6. </w:t>
      </w:r>
      <w:proofErr w:type="gramStart"/>
      <w:r w:rsidRPr="00E11912">
        <w:rPr>
          <w:rFonts w:ascii="Times New Roman" w:hAnsi="Times New Roman"/>
          <w:color w:val="auto"/>
          <w:sz w:val="28"/>
        </w:rPr>
        <w:t>Основные</w:t>
      </w:r>
      <w:proofErr w:type="gramEnd"/>
      <w:r w:rsidRPr="00E11912">
        <w:rPr>
          <w:rFonts w:ascii="Times New Roman" w:hAnsi="Times New Roman"/>
          <w:color w:val="auto"/>
          <w:sz w:val="28"/>
        </w:rPr>
        <w:t xml:space="preserve"> УМК по предмету, которые использовались в ОО в 20</w:t>
      </w:r>
      <w:r w:rsidR="00557C5E">
        <w:rPr>
          <w:rFonts w:ascii="Times New Roman" w:hAnsi="Times New Roman"/>
          <w:color w:val="auto"/>
          <w:sz w:val="28"/>
        </w:rPr>
        <w:t>2</w:t>
      </w:r>
      <w:r w:rsidR="000200D6">
        <w:rPr>
          <w:rFonts w:ascii="Times New Roman" w:hAnsi="Times New Roman"/>
          <w:color w:val="auto"/>
          <w:sz w:val="28"/>
        </w:rPr>
        <w:t>2</w:t>
      </w:r>
      <w:r w:rsidRPr="00E11912">
        <w:rPr>
          <w:rFonts w:ascii="Times New Roman" w:hAnsi="Times New Roman"/>
          <w:color w:val="auto"/>
          <w:sz w:val="28"/>
        </w:rPr>
        <w:t>-202</w:t>
      </w:r>
      <w:r w:rsidR="000200D6">
        <w:rPr>
          <w:rFonts w:ascii="Times New Roman" w:hAnsi="Times New Roman"/>
          <w:color w:val="auto"/>
          <w:sz w:val="28"/>
        </w:rPr>
        <w:t>3</w:t>
      </w:r>
      <w:r w:rsidRPr="00E11912">
        <w:rPr>
          <w:rFonts w:ascii="Times New Roman" w:hAnsi="Times New Roman"/>
          <w:color w:val="auto"/>
          <w:sz w:val="28"/>
        </w:rPr>
        <w:t xml:space="preserve"> учебном году</w:t>
      </w:r>
      <w:r w:rsidRPr="006A3B18">
        <w:rPr>
          <w:rFonts w:ascii="Times New Roman" w:hAnsi="Times New Roman"/>
          <w:color w:val="auto"/>
        </w:rPr>
        <w:t xml:space="preserve">. </w:t>
      </w:r>
    </w:p>
    <w:p w:rsidR="00D67AB5" w:rsidRPr="001C3A3B" w:rsidRDefault="00D67AB5" w:rsidP="00D67AB5">
      <w:pPr>
        <w:pStyle w:val="a6"/>
        <w:keepNext/>
        <w:jc w:val="right"/>
        <w:rPr>
          <w:b w:val="0"/>
          <w:i/>
          <w:color w:val="auto"/>
        </w:rPr>
      </w:pPr>
      <w:r w:rsidRPr="001C3A3B">
        <w:rPr>
          <w:b w:val="0"/>
          <w:i/>
          <w:color w:val="auto"/>
        </w:rPr>
        <w:t xml:space="preserve">Таблица </w:t>
      </w:r>
      <w:r w:rsidRPr="001C3A3B">
        <w:rPr>
          <w:b w:val="0"/>
          <w:i/>
          <w:noProof/>
          <w:color w:val="auto"/>
        </w:rPr>
        <w:fldChar w:fldCharType="begin"/>
      </w:r>
      <w:r w:rsidRPr="001C3A3B">
        <w:rPr>
          <w:b w:val="0"/>
          <w:i/>
          <w:noProof/>
          <w:color w:val="auto"/>
        </w:rPr>
        <w:instrText xml:space="preserve"> STYLEREF 1 \s </w:instrText>
      </w:r>
      <w:r w:rsidRPr="001C3A3B">
        <w:rPr>
          <w:b w:val="0"/>
          <w:i/>
          <w:noProof/>
          <w:color w:val="auto"/>
        </w:rPr>
        <w:fldChar w:fldCharType="separate"/>
      </w:r>
      <w:r w:rsidRPr="001C3A3B">
        <w:rPr>
          <w:b w:val="0"/>
          <w:i/>
          <w:noProof/>
          <w:color w:val="auto"/>
        </w:rPr>
        <w:t>2</w:t>
      </w:r>
      <w:r w:rsidRPr="001C3A3B">
        <w:rPr>
          <w:b w:val="0"/>
          <w:i/>
          <w:noProof/>
          <w:color w:val="auto"/>
        </w:rPr>
        <w:fldChar w:fldCharType="end"/>
      </w:r>
      <w:r w:rsidRPr="001C3A3B">
        <w:rPr>
          <w:b w:val="0"/>
          <w:i/>
          <w:color w:val="auto"/>
        </w:rPr>
        <w:noBreakHyphen/>
      </w:r>
      <w:r w:rsidRPr="001C3A3B">
        <w:rPr>
          <w:b w:val="0"/>
          <w:i/>
          <w:noProof/>
          <w:color w:val="auto"/>
        </w:rPr>
        <w:fldChar w:fldCharType="begin"/>
      </w:r>
      <w:r w:rsidRPr="001C3A3B">
        <w:rPr>
          <w:b w:val="0"/>
          <w:i/>
          <w:noProof/>
          <w:color w:val="auto"/>
        </w:rPr>
        <w:instrText xml:space="preserve"> SEQ Таблица \* ARABIC \s 1 </w:instrText>
      </w:r>
      <w:r w:rsidRPr="001C3A3B">
        <w:rPr>
          <w:b w:val="0"/>
          <w:i/>
          <w:noProof/>
          <w:color w:val="auto"/>
        </w:rPr>
        <w:fldChar w:fldCharType="separate"/>
      </w:r>
      <w:r w:rsidRPr="001C3A3B">
        <w:rPr>
          <w:b w:val="0"/>
          <w:i/>
          <w:noProof/>
          <w:color w:val="auto"/>
        </w:rPr>
        <w:t>6</w:t>
      </w:r>
      <w:r w:rsidRPr="001C3A3B">
        <w:rPr>
          <w:b w:val="0"/>
          <w:i/>
          <w:noProof/>
          <w:color w:val="auto"/>
        </w:rPr>
        <w:fldChar w:fldCharType="end"/>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804"/>
        <w:gridCol w:w="2693"/>
      </w:tblGrid>
      <w:tr w:rsidR="00D67AB5" w:rsidRPr="00634251" w:rsidTr="004946EF">
        <w:trPr>
          <w:cantSplit/>
          <w:tblHeader/>
        </w:trPr>
        <w:tc>
          <w:tcPr>
            <w:tcW w:w="568" w:type="dxa"/>
            <w:shd w:val="clear" w:color="auto" w:fill="auto"/>
            <w:vAlign w:val="center"/>
          </w:tcPr>
          <w:p w:rsidR="00D67AB5" w:rsidRPr="00634251" w:rsidRDefault="00D67AB5" w:rsidP="004A367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 </w:t>
            </w:r>
            <w:proofErr w:type="gramStart"/>
            <w:r w:rsidRPr="00634251">
              <w:rPr>
                <w:rFonts w:ascii="Times New Roman" w:hAnsi="Times New Roman"/>
                <w:sz w:val="24"/>
                <w:szCs w:val="24"/>
              </w:rPr>
              <w:t>п</w:t>
            </w:r>
            <w:proofErr w:type="gramEnd"/>
            <w:r w:rsidRPr="00634251">
              <w:rPr>
                <w:rFonts w:ascii="Times New Roman" w:hAnsi="Times New Roman"/>
                <w:sz w:val="24"/>
                <w:szCs w:val="24"/>
              </w:rPr>
              <w:t>/п</w:t>
            </w:r>
          </w:p>
        </w:tc>
        <w:tc>
          <w:tcPr>
            <w:tcW w:w="6804" w:type="dxa"/>
            <w:shd w:val="clear" w:color="auto" w:fill="auto"/>
            <w:vAlign w:val="center"/>
          </w:tcPr>
          <w:p w:rsidR="00D67AB5" w:rsidRPr="00634251" w:rsidRDefault="00D67AB5" w:rsidP="004A367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Название УМК</w:t>
            </w:r>
          </w:p>
        </w:tc>
        <w:tc>
          <w:tcPr>
            <w:tcW w:w="2693" w:type="dxa"/>
            <w:shd w:val="clear" w:color="auto" w:fill="auto"/>
            <w:vAlign w:val="center"/>
          </w:tcPr>
          <w:p w:rsidR="00D67AB5" w:rsidRPr="00634251" w:rsidRDefault="00D67AB5" w:rsidP="004A3671">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 xml:space="preserve">Примерный процент ОО, в </w:t>
            </w:r>
            <w:proofErr w:type="gramStart"/>
            <w:r w:rsidRPr="00634251">
              <w:rPr>
                <w:rFonts w:ascii="Times New Roman" w:hAnsi="Times New Roman"/>
                <w:sz w:val="24"/>
                <w:szCs w:val="24"/>
              </w:rPr>
              <w:t>которых</w:t>
            </w:r>
            <w:proofErr w:type="gramEnd"/>
            <w:r w:rsidRPr="00634251">
              <w:rPr>
                <w:rFonts w:ascii="Times New Roman" w:hAnsi="Times New Roman"/>
                <w:sz w:val="24"/>
                <w:szCs w:val="24"/>
              </w:rPr>
              <w:t xml:space="preserve"> использовался данный УМК</w:t>
            </w:r>
          </w:p>
        </w:tc>
      </w:tr>
      <w:tr w:rsidR="004A4626" w:rsidRPr="00634251" w:rsidTr="004946EF">
        <w:trPr>
          <w:cantSplit/>
        </w:trPr>
        <w:tc>
          <w:tcPr>
            <w:tcW w:w="568" w:type="dxa"/>
            <w:shd w:val="clear" w:color="auto" w:fill="auto"/>
            <w:vAlign w:val="center"/>
          </w:tcPr>
          <w:p w:rsidR="004A4626" w:rsidRDefault="00385B9D" w:rsidP="004A3671">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6804" w:type="dxa"/>
            <w:shd w:val="clear" w:color="auto" w:fill="auto"/>
          </w:tcPr>
          <w:p w:rsidR="004A4626" w:rsidRDefault="004A4626" w:rsidP="00967A71">
            <w:proofErr w:type="spellStart"/>
            <w:r w:rsidRPr="004A4626">
              <w:t>Мякишев</w:t>
            </w:r>
            <w:proofErr w:type="spellEnd"/>
            <w:r w:rsidRPr="004A4626">
              <w:t xml:space="preserve"> Г.Я., </w:t>
            </w:r>
            <w:proofErr w:type="spellStart"/>
            <w:r w:rsidRPr="004A4626">
              <w:t>Буховцев</w:t>
            </w:r>
            <w:proofErr w:type="spellEnd"/>
            <w:r w:rsidRPr="004A4626">
              <w:t xml:space="preserve"> Б.Б., Сотский Н.Н. Физика. 10 - 11 классы (базовый и углублённый уровни)</w:t>
            </w:r>
            <w:r>
              <w:t>. «Просвещение», 201</w:t>
            </w:r>
            <w:r w:rsidR="00967A71">
              <w:t>8-</w:t>
            </w:r>
            <w:r>
              <w:t>2020</w:t>
            </w:r>
          </w:p>
        </w:tc>
        <w:tc>
          <w:tcPr>
            <w:tcW w:w="2693" w:type="dxa"/>
            <w:shd w:val="clear" w:color="auto" w:fill="auto"/>
            <w:vAlign w:val="center"/>
          </w:tcPr>
          <w:p w:rsidR="004A4626" w:rsidRDefault="00D47389" w:rsidP="00385B9D">
            <w:pPr>
              <w:jc w:val="center"/>
              <w:rPr>
                <w:color w:val="000000"/>
              </w:rPr>
            </w:pPr>
            <w:r>
              <w:rPr>
                <w:color w:val="000000"/>
              </w:rPr>
              <w:t>66,7%</w:t>
            </w:r>
          </w:p>
        </w:tc>
      </w:tr>
      <w:tr w:rsidR="004A4626" w:rsidRPr="00634251" w:rsidTr="004946EF">
        <w:trPr>
          <w:cantSplit/>
        </w:trPr>
        <w:tc>
          <w:tcPr>
            <w:tcW w:w="568" w:type="dxa"/>
            <w:shd w:val="clear" w:color="auto" w:fill="auto"/>
            <w:vAlign w:val="center"/>
          </w:tcPr>
          <w:p w:rsidR="004A4626" w:rsidRPr="00634251" w:rsidRDefault="00385B9D" w:rsidP="004A3671">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6804" w:type="dxa"/>
            <w:shd w:val="clear" w:color="auto" w:fill="auto"/>
          </w:tcPr>
          <w:p w:rsidR="004A4626" w:rsidRDefault="004A4626" w:rsidP="004A4626">
            <w:r>
              <w:t>Касьянов В.А.  Физика 11 класс. Углубленный уровень. «Дрофа», 2018, 2020</w:t>
            </w:r>
          </w:p>
        </w:tc>
        <w:tc>
          <w:tcPr>
            <w:tcW w:w="2693" w:type="dxa"/>
            <w:shd w:val="clear" w:color="auto" w:fill="auto"/>
            <w:vAlign w:val="center"/>
          </w:tcPr>
          <w:p w:rsidR="004A4626" w:rsidRDefault="00D47389" w:rsidP="00967A71">
            <w:pPr>
              <w:jc w:val="center"/>
              <w:rPr>
                <w:color w:val="000000"/>
              </w:rPr>
            </w:pPr>
            <w:r>
              <w:rPr>
                <w:color w:val="000000"/>
              </w:rPr>
              <w:t>33,3%</w:t>
            </w:r>
          </w:p>
        </w:tc>
      </w:tr>
    </w:tbl>
    <w:p w:rsidR="00D67AB5" w:rsidRDefault="00D67AB5" w:rsidP="001C70C5">
      <w:pPr>
        <w:ind w:left="-426" w:firstLine="426"/>
        <w:jc w:val="center"/>
        <w:rPr>
          <w:b/>
        </w:rPr>
      </w:pPr>
    </w:p>
    <w:p w:rsidR="004946EF" w:rsidRDefault="00AC79E0" w:rsidP="00AC79E0">
      <w:pPr>
        <w:spacing w:line="360" w:lineRule="auto"/>
        <w:ind w:firstLine="567"/>
        <w:jc w:val="both"/>
        <w:rPr>
          <w:b/>
          <w:sz w:val="28"/>
        </w:rPr>
      </w:pPr>
      <w:r w:rsidRPr="00E31944">
        <w:rPr>
          <w:sz w:val="28"/>
          <w:szCs w:val="28"/>
        </w:rPr>
        <w:t xml:space="preserve">Все используемые УМК входят </w:t>
      </w:r>
      <w:proofErr w:type="gramStart"/>
      <w:r w:rsidRPr="00E31944">
        <w:rPr>
          <w:sz w:val="28"/>
          <w:szCs w:val="28"/>
        </w:rPr>
        <w:t>в</w:t>
      </w:r>
      <w:proofErr w:type="gramEnd"/>
      <w:r w:rsidRPr="00E31944">
        <w:rPr>
          <w:sz w:val="28"/>
          <w:szCs w:val="28"/>
        </w:rPr>
        <w:t xml:space="preserve"> </w:t>
      </w:r>
      <w:proofErr w:type="gramStart"/>
      <w:r w:rsidRPr="00E31944">
        <w:rPr>
          <w:sz w:val="28"/>
          <w:szCs w:val="28"/>
        </w:rPr>
        <w:t>действующий</w:t>
      </w:r>
      <w:proofErr w:type="gramEnd"/>
      <w:r w:rsidRPr="00E31944">
        <w:rPr>
          <w:sz w:val="28"/>
          <w:szCs w:val="28"/>
        </w:rPr>
        <w:t xml:space="preserve"> ФПУ, соответствуют ФГОС СОО и обеспечивают его реализацию.</w:t>
      </w:r>
    </w:p>
    <w:p w:rsidR="00AC79E0" w:rsidRPr="00AC79E0" w:rsidRDefault="00AC79E0" w:rsidP="004946EF">
      <w:pPr>
        <w:jc w:val="both"/>
        <w:rPr>
          <w:b/>
        </w:rPr>
      </w:pPr>
    </w:p>
    <w:p w:rsidR="00BF4402" w:rsidRPr="00E11912" w:rsidRDefault="00BF4402" w:rsidP="00C12EA6">
      <w:pPr>
        <w:ind w:firstLine="567"/>
        <w:jc w:val="both"/>
        <w:rPr>
          <w:sz w:val="28"/>
        </w:rPr>
      </w:pPr>
      <w:r w:rsidRPr="00E11912">
        <w:rPr>
          <w:b/>
          <w:sz w:val="28"/>
        </w:rPr>
        <w:t xml:space="preserve">1.7. ВЫВОДЫ о характере изменения количества участников ЕГЭ по учебному предмету </w:t>
      </w:r>
    </w:p>
    <w:p w:rsidR="00BF4402" w:rsidRDefault="00BF4402" w:rsidP="001C70C5">
      <w:pPr>
        <w:jc w:val="center"/>
        <w:rPr>
          <w:rFonts w:eastAsia="Times New Roman"/>
          <w:b/>
        </w:rPr>
      </w:pPr>
    </w:p>
    <w:p w:rsidR="00D5121D" w:rsidRDefault="00874ADA" w:rsidP="00D5121D">
      <w:pPr>
        <w:spacing w:line="360" w:lineRule="auto"/>
        <w:ind w:firstLine="426"/>
        <w:jc w:val="both"/>
        <w:rPr>
          <w:szCs w:val="28"/>
        </w:rPr>
      </w:pPr>
      <w:r>
        <w:rPr>
          <w:sz w:val="28"/>
          <w:szCs w:val="21"/>
        </w:rPr>
        <w:t xml:space="preserve">Экзамен по </w:t>
      </w:r>
      <w:r w:rsidR="00D47389">
        <w:rPr>
          <w:sz w:val="28"/>
          <w:szCs w:val="21"/>
        </w:rPr>
        <w:t>физике</w:t>
      </w:r>
      <w:r>
        <w:rPr>
          <w:sz w:val="28"/>
          <w:szCs w:val="21"/>
        </w:rPr>
        <w:t xml:space="preserve"> в 202</w:t>
      </w:r>
      <w:r w:rsidR="00D47389">
        <w:rPr>
          <w:sz w:val="28"/>
          <w:szCs w:val="21"/>
        </w:rPr>
        <w:t>3</w:t>
      </w:r>
      <w:r>
        <w:rPr>
          <w:sz w:val="28"/>
          <w:szCs w:val="21"/>
        </w:rPr>
        <w:t xml:space="preserve"> году сдавали</w:t>
      </w:r>
      <w:r w:rsidR="00385B9D">
        <w:rPr>
          <w:sz w:val="28"/>
          <w:szCs w:val="21"/>
        </w:rPr>
        <w:t xml:space="preserve"> </w:t>
      </w:r>
      <w:r w:rsidR="00D47389">
        <w:rPr>
          <w:sz w:val="28"/>
          <w:szCs w:val="21"/>
        </w:rPr>
        <w:t xml:space="preserve">26,3% </w:t>
      </w:r>
      <w:r>
        <w:rPr>
          <w:sz w:val="28"/>
          <w:szCs w:val="21"/>
        </w:rPr>
        <w:t xml:space="preserve">от общего количества участников ЕГЭ, что  </w:t>
      </w:r>
      <w:r w:rsidR="00385B9D">
        <w:rPr>
          <w:sz w:val="28"/>
          <w:szCs w:val="21"/>
        </w:rPr>
        <w:t>ниже</w:t>
      </w:r>
      <w:r>
        <w:rPr>
          <w:sz w:val="28"/>
          <w:szCs w:val="21"/>
        </w:rPr>
        <w:t xml:space="preserve"> показателя </w:t>
      </w:r>
      <w:r w:rsidR="00385B9D">
        <w:rPr>
          <w:sz w:val="28"/>
          <w:szCs w:val="21"/>
        </w:rPr>
        <w:t>двух предыдущих лет (2021г</w:t>
      </w:r>
      <w:r w:rsidR="00D47389">
        <w:rPr>
          <w:sz w:val="28"/>
          <w:szCs w:val="21"/>
        </w:rPr>
        <w:t xml:space="preserve">.- </w:t>
      </w:r>
      <w:r w:rsidR="00385B9D">
        <w:rPr>
          <w:sz w:val="28"/>
          <w:szCs w:val="21"/>
        </w:rPr>
        <w:t>45,1%</w:t>
      </w:r>
      <w:r w:rsidR="00632D70">
        <w:rPr>
          <w:sz w:val="28"/>
          <w:szCs w:val="21"/>
        </w:rPr>
        <w:t xml:space="preserve">; </w:t>
      </w:r>
      <w:r w:rsidR="00D47389">
        <w:rPr>
          <w:sz w:val="28"/>
          <w:szCs w:val="21"/>
        </w:rPr>
        <w:t xml:space="preserve"> 2022г. - 33,1%</w:t>
      </w:r>
      <w:r w:rsidR="00385B9D">
        <w:rPr>
          <w:sz w:val="28"/>
          <w:szCs w:val="21"/>
        </w:rPr>
        <w:t>)</w:t>
      </w:r>
      <w:r w:rsidRPr="000352E9">
        <w:rPr>
          <w:sz w:val="28"/>
          <w:szCs w:val="21"/>
        </w:rPr>
        <w:t xml:space="preserve">. </w:t>
      </w:r>
      <w:r w:rsidR="00632D70">
        <w:rPr>
          <w:sz w:val="28"/>
          <w:szCs w:val="28"/>
        </w:rPr>
        <w:t>Таким образом,  наблюдается снижение количества</w:t>
      </w:r>
      <w:r w:rsidR="00632D70" w:rsidRPr="0040266E">
        <w:rPr>
          <w:sz w:val="28"/>
          <w:szCs w:val="28"/>
        </w:rPr>
        <w:t xml:space="preserve"> обучающихся</w:t>
      </w:r>
      <w:r w:rsidR="00632D70">
        <w:rPr>
          <w:sz w:val="28"/>
          <w:szCs w:val="28"/>
        </w:rPr>
        <w:t>,</w:t>
      </w:r>
      <w:r w:rsidR="00632D70" w:rsidRPr="0040266E">
        <w:rPr>
          <w:sz w:val="28"/>
          <w:szCs w:val="28"/>
        </w:rPr>
        <w:t xml:space="preserve"> выбирающих ЕГЭ</w:t>
      </w:r>
      <w:r w:rsidR="00632D70">
        <w:rPr>
          <w:sz w:val="28"/>
          <w:szCs w:val="28"/>
        </w:rPr>
        <w:t xml:space="preserve"> </w:t>
      </w:r>
      <w:r w:rsidR="00632D70" w:rsidRPr="0040266E">
        <w:rPr>
          <w:sz w:val="28"/>
          <w:szCs w:val="28"/>
        </w:rPr>
        <w:t>по физике как в абсолютном</w:t>
      </w:r>
      <w:r w:rsidR="00632D70">
        <w:rPr>
          <w:sz w:val="28"/>
          <w:szCs w:val="28"/>
        </w:rPr>
        <w:t xml:space="preserve"> (на 14 чел.),</w:t>
      </w:r>
      <w:r w:rsidR="00632D70" w:rsidRPr="0040266E">
        <w:rPr>
          <w:sz w:val="28"/>
          <w:szCs w:val="28"/>
        </w:rPr>
        <w:t xml:space="preserve"> так и в процентном выражении</w:t>
      </w:r>
      <w:r w:rsidR="00632D70">
        <w:rPr>
          <w:sz w:val="28"/>
          <w:szCs w:val="28"/>
        </w:rPr>
        <w:t xml:space="preserve"> (на 6,8%).</w:t>
      </w:r>
      <w:r w:rsidR="00632D70" w:rsidRPr="00632D70">
        <w:rPr>
          <w:sz w:val="28"/>
          <w:szCs w:val="28"/>
        </w:rPr>
        <w:t xml:space="preserve"> </w:t>
      </w:r>
      <w:r w:rsidR="00632D70">
        <w:rPr>
          <w:sz w:val="28"/>
          <w:szCs w:val="28"/>
        </w:rPr>
        <w:t>При этом с</w:t>
      </w:r>
      <w:r w:rsidR="00632D70" w:rsidRPr="00D5121D">
        <w:rPr>
          <w:sz w:val="28"/>
          <w:szCs w:val="28"/>
        </w:rPr>
        <w:t xml:space="preserve">реди предметов по выбору  физика традиционно является </w:t>
      </w:r>
      <w:r w:rsidR="00632D70">
        <w:rPr>
          <w:sz w:val="28"/>
          <w:szCs w:val="28"/>
        </w:rPr>
        <w:t>одним из наиболее</w:t>
      </w:r>
      <w:r w:rsidR="00632D70" w:rsidRPr="00D5121D">
        <w:rPr>
          <w:sz w:val="28"/>
          <w:szCs w:val="28"/>
        </w:rPr>
        <w:t xml:space="preserve"> </w:t>
      </w:r>
      <w:r w:rsidR="00632D70">
        <w:rPr>
          <w:sz w:val="28"/>
          <w:szCs w:val="28"/>
        </w:rPr>
        <w:t>востребованных предметов</w:t>
      </w:r>
      <w:r w:rsidR="00632D70" w:rsidRPr="00D5121D">
        <w:rPr>
          <w:sz w:val="28"/>
          <w:szCs w:val="28"/>
        </w:rPr>
        <w:t>.</w:t>
      </w:r>
    </w:p>
    <w:p w:rsidR="00874ADA" w:rsidRPr="000352E9" w:rsidRDefault="00874ADA" w:rsidP="00874ADA">
      <w:pPr>
        <w:spacing w:line="360" w:lineRule="auto"/>
        <w:ind w:firstLine="426"/>
        <w:jc w:val="both"/>
        <w:rPr>
          <w:sz w:val="28"/>
          <w:szCs w:val="21"/>
        </w:rPr>
      </w:pPr>
      <w:r>
        <w:rPr>
          <w:sz w:val="28"/>
          <w:szCs w:val="21"/>
        </w:rPr>
        <w:t>Гендерный анализ показывает, что количество юношей превалирует над количеством девушек</w:t>
      </w:r>
      <w:r w:rsidR="00D47389">
        <w:rPr>
          <w:sz w:val="28"/>
          <w:szCs w:val="21"/>
        </w:rPr>
        <w:t>, в 2023 году д</w:t>
      </w:r>
      <w:r w:rsidR="005E5579">
        <w:rPr>
          <w:sz w:val="28"/>
          <w:szCs w:val="21"/>
        </w:rPr>
        <w:t xml:space="preserve">оля девушек </w:t>
      </w:r>
      <w:r w:rsidR="00D47389">
        <w:rPr>
          <w:sz w:val="28"/>
          <w:szCs w:val="21"/>
        </w:rPr>
        <w:t>в 7 раз меньше</w:t>
      </w:r>
      <w:r w:rsidR="005E5579">
        <w:rPr>
          <w:sz w:val="28"/>
          <w:szCs w:val="21"/>
        </w:rPr>
        <w:t xml:space="preserve"> </w:t>
      </w:r>
      <w:r w:rsidR="00D47389">
        <w:rPr>
          <w:sz w:val="28"/>
          <w:szCs w:val="21"/>
        </w:rPr>
        <w:t>чем юношей</w:t>
      </w:r>
      <w:r w:rsidR="005E5579">
        <w:rPr>
          <w:sz w:val="28"/>
          <w:szCs w:val="21"/>
        </w:rPr>
        <w:t>.</w:t>
      </w:r>
    </w:p>
    <w:p w:rsidR="000B4E68" w:rsidRDefault="00874ADA" w:rsidP="000B4E68">
      <w:pPr>
        <w:spacing w:line="360" w:lineRule="auto"/>
        <w:ind w:firstLine="426"/>
        <w:jc w:val="both"/>
        <w:rPr>
          <w:sz w:val="28"/>
        </w:rPr>
      </w:pPr>
      <w:r w:rsidRPr="00376A6C">
        <w:rPr>
          <w:sz w:val="28"/>
          <w:szCs w:val="21"/>
        </w:rPr>
        <w:t>Состав участников экзамена в 202</w:t>
      </w:r>
      <w:r w:rsidR="00D47389">
        <w:rPr>
          <w:sz w:val="28"/>
          <w:szCs w:val="21"/>
        </w:rPr>
        <w:t>3</w:t>
      </w:r>
      <w:r w:rsidRPr="00376A6C">
        <w:rPr>
          <w:sz w:val="28"/>
          <w:szCs w:val="21"/>
        </w:rPr>
        <w:t xml:space="preserve"> году по сравнению с предыдущими годами </w:t>
      </w:r>
      <w:r>
        <w:rPr>
          <w:sz w:val="28"/>
          <w:szCs w:val="21"/>
        </w:rPr>
        <w:t>не изменился</w:t>
      </w:r>
      <w:r w:rsidRPr="00376A6C">
        <w:rPr>
          <w:sz w:val="28"/>
          <w:szCs w:val="21"/>
        </w:rPr>
        <w:t xml:space="preserve"> и представлен </w:t>
      </w:r>
      <w:r>
        <w:rPr>
          <w:sz w:val="28"/>
          <w:szCs w:val="21"/>
        </w:rPr>
        <w:t xml:space="preserve">только </w:t>
      </w:r>
      <w:r w:rsidRPr="00376A6C">
        <w:rPr>
          <w:sz w:val="28"/>
          <w:szCs w:val="21"/>
        </w:rPr>
        <w:t>выпускниками общеобразовательных учреждений</w:t>
      </w:r>
      <w:r>
        <w:rPr>
          <w:sz w:val="28"/>
          <w:szCs w:val="21"/>
        </w:rPr>
        <w:t xml:space="preserve"> текущего года</w:t>
      </w:r>
      <w:r w:rsidRPr="00376A6C">
        <w:rPr>
          <w:sz w:val="28"/>
          <w:szCs w:val="21"/>
        </w:rPr>
        <w:t>. Подавляющее большинство экзаменуемых – это обучающиеся средних общеобразовательных учреждений</w:t>
      </w:r>
      <w:r>
        <w:rPr>
          <w:szCs w:val="21"/>
        </w:rPr>
        <w:t xml:space="preserve">, </w:t>
      </w:r>
      <w:r w:rsidRPr="00376A6C">
        <w:rPr>
          <w:sz w:val="28"/>
          <w:szCs w:val="21"/>
        </w:rPr>
        <w:t xml:space="preserve">из которых </w:t>
      </w:r>
      <w:r w:rsidR="00D47389">
        <w:rPr>
          <w:sz w:val="28"/>
          <w:szCs w:val="21"/>
        </w:rPr>
        <w:t>25</w:t>
      </w:r>
      <w:r w:rsidRPr="00376A6C">
        <w:rPr>
          <w:sz w:val="28"/>
          <w:szCs w:val="21"/>
        </w:rPr>
        <w:t>% являются выпускниками школы с углубленны</w:t>
      </w:r>
      <w:r>
        <w:rPr>
          <w:sz w:val="28"/>
          <w:szCs w:val="21"/>
        </w:rPr>
        <w:t xml:space="preserve">м изучением отдельных предметов (на территории Юго-Восточного округа такое учреждение одно </w:t>
      </w:r>
      <w:r w:rsidRPr="00376A6C">
        <w:rPr>
          <w:sz w:val="28"/>
          <w:szCs w:val="28"/>
        </w:rPr>
        <w:t>– ГБОУ СОШ № 2 г. Нефтегорска), лицеи</w:t>
      </w:r>
      <w:r>
        <w:rPr>
          <w:szCs w:val="21"/>
        </w:rPr>
        <w:t xml:space="preserve"> </w:t>
      </w:r>
      <w:r w:rsidRPr="00376A6C">
        <w:rPr>
          <w:sz w:val="28"/>
          <w:szCs w:val="28"/>
        </w:rPr>
        <w:t>и гимназии на территории округа отсутствуют.</w:t>
      </w:r>
      <w:r w:rsidRPr="00376A6C">
        <w:rPr>
          <w:sz w:val="28"/>
        </w:rPr>
        <w:t xml:space="preserve"> </w:t>
      </w:r>
      <w:r w:rsidR="000B4E68" w:rsidRPr="00376A6C">
        <w:rPr>
          <w:sz w:val="28"/>
        </w:rPr>
        <w:t>В 202</w:t>
      </w:r>
      <w:r w:rsidR="000B4E68">
        <w:rPr>
          <w:sz w:val="28"/>
        </w:rPr>
        <w:t>3</w:t>
      </w:r>
      <w:r w:rsidR="000B4E68" w:rsidRPr="00376A6C">
        <w:rPr>
          <w:sz w:val="28"/>
        </w:rPr>
        <w:t xml:space="preserve"> году среди участников ЕГЭ выпускники, обучающиеся по программам СПО</w:t>
      </w:r>
      <w:r w:rsidR="000B4E68">
        <w:rPr>
          <w:sz w:val="28"/>
        </w:rPr>
        <w:t>,</w:t>
      </w:r>
      <w:r w:rsidR="000B4E68" w:rsidRPr="00376A6C">
        <w:rPr>
          <w:sz w:val="28"/>
        </w:rPr>
        <w:t xml:space="preserve"> </w:t>
      </w:r>
      <w:r w:rsidR="000B4E68">
        <w:rPr>
          <w:sz w:val="28"/>
        </w:rPr>
        <w:t xml:space="preserve">и прошлого года </w:t>
      </w:r>
      <w:r w:rsidR="000B4E68" w:rsidRPr="00376A6C">
        <w:rPr>
          <w:sz w:val="28"/>
        </w:rPr>
        <w:t>отсутствуют.</w:t>
      </w:r>
    </w:p>
    <w:p w:rsidR="000B4E68" w:rsidRPr="00084029" w:rsidRDefault="000B4E68" w:rsidP="000B4E68">
      <w:pPr>
        <w:spacing w:line="360" w:lineRule="auto"/>
        <w:ind w:firstLine="426"/>
        <w:jc w:val="both"/>
        <w:rPr>
          <w:sz w:val="32"/>
        </w:rPr>
      </w:pPr>
      <w:r w:rsidRPr="00084029">
        <w:rPr>
          <w:sz w:val="28"/>
          <w:szCs w:val="28"/>
        </w:rPr>
        <w:t>Участники с ОВЗ</w:t>
      </w:r>
      <w:r>
        <w:rPr>
          <w:sz w:val="28"/>
          <w:szCs w:val="28"/>
        </w:rPr>
        <w:t xml:space="preserve"> в ЕГЭ участия не принимали.</w:t>
      </w:r>
    </w:p>
    <w:p w:rsidR="00874ADA" w:rsidRPr="00376A6C" w:rsidRDefault="00874ADA" w:rsidP="00874ADA">
      <w:pPr>
        <w:spacing w:line="360" w:lineRule="auto"/>
        <w:ind w:firstLine="426"/>
        <w:jc w:val="both"/>
        <w:rPr>
          <w:sz w:val="28"/>
          <w:szCs w:val="28"/>
        </w:rPr>
      </w:pPr>
      <w:r>
        <w:rPr>
          <w:sz w:val="28"/>
          <w:szCs w:val="28"/>
        </w:rPr>
        <w:lastRenderedPageBreak/>
        <w:t xml:space="preserve">В экзамене приняли участие выпускники всех АТЕ, однако их распределение неравномерно, что объясняется неравномерностью численности населения по муниципальным образованиям. Наибольшую группу составляют выпускники </w:t>
      </w:r>
      <w:proofErr w:type="spellStart"/>
      <w:r>
        <w:rPr>
          <w:sz w:val="28"/>
          <w:szCs w:val="28"/>
        </w:rPr>
        <w:t>м.р</w:t>
      </w:r>
      <w:proofErr w:type="spellEnd"/>
      <w:r>
        <w:rPr>
          <w:sz w:val="28"/>
          <w:szCs w:val="28"/>
        </w:rPr>
        <w:t xml:space="preserve">. </w:t>
      </w:r>
      <w:proofErr w:type="spellStart"/>
      <w:r>
        <w:rPr>
          <w:sz w:val="28"/>
          <w:szCs w:val="28"/>
        </w:rPr>
        <w:t>Нефтегорский</w:t>
      </w:r>
      <w:proofErr w:type="spellEnd"/>
      <w:r>
        <w:rPr>
          <w:sz w:val="28"/>
          <w:szCs w:val="28"/>
        </w:rPr>
        <w:t xml:space="preserve"> – </w:t>
      </w:r>
      <w:r w:rsidR="00D47389">
        <w:rPr>
          <w:sz w:val="28"/>
          <w:szCs w:val="28"/>
        </w:rPr>
        <w:t>70% (2022г.-</w:t>
      </w:r>
      <w:r w:rsidR="00385B9D">
        <w:rPr>
          <w:sz w:val="28"/>
          <w:szCs w:val="28"/>
        </w:rPr>
        <w:t>72,2</w:t>
      </w:r>
      <w:r>
        <w:rPr>
          <w:sz w:val="28"/>
          <w:szCs w:val="28"/>
        </w:rPr>
        <w:t>%</w:t>
      </w:r>
      <w:r w:rsidR="00D47389">
        <w:rPr>
          <w:sz w:val="28"/>
          <w:szCs w:val="28"/>
        </w:rPr>
        <w:t>)</w:t>
      </w:r>
      <w:r>
        <w:rPr>
          <w:sz w:val="28"/>
          <w:szCs w:val="28"/>
        </w:rPr>
        <w:t>, следующие по количеств</w:t>
      </w:r>
      <w:r w:rsidR="005B01D2">
        <w:rPr>
          <w:sz w:val="28"/>
          <w:szCs w:val="28"/>
        </w:rPr>
        <w:t xml:space="preserve">у – выпускники </w:t>
      </w:r>
      <w:proofErr w:type="spellStart"/>
      <w:r w:rsidR="005B01D2">
        <w:rPr>
          <w:sz w:val="28"/>
          <w:szCs w:val="28"/>
        </w:rPr>
        <w:t>м.р</w:t>
      </w:r>
      <w:proofErr w:type="spellEnd"/>
      <w:r w:rsidR="005B01D2">
        <w:rPr>
          <w:sz w:val="28"/>
          <w:szCs w:val="28"/>
        </w:rPr>
        <w:t xml:space="preserve">. Борский – </w:t>
      </w:r>
      <w:r w:rsidR="00D47389">
        <w:rPr>
          <w:sz w:val="28"/>
          <w:szCs w:val="28"/>
        </w:rPr>
        <w:t>22,5% (2022г.-</w:t>
      </w:r>
      <w:r w:rsidR="005B01D2">
        <w:rPr>
          <w:sz w:val="28"/>
          <w:szCs w:val="28"/>
        </w:rPr>
        <w:t>2</w:t>
      </w:r>
      <w:r w:rsidR="00385B9D">
        <w:rPr>
          <w:sz w:val="28"/>
          <w:szCs w:val="28"/>
        </w:rPr>
        <w:t>2,2</w:t>
      </w:r>
      <w:r>
        <w:rPr>
          <w:sz w:val="28"/>
          <w:szCs w:val="28"/>
        </w:rPr>
        <w:t>%</w:t>
      </w:r>
      <w:r w:rsidR="00D47389">
        <w:rPr>
          <w:sz w:val="28"/>
          <w:szCs w:val="28"/>
        </w:rPr>
        <w:t>)</w:t>
      </w:r>
      <w:r>
        <w:rPr>
          <w:sz w:val="28"/>
          <w:szCs w:val="28"/>
        </w:rPr>
        <w:t xml:space="preserve"> . Наименьшее количество выпускников </w:t>
      </w:r>
      <w:proofErr w:type="spellStart"/>
      <w:r>
        <w:rPr>
          <w:sz w:val="28"/>
          <w:szCs w:val="28"/>
        </w:rPr>
        <w:t>м.р</w:t>
      </w:r>
      <w:proofErr w:type="spellEnd"/>
      <w:r>
        <w:rPr>
          <w:sz w:val="28"/>
          <w:szCs w:val="28"/>
        </w:rPr>
        <w:t xml:space="preserve">. </w:t>
      </w:r>
      <w:proofErr w:type="gramStart"/>
      <w:r>
        <w:rPr>
          <w:sz w:val="28"/>
          <w:szCs w:val="28"/>
        </w:rPr>
        <w:t>Алексеевский</w:t>
      </w:r>
      <w:proofErr w:type="gramEnd"/>
      <w:r>
        <w:rPr>
          <w:sz w:val="28"/>
          <w:szCs w:val="28"/>
        </w:rPr>
        <w:t xml:space="preserve"> – </w:t>
      </w:r>
      <w:r w:rsidR="00D47389">
        <w:rPr>
          <w:sz w:val="28"/>
          <w:szCs w:val="28"/>
        </w:rPr>
        <w:t>7,5% (2022г.-</w:t>
      </w:r>
      <w:r w:rsidR="00385B9D">
        <w:rPr>
          <w:sz w:val="28"/>
          <w:szCs w:val="28"/>
        </w:rPr>
        <w:t>5,6</w:t>
      </w:r>
      <w:r>
        <w:rPr>
          <w:sz w:val="28"/>
          <w:szCs w:val="28"/>
        </w:rPr>
        <w:t>%</w:t>
      </w:r>
      <w:r w:rsidR="00D47389">
        <w:rPr>
          <w:sz w:val="28"/>
          <w:szCs w:val="28"/>
        </w:rPr>
        <w:t>)</w:t>
      </w:r>
      <w:r>
        <w:rPr>
          <w:sz w:val="28"/>
          <w:szCs w:val="28"/>
        </w:rPr>
        <w:t xml:space="preserve">. </w:t>
      </w:r>
    </w:p>
    <w:p w:rsidR="00BF4402" w:rsidRPr="005A31BD" w:rsidRDefault="00BF4402" w:rsidP="00BF4402">
      <w:pPr>
        <w:pStyle w:val="2"/>
        <w:jc w:val="center"/>
        <w:rPr>
          <w:bCs w:val="0"/>
          <w:sz w:val="28"/>
          <w:szCs w:val="28"/>
        </w:rPr>
      </w:pPr>
      <w:r w:rsidRPr="005A31BD">
        <w:rPr>
          <w:rFonts w:ascii="Times New Roman" w:hAnsi="Times New Roman"/>
          <w:bCs w:val="0"/>
          <w:color w:val="auto"/>
          <w:sz w:val="28"/>
          <w:szCs w:val="28"/>
        </w:rPr>
        <w:t>РАЗДЕЛ 2.  ОСНОВНЫЕ РЕЗУЛЬТАТЫ ЕГЭ ПО ПРЕДМЕТУ</w:t>
      </w:r>
    </w:p>
    <w:p w:rsidR="00BF4402" w:rsidRPr="009A70B0" w:rsidRDefault="00BF4402" w:rsidP="00BF4402">
      <w:pPr>
        <w:ind w:left="-426" w:firstLine="426"/>
        <w:jc w:val="both"/>
        <w:rPr>
          <w:rFonts w:eastAsia="Times New Roman"/>
          <w:b/>
        </w:rPr>
      </w:pPr>
    </w:p>
    <w:p w:rsidR="00BF4402" w:rsidRDefault="00BF4402" w:rsidP="00C12EA6">
      <w:pPr>
        <w:ind w:firstLine="567"/>
        <w:rPr>
          <w:i/>
        </w:rPr>
      </w:pPr>
      <w:r w:rsidRPr="005A31BD">
        <w:rPr>
          <w:b/>
          <w:sz w:val="28"/>
        </w:rPr>
        <w:t>2.1. Диаграмма распределения те</w:t>
      </w:r>
      <w:r w:rsidR="00270DC1">
        <w:rPr>
          <w:b/>
          <w:sz w:val="28"/>
        </w:rPr>
        <w:t>стовых баллов по предмету в 202</w:t>
      </w:r>
      <w:r w:rsidR="00D47389">
        <w:rPr>
          <w:b/>
          <w:sz w:val="28"/>
        </w:rPr>
        <w:t>3</w:t>
      </w:r>
      <w:r w:rsidRPr="005A31BD">
        <w:rPr>
          <w:b/>
          <w:sz w:val="28"/>
        </w:rPr>
        <w:t xml:space="preserve"> г.</w:t>
      </w:r>
      <w:r w:rsidRPr="005A31BD">
        <w:rPr>
          <w:b/>
          <w:sz w:val="28"/>
        </w:rPr>
        <w:br/>
      </w:r>
      <w:r w:rsidRPr="005A31BD">
        <w:rPr>
          <w:i/>
        </w:rPr>
        <w:t xml:space="preserve"> (количество участников, получивших тот или иной тестовый балл</w:t>
      </w:r>
      <w:r>
        <w:rPr>
          <w:i/>
        </w:rPr>
        <w:t>)</w:t>
      </w:r>
    </w:p>
    <w:p w:rsidR="000537EC" w:rsidRDefault="000537EC" w:rsidP="00BF4402">
      <w:pPr>
        <w:ind w:left="567" w:hanging="567"/>
        <w:rPr>
          <w:i/>
        </w:rPr>
      </w:pPr>
    </w:p>
    <w:p w:rsidR="00BF4402" w:rsidRPr="005A31BD" w:rsidRDefault="00D47389" w:rsidP="00BF4402">
      <w:pPr>
        <w:ind w:left="567" w:hanging="567"/>
      </w:pPr>
      <w:r>
        <w:rPr>
          <w:noProof/>
        </w:rPr>
        <w:drawing>
          <wp:inline distT="0" distB="0" distL="0" distR="0" wp14:anchorId="20826FA1" wp14:editId="0D85D00E">
            <wp:extent cx="62007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70C5" w:rsidRDefault="001C70C5" w:rsidP="00E02220">
      <w:pPr>
        <w:jc w:val="both"/>
        <w:rPr>
          <w:noProof/>
        </w:rPr>
      </w:pPr>
    </w:p>
    <w:p w:rsidR="00BF4402" w:rsidRPr="005A31BD" w:rsidRDefault="00BF4402" w:rsidP="00C12EA6">
      <w:pPr>
        <w:ind w:firstLine="567"/>
        <w:rPr>
          <w:b/>
          <w:sz w:val="28"/>
        </w:rPr>
      </w:pPr>
      <w:r w:rsidRPr="005A31BD">
        <w:rPr>
          <w:b/>
          <w:sz w:val="28"/>
        </w:rPr>
        <w:t xml:space="preserve">2.2. Динамика результатов ЕГЭ по предмету </w:t>
      </w:r>
      <w:proofErr w:type="gramStart"/>
      <w:r w:rsidRPr="005A31BD">
        <w:rPr>
          <w:b/>
          <w:sz w:val="28"/>
        </w:rPr>
        <w:t>за</w:t>
      </w:r>
      <w:proofErr w:type="gramEnd"/>
      <w:r w:rsidRPr="005A31BD">
        <w:rPr>
          <w:b/>
          <w:sz w:val="28"/>
        </w:rPr>
        <w:t xml:space="preserve"> последние 3 года</w:t>
      </w:r>
    </w:p>
    <w:p w:rsidR="00BF4402" w:rsidRPr="005A31BD" w:rsidRDefault="00BF4402" w:rsidP="00BF4402">
      <w:pPr>
        <w:pStyle w:val="a6"/>
        <w:keepNext/>
        <w:jc w:val="right"/>
        <w:rPr>
          <w:b w:val="0"/>
          <w:i/>
          <w:color w:val="auto"/>
        </w:rPr>
      </w:pPr>
      <w:r w:rsidRPr="005A31BD">
        <w:rPr>
          <w:b w:val="0"/>
          <w:i/>
          <w:color w:val="auto"/>
        </w:rPr>
        <w:t xml:space="preserve">Таблица </w:t>
      </w:r>
      <w:r w:rsidRPr="005A31BD">
        <w:rPr>
          <w:b w:val="0"/>
          <w:i/>
          <w:noProof/>
          <w:color w:val="auto"/>
        </w:rPr>
        <w:fldChar w:fldCharType="begin"/>
      </w:r>
      <w:r w:rsidRPr="005A31BD">
        <w:rPr>
          <w:b w:val="0"/>
          <w:i/>
          <w:noProof/>
          <w:color w:val="auto"/>
        </w:rPr>
        <w:instrText xml:space="preserve"> STYLEREF 1 \s </w:instrText>
      </w:r>
      <w:r w:rsidRPr="005A31BD">
        <w:rPr>
          <w:b w:val="0"/>
          <w:i/>
          <w:noProof/>
          <w:color w:val="auto"/>
        </w:rPr>
        <w:fldChar w:fldCharType="separate"/>
      </w:r>
      <w:r w:rsidRPr="005A31BD">
        <w:rPr>
          <w:b w:val="0"/>
          <w:i/>
          <w:noProof/>
          <w:color w:val="auto"/>
        </w:rPr>
        <w:t>2</w:t>
      </w:r>
      <w:r w:rsidRPr="005A31BD">
        <w:rPr>
          <w:b w:val="0"/>
          <w:i/>
          <w:noProof/>
          <w:color w:val="auto"/>
        </w:rPr>
        <w:fldChar w:fldCharType="end"/>
      </w:r>
      <w:r w:rsidRPr="005A31BD">
        <w:rPr>
          <w:b w:val="0"/>
          <w:i/>
          <w:color w:val="auto"/>
        </w:rPr>
        <w:noBreakHyphen/>
      </w:r>
      <w:r w:rsidRPr="005A31BD">
        <w:rPr>
          <w:b w:val="0"/>
          <w:i/>
          <w:noProof/>
          <w:color w:val="auto"/>
        </w:rPr>
        <w:fldChar w:fldCharType="begin"/>
      </w:r>
      <w:r w:rsidRPr="005A31BD">
        <w:rPr>
          <w:b w:val="0"/>
          <w:i/>
          <w:noProof/>
          <w:color w:val="auto"/>
        </w:rPr>
        <w:instrText xml:space="preserve"> SEQ Таблица \* ARABIC \s 1 </w:instrText>
      </w:r>
      <w:r w:rsidRPr="005A31BD">
        <w:rPr>
          <w:b w:val="0"/>
          <w:i/>
          <w:noProof/>
          <w:color w:val="auto"/>
        </w:rPr>
        <w:fldChar w:fldCharType="separate"/>
      </w:r>
      <w:r w:rsidRPr="005A31BD">
        <w:rPr>
          <w:b w:val="0"/>
          <w:i/>
          <w:noProof/>
          <w:color w:val="auto"/>
        </w:rPr>
        <w:t>7</w:t>
      </w:r>
      <w:r w:rsidRPr="005A31BD">
        <w:rPr>
          <w:b w:val="0"/>
          <w:i/>
          <w:noProof/>
          <w:color w:val="auto"/>
        </w:rPr>
        <w:fldChar w:fldCharType="end"/>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1C70C5" w:rsidRPr="00E2039C" w:rsidTr="00E02220">
        <w:trPr>
          <w:cantSplit/>
          <w:trHeight w:val="338"/>
          <w:tblHeader/>
        </w:trPr>
        <w:tc>
          <w:tcPr>
            <w:tcW w:w="5388" w:type="dxa"/>
            <w:vMerge w:val="restart"/>
          </w:tcPr>
          <w:p w:rsidR="001C70C5" w:rsidRPr="00E2039C" w:rsidRDefault="00385B9D" w:rsidP="00066B6A">
            <w:pPr>
              <w:contextualSpacing/>
              <w:jc w:val="both"/>
              <w:rPr>
                <w:rFonts w:eastAsia="MS Mincho"/>
              </w:rPr>
            </w:pPr>
            <w:r>
              <w:rPr>
                <w:rFonts w:eastAsia="MS Mincho"/>
              </w:rPr>
              <w:t>Участников, набравших балл</w:t>
            </w:r>
          </w:p>
        </w:tc>
        <w:tc>
          <w:tcPr>
            <w:tcW w:w="4677" w:type="dxa"/>
            <w:gridSpan w:val="3"/>
          </w:tcPr>
          <w:p w:rsidR="001C70C5" w:rsidRPr="00E2039C" w:rsidRDefault="001C70C5" w:rsidP="00066B6A">
            <w:pPr>
              <w:contextualSpacing/>
              <w:jc w:val="center"/>
              <w:rPr>
                <w:rFonts w:eastAsia="MS Mincho"/>
              </w:rPr>
            </w:pPr>
            <w:r>
              <w:rPr>
                <w:rFonts w:eastAsia="MS Mincho"/>
              </w:rPr>
              <w:t>Юго-Восточный округ</w:t>
            </w:r>
          </w:p>
        </w:tc>
      </w:tr>
      <w:tr w:rsidR="00D47389" w:rsidRPr="00E2039C" w:rsidTr="00E02220">
        <w:trPr>
          <w:cantSplit/>
          <w:trHeight w:val="155"/>
          <w:tblHeader/>
        </w:trPr>
        <w:tc>
          <w:tcPr>
            <w:tcW w:w="5388" w:type="dxa"/>
            <w:vMerge/>
          </w:tcPr>
          <w:p w:rsidR="00D47389" w:rsidRPr="00E2039C" w:rsidRDefault="00D47389" w:rsidP="00066B6A">
            <w:pPr>
              <w:contextualSpacing/>
              <w:jc w:val="both"/>
              <w:rPr>
                <w:rFonts w:eastAsia="MS Mincho"/>
              </w:rPr>
            </w:pPr>
          </w:p>
        </w:tc>
        <w:tc>
          <w:tcPr>
            <w:tcW w:w="1559" w:type="dxa"/>
          </w:tcPr>
          <w:p w:rsidR="00D47389" w:rsidRPr="00E2039C" w:rsidRDefault="00D47389" w:rsidP="00EF4118">
            <w:pPr>
              <w:contextualSpacing/>
              <w:jc w:val="center"/>
              <w:rPr>
                <w:rFonts w:eastAsia="MS Mincho"/>
              </w:rPr>
            </w:pPr>
            <w:r>
              <w:rPr>
                <w:rFonts w:eastAsia="MS Mincho"/>
              </w:rPr>
              <w:t>2021</w:t>
            </w:r>
            <w:r w:rsidRPr="00E2039C">
              <w:rPr>
                <w:rFonts w:eastAsia="MS Mincho"/>
              </w:rPr>
              <w:t xml:space="preserve"> г.</w:t>
            </w:r>
          </w:p>
        </w:tc>
        <w:tc>
          <w:tcPr>
            <w:tcW w:w="1701" w:type="dxa"/>
          </w:tcPr>
          <w:p w:rsidR="00D47389" w:rsidRPr="00E2039C" w:rsidRDefault="00D47389" w:rsidP="00EF4118">
            <w:pPr>
              <w:contextualSpacing/>
              <w:jc w:val="center"/>
              <w:rPr>
                <w:rFonts w:eastAsia="MS Mincho"/>
              </w:rPr>
            </w:pPr>
            <w:r>
              <w:rPr>
                <w:rFonts w:eastAsia="MS Mincho"/>
              </w:rPr>
              <w:t>2022г.</w:t>
            </w:r>
          </w:p>
        </w:tc>
        <w:tc>
          <w:tcPr>
            <w:tcW w:w="1417" w:type="dxa"/>
          </w:tcPr>
          <w:p w:rsidR="00D47389" w:rsidRPr="00E2039C" w:rsidRDefault="00D47389" w:rsidP="00066B6A">
            <w:pPr>
              <w:contextualSpacing/>
              <w:jc w:val="center"/>
              <w:rPr>
                <w:rFonts w:eastAsia="MS Mincho"/>
              </w:rPr>
            </w:pPr>
            <w:r>
              <w:rPr>
                <w:rFonts w:eastAsia="MS Mincho"/>
              </w:rPr>
              <w:t>2023г.</w:t>
            </w:r>
          </w:p>
        </w:tc>
      </w:tr>
      <w:tr w:rsidR="00D47389" w:rsidRPr="00E2039C" w:rsidTr="00E02220">
        <w:trPr>
          <w:cantSplit/>
          <w:trHeight w:val="155"/>
          <w:tblHeader/>
        </w:trPr>
        <w:tc>
          <w:tcPr>
            <w:tcW w:w="5388" w:type="dxa"/>
          </w:tcPr>
          <w:p w:rsidR="00D47389" w:rsidRPr="00E2039C" w:rsidRDefault="00D47389" w:rsidP="008A2E9B">
            <w:pPr>
              <w:contextualSpacing/>
              <w:jc w:val="both"/>
              <w:rPr>
                <w:rFonts w:eastAsia="MS Mincho"/>
              </w:rPr>
            </w:pPr>
            <w:r>
              <w:rPr>
                <w:rFonts w:eastAsia="MS Mincho"/>
              </w:rPr>
              <w:t>Ниже</w:t>
            </w:r>
            <w:r w:rsidRPr="00E2039C">
              <w:rPr>
                <w:rFonts w:eastAsia="MS Mincho"/>
              </w:rPr>
              <w:t xml:space="preserve"> минимального балла</w:t>
            </w:r>
            <w:r>
              <w:rPr>
                <w:rFonts w:eastAsia="MS Mincho"/>
              </w:rPr>
              <w:t xml:space="preserve"> (чел./%)</w:t>
            </w:r>
          </w:p>
        </w:tc>
        <w:tc>
          <w:tcPr>
            <w:tcW w:w="1559" w:type="dxa"/>
          </w:tcPr>
          <w:p w:rsidR="00D47389" w:rsidRPr="00E2039C" w:rsidRDefault="00D47389" w:rsidP="00EF4118">
            <w:pPr>
              <w:contextualSpacing/>
              <w:jc w:val="center"/>
              <w:rPr>
                <w:rFonts w:eastAsia="MS Mincho"/>
              </w:rPr>
            </w:pPr>
            <w:r>
              <w:rPr>
                <w:rFonts w:eastAsia="MS Mincho"/>
              </w:rPr>
              <w:t>8/11,6%</w:t>
            </w:r>
          </w:p>
        </w:tc>
        <w:tc>
          <w:tcPr>
            <w:tcW w:w="1701" w:type="dxa"/>
          </w:tcPr>
          <w:p w:rsidR="00D47389" w:rsidRDefault="00D47389" w:rsidP="00EF4118">
            <w:pPr>
              <w:contextualSpacing/>
              <w:jc w:val="center"/>
              <w:rPr>
                <w:rFonts w:eastAsia="MS Mincho"/>
              </w:rPr>
            </w:pPr>
            <w:r>
              <w:rPr>
                <w:rFonts w:eastAsia="MS Mincho"/>
              </w:rPr>
              <w:t>1/1,9%</w:t>
            </w:r>
          </w:p>
        </w:tc>
        <w:tc>
          <w:tcPr>
            <w:tcW w:w="1417" w:type="dxa"/>
          </w:tcPr>
          <w:p w:rsidR="00D47389" w:rsidRDefault="00D47389" w:rsidP="00D47389">
            <w:pPr>
              <w:contextualSpacing/>
              <w:jc w:val="center"/>
              <w:rPr>
                <w:rFonts w:eastAsia="MS Mincho"/>
              </w:rPr>
            </w:pPr>
            <w:r>
              <w:rPr>
                <w:rFonts w:eastAsia="MS Mincho"/>
              </w:rPr>
              <w:t>1/2,5%</w:t>
            </w:r>
          </w:p>
        </w:tc>
      </w:tr>
      <w:tr w:rsidR="00D47389" w:rsidRPr="00E2039C" w:rsidTr="00E02220">
        <w:trPr>
          <w:cantSplit/>
          <w:trHeight w:val="155"/>
          <w:tblHeader/>
        </w:trPr>
        <w:tc>
          <w:tcPr>
            <w:tcW w:w="5388" w:type="dxa"/>
          </w:tcPr>
          <w:p w:rsidR="00D47389" w:rsidRDefault="00D47389" w:rsidP="008A2E9B">
            <w:pPr>
              <w:contextualSpacing/>
              <w:jc w:val="both"/>
              <w:rPr>
                <w:rFonts w:eastAsia="MS Mincho"/>
              </w:rPr>
            </w:pPr>
            <w:r w:rsidRPr="0092783F">
              <w:rPr>
                <w:rFonts w:eastAsia="MS Mincho"/>
              </w:rPr>
              <w:t xml:space="preserve">От минимального балла </w:t>
            </w:r>
            <w:r>
              <w:rPr>
                <w:rFonts w:eastAsia="MS Mincho"/>
              </w:rPr>
              <w:t>до 60 баллов, (чел./%)</w:t>
            </w:r>
          </w:p>
        </w:tc>
        <w:tc>
          <w:tcPr>
            <w:tcW w:w="1559" w:type="dxa"/>
          </w:tcPr>
          <w:p w:rsidR="00D47389" w:rsidRDefault="008568FE" w:rsidP="00EF4118">
            <w:pPr>
              <w:contextualSpacing/>
              <w:jc w:val="center"/>
              <w:rPr>
                <w:rFonts w:eastAsia="MS Mincho"/>
              </w:rPr>
            </w:pPr>
            <w:r>
              <w:rPr>
                <w:rFonts w:eastAsia="MS Mincho"/>
              </w:rPr>
              <w:t>49/71,1%</w:t>
            </w:r>
          </w:p>
        </w:tc>
        <w:tc>
          <w:tcPr>
            <w:tcW w:w="1701" w:type="dxa"/>
          </w:tcPr>
          <w:p w:rsidR="00D47389" w:rsidRDefault="008568FE" w:rsidP="008568FE">
            <w:pPr>
              <w:contextualSpacing/>
              <w:jc w:val="center"/>
              <w:rPr>
                <w:rFonts w:eastAsia="MS Mincho"/>
              </w:rPr>
            </w:pPr>
            <w:r>
              <w:rPr>
                <w:rFonts w:eastAsia="MS Mincho"/>
              </w:rPr>
              <w:t>37/68,5%</w:t>
            </w:r>
          </w:p>
        </w:tc>
        <w:tc>
          <w:tcPr>
            <w:tcW w:w="1417" w:type="dxa"/>
          </w:tcPr>
          <w:p w:rsidR="00D47389" w:rsidRDefault="008568FE" w:rsidP="00066B6A">
            <w:pPr>
              <w:contextualSpacing/>
              <w:jc w:val="center"/>
              <w:rPr>
                <w:rFonts w:eastAsia="MS Mincho"/>
              </w:rPr>
            </w:pPr>
            <w:r>
              <w:rPr>
                <w:rFonts w:eastAsia="MS Mincho"/>
              </w:rPr>
              <w:t>30/75%</w:t>
            </w:r>
          </w:p>
        </w:tc>
      </w:tr>
      <w:tr w:rsidR="00D47389" w:rsidRPr="00E2039C" w:rsidTr="00E02220">
        <w:trPr>
          <w:cantSplit/>
          <w:trHeight w:val="155"/>
          <w:tblHeader/>
        </w:trPr>
        <w:tc>
          <w:tcPr>
            <w:tcW w:w="5388" w:type="dxa"/>
          </w:tcPr>
          <w:p w:rsidR="00D47389" w:rsidRPr="00E2039C" w:rsidRDefault="00D47389" w:rsidP="008A2E9B">
            <w:pPr>
              <w:contextualSpacing/>
              <w:jc w:val="both"/>
              <w:rPr>
                <w:rFonts w:eastAsia="MS Mincho"/>
              </w:rPr>
            </w:pPr>
            <w:r>
              <w:rPr>
                <w:rFonts w:eastAsia="MS Mincho"/>
              </w:rPr>
              <w:t>От 61 до 80 баллов (чел./%)</w:t>
            </w:r>
          </w:p>
        </w:tc>
        <w:tc>
          <w:tcPr>
            <w:tcW w:w="1559" w:type="dxa"/>
          </w:tcPr>
          <w:p w:rsidR="00D47389" w:rsidRDefault="00D47389" w:rsidP="00EF4118">
            <w:pPr>
              <w:contextualSpacing/>
              <w:jc w:val="center"/>
              <w:rPr>
                <w:rFonts w:eastAsia="MS Mincho"/>
              </w:rPr>
            </w:pPr>
            <w:r>
              <w:rPr>
                <w:rFonts w:eastAsia="MS Mincho"/>
              </w:rPr>
              <w:t>7/10,1%</w:t>
            </w:r>
          </w:p>
        </w:tc>
        <w:tc>
          <w:tcPr>
            <w:tcW w:w="1701" w:type="dxa"/>
          </w:tcPr>
          <w:p w:rsidR="00D47389" w:rsidRDefault="00D47389" w:rsidP="00EF4118">
            <w:pPr>
              <w:contextualSpacing/>
              <w:jc w:val="center"/>
              <w:rPr>
                <w:rFonts w:eastAsia="MS Mincho"/>
              </w:rPr>
            </w:pPr>
            <w:r>
              <w:rPr>
                <w:rFonts w:eastAsia="MS Mincho"/>
              </w:rPr>
              <w:t>12/22,2%</w:t>
            </w:r>
          </w:p>
        </w:tc>
        <w:tc>
          <w:tcPr>
            <w:tcW w:w="1417" w:type="dxa"/>
          </w:tcPr>
          <w:p w:rsidR="00D47389" w:rsidRDefault="008568FE" w:rsidP="00066B6A">
            <w:pPr>
              <w:contextualSpacing/>
              <w:jc w:val="center"/>
              <w:rPr>
                <w:rFonts w:eastAsia="MS Mincho"/>
              </w:rPr>
            </w:pPr>
            <w:r>
              <w:rPr>
                <w:rFonts w:eastAsia="MS Mincho"/>
              </w:rPr>
              <w:t>6/15%</w:t>
            </w:r>
          </w:p>
        </w:tc>
      </w:tr>
      <w:tr w:rsidR="00D47389" w:rsidRPr="00E2039C" w:rsidTr="00E02220">
        <w:trPr>
          <w:cantSplit/>
          <w:trHeight w:val="155"/>
          <w:tblHeader/>
        </w:trPr>
        <w:tc>
          <w:tcPr>
            <w:tcW w:w="5388" w:type="dxa"/>
          </w:tcPr>
          <w:p w:rsidR="00D47389" w:rsidRPr="00E2039C" w:rsidRDefault="00D47389" w:rsidP="008A2E9B">
            <w:pPr>
              <w:contextualSpacing/>
              <w:jc w:val="both"/>
              <w:rPr>
                <w:rFonts w:eastAsia="MS Mincho"/>
              </w:rPr>
            </w:pPr>
            <w:r w:rsidRPr="00E2039C">
              <w:rPr>
                <w:rFonts w:eastAsia="MS Mincho"/>
              </w:rPr>
              <w:t>Получили от 81 до 99 баллов</w:t>
            </w:r>
            <w:r>
              <w:rPr>
                <w:rFonts w:eastAsia="MS Mincho"/>
              </w:rPr>
              <w:t xml:space="preserve"> (чел./%)</w:t>
            </w:r>
          </w:p>
        </w:tc>
        <w:tc>
          <w:tcPr>
            <w:tcW w:w="1559" w:type="dxa"/>
          </w:tcPr>
          <w:p w:rsidR="00D47389" w:rsidRPr="00E2039C" w:rsidRDefault="00D47389" w:rsidP="00EF4118">
            <w:pPr>
              <w:contextualSpacing/>
              <w:jc w:val="center"/>
              <w:rPr>
                <w:rFonts w:eastAsia="MS Mincho"/>
              </w:rPr>
            </w:pPr>
            <w:r>
              <w:rPr>
                <w:rFonts w:eastAsia="MS Mincho"/>
              </w:rPr>
              <w:t>5/7,2%</w:t>
            </w:r>
          </w:p>
        </w:tc>
        <w:tc>
          <w:tcPr>
            <w:tcW w:w="1701" w:type="dxa"/>
          </w:tcPr>
          <w:p w:rsidR="00D47389" w:rsidRDefault="00D47389" w:rsidP="00EF4118">
            <w:pPr>
              <w:contextualSpacing/>
              <w:jc w:val="center"/>
              <w:rPr>
                <w:rFonts w:eastAsia="MS Mincho"/>
              </w:rPr>
            </w:pPr>
            <w:r>
              <w:rPr>
                <w:rFonts w:eastAsia="MS Mincho"/>
              </w:rPr>
              <w:t>4/7,4%</w:t>
            </w:r>
          </w:p>
        </w:tc>
        <w:tc>
          <w:tcPr>
            <w:tcW w:w="1417" w:type="dxa"/>
          </w:tcPr>
          <w:p w:rsidR="00D47389" w:rsidRDefault="008568FE" w:rsidP="00066B6A">
            <w:pPr>
              <w:contextualSpacing/>
              <w:jc w:val="center"/>
              <w:rPr>
                <w:rFonts w:eastAsia="MS Mincho"/>
              </w:rPr>
            </w:pPr>
            <w:r>
              <w:rPr>
                <w:rFonts w:eastAsia="MS Mincho"/>
              </w:rPr>
              <w:t>3/7,5%</w:t>
            </w:r>
          </w:p>
        </w:tc>
      </w:tr>
      <w:tr w:rsidR="00D47389" w:rsidRPr="00E2039C" w:rsidTr="00E02220">
        <w:trPr>
          <w:cantSplit/>
          <w:trHeight w:val="155"/>
          <w:tblHeader/>
        </w:trPr>
        <w:tc>
          <w:tcPr>
            <w:tcW w:w="5388" w:type="dxa"/>
          </w:tcPr>
          <w:p w:rsidR="00D47389" w:rsidRPr="00E2039C" w:rsidRDefault="00D47389" w:rsidP="008A2E9B">
            <w:pPr>
              <w:contextualSpacing/>
              <w:jc w:val="both"/>
              <w:rPr>
                <w:rFonts w:eastAsia="MS Mincho"/>
              </w:rPr>
            </w:pPr>
            <w:r w:rsidRPr="00E2039C">
              <w:rPr>
                <w:rFonts w:eastAsia="MS Mincho"/>
              </w:rPr>
              <w:t>Получили 100 баллов</w:t>
            </w:r>
            <w:r>
              <w:rPr>
                <w:rFonts w:eastAsia="MS Mincho"/>
              </w:rPr>
              <w:t xml:space="preserve"> (чел.)</w:t>
            </w:r>
          </w:p>
        </w:tc>
        <w:tc>
          <w:tcPr>
            <w:tcW w:w="1559" w:type="dxa"/>
          </w:tcPr>
          <w:p w:rsidR="00D47389" w:rsidRPr="00E2039C" w:rsidRDefault="00D47389" w:rsidP="00EF4118">
            <w:pPr>
              <w:contextualSpacing/>
              <w:jc w:val="center"/>
              <w:rPr>
                <w:rFonts w:eastAsia="MS Mincho"/>
              </w:rPr>
            </w:pPr>
            <w:r>
              <w:rPr>
                <w:rFonts w:eastAsia="MS Mincho"/>
              </w:rPr>
              <w:t>0</w:t>
            </w:r>
          </w:p>
        </w:tc>
        <w:tc>
          <w:tcPr>
            <w:tcW w:w="1701" w:type="dxa"/>
          </w:tcPr>
          <w:p w:rsidR="00D47389" w:rsidRDefault="00D47389" w:rsidP="00EF4118">
            <w:pPr>
              <w:contextualSpacing/>
              <w:jc w:val="center"/>
              <w:rPr>
                <w:rFonts w:eastAsia="MS Mincho"/>
              </w:rPr>
            </w:pPr>
            <w:r>
              <w:rPr>
                <w:rFonts w:eastAsia="MS Mincho"/>
              </w:rPr>
              <w:t>0</w:t>
            </w:r>
          </w:p>
        </w:tc>
        <w:tc>
          <w:tcPr>
            <w:tcW w:w="1417" w:type="dxa"/>
          </w:tcPr>
          <w:p w:rsidR="00D47389" w:rsidRDefault="00D47389" w:rsidP="00066B6A">
            <w:pPr>
              <w:contextualSpacing/>
              <w:jc w:val="center"/>
              <w:rPr>
                <w:rFonts w:eastAsia="MS Mincho"/>
              </w:rPr>
            </w:pPr>
            <w:r>
              <w:rPr>
                <w:rFonts w:eastAsia="MS Mincho"/>
              </w:rPr>
              <w:t>0</w:t>
            </w:r>
          </w:p>
        </w:tc>
      </w:tr>
      <w:tr w:rsidR="00D47389" w:rsidRPr="00E2039C" w:rsidTr="00E02220">
        <w:trPr>
          <w:cantSplit/>
          <w:trHeight w:val="155"/>
          <w:tblHeader/>
        </w:trPr>
        <w:tc>
          <w:tcPr>
            <w:tcW w:w="5388" w:type="dxa"/>
          </w:tcPr>
          <w:p w:rsidR="00D47389" w:rsidRPr="00E2039C" w:rsidRDefault="00D47389" w:rsidP="008A2E9B">
            <w:pPr>
              <w:contextualSpacing/>
              <w:jc w:val="both"/>
              <w:rPr>
                <w:rFonts w:eastAsia="MS Mincho"/>
              </w:rPr>
            </w:pPr>
            <w:r w:rsidRPr="00E2039C">
              <w:rPr>
                <w:rFonts w:eastAsia="MS Mincho"/>
              </w:rPr>
              <w:t>Средний тестовый балл</w:t>
            </w:r>
          </w:p>
        </w:tc>
        <w:tc>
          <w:tcPr>
            <w:tcW w:w="1559" w:type="dxa"/>
          </w:tcPr>
          <w:p w:rsidR="00D47389" w:rsidRPr="00E2039C" w:rsidRDefault="00D47389" w:rsidP="00EF4118">
            <w:pPr>
              <w:contextualSpacing/>
              <w:jc w:val="center"/>
              <w:rPr>
                <w:rFonts w:eastAsia="MS Mincho"/>
              </w:rPr>
            </w:pPr>
            <w:r>
              <w:rPr>
                <w:rFonts w:eastAsia="MS Mincho"/>
              </w:rPr>
              <w:t>52,6</w:t>
            </w:r>
          </w:p>
        </w:tc>
        <w:tc>
          <w:tcPr>
            <w:tcW w:w="1701" w:type="dxa"/>
          </w:tcPr>
          <w:p w:rsidR="00D47389" w:rsidRDefault="00D47389" w:rsidP="00EF4118">
            <w:pPr>
              <w:contextualSpacing/>
              <w:jc w:val="center"/>
              <w:rPr>
                <w:rFonts w:eastAsia="MS Mincho"/>
              </w:rPr>
            </w:pPr>
            <w:r>
              <w:rPr>
                <w:rFonts w:eastAsia="MS Mincho"/>
              </w:rPr>
              <w:t>54,7</w:t>
            </w:r>
          </w:p>
        </w:tc>
        <w:tc>
          <w:tcPr>
            <w:tcW w:w="1417" w:type="dxa"/>
          </w:tcPr>
          <w:p w:rsidR="00D47389" w:rsidRDefault="00D47389" w:rsidP="00066B6A">
            <w:pPr>
              <w:contextualSpacing/>
              <w:jc w:val="center"/>
              <w:rPr>
                <w:rFonts w:eastAsia="MS Mincho"/>
              </w:rPr>
            </w:pPr>
            <w:r>
              <w:rPr>
                <w:rFonts w:eastAsia="MS Mincho"/>
              </w:rPr>
              <w:t>56,2</w:t>
            </w:r>
          </w:p>
        </w:tc>
      </w:tr>
    </w:tbl>
    <w:p w:rsidR="001C70C5" w:rsidRPr="00E2039C" w:rsidRDefault="001C70C5" w:rsidP="001C70C5">
      <w:pPr>
        <w:ind w:left="709"/>
        <w:jc w:val="both"/>
      </w:pPr>
    </w:p>
    <w:p w:rsidR="001C70C5" w:rsidRDefault="001C70C5" w:rsidP="001C70C5">
      <w:pPr>
        <w:tabs>
          <w:tab w:val="left" w:pos="709"/>
        </w:tabs>
        <w:jc w:val="both"/>
      </w:pPr>
    </w:p>
    <w:p w:rsidR="003264E2" w:rsidRPr="009B56F6" w:rsidRDefault="003264E2" w:rsidP="00C12EA6">
      <w:pPr>
        <w:ind w:firstLine="567"/>
        <w:rPr>
          <w:b/>
          <w:sz w:val="28"/>
        </w:rPr>
      </w:pPr>
      <w:r w:rsidRPr="009B56F6">
        <w:rPr>
          <w:b/>
          <w:sz w:val="28"/>
        </w:rPr>
        <w:t>2.3. Результаты по группам участников экзамена с различным уровнем подготовки:</w:t>
      </w:r>
    </w:p>
    <w:p w:rsidR="003264E2" w:rsidRPr="009B56F6" w:rsidRDefault="003264E2" w:rsidP="004A3671">
      <w:pPr>
        <w:pStyle w:val="3"/>
        <w:ind w:left="720"/>
        <w:rPr>
          <w:rFonts w:ascii="Times New Roman" w:hAnsi="Times New Roman"/>
          <w:color w:val="auto"/>
          <w:sz w:val="28"/>
        </w:rPr>
      </w:pPr>
      <w:r w:rsidRPr="009B56F6">
        <w:rPr>
          <w:rFonts w:ascii="Times New Roman" w:hAnsi="Times New Roman"/>
          <w:bCs w:val="0"/>
          <w:color w:val="auto"/>
          <w:sz w:val="28"/>
        </w:rPr>
        <w:t>2.3.1.</w:t>
      </w:r>
      <w:r w:rsidRPr="009B56F6">
        <w:rPr>
          <w:rFonts w:ascii="Times New Roman" w:hAnsi="Times New Roman"/>
          <w:b w:val="0"/>
          <w:bCs w:val="0"/>
          <w:color w:val="auto"/>
          <w:sz w:val="28"/>
        </w:rPr>
        <w:t xml:space="preserve"> в разрезе категорий участников ЕГЭ </w:t>
      </w:r>
    </w:p>
    <w:p w:rsidR="003264E2" w:rsidRPr="003F7527" w:rsidRDefault="003264E2" w:rsidP="003264E2">
      <w:pPr>
        <w:pStyle w:val="a6"/>
        <w:keepNext/>
        <w:jc w:val="right"/>
        <w:rPr>
          <w:b w:val="0"/>
          <w:i/>
          <w:color w:val="auto"/>
          <w:sz w:val="22"/>
        </w:rPr>
      </w:pPr>
      <w:r w:rsidRPr="009B56F6">
        <w:rPr>
          <w:b w:val="0"/>
          <w:i/>
          <w:color w:val="auto"/>
        </w:rPr>
        <w:t>Таблица 2-8</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1C70C5" w:rsidRPr="00E2039C" w:rsidTr="00E02220">
        <w:trPr>
          <w:cantSplit/>
          <w:trHeight w:val="1058"/>
          <w:tblHeader/>
        </w:trPr>
        <w:tc>
          <w:tcPr>
            <w:tcW w:w="2836" w:type="dxa"/>
          </w:tcPr>
          <w:p w:rsidR="001C70C5" w:rsidRPr="00E2039C" w:rsidRDefault="001C70C5" w:rsidP="00066B6A">
            <w:pPr>
              <w:pStyle w:val="a3"/>
              <w:spacing w:after="0" w:line="240" w:lineRule="auto"/>
              <w:ind w:left="0"/>
              <w:jc w:val="both"/>
              <w:rPr>
                <w:rFonts w:ascii="Times New Roman" w:hAnsi="Times New Roman"/>
                <w:sz w:val="24"/>
                <w:szCs w:val="24"/>
              </w:rPr>
            </w:pPr>
          </w:p>
        </w:tc>
        <w:tc>
          <w:tcPr>
            <w:tcW w:w="1807" w:type="dxa"/>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Pr>
                <w:rFonts w:ascii="Times New Roman" w:hAnsi="Times New Roman"/>
                <w:sz w:val="24"/>
                <w:szCs w:val="24"/>
              </w:rPr>
              <w:t>ыпускники прошлых лет</w:t>
            </w:r>
          </w:p>
        </w:tc>
        <w:tc>
          <w:tcPr>
            <w:tcW w:w="1808"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8568FE" w:rsidRPr="00E2039C" w:rsidTr="00E02220">
        <w:trPr>
          <w:cantSplit/>
        </w:trPr>
        <w:tc>
          <w:tcPr>
            <w:tcW w:w="2836" w:type="dxa"/>
          </w:tcPr>
          <w:p w:rsidR="008568FE" w:rsidRPr="00E2039C" w:rsidRDefault="008568FE"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lastRenderedPageBreak/>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2,5%</w:t>
            </w:r>
          </w:p>
        </w:tc>
        <w:tc>
          <w:tcPr>
            <w:tcW w:w="1807" w:type="dxa"/>
            <w:vAlign w:val="center"/>
          </w:tcPr>
          <w:p w:rsidR="008568FE" w:rsidRDefault="008568FE" w:rsidP="00C94ACA">
            <w:pPr>
              <w:jc w:val="center"/>
            </w:pPr>
            <w:r w:rsidRPr="009F0DA9">
              <w:rPr>
                <w:b/>
              </w:rPr>
              <w:t>---</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8568FE" w:rsidRPr="00E2039C" w:rsidRDefault="008568FE" w:rsidP="00EF4118">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r>
      <w:tr w:rsidR="008568FE" w:rsidRPr="00E2039C" w:rsidTr="00E02220">
        <w:trPr>
          <w:cantSplit/>
        </w:trPr>
        <w:tc>
          <w:tcPr>
            <w:tcW w:w="2836" w:type="dxa"/>
          </w:tcPr>
          <w:p w:rsidR="008568FE" w:rsidRPr="00E2039C" w:rsidRDefault="008568FE"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75%</w:t>
            </w:r>
          </w:p>
        </w:tc>
        <w:tc>
          <w:tcPr>
            <w:tcW w:w="1807" w:type="dxa"/>
            <w:vAlign w:val="center"/>
          </w:tcPr>
          <w:p w:rsidR="008568FE" w:rsidRDefault="008568FE" w:rsidP="00C94ACA">
            <w:pPr>
              <w:jc w:val="center"/>
            </w:pPr>
            <w:r w:rsidRPr="009F0DA9">
              <w:rPr>
                <w:b/>
              </w:rPr>
              <w:t>---</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8568FE" w:rsidRPr="00E2039C" w:rsidRDefault="008568FE" w:rsidP="00EF4118">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r>
      <w:tr w:rsidR="008568FE" w:rsidRPr="00E2039C" w:rsidTr="00E02220">
        <w:trPr>
          <w:cantSplit/>
        </w:trPr>
        <w:tc>
          <w:tcPr>
            <w:tcW w:w="2836" w:type="dxa"/>
          </w:tcPr>
          <w:p w:rsidR="008568FE" w:rsidRPr="00E2039C" w:rsidRDefault="008568FE" w:rsidP="00066B6A">
            <w:pPr>
              <w:pStyle w:val="a3"/>
              <w:spacing w:after="0" w:line="240" w:lineRule="auto"/>
              <w:ind w:left="0"/>
              <w:jc w:val="both"/>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15%</w:t>
            </w:r>
          </w:p>
        </w:tc>
        <w:tc>
          <w:tcPr>
            <w:tcW w:w="1807" w:type="dxa"/>
            <w:vAlign w:val="center"/>
          </w:tcPr>
          <w:p w:rsidR="008568FE" w:rsidRDefault="008568FE" w:rsidP="00C94ACA">
            <w:pPr>
              <w:jc w:val="center"/>
            </w:pPr>
            <w:r w:rsidRPr="009F0DA9">
              <w:rPr>
                <w:b/>
              </w:rPr>
              <w:t>---</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8568FE" w:rsidRPr="00E2039C" w:rsidRDefault="008568FE" w:rsidP="00EF4118">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r>
      <w:tr w:rsidR="008568FE" w:rsidRPr="00E2039C" w:rsidTr="00E02220">
        <w:trPr>
          <w:cantSplit/>
        </w:trPr>
        <w:tc>
          <w:tcPr>
            <w:tcW w:w="2836" w:type="dxa"/>
          </w:tcPr>
          <w:p w:rsidR="008568FE" w:rsidRPr="00E2039C" w:rsidRDefault="008568FE" w:rsidP="00066B6A">
            <w:pPr>
              <w:pStyle w:val="a3"/>
              <w:spacing w:after="0" w:line="240" w:lineRule="auto"/>
              <w:ind w:left="0"/>
              <w:jc w:val="both"/>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7,5%</w:t>
            </w:r>
          </w:p>
        </w:tc>
        <w:tc>
          <w:tcPr>
            <w:tcW w:w="1807" w:type="dxa"/>
            <w:vAlign w:val="center"/>
          </w:tcPr>
          <w:p w:rsidR="008568FE" w:rsidRDefault="008568FE" w:rsidP="00C94ACA">
            <w:pPr>
              <w:jc w:val="center"/>
            </w:pPr>
            <w:r w:rsidRPr="009F0DA9">
              <w:rPr>
                <w:b/>
              </w:rPr>
              <w:t>---</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8568FE" w:rsidRPr="00E2039C" w:rsidRDefault="008568FE" w:rsidP="00EF4118">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r>
      <w:tr w:rsidR="008568FE" w:rsidRPr="00E2039C" w:rsidTr="00E02220">
        <w:trPr>
          <w:cantSplit/>
        </w:trPr>
        <w:tc>
          <w:tcPr>
            <w:tcW w:w="2836" w:type="dxa"/>
          </w:tcPr>
          <w:p w:rsidR="008568FE" w:rsidRPr="00E2039C" w:rsidRDefault="008568FE" w:rsidP="00066B6A">
            <w:pPr>
              <w:pStyle w:val="a3"/>
              <w:spacing w:after="0" w:line="240" w:lineRule="auto"/>
              <w:ind w:left="0"/>
              <w:jc w:val="both"/>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0</w:t>
            </w:r>
          </w:p>
        </w:tc>
        <w:tc>
          <w:tcPr>
            <w:tcW w:w="1807" w:type="dxa"/>
            <w:vAlign w:val="center"/>
          </w:tcPr>
          <w:p w:rsidR="008568FE" w:rsidRDefault="008568FE" w:rsidP="00C94ACA">
            <w:pPr>
              <w:jc w:val="center"/>
            </w:pPr>
            <w:r w:rsidRPr="009F0DA9">
              <w:rPr>
                <w:b/>
              </w:rPr>
              <w:t>---</w:t>
            </w:r>
          </w:p>
        </w:tc>
        <w:tc>
          <w:tcPr>
            <w:tcW w:w="1807" w:type="dxa"/>
            <w:vAlign w:val="center"/>
          </w:tcPr>
          <w:p w:rsidR="008568FE" w:rsidRPr="00E2039C" w:rsidRDefault="008568FE" w:rsidP="00066B6A">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808" w:type="dxa"/>
            <w:vAlign w:val="center"/>
          </w:tcPr>
          <w:p w:rsidR="008568FE" w:rsidRPr="00E2039C" w:rsidRDefault="008568FE" w:rsidP="00EF4118">
            <w:pPr>
              <w:pStyle w:val="a3"/>
              <w:spacing w:after="0" w:line="240" w:lineRule="auto"/>
              <w:ind w:left="0"/>
              <w:jc w:val="center"/>
              <w:rPr>
                <w:rFonts w:ascii="Times New Roman" w:hAnsi="Times New Roman"/>
                <w:b/>
                <w:sz w:val="24"/>
                <w:szCs w:val="24"/>
              </w:rPr>
            </w:pPr>
            <w:r>
              <w:rPr>
                <w:rFonts w:ascii="Times New Roman" w:hAnsi="Times New Roman"/>
                <w:b/>
                <w:sz w:val="24"/>
                <w:szCs w:val="24"/>
              </w:rPr>
              <w:t>---</w:t>
            </w:r>
          </w:p>
        </w:tc>
      </w:tr>
    </w:tbl>
    <w:p w:rsidR="001C70C5" w:rsidRDefault="001C70C5" w:rsidP="001C70C5">
      <w:pPr>
        <w:pStyle w:val="a3"/>
        <w:spacing w:after="120" w:line="240" w:lineRule="auto"/>
        <w:ind w:left="709" w:hanging="709"/>
        <w:jc w:val="both"/>
        <w:rPr>
          <w:rFonts w:ascii="Times New Roman" w:eastAsia="Times New Roman" w:hAnsi="Times New Roman"/>
          <w:b/>
          <w:sz w:val="24"/>
          <w:szCs w:val="24"/>
          <w:lang w:eastAsia="ru-RU"/>
        </w:rPr>
      </w:pPr>
    </w:p>
    <w:p w:rsidR="00204486" w:rsidRPr="009925FB" w:rsidRDefault="00204486" w:rsidP="00C12EA6">
      <w:pPr>
        <w:pStyle w:val="a3"/>
        <w:spacing w:after="120" w:line="240" w:lineRule="auto"/>
        <w:ind w:left="0" w:firstLine="567"/>
        <w:jc w:val="both"/>
        <w:rPr>
          <w:rFonts w:ascii="Times New Roman" w:eastAsia="Times New Roman" w:hAnsi="Times New Roman"/>
          <w:sz w:val="28"/>
          <w:szCs w:val="24"/>
          <w:lang w:eastAsia="ru-RU"/>
        </w:rPr>
      </w:pPr>
      <w:r w:rsidRPr="009925FB">
        <w:rPr>
          <w:rFonts w:ascii="Times New Roman" w:eastAsia="Times New Roman" w:hAnsi="Times New Roman"/>
          <w:b/>
          <w:sz w:val="28"/>
          <w:szCs w:val="24"/>
          <w:lang w:eastAsia="ru-RU"/>
        </w:rPr>
        <w:t>2.3.2.</w:t>
      </w:r>
      <w:r w:rsidRPr="009925FB">
        <w:rPr>
          <w:rFonts w:ascii="Times New Roman" w:eastAsia="Times New Roman" w:hAnsi="Times New Roman"/>
          <w:sz w:val="28"/>
          <w:szCs w:val="24"/>
          <w:lang w:eastAsia="ru-RU"/>
        </w:rPr>
        <w:t xml:space="preserve"> в разрезе типа ОО </w:t>
      </w:r>
    </w:p>
    <w:p w:rsidR="00204486" w:rsidRPr="00CC76AE" w:rsidRDefault="00204486" w:rsidP="00204486">
      <w:pPr>
        <w:pStyle w:val="a6"/>
        <w:keepNext/>
        <w:jc w:val="right"/>
        <w:rPr>
          <w:b w:val="0"/>
          <w:i/>
          <w:color w:val="auto"/>
        </w:rPr>
      </w:pPr>
      <w:r w:rsidRPr="00CC76AE">
        <w:rPr>
          <w:b w:val="0"/>
          <w:i/>
          <w:color w:val="auto"/>
        </w:rPr>
        <w:t>Таблица 2-9</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311"/>
        <w:gridCol w:w="1524"/>
        <w:gridCol w:w="1418"/>
        <w:gridCol w:w="1417"/>
        <w:gridCol w:w="1559"/>
      </w:tblGrid>
      <w:tr w:rsidR="001C70C5" w:rsidRPr="00E2039C" w:rsidTr="00E02220">
        <w:trPr>
          <w:cantSplit/>
          <w:tblHeader/>
        </w:trPr>
        <w:tc>
          <w:tcPr>
            <w:tcW w:w="2836" w:type="dxa"/>
            <w:vMerge w:val="restart"/>
            <w:vAlign w:val="center"/>
          </w:tcPr>
          <w:p w:rsidR="001C70C5" w:rsidRPr="00E2039C" w:rsidRDefault="001C70C5" w:rsidP="00066B6A">
            <w:pPr>
              <w:pStyle w:val="a3"/>
              <w:spacing w:after="0" w:line="240" w:lineRule="auto"/>
              <w:ind w:left="0"/>
              <w:jc w:val="center"/>
              <w:rPr>
                <w:rFonts w:ascii="Times New Roman" w:hAnsi="Times New Roman"/>
                <w:sz w:val="24"/>
                <w:szCs w:val="24"/>
              </w:rPr>
            </w:pPr>
          </w:p>
        </w:tc>
        <w:tc>
          <w:tcPr>
            <w:tcW w:w="5670" w:type="dxa"/>
            <w:gridSpan w:val="4"/>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1C70C5" w:rsidRPr="00E2039C" w:rsidTr="00E02220">
        <w:trPr>
          <w:cantSplit/>
          <w:tblHeader/>
        </w:trPr>
        <w:tc>
          <w:tcPr>
            <w:tcW w:w="2836" w:type="dxa"/>
            <w:vMerge/>
            <w:vAlign w:val="center"/>
          </w:tcPr>
          <w:p w:rsidR="001C70C5" w:rsidRPr="00E2039C" w:rsidRDefault="001C70C5" w:rsidP="00066B6A">
            <w:pPr>
              <w:pStyle w:val="a3"/>
              <w:spacing w:after="0" w:line="240" w:lineRule="auto"/>
              <w:ind w:left="0"/>
              <w:jc w:val="center"/>
              <w:rPr>
                <w:rFonts w:ascii="Times New Roman" w:hAnsi="Times New Roman"/>
                <w:sz w:val="24"/>
                <w:szCs w:val="24"/>
              </w:rPr>
            </w:pPr>
          </w:p>
        </w:tc>
        <w:tc>
          <w:tcPr>
            <w:tcW w:w="1311"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ниже </w:t>
            </w:r>
            <w:proofErr w:type="spellStart"/>
            <w:proofErr w:type="gramStart"/>
            <w:r>
              <w:rPr>
                <w:rFonts w:ascii="Times New Roman" w:hAnsi="Times New Roman"/>
                <w:sz w:val="24"/>
                <w:szCs w:val="24"/>
              </w:rPr>
              <w:t>минималь-ного</w:t>
            </w:r>
            <w:proofErr w:type="spellEnd"/>
            <w:proofErr w:type="gramEnd"/>
          </w:p>
        </w:tc>
        <w:tc>
          <w:tcPr>
            <w:tcW w:w="1524" w:type="dxa"/>
            <w:vAlign w:val="center"/>
          </w:tcPr>
          <w:p w:rsidR="001C70C5"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от </w:t>
            </w:r>
            <w:proofErr w:type="spellStart"/>
            <w:proofErr w:type="gramStart"/>
            <w:r>
              <w:rPr>
                <w:rFonts w:ascii="Times New Roman" w:hAnsi="Times New Roman"/>
                <w:sz w:val="24"/>
                <w:szCs w:val="24"/>
              </w:rPr>
              <w:t>минималь-ного</w:t>
            </w:r>
            <w:proofErr w:type="spellEnd"/>
            <w:proofErr w:type="gramEnd"/>
            <w:r>
              <w:rPr>
                <w:rFonts w:ascii="Times New Roman" w:hAnsi="Times New Roman"/>
                <w:sz w:val="24"/>
                <w:szCs w:val="24"/>
              </w:rPr>
              <w:t xml:space="preserve"> до </w:t>
            </w:r>
          </w:p>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60 баллов</w:t>
            </w:r>
          </w:p>
        </w:tc>
        <w:tc>
          <w:tcPr>
            <w:tcW w:w="1418"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17"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1C70C5" w:rsidRPr="00E2039C" w:rsidRDefault="001C70C5" w:rsidP="00066B6A">
            <w:pPr>
              <w:pStyle w:val="a3"/>
              <w:spacing w:after="0" w:line="240" w:lineRule="auto"/>
              <w:ind w:left="0"/>
              <w:jc w:val="center"/>
              <w:rPr>
                <w:rFonts w:ascii="Times New Roman" w:hAnsi="Times New Roman"/>
                <w:sz w:val="24"/>
                <w:szCs w:val="24"/>
              </w:rPr>
            </w:pPr>
          </w:p>
        </w:tc>
      </w:tr>
      <w:tr w:rsidR="001C70C5" w:rsidRPr="00E2039C" w:rsidTr="00E02220">
        <w:trPr>
          <w:cantSplit/>
          <w:tblHeader/>
        </w:trPr>
        <w:tc>
          <w:tcPr>
            <w:tcW w:w="2836" w:type="dxa"/>
            <w:vAlign w:val="center"/>
          </w:tcPr>
          <w:p w:rsidR="001C70C5" w:rsidRPr="00E2039C" w:rsidRDefault="001C70C5" w:rsidP="00066B6A">
            <w:pPr>
              <w:pStyle w:val="a3"/>
              <w:spacing w:after="0" w:line="240" w:lineRule="auto"/>
              <w:ind w:left="0"/>
              <w:rPr>
                <w:rFonts w:ascii="Times New Roman" w:hAnsi="Times New Roman"/>
                <w:sz w:val="24"/>
                <w:szCs w:val="24"/>
              </w:rPr>
            </w:pPr>
            <w:r w:rsidRPr="00E2039C">
              <w:rPr>
                <w:rFonts w:ascii="Times New Roman" w:hAnsi="Times New Roman"/>
                <w:sz w:val="24"/>
                <w:szCs w:val="24"/>
              </w:rPr>
              <w:t>СОШ</w:t>
            </w:r>
          </w:p>
        </w:tc>
        <w:tc>
          <w:tcPr>
            <w:tcW w:w="1311" w:type="dxa"/>
            <w:vAlign w:val="center"/>
          </w:tcPr>
          <w:p w:rsidR="001C70C5" w:rsidRPr="00E2039C" w:rsidRDefault="008568F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3,3</w:t>
            </w:r>
            <w:r w:rsidR="00A95857">
              <w:rPr>
                <w:rFonts w:ascii="Times New Roman" w:hAnsi="Times New Roman"/>
                <w:sz w:val="24"/>
                <w:szCs w:val="24"/>
              </w:rPr>
              <w:t>%</w:t>
            </w:r>
          </w:p>
        </w:tc>
        <w:tc>
          <w:tcPr>
            <w:tcW w:w="1524" w:type="dxa"/>
            <w:vAlign w:val="center"/>
          </w:tcPr>
          <w:p w:rsidR="001C70C5" w:rsidRPr="00E2039C" w:rsidRDefault="008568F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70</w:t>
            </w:r>
            <w:r w:rsidR="00A95857">
              <w:rPr>
                <w:rFonts w:ascii="Times New Roman" w:hAnsi="Times New Roman"/>
                <w:sz w:val="24"/>
                <w:szCs w:val="24"/>
              </w:rPr>
              <w:t>%</w:t>
            </w:r>
          </w:p>
        </w:tc>
        <w:tc>
          <w:tcPr>
            <w:tcW w:w="1418" w:type="dxa"/>
            <w:vAlign w:val="center"/>
          </w:tcPr>
          <w:p w:rsidR="001C70C5" w:rsidRPr="00E2039C" w:rsidRDefault="00A95857" w:rsidP="008568FE">
            <w:pPr>
              <w:pStyle w:val="a3"/>
              <w:spacing w:after="0" w:line="240" w:lineRule="auto"/>
              <w:ind w:left="0"/>
              <w:jc w:val="center"/>
              <w:rPr>
                <w:rFonts w:ascii="Times New Roman" w:hAnsi="Times New Roman"/>
                <w:sz w:val="24"/>
                <w:szCs w:val="24"/>
              </w:rPr>
            </w:pPr>
            <w:r>
              <w:rPr>
                <w:rFonts w:ascii="Times New Roman" w:hAnsi="Times New Roman"/>
                <w:sz w:val="24"/>
                <w:szCs w:val="24"/>
              </w:rPr>
              <w:t>16,</w:t>
            </w:r>
            <w:r w:rsidR="008568FE">
              <w:rPr>
                <w:rFonts w:ascii="Times New Roman" w:hAnsi="Times New Roman"/>
                <w:sz w:val="24"/>
                <w:szCs w:val="24"/>
              </w:rPr>
              <w:t>7</w:t>
            </w:r>
            <w:r>
              <w:rPr>
                <w:rFonts w:ascii="Times New Roman" w:hAnsi="Times New Roman"/>
                <w:sz w:val="24"/>
                <w:szCs w:val="24"/>
              </w:rPr>
              <w:t>%</w:t>
            </w:r>
          </w:p>
        </w:tc>
        <w:tc>
          <w:tcPr>
            <w:tcW w:w="1417" w:type="dxa"/>
            <w:vAlign w:val="center"/>
          </w:tcPr>
          <w:p w:rsidR="001C70C5" w:rsidRPr="00E2039C" w:rsidRDefault="008568F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w:t>
            </w:r>
            <w:r w:rsidR="00A95857">
              <w:rPr>
                <w:rFonts w:ascii="Times New Roman" w:hAnsi="Times New Roman"/>
                <w:sz w:val="24"/>
                <w:szCs w:val="24"/>
              </w:rPr>
              <w:t>%</w:t>
            </w:r>
          </w:p>
        </w:tc>
        <w:tc>
          <w:tcPr>
            <w:tcW w:w="1559"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1C70C5" w:rsidRPr="00E2039C" w:rsidTr="00E02220">
        <w:trPr>
          <w:cantSplit/>
          <w:tblHeader/>
        </w:trPr>
        <w:tc>
          <w:tcPr>
            <w:tcW w:w="2836" w:type="dxa"/>
          </w:tcPr>
          <w:p w:rsidR="001C70C5" w:rsidRPr="00E2039C" w:rsidRDefault="001C70C5" w:rsidP="00066B6A">
            <w:pPr>
              <w:pStyle w:val="a3"/>
              <w:spacing w:after="0" w:line="240" w:lineRule="auto"/>
              <w:ind w:left="0"/>
              <w:jc w:val="both"/>
              <w:rPr>
                <w:rFonts w:ascii="Times New Roman" w:hAnsi="Times New Roman"/>
                <w:b/>
                <w:sz w:val="24"/>
                <w:szCs w:val="24"/>
              </w:rPr>
            </w:pPr>
            <w:r>
              <w:rPr>
                <w:rFonts w:ascii="Times New Roman" w:hAnsi="Times New Roman"/>
                <w:sz w:val="24"/>
                <w:szCs w:val="24"/>
              </w:rPr>
              <w:t>СОШ с углубленным изучением отдельных предметов</w:t>
            </w:r>
          </w:p>
        </w:tc>
        <w:tc>
          <w:tcPr>
            <w:tcW w:w="1311" w:type="dxa"/>
            <w:vAlign w:val="center"/>
          </w:tcPr>
          <w:p w:rsidR="001C70C5" w:rsidRPr="00E2039C" w:rsidRDefault="00A95857"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24" w:type="dxa"/>
            <w:vAlign w:val="center"/>
          </w:tcPr>
          <w:p w:rsidR="001C70C5" w:rsidRPr="00E2039C" w:rsidRDefault="008568F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90</w:t>
            </w:r>
            <w:r w:rsidR="00A95857">
              <w:rPr>
                <w:rFonts w:ascii="Times New Roman" w:hAnsi="Times New Roman"/>
                <w:sz w:val="24"/>
                <w:szCs w:val="24"/>
              </w:rPr>
              <w:t>%</w:t>
            </w:r>
          </w:p>
        </w:tc>
        <w:tc>
          <w:tcPr>
            <w:tcW w:w="1418" w:type="dxa"/>
            <w:vAlign w:val="center"/>
          </w:tcPr>
          <w:p w:rsidR="001C70C5" w:rsidRPr="00E2039C" w:rsidRDefault="008568F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10</w:t>
            </w:r>
            <w:r w:rsidR="00A95857">
              <w:rPr>
                <w:rFonts w:ascii="Times New Roman" w:hAnsi="Times New Roman"/>
                <w:sz w:val="24"/>
                <w:szCs w:val="24"/>
              </w:rPr>
              <w:t>%</w:t>
            </w:r>
          </w:p>
        </w:tc>
        <w:tc>
          <w:tcPr>
            <w:tcW w:w="1417" w:type="dxa"/>
            <w:vAlign w:val="center"/>
          </w:tcPr>
          <w:p w:rsidR="001C70C5" w:rsidRPr="00E2039C" w:rsidRDefault="008568FE"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1559" w:type="dxa"/>
            <w:vAlign w:val="center"/>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bl>
    <w:p w:rsidR="001C70C5" w:rsidRPr="00E2039C" w:rsidRDefault="001C70C5" w:rsidP="001C70C5">
      <w:pPr>
        <w:pStyle w:val="a3"/>
        <w:spacing w:after="0" w:line="240" w:lineRule="auto"/>
        <w:ind w:left="709"/>
        <w:jc w:val="both"/>
        <w:rPr>
          <w:rFonts w:ascii="Times New Roman" w:eastAsia="Times New Roman" w:hAnsi="Times New Roman"/>
          <w:b/>
          <w:sz w:val="24"/>
          <w:szCs w:val="24"/>
          <w:lang w:eastAsia="ru-RU"/>
        </w:rPr>
      </w:pPr>
    </w:p>
    <w:p w:rsidR="008E5372" w:rsidRPr="00C37586" w:rsidRDefault="008E5372" w:rsidP="00C12EA6">
      <w:pPr>
        <w:pStyle w:val="a3"/>
        <w:spacing w:after="0" w:line="240" w:lineRule="auto"/>
        <w:ind w:left="0" w:firstLine="567"/>
        <w:jc w:val="both"/>
        <w:rPr>
          <w:rFonts w:ascii="Times New Roman" w:eastAsia="Times New Roman" w:hAnsi="Times New Roman"/>
          <w:sz w:val="28"/>
          <w:szCs w:val="24"/>
          <w:lang w:eastAsia="ru-RU"/>
        </w:rPr>
      </w:pPr>
      <w:r w:rsidRPr="00C37586">
        <w:rPr>
          <w:rFonts w:ascii="Times New Roman" w:eastAsia="Times New Roman" w:hAnsi="Times New Roman"/>
          <w:b/>
          <w:sz w:val="28"/>
          <w:szCs w:val="24"/>
          <w:lang w:eastAsia="ru-RU"/>
        </w:rPr>
        <w:t>2.3.3.</w:t>
      </w:r>
      <w:r w:rsidRPr="00C37586">
        <w:rPr>
          <w:rFonts w:ascii="Times New Roman" w:eastAsia="Times New Roman" w:hAnsi="Times New Roman"/>
          <w:sz w:val="28"/>
          <w:szCs w:val="24"/>
          <w:lang w:eastAsia="ru-RU"/>
        </w:rPr>
        <w:t xml:space="preserve"> основные результаты ЕГЭ по предмету в сравнении по АТЕ</w:t>
      </w:r>
    </w:p>
    <w:p w:rsidR="001C70C5" w:rsidRPr="003F7527" w:rsidRDefault="008E5372" w:rsidP="008E5372">
      <w:pPr>
        <w:pStyle w:val="a6"/>
        <w:keepNext/>
        <w:jc w:val="right"/>
        <w:rPr>
          <w:b w:val="0"/>
          <w:i/>
          <w:color w:val="auto"/>
          <w:sz w:val="22"/>
        </w:rPr>
      </w:pPr>
      <w:r w:rsidRPr="00C46AC0">
        <w:rPr>
          <w:b w:val="0"/>
          <w:i/>
          <w:color w:val="auto"/>
        </w:rPr>
        <w:t>Таблица 2-10</w:t>
      </w:r>
    </w:p>
    <w:tbl>
      <w:tblPr>
        <w:tblStyle w:val="a4"/>
        <w:tblW w:w="10065" w:type="dxa"/>
        <w:tblInd w:w="108" w:type="dxa"/>
        <w:tblLayout w:type="fixed"/>
        <w:tblLook w:val="04A0" w:firstRow="1" w:lastRow="0" w:firstColumn="1" w:lastColumn="0" w:noHBand="0" w:noVBand="1"/>
      </w:tblPr>
      <w:tblGrid>
        <w:gridCol w:w="425"/>
        <w:gridCol w:w="2411"/>
        <w:gridCol w:w="1310"/>
        <w:gridCol w:w="1453"/>
        <w:gridCol w:w="1452"/>
        <w:gridCol w:w="1453"/>
        <w:gridCol w:w="1561"/>
      </w:tblGrid>
      <w:tr w:rsidR="001C70C5" w:rsidRPr="00E2039C" w:rsidTr="00E02220">
        <w:trPr>
          <w:cantSplit/>
          <w:tblHeader/>
        </w:trPr>
        <w:tc>
          <w:tcPr>
            <w:tcW w:w="425" w:type="dxa"/>
            <w:vMerge w:val="restart"/>
            <w:vAlign w:val="center"/>
          </w:tcPr>
          <w:p w:rsidR="001C70C5" w:rsidRDefault="001C70C5" w:rsidP="00066B6A">
            <w:pPr>
              <w:pStyle w:val="a3"/>
              <w:spacing w:line="240" w:lineRule="auto"/>
              <w:ind w:left="0"/>
              <w:jc w:val="center"/>
              <w:rPr>
                <w:rFonts w:ascii="Times New Roman" w:hAnsi="Times New Roman"/>
                <w:sz w:val="24"/>
                <w:szCs w:val="24"/>
              </w:rPr>
            </w:pPr>
            <w:r>
              <w:rPr>
                <w:rFonts w:ascii="Times New Roman" w:hAnsi="Times New Roman"/>
                <w:sz w:val="24"/>
                <w:szCs w:val="24"/>
              </w:rPr>
              <w:t>№</w:t>
            </w:r>
          </w:p>
        </w:tc>
        <w:tc>
          <w:tcPr>
            <w:tcW w:w="2411" w:type="dxa"/>
            <w:vMerge w:val="restart"/>
            <w:vAlign w:val="center"/>
          </w:tcPr>
          <w:p w:rsidR="001C70C5" w:rsidRPr="00E2039C" w:rsidRDefault="001C70C5"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668" w:type="dxa"/>
            <w:gridSpan w:val="4"/>
          </w:tcPr>
          <w:p w:rsidR="001C70C5" w:rsidRPr="00E2039C" w:rsidRDefault="001C70C5" w:rsidP="00066B6A">
            <w:pPr>
              <w:pStyle w:val="a3"/>
              <w:spacing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1561" w:type="dxa"/>
            <w:vMerge w:val="restart"/>
            <w:vAlign w:val="center"/>
          </w:tcPr>
          <w:p w:rsidR="001C70C5" w:rsidRPr="00E2039C" w:rsidRDefault="001C70C5"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1C70C5" w:rsidRPr="00E2039C" w:rsidTr="00E02220">
        <w:trPr>
          <w:cantSplit/>
          <w:tblHeader/>
        </w:trPr>
        <w:tc>
          <w:tcPr>
            <w:tcW w:w="425" w:type="dxa"/>
            <w:vMerge/>
          </w:tcPr>
          <w:p w:rsidR="001C70C5" w:rsidRPr="00E2039C" w:rsidRDefault="001C70C5" w:rsidP="00066B6A">
            <w:pPr>
              <w:pStyle w:val="a3"/>
              <w:spacing w:line="240" w:lineRule="auto"/>
              <w:ind w:left="0"/>
              <w:jc w:val="center"/>
              <w:rPr>
                <w:rFonts w:ascii="Times New Roman" w:hAnsi="Times New Roman"/>
                <w:sz w:val="24"/>
                <w:szCs w:val="24"/>
              </w:rPr>
            </w:pPr>
          </w:p>
        </w:tc>
        <w:tc>
          <w:tcPr>
            <w:tcW w:w="2411" w:type="dxa"/>
            <w:vMerge/>
          </w:tcPr>
          <w:p w:rsidR="001C70C5" w:rsidRPr="00E2039C" w:rsidRDefault="001C70C5" w:rsidP="00066B6A">
            <w:pPr>
              <w:pStyle w:val="a3"/>
              <w:spacing w:line="240" w:lineRule="auto"/>
              <w:ind w:left="0"/>
              <w:jc w:val="center"/>
              <w:rPr>
                <w:rFonts w:ascii="Times New Roman" w:hAnsi="Times New Roman"/>
                <w:sz w:val="24"/>
                <w:szCs w:val="24"/>
              </w:rPr>
            </w:pPr>
          </w:p>
        </w:tc>
        <w:tc>
          <w:tcPr>
            <w:tcW w:w="1310" w:type="dxa"/>
            <w:vAlign w:val="center"/>
          </w:tcPr>
          <w:p w:rsidR="001C70C5" w:rsidRPr="00E2039C" w:rsidRDefault="001C70C5"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 xml:space="preserve">ниже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p>
        </w:tc>
        <w:tc>
          <w:tcPr>
            <w:tcW w:w="1453" w:type="dxa"/>
            <w:vAlign w:val="center"/>
          </w:tcPr>
          <w:p w:rsidR="001C70C5" w:rsidRDefault="001C70C5" w:rsidP="00066B6A">
            <w:pPr>
              <w:pStyle w:val="a3"/>
              <w:spacing w:line="240" w:lineRule="auto"/>
              <w:ind w:left="0"/>
              <w:jc w:val="center"/>
              <w:rPr>
                <w:rFonts w:ascii="Times New Roman" w:hAnsi="Times New Roman"/>
                <w:sz w:val="24"/>
                <w:szCs w:val="24"/>
              </w:rPr>
            </w:pPr>
            <w:r w:rsidRPr="00E2039C">
              <w:rPr>
                <w:rFonts w:ascii="Times New Roman" w:hAnsi="Times New Roman"/>
                <w:sz w:val="24"/>
                <w:szCs w:val="24"/>
              </w:rPr>
              <w:t xml:space="preserve">от </w:t>
            </w:r>
            <w:proofErr w:type="spellStart"/>
            <w:proofErr w:type="gramStart"/>
            <w:r w:rsidRPr="00E2039C">
              <w:rPr>
                <w:rFonts w:ascii="Times New Roman" w:hAnsi="Times New Roman"/>
                <w:sz w:val="24"/>
                <w:szCs w:val="24"/>
              </w:rPr>
              <w:t>минималь</w:t>
            </w:r>
            <w:r>
              <w:rPr>
                <w:rFonts w:ascii="Times New Roman" w:hAnsi="Times New Roman"/>
                <w:sz w:val="24"/>
                <w:szCs w:val="24"/>
              </w:rPr>
              <w:t>-</w:t>
            </w:r>
            <w:r w:rsidRPr="00E2039C">
              <w:rPr>
                <w:rFonts w:ascii="Times New Roman" w:hAnsi="Times New Roman"/>
                <w:sz w:val="24"/>
                <w:szCs w:val="24"/>
              </w:rPr>
              <w:t>ного</w:t>
            </w:r>
            <w:proofErr w:type="spellEnd"/>
            <w:proofErr w:type="gramEnd"/>
            <w:r w:rsidRPr="00E2039C">
              <w:rPr>
                <w:rFonts w:ascii="Times New Roman" w:hAnsi="Times New Roman"/>
                <w:sz w:val="24"/>
                <w:szCs w:val="24"/>
              </w:rPr>
              <w:t xml:space="preserve"> до </w:t>
            </w:r>
          </w:p>
          <w:p w:rsidR="001C70C5" w:rsidRPr="00E2039C" w:rsidRDefault="001C70C5"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60 баллов</w:t>
            </w:r>
          </w:p>
        </w:tc>
        <w:tc>
          <w:tcPr>
            <w:tcW w:w="1452" w:type="dxa"/>
            <w:vAlign w:val="center"/>
          </w:tcPr>
          <w:p w:rsidR="001C70C5" w:rsidRPr="00E2039C" w:rsidRDefault="001C70C5"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453" w:type="dxa"/>
            <w:vAlign w:val="center"/>
          </w:tcPr>
          <w:p w:rsidR="001C70C5" w:rsidRPr="00E2039C" w:rsidRDefault="001C70C5" w:rsidP="00066B6A">
            <w:pPr>
              <w:pStyle w:val="a3"/>
              <w:spacing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1561" w:type="dxa"/>
            <w:vMerge/>
          </w:tcPr>
          <w:p w:rsidR="001C70C5" w:rsidRPr="00E2039C" w:rsidRDefault="001C70C5" w:rsidP="00066B6A">
            <w:pPr>
              <w:pStyle w:val="a3"/>
              <w:spacing w:line="240" w:lineRule="auto"/>
              <w:ind w:left="0"/>
              <w:jc w:val="center"/>
              <w:rPr>
                <w:rFonts w:ascii="Times New Roman" w:hAnsi="Times New Roman"/>
                <w:i/>
                <w:sz w:val="24"/>
                <w:szCs w:val="24"/>
              </w:rPr>
            </w:pPr>
          </w:p>
        </w:tc>
      </w:tr>
      <w:tr w:rsidR="001C70C5" w:rsidRPr="00E2039C" w:rsidTr="00E02220">
        <w:trPr>
          <w:cantSplit/>
        </w:trPr>
        <w:tc>
          <w:tcPr>
            <w:tcW w:w="425" w:type="dxa"/>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411" w:type="dxa"/>
          </w:tcPr>
          <w:p w:rsidR="001C70C5" w:rsidRPr="00E2039C" w:rsidRDefault="001C70C5"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Алексеевский</w:t>
            </w:r>
          </w:p>
        </w:tc>
        <w:tc>
          <w:tcPr>
            <w:tcW w:w="1310" w:type="dxa"/>
            <w:vAlign w:val="center"/>
          </w:tcPr>
          <w:p w:rsidR="001C70C5" w:rsidRPr="000D57B0" w:rsidRDefault="00A95857"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1C70C5" w:rsidRPr="000D57B0" w:rsidRDefault="00A95857" w:rsidP="00066B6A">
            <w:pPr>
              <w:pStyle w:val="a3"/>
              <w:spacing w:line="240" w:lineRule="auto"/>
              <w:ind w:left="0"/>
              <w:jc w:val="center"/>
              <w:rPr>
                <w:rFonts w:ascii="Times New Roman" w:hAnsi="Times New Roman"/>
                <w:sz w:val="24"/>
                <w:szCs w:val="24"/>
              </w:rPr>
            </w:pPr>
            <w:r>
              <w:rPr>
                <w:rFonts w:ascii="Times New Roman" w:hAnsi="Times New Roman"/>
                <w:sz w:val="24"/>
                <w:szCs w:val="24"/>
              </w:rPr>
              <w:t>100%</w:t>
            </w:r>
          </w:p>
        </w:tc>
        <w:tc>
          <w:tcPr>
            <w:tcW w:w="1452" w:type="dxa"/>
            <w:vAlign w:val="center"/>
          </w:tcPr>
          <w:p w:rsidR="001C70C5" w:rsidRPr="000D57B0" w:rsidRDefault="00A95857"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1C70C5" w:rsidRPr="000D57B0" w:rsidRDefault="00A95857"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561" w:type="dxa"/>
            <w:vAlign w:val="center"/>
          </w:tcPr>
          <w:p w:rsidR="001C70C5" w:rsidRPr="000D57B0" w:rsidRDefault="001C70C5"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1C70C5" w:rsidRPr="00E2039C" w:rsidTr="00E02220">
        <w:trPr>
          <w:cantSplit/>
        </w:trPr>
        <w:tc>
          <w:tcPr>
            <w:tcW w:w="425" w:type="dxa"/>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411" w:type="dxa"/>
          </w:tcPr>
          <w:p w:rsidR="001C70C5" w:rsidRPr="00E2039C" w:rsidRDefault="001C70C5"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Борский</w:t>
            </w:r>
          </w:p>
        </w:tc>
        <w:tc>
          <w:tcPr>
            <w:tcW w:w="1310" w:type="dxa"/>
            <w:vAlign w:val="center"/>
          </w:tcPr>
          <w:p w:rsidR="001C70C5" w:rsidRPr="000D57B0" w:rsidRDefault="00A95857"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c>
          <w:tcPr>
            <w:tcW w:w="1453" w:type="dxa"/>
            <w:vAlign w:val="center"/>
          </w:tcPr>
          <w:p w:rsidR="001C70C5" w:rsidRPr="000D57B0" w:rsidRDefault="00677433" w:rsidP="00066B6A">
            <w:pPr>
              <w:pStyle w:val="a3"/>
              <w:spacing w:line="240" w:lineRule="auto"/>
              <w:ind w:left="0"/>
              <w:jc w:val="center"/>
              <w:rPr>
                <w:rFonts w:ascii="Times New Roman" w:hAnsi="Times New Roman"/>
                <w:sz w:val="24"/>
                <w:szCs w:val="24"/>
              </w:rPr>
            </w:pPr>
            <w:r>
              <w:rPr>
                <w:rFonts w:ascii="Times New Roman" w:hAnsi="Times New Roman"/>
                <w:sz w:val="24"/>
                <w:szCs w:val="24"/>
              </w:rPr>
              <w:t>55,6</w:t>
            </w:r>
            <w:r w:rsidR="00A95857">
              <w:rPr>
                <w:rFonts w:ascii="Times New Roman" w:hAnsi="Times New Roman"/>
                <w:sz w:val="24"/>
                <w:szCs w:val="24"/>
              </w:rPr>
              <w:t>%</w:t>
            </w:r>
          </w:p>
        </w:tc>
        <w:tc>
          <w:tcPr>
            <w:tcW w:w="1452" w:type="dxa"/>
            <w:vAlign w:val="center"/>
          </w:tcPr>
          <w:p w:rsidR="001C70C5" w:rsidRPr="000D57B0" w:rsidRDefault="00677433" w:rsidP="00066B6A">
            <w:pPr>
              <w:pStyle w:val="a3"/>
              <w:spacing w:line="240" w:lineRule="auto"/>
              <w:ind w:left="0"/>
              <w:jc w:val="center"/>
              <w:rPr>
                <w:rFonts w:ascii="Times New Roman" w:hAnsi="Times New Roman"/>
                <w:sz w:val="24"/>
                <w:szCs w:val="24"/>
              </w:rPr>
            </w:pPr>
            <w:r>
              <w:rPr>
                <w:rFonts w:ascii="Times New Roman" w:hAnsi="Times New Roman"/>
                <w:sz w:val="24"/>
                <w:szCs w:val="24"/>
              </w:rPr>
              <w:t>33,3</w:t>
            </w:r>
            <w:r w:rsidR="00A95857">
              <w:rPr>
                <w:rFonts w:ascii="Times New Roman" w:hAnsi="Times New Roman"/>
                <w:sz w:val="24"/>
                <w:szCs w:val="24"/>
              </w:rPr>
              <w:t>%</w:t>
            </w:r>
          </w:p>
        </w:tc>
        <w:tc>
          <w:tcPr>
            <w:tcW w:w="1453" w:type="dxa"/>
            <w:vAlign w:val="center"/>
          </w:tcPr>
          <w:p w:rsidR="001C70C5" w:rsidRPr="000D57B0" w:rsidRDefault="00677433" w:rsidP="00A95857">
            <w:pPr>
              <w:pStyle w:val="a3"/>
              <w:spacing w:line="240" w:lineRule="auto"/>
              <w:ind w:left="0"/>
              <w:jc w:val="center"/>
              <w:rPr>
                <w:rFonts w:ascii="Times New Roman" w:hAnsi="Times New Roman"/>
                <w:sz w:val="24"/>
                <w:szCs w:val="24"/>
              </w:rPr>
            </w:pPr>
            <w:r>
              <w:rPr>
                <w:rFonts w:ascii="Times New Roman" w:hAnsi="Times New Roman"/>
                <w:sz w:val="24"/>
                <w:szCs w:val="24"/>
              </w:rPr>
              <w:t>11,1</w:t>
            </w:r>
            <w:r w:rsidR="00A95857">
              <w:rPr>
                <w:rFonts w:ascii="Times New Roman" w:hAnsi="Times New Roman"/>
                <w:sz w:val="24"/>
                <w:szCs w:val="24"/>
              </w:rPr>
              <w:t>%</w:t>
            </w:r>
          </w:p>
        </w:tc>
        <w:tc>
          <w:tcPr>
            <w:tcW w:w="1561" w:type="dxa"/>
            <w:vAlign w:val="center"/>
          </w:tcPr>
          <w:p w:rsidR="001C70C5" w:rsidRPr="000D57B0" w:rsidRDefault="001C70C5"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r w:rsidR="001C70C5" w:rsidRPr="00E2039C" w:rsidTr="00E02220">
        <w:trPr>
          <w:cantSplit/>
        </w:trPr>
        <w:tc>
          <w:tcPr>
            <w:tcW w:w="425" w:type="dxa"/>
          </w:tcPr>
          <w:p w:rsidR="001C70C5" w:rsidRPr="00E2039C" w:rsidRDefault="001C70C5" w:rsidP="00066B6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411" w:type="dxa"/>
          </w:tcPr>
          <w:p w:rsidR="001C70C5" w:rsidRPr="00E2039C" w:rsidRDefault="001C70C5" w:rsidP="00066B6A">
            <w:pPr>
              <w:pStyle w:val="a3"/>
              <w:spacing w:after="0" w:line="240" w:lineRule="auto"/>
              <w:ind w:left="0"/>
              <w:jc w:val="both"/>
              <w:rPr>
                <w:rFonts w:ascii="Times New Roman" w:hAnsi="Times New Roman"/>
                <w:sz w:val="24"/>
                <w:szCs w:val="24"/>
              </w:rPr>
            </w:pPr>
            <w:proofErr w:type="spellStart"/>
            <w:r>
              <w:rPr>
                <w:rFonts w:ascii="Times New Roman" w:hAnsi="Times New Roman"/>
                <w:sz w:val="24"/>
                <w:szCs w:val="24"/>
              </w:rPr>
              <w:t>м.р</w:t>
            </w:r>
            <w:proofErr w:type="spellEnd"/>
            <w:r>
              <w:rPr>
                <w:rFonts w:ascii="Times New Roman" w:hAnsi="Times New Roman"/>
                <w:sz w:val="24"/>
                <w:szCs w:val="24"/>
              </w:rPr>
              <w:t xml:space="preserve">. </w:t>
            </w:r>
            <w:proofErr w:type="spellStart"/>
            <w:r>
              <w:rPr>
                <w:rFonts w:ascii="Times New Roman" w:hAnsi="Times New Roman"/>
                <w:sz w:val="24"/>
                <w:szCs w:val="24"/>
              </w:rPr>
              <w:t>Нефтегорский</w:t>
            </w:r>
            <w:proofErr w:type="spellEnd"/>
          </w:p>
        </w:tc>
        <w:tc>
          <w:tcPr>
            <w:tcW w:w="1310" w:type="dxa"/>
            <w:vAlign w:val="center"/>
          </w:tcPr>
          <w:p w:rsidR="001C70C5" w:rsidRPr="000D57B0" w:rsidRDefault="00677433" w:rsidP="00066B6A">
            <w:pPr>
              <w:pStyle w:val="a3"/>
              <w:spacing w:line="240" w:lineRule="auto"/>
              <w:ind w:left="0"/>
              <w:jc w:val="center"/>
              <w:rPr>
                <w:rFonts w:ascii="Times New Roman" w:hAnsi="Times New Roman"/>
                <w:sz w:val="24"/>
                <w:szCs w:val="24"/>
              </w:rPr>
            </w:pPr>
            <w:r>
              <w:rPr>
                <w:rFonts w:ascii="Times New Roman" w:hAnsi="Times New Roman"/>
                <w:sz w:val="24"/>
                <w:szCs w:val="24"/>
              </w:rPr>
              <w:t>3,6</w:t>
            </w:r>
            <w:r w:rsidR="00A95857">
              <w:rPr>
                <w:rFonts w:ascii="Times New Roman" w:hAnsi="Times New Roman"/>
                <w:sz w:val="24"/>
                <w:szCs w:val="24"/>
              </w:rPr>
              <w:t>%</w:t>
            </w:r>
          </w:p>
        </w:tc>
        <w:tc>
          <w:tcPr>
            <w:tcW w:w="1453" w:type="dxa"/>
            <w:vAlign w:val="center"/>
          </w:tcPr>
          <w:p w:rsidR="001C70C5" w:rsidRPr="000D57B0" w:rsidRDefault="00677433" w:rsidP="00066B6A">
            <w:pPr>
              <w:pStyle w:val="a3"/>
              <w:spacing w:line="240" w:lineRule="auto"/>
              <w:ind w:left="0"/>
              <w:jc w:val="center"/>
              <w:rPr>
                <w:rFonts w:ascii="Times New Roman" w:hAnsi="Times New Roman"/>
                <w:sz w:val="24"/>
                <w:szCs w:val="24"/>
              </w:rPr>
            </w:pPr>
            <w:r>
              <w:rPr>
                <w:rFonts w:ascii="Times New Roman" w:hAnsi="Times New Roman"/>
                <w:sz w:val="24"/>
                <w:szCs w:val="24"/>
              </w:rPr>
              <w:t>78,6</w:t>
            </w:r>
            <w:r w:rsidR="00A95857">
              <w:rPr>
                <w:rFonts w:ascii="Times New Roman" w:hAnsi="Times New Roman"/>
                <w:sz w:val="24"/>
                <w:szCs w:val="24"/>
              </w:rPr>
              <w:t>%</w:t>
            </w:r>
          </w:p>
        </w:tc>
        <w:tc>
          <w:tcPr>
            <w:tcW w:w="1452" w:type="dxa"/>
            <w:vAlign w:val="center"/>
          </w:tcPr>
          <w:p w:rsidR="001C70C5" w:rsidRPr="000D57B0" w:rsidRDefault="00677433" w:rsidP="00066B6A">
            <w:pPr>
              <w:pStyle w:val="a3"/>
              <w:spacing w:line="240" w:lineRule="auto"/>
              <w:ind w:left="0"/>
              <w:jc w:val="center"/>
              <w:rPr>
                <w:rFonts w:ascii="Times New Roman" w:hAnsi="Times New Roman"/>
                <w:sz w:val="24"/>
                <w:szCs w:val="24"/>
              </w:rPr>
            </w:pPr>
            <w:r>
              <w:rPr>
                <w:rFonts w:ascii="Times New Roman" w:hAnsi="Times New Roman"/>
                <w:sz w:val="24"/>
                <w:szCs w:val="24"/>
              </w:rPr>
              <w:t>10,7</w:t>
            </w:r>
            <w:r w:rsidR="00A95857">
              <w:rPr>
                <w:rFonts w:ascii="Times New Roman" w:hAnsi="Times New Roman"/>
                <w:sz w:val="24"/>
                <w:szCs w:val="24"/>
              </w:rPr>
              <w:t>%</w:t>
            </w:r>
          </w:p>
        </w:tc>
        <w:tc>
          <w:tcPr>
            <w:tcW w:w="1453" w:type="dxa"/>
            <w:vAlign w:val="center"/>
          </w:tcPr>
          <w:p w:rsidR="001C70C5" w:rsidRPr="000D57B0" w:rsidRDefault="00677433" w:rsidP="00066B6A">
            <w:pPr>
              <w:pStyle w:val="a3"/>
              <w:spacing w:line="240" w:lineRule="auto"/>
              <w:ind w:left="0"/>
              <w:jc w:val="center"/>
              <w:rPr>
                <w:rFonts w:ascii="Times New Roman" w:hAnsi="Times New Roman"/>
                <w:sz w:val="24"/>
                <w:szCs w:val="24"/>
              </w:rPr>
            </w:pPr>
            <w:r>
              <w:rPr>
                <w:rFonts w:ascii="Times New Roman" w:hAnsi="Times New Roman"/>
                <w:sz w:val="24"/>
                <w:szCs w:val="24"/>
              </w:rPr>
              <w:t>7,1</w:t>
            </w:r>
            <w:r w:rsidR="00A95857">
              <w:rPr>
                <w:rFonts w:ascii="Times New Roman" w:hAnsi="Times New Roman"/>
                <w:sz w:val="24"/>
                <w:szCs w:val="24"/>
              </w:rPr>
              <w:t>%</w:t>
            </w:r>
          </w:p>
        </w:tc>
        <w:tc>
          <w:tcPr>
            <w:tcW w:w="1561" w:type="dxa"/>
            <w:vAlign w:val="center"/>
          </w:tcPr>
          <w:p w:rsidR="001C70C5" w:rsidRPr="000D57B0" w:rsidRDefault="001C70C5" w:rsidP="00066B6A">
            <w:pPr>
              <w:pStyle w:val="a3"/>
              <w:spacing w:line="240" w:lineRule="auto"/>
              <w:ind w:left="0"/>
              <w:jc w:val="center"/>
              <w:rPr>
                <w:rFonts w:ascii="Times New Roman" w:hAnsi="Times New Roman"/>
                <w:sz w:val="24"/>
                <w:szCs w:val="24"/>
              </w:rPr>
            </w:pPr>
            <w:r>
              <w:rPr>
                <w:rFonts w:ascii="Times New Roman" w:hAnsi="Times New Roman"/>
                <w:sz w:val="24"/>
                <w:szCs w:val="24"/>
              </w:rPr>
              <w:t>0</w:t>
            </w:r>
          </w:p>
        </w:tc>
      </w:tr>
    </w:tbl>
    <w:p w:rsidR="001C70C5" w:rsidRDefault="001C70C5" w:rsidP="001C70C5">
      <w:pPr>
        <w:jc w:val="both"/>
      </w:pPr>
    </w:p>
    <w:p w:rsidR="00BD020B" w:rsidRPr="00C37586" w:rsidRDefault="00BD020B" w:rsidP="00C12EA6">
      <w:pPr>
        <w:ind w:firstLine="567"/>
        <w:jc w:val="both"/>
        <w:rPr>
          <w:b/>
          <w:sz w:val="28"/>
        </w:rPr>
      </w:pPr>
      <w:r w:rsidRPr="00C37586">
        <w:rPr>
          <w:b/>
          <w:sz w:val="28"/>
        </w:rPr>
        <w:t>2.4. Выделение перечня ОО, продемонстрировавших наиболее высокие и низкие результаты ЕГЭ по предмету</w:t>
      </w:r>
    </w:p>
    <w:p w:rsidR="00BD020B" w:rsidRDefault="00BD020B" w:rsidP="004A3671">
      <w:pPr>
        <w:jc w:val="both"/>
      </w:pPr>
    </w:p>
    <w:p w:rsidR="00BC1E94" w:rsidRPr="00FD715C" w:rsidRDefault="00BC1E94" w:rsidP="00FD715C">
      <w:pPr>
        <w:spacing w:line="360" w:lineRule="auto"/>
        <w:ind w:firstLine="567"/>
        <w:jc w:val="both"/>
        <w:rPr>
          <w:rFonts w:eastAsia="Times New Roman"/>
          <w:sz w:val="28"/>
        </w:rPr>
      </w:pPr>
      <w:r w:rsidRPr="006C0C19">
        <w:rPr>
          <w:rFonts w:eastAsia="Times New Roman"/>
          <w:sz w:val="28"/>
        </w:rPr>
        <w:t>В 202</w:t>
      </w:r>
      <w:r w:rsidR="00677433">
        <w:rPr>
          <w:rFonts w:eastAsia="Times New Roman"/>
          <w:sz w:val="28"/>
        </w:rPr>
        <w:t>3</w:t>
      </w:r>
      <w:r w:rsidRPr="006C0C19">
        <w:rPr>
          <w:rFonts w:eastAsia="Times New Roman"/>
          <w:sz w:val="28"/>
        </w:rPr>
        <w:t xml:space="preserve"> году в </w:t>
      </w:r>
      <w:r w:rsidR="00FD715C">
        <w:rPr>
          <w:rFonts w:eastAsia="Times New Roman"/>
          <w:sz w:val="28"/>
        </w:rPr>
        <w:t>Е</w:t>
      </w:r>
      <w:r w:rsidRPr="006C0C19">
        <w:rPr>
          <w:rFonts w:eastAsia="Times New Roman"/>
          <w:sz w:val="28"/>
        </w:rPr>
        <w:t xml:space="preserve">ГЭ по </w:t>
      </w:r>
      <w:r>
        <w:rPr>
          <w:rFonts w:eastAsia="Times New Roman"/>
          <w:sz w:val="28"/>
        </w:rPr>
        <w:t>физике</w:t>
      </w:r>
      <w:r w:rsidRPr="006C0C19">
        <w:rPr>
          <w:rFonts w:eastAsia="Times New Roman"/>
          <w:sz w:val="28"/>
        </w:rPr>
        <w:t xml:space="preserve"> участвовали выпускники из </w:t>
      </w:r>
      <w:r w:rsidR="00FD715C">
        <w:rPr>
          <w:rFonts w:eastAsia="Times New Roman"/>
          <w:sz w:val="28"/>
        </w:rPr>
        <w:t>9</w:t>
      </w:r>
      <w:r w:rsidRPr="006C0C19">
        <w:rPr>
          <w:rFonts w:eastAsia="Times New Roman"/>
          <w:sz w:val="28"/>
        </w:rPr>
        <w:t xml:space="preserve"> общеобразо</w:t>
      </w:r>
      <w:r w:rsidR="00FD715C">
        <w:rPr>
          <w:rFonts w:eastAsia="Times New Roman"/>
          <w:sz w:val="28"/>
        </w:rPr>
        <w:t>вательной организаций (69%)</w:t>
      </w:r>
      <w:r w:rsidRPr="006C0C19">
        <w:rPr>
          <w:rFonts w:eastAsia="Times New Roman"/>
          <w:sz w:val="28"/>
        </w:rPr>
        <w:t xml:space="preserve">. </w:t>
      </w:r>
      <w:r w:rsidR="00FD715C" w:rsidRPr="0006058B">
        <w:rPr>
          <w:sz w:val="28"/>
        </w:rPr>
        <w:t xml:space="preserve">Среди общеобразовательных </w:t>
      </w:r>
      <w:r w:rsidR="00FD715C" w:rsidRPr="0006058B">
        <w:rPr>
          <w:sz w:val="28"/>
        </w:rPr>
        <w:lastRenderedPageBreak/>
        <w:t xml:space="preserve">учреждений с количеством участников </w:t>
      </w:r>
      <w:r w:rsidR="00FD715C">
        <w:rPr>
          <w:sz w:val="28"/>
        </w:rPr>
        <w:t xml:space="preserve">не менее 10  </w:t>
      </w:r>
      <w:r w:rsidR="00677433">
        <w:rPr>
          <w:sz w:val="28"/>
        </w:rPr>
        <w:t>1</w:t>
      </w:r>
      <w:r w:rsidR="00FD715C">
        <w:rPr>
          <w:sz w:val="28"/>
        </w:rPr>
        <w:t xml:space="preserve"> ОУ.  </w:t>
      </w:r>
      <w:r w:rsidRPr="00FD715C">
        <w:rPr>
          <w:rFonts w:eastAsia="Times New Roman"/>
          <w:sz w:val="28"/>
        </w:rPr>
        <w:t xml:space="preserve">Выделение перечня ОО, продемонстрировавших </w:t>
      </w:r>
      <w:r w:rsidR="00FD715C" w:rsidRPr="00FD715C">
        <w:rPr>
          <w:rFonts w:eastAsia="Times New Roman"/>
          <w:sz w:val="28"/>
        </w:rPr>
        <w:t xml:space="preserve">наиболее </w:t>
      </w:r>
      <w:r w:rsidRPr="00FD715C">
        <w:rPr>
          <w:rFonts w:eastAsia="Times New Roman"/>
          <w:sz w:val="28"/>
        </w:rPr>
        <w:t xml:space="preserve">высокие </w:t>
      </w:r>
      <w:r w:rsidR="00FD715C" w:rsidRPr="00FD715C">
        <w:rPr>
          <w:rFonts w:eastAsia="Times New Roman"/>
          <w:sz w:val="28"/>
        </w:rPr>
        <w:t xml:space="preserve">и низкие </w:t>
      </w:r>
      <w:r w:rsidRPr="00FD715C">
        <w:rPr>
          <w:rFonts w:eastAsia="Times New Roman"/>
          <w:sz w:val="28"/>
        </w:rPr>
        <w:t>результаты, из общего количества не предоставляется возможным в связи с тем, что количество участников в образовательных организациях является недостаточным для получения статистически достоверных результатов для сравнения.</w:t>
      </w:r>
    </w:p>
    <w:p w:rsidR="00BC1E94" w:rsidRDefault="00BC1E94" w:rsidP="004A3671">
      <w:pPr>
        <w:jc w:val="both"/>
      </w:pPr>
    </w:p>
    <w:p w:rsidR="00BD020B" w:rsidRPr="00C12EA6" w:rsidRDefault="00BD020B" w:rsidP="00C12EA6">
      <w:pPr>
        <w:ind w:firstLine="567"/>
        <w:jc w:val="both"/>
        <w:rPr>
          <w:b/>
          <w:sz w:val="28"/>
        </w:rPr>
      </w:pPr>
      <w:r w:rsidRPr="00C12EA6">
        <w:rPr>
          <w:b/>
          <w:sz w:val="28"/>
        </w:rPr>
        <w:t>2.4.1.  перечень ОО, продемонстрировавших наиболее высокие результаты ЕГЭ по предмету</w:t>
      </w:r>
    </w:p>
    <w:p w:rsidR="00BD020B" w:rsidRPr="003F7527" w:rsidRDefault="00BD020B" w:rsidP="00BD020B">
      <w:pPr>
        <w:pStyle w:val="a6"/>
        <w:keepNext/>
        <w:jc w:val="right"/>
        <w:rPr>
          <w:b w:val="0"/>
          <w:i/>
          <w:color w:val="auto"/>
          <w:sz w:val="22"/>
        </w:rPr>
      </w:pPr>
      <w:r w:rsidRPr="00E11912">
        <w:rPr>
          <w:b w:val="0"/>
          <w:i/>
          <w:color w:val="auto"/>
        </w:rPr>
        <w:t>Таблица 2-11</w:t>
      </w:r>
      <w:r w:rsidRPr="003F7527">
        <w:rPr>
          <w:b w:val="0"/>
          <w:i/>
          <w:color w:val="auto"/>
          <w:sz w:val="22"/>
        </w:rPr>
        <w:fldChar w:fldCharType="begin"/>
      </w:r>
      <w:r w:rsidRPr="003F7527">
        <w:rPr>
          <w:b w:val="0"/>
          <w:i/>
          <w:color w:val="auto"/>
          <w:sz w:val="22"/>
        </w:rPr>
        <w:instrText xml:space="preserve"> SEQ Таблица \* ARABIC </w:instrText>
      </w:r>
      <w:r w:rsidRPr="003F7527">
        <w:rPr>
          <w:b w:val="0"/>
          <w:i/>
          <w:color w:val="auto"/>
          <w:sz w:val="22"/>
        </w:rPr>
        <w:fldChar w:fldCharType="end"/>
      </w:r>
    </w:p>
    <w:tbl>
      <w:tblPr>
        <w:tblStyle w:val="a4"/>
        <w:tblW w:w="10065" w:type="dxa"/>
        <w:tblInd w:w="127" w:type="dxa"/>
        <w:tblLook w:val="04A0" w:firstRow="1" w:lastRow="0" w:firstColumn="1" w:lastColumn="0" w:noHBand="0" w:noVBand="1"/>
      </w:tblPr>
      <w:tblGrid>
        <w:gridCol w:w="445"/>
        <w:gridCol w:w="2391"/>
        <w:gridCol w:w="2315"/>
        <w:gridCol w:w="2457"/>
        <w:gridCol w:w="2457"/>
      </w:tblGrid>
      <w:tr w:rsidR="001C70C5" w:rsidRPr="00E2039C" w:rsidTr="00E02220">
        <w:trPr>
          <w:cantSplit/>
          <w:tblHeader/>
        </w:trPr>
        <w:tc>
          <w:tcPr>
            <w:tcW w:w="445"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91"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t xml:space="preserve"> </w:t>
            </w:r>
            <w:r w:rsidRPr="00E2039C">
              <w:rPr>
                <w:rFonts w:ascii="Times New Roman" w:eastAsia="Times New Roman" w:hAnsi="Times New Roman"/>
                <w:sz w:val="24"/>
                <w:szCs w:val="24"/>
                <w:lang w:eastAsia="ru-RU"/>
              </w:rPr>
              <w:t>ОО</w:t>
            </w:r>
          </w:p>
        </w:tc>
        <w:tc>
          <w:tcPr>
            <w:tcW w:w="2315"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c>
          <w:tcPr>
            <w:tcW w:w="2457"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57"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r>
      <w:tr w:rsidR="001C70C5" w:rsidRPr="00E2039C" w:rsidTr="00E02220">
        <w:trPr>
          <w:cantSplit/>
          <w:trHeight w:val="224"/>
        </w:trPr>
        <w:tc>
          <w:tcPr>
            <w:tcW w:w="445" w:type="dxa"/>
            <w:vAlign w:val="center"/>
          </w:tcPr>
          <w:p w:rsidR="001C70C5" w:rsidRPr="00E2039C" w:rsidRDefault="00FD715C" w:rsidP="00066B6A">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1</w:t>
            </w:r>
          </w:p>
        </w:tc>
        <w:tc>
          <w:tcPr>
            <w:tcW w:w="2391" w:type="dxa"/>
            <w:vAlign w:val="center"/>
          </w:tcPr>
          <w:p w:rsidR="001C70C5" w:rsidRPr="00E2039C" w:rsidRDefault="00FD715C" w:rsidP="0083119B">
            <w:pPr>
              <w:pStyle w:val="a3"/>
              <w:spacing w:after="0" w:line="240" w:lineRule="auto"/>
              <w:ind w:left="0"/>
              <w:contextualSpacing w:val="0"/>
              <w:jc w:val="center"/>
              <w:rPr>
                <w:rFonts w:ascii="Times New Roman" w:hAnsi="Times New Roman"/>
                <w:sz w:val="24"/>
                <w:szCs w:val="24"/>
              </w:rPr>
            </w:pPr>
            <w:r>
              <w:rPr>
                <w:rFonts w:ascii="Times New Roman" w:hAnsi="Times New Roman"/>
                <w:sz w:val="24"/>
                <w:szCs w:val="24"/>
              </w:rPr>
              <w:t>-</w:t>
            </w:r>
          </w:p>
        </w:tc>
        <w:tc>
          <w:tcPr>
            <w:tcW w:w="2315" w:type="dxa"/>
            <w:vAlign w:val="center"/>
          </w:tcPr>
          <w:p w:rsidR="001C70C5" w:rsidRPr="00E2039C" w:rsidRDefault="00FD715C"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1C70C5" w:rsidRPr="00E2039C" w:rsidRDefault="00FD715C"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57" w:type="dxa"/>
            <w:vAlign w:val="center"/>
          </w:tcPr>
          <w:p w:rsidR="001C70C5" w:rsidRPr="00E2039C" w:rsidRDefault="00FD715C" w:rsidP="00066B6A">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BD020B" w:rsidRDefault="00BD020B" w:rsidP="001C70C5">
      <w:pPr>
        <w:pStyle w:val="a3"/>
        <w:spacing w:after="0" w:line="240" w:lineRule="auto"/>
        <w:ind w:left="0"/>
        <w:jc w:val="both"/>
        <w:rPr>
          <w:rFonts w:ascii="Times New Roman" w:eastAsia="Times New Roman" w:hAnsi="Times New Roman"/>
          <w:sz w:val="24"/>
          <w:szCs w:val="24"/>
          <w:lang w:eastAsia="ru-RU"/>
        </w:rPr>
      </w:pPr>
    </w:p>
    <w:p w:rsidR="00BD020B" w:rsidRPr="00C12EA6" w:rsidRDefault="00BD020B" w:rsidP="00C12EA6">
      <w:pPr>
        <w:pStyle w:val="a3"/>
        <w:spacing w:after="0" w:line="240" w:lineRule="auto"/>
        <w:ind w:left="0" w:firstLine="567"/>
        <w:jc w:val="both"/>
        <w:rPr>
          <w:rFonts w:ascii="Times New Roman" w:eastAsia="Times New Roman" w:hAnsi="Times New Roman"/>
          <w:b/>
          <w:sz w:val="24"/>
          <w:szCs w:val="24"/>
          <w:lang w:eastAsia="ru-RU"/>
        </w:rPr>
      </w:pPr>
      <w:r w:rsidRPr="00C12EA6">
        <w:rPr>
          <w:rFonts w:ascii="Times New Roman" w:eastAsia="Times New Roman" w:hAnsi="Times New Roman"/>
          <w:b/>
          <w:sz w:val="28"/>
          <w:szCs w:val="24"/>
          <w:lang w:eastAsia="ru-RU"/>
        </w:rPr>
        <w:t>2.4.2.  перечень ОО, продемонстрировавших низкие результаты ЕГЭ по предмету</w:t>
      </w:r>
    </w:p>
    <w:p w:rsidR="00AC79E0" w:rsidRDefault="00BD020B" w:rsidP="00BD020B">
      <w:pPr>
        <w:pStyle w:val="a3"/>
        <w:spacing w:after="0" w:line="240" w:lineRule="auto"/>
        <w:ind w:left="-426" w:hanging="142"/>
        <w:jc w:val="right"/>
        <w:rPr>
          <w:rFonts w:ascii="Times New Roman" w:eastAsia="Times New Roman" w:hAnsi="Times New Roman"/>
          <w:i/>
          <w:sz w:val="18"/>
          <w:szCs w:val="18"/>
          <w:lang w:eastAsia="ru-RU"/>
        </w:rPr>
      </w:pPr>
      <w:r w:rsidRPr="00CC76AE">
        <w:rPr>
          <w:rFonts w:ascii="Times New Roman" w:eastAsia="Times New Roman" w:hAnsi="Times New Roman"/>
          <w:i/>
          <w:sz w:val="18"/>
          <w:szCs w:val="18"/>
          <w:lang w:eastAsia="ru-RU"/>
        </w:rPr>
        <w:t xml:space="preserve">. </w:t>
      </w:r>
    </w:p>
    <w:p w:rsidR="00BD020B" w:rsidRDefault="00BD020B" w:rsidP="00BD020B">
      <w:pPr>
        <w:pStyle w:val="a3"/>
        <w:spacing w:after="0" w:line="240" w:lineRule="auto"/>
        <w:ind w:left="-426" w:hanging="142"/>
        <w:jc w:val="right"/>
        <w:rPr>
          <w:rFonts w:ascii="Times New Roman" w:hAnsi="Times New Roman"/>
          <w:i/>
          <w:sz w:val="18"/>
          <w:szCs w:val="18"/>
        </w:rPr>
      </w:pPr>
      <w:r w:rsidRPr="00CC76AE">
        <w:rPr>
          <w:rFonts w:ascii="Times New Roman" w:hAnsi="Times New Roman"/>
          <w:i/>
          <w:sz w:val="18"/>
          <w:szCs w:val="18"/>
        </w:rPr>
        <w:t>Таблица 2-12</w:t>
      </w:r>
    </w:p>
    <w:tbl>
      <w:tblPr>
        <w:tblW w:w="100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391"/>
        <w:gridCol w:w="2367"/>
        <w:gridCol w:w="2431"/>
        <w:gridCol w:w="2431"/>
      </w:tblGrid>
      <w:tr w:rsidR="001C70C5" w:rsidRPr="00E2039C" w:rsidTr="00E02220">
        <w:trPr>
          <w:cantSplit/>
          <w:tblHeader/>
        </w:trPr>
        <w:tc>
          <w:tcPr>
            <w:tcW w:w="445"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91"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367"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не </w:t>
            </w:r>
            <w:proofErr w:type="gramStart"/>
            <w:r w:rsidRPr="00E2039C">
              <w:rPr>
                <w:rFonts w:ascii="Times New Roman" w:eastAsia="Times New Roman" w:hAnsi="Times New Roman"/>
                <w:sz w:val="24"/>
                <w:szCs w:val="24"/>
                <w:lang w:eastAsia="ru-RU"/>
              </w:rPr>
              <w:t>достигших</w:t>
            </w:r>
            <w:proofErr w:type="gramEnd"/>
            <w:r w:rsidRPr="00E2039C">
              <w:rPr>
                <w:rFonts w:ascii="Times New Roman" w:eastAsia="Times New Roman" w:hAnsi="Times New Roman"/>
                <w:sz w:val="24"/>
                <w:szCs w:val="24"/>
                <w:lang w:eastAsia="ru-RU"/>
              </w:rPr>
              <w:t xml:space="preserve"> минимального балла</w:t>
            </w:r>
          </w:p>
        </w:tc>
        <w:tc>
          <w:tcPr>
            <w:tcW w:w="2431"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431" w:type="dxa"/>
            <w:vAlign w:val="center"/>
          </w:tcPr>
          <w:p w:rsidR="001C70C5" w:rsidRPr="00E2039C" w:rsidRDefault="001C70C5" w:rsidP="00066B6A">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1C70C5" w:rsidRPr="00E2039C" w:rsidTr="00E02220">
        <w:trPr>
          <w:cantSplit/>
        </w:trPr>
        <w:tc>
          <w:tcPr>
            <w:tcW w:w="445" w:type="dxa"/>
            <w:vAlign w:val="center"/>
          </w:tcPr>
          <w:p w:rsidR="001C70C5" w:rsidRPr="00E2039C" w:rsidRDefault="00F55353"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391" w:type="dxa"/>
          </w:tcPr>
          <w:p w:rsidR="001C70C5" w:rsidRPr="00E2039C" w:rsidRDefault="00FD715C" w:rsidP="004A5DA2">
            <w:pPr>
              <w:pStyle w:val="a3"/>
              <w:spacing w:after="0" w:line="240" w:lineRule="auto"/>
              <w:ind w:left="0"/>
              <w:contextualSpacing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367" w:type="dxa"/>
            <w:vAlign w:val="center"/>
          </w:tcPr>
          <w:p w:rsidR="001C70C5" w:rsidRPr="00E2039C" w:rsidRDefault="00FD715C"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1C70C5" w:rsidRPr="00E2039C" w:rsidRDefault="00FD715C"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431" w:type="dxa"/>
            <w:vAlign w:val="center"/>
          </w:tcPr>
          <w:p w:rsidR="001C70C5" w:rsidRPr="00E2039C" w:rsidRDefault="00FD715C" w:rsidP="00066B6A">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264DB4" w:rsidRDefault="00264DB4" w:rsidP="00264DB4">
      <w:pPr>
        <w:ind w:firstLine="567"/>
        <w:jc w:val="both"/>
        <w:rPr>
          <w:rFonts w:eastAsia="Times New Roman"/>
        </w:rPr>
      </w:pPr>
    </w:p>
    <w:p w:rsidR="001C70C5" w:rsidRPr="00E2039C" w:rsidRDefault="001C70C5" w:rsidP="001C70C5">
      <w:pPr>
        <w:jc w:val="both"/>
      </w:pPr>
    </w:p>
    <w:p w:rsidR="001C70C5" w:rsidRPr="00E2039C" w:rsidRDefault="001C70C5" w:rsidP="001C70C5">
      <w:pPr>
        <w:pStyle w:val="a3"/>
        <w:spacing w:after="0" w:line="240" w:lineRule="auto"/>
        <w:ind w:left="360"/>
        <w:jc w:val="both"/>
        <w:rPr>
          <w:rFonts w:ascii="Times New Roman" w:eastAsia="Times New Roman" w:hAnsi="Times New Roman"/>
          <w:b/>
          <w:sz w:val="24"/>
          <w:szCs w:val="24"/>
          <w:lang w:eastAsia="ru-RU"/>
        </w:rPr>
      </w:pPr>
    </w:p>
    <w:p w:rsidR="001C70C5" w:rsidRDefault="004A5DA2" w:rsidP="00C12EA6">
      <w:pPr>
        <w:ind w:firstLine="567"/>
        <w:jc w:val="both"/>
        <w:rPr>
          <w:rFonts w:eastAsia="Times New Roman"/>
          <w:b/>
          <w:bCs/>
        </w:rPr>
      </w:pPr>
      <w:r w:rsidRPr="00E11912">
        <w:rPr>
          <w:rFonts w:eastAsia="Times New Roman"/>
          <w:b/>
          <w:sz w:val="28"/>
        </w:rPr>
        <w:t xml:space="preserve">2.5.  </w:t>
      </w:r>
      <w:r w:rsidRPr="00E11912">
        <w:rPr>
          <w:b/>
          <w:sz w:val="28"/>
        </w:rPr>
        <w:t>ВЫВОДЫ о характере изменения результатов ЕГЭ по предмету</w:t>
      </w:r>
      <w:r w:rsidRPr="00E11912">
        <w:rPr>
          <w:b/>
        </w:rPr>
        <w:br/>
      </w:r>
    </w:p>
    <w:p w:rsidR="00EF4118" w:rsidRDefault="00A955D8" w:rsidP="00065185">
      <w:pPr>
        <w:spacing w:line="360" w:lineRule="auto"/>
        <w:ind w:firstLine="567"/>
        <w:jc w:val="both"/>
        <w:rPr>
          <w:sz w:val="28"/>
          <w:szCs w:val="28"/>
        </w:rPr>
      </w:pPr>
      <w:r>
        <w:rPr>
          <w:sz w:val="28"/>
          <w:szCs w:val="28"/>
        </w:rPr>
        <w:t>В 202</w:t>
      </w:r>
      <w:r w:rsidR="00677433">
        <w:rPr>
          <w:sz w:val="28"/>
          <w:szCs w:val="28"/>
        </w:rPr>
        <w:t>3</w:t>
      </w:r>
      <w:r>
        <w:rPr>
          <w:sz w:val="28"/>
          <w:szCs w:val="28"/>
        </w:rPr>
        <w:t xml:space="preserve"> году в ЕГЭ по физике приняли участие </w:t>
      </w:r>
      <w:r w:rsidR="00677433">
        <w:rPr>
          <w:sz w:val="28"/>
          <w:szCs w:val="28"/>
        </w:rPr>
        <w:t>40 чел. (26,3%), что меньше чем в прошлом году (</w:t>
      </w:r>
      <w:r w:rsidR="00FD715C">
        <w:rPr>
          <w:sz w:val="28"/>
          <w:szCs w:val="28"/>
        </w:rPr>
        <w:t>54</w:t>
      </w:r>
      <w:r w:rsidR="00E02220">
        <w:rPr>
          <w:sz w:val="28"/>
          <w:szCs w:val="28"/>
        </w:rPr>
        <w:t xml:space="preserve"> чел. </w:t>
      </w:r>
      <w:r w:rsidR="00677433">
        <w:rPr>
          <w:sz w:val="28"/>
          <w:szCs w:val="28"/>
        </w:rPr>
        <w:t>-</w:t>
      </w:r>
      <w:r w:rsidR="00FD715C">
        <w:rPr>
          <w:sz w:val="28"/>
          <w:szCs w:val="28"/>
        </w:rPr>
        <w:t>33,1</w:t>
      </w:r>
      <w:r>
        <w:rPr>
          <w:sz w:val="28"/>
          <w:szCs w:val="28"/>
        </w:rPr>
        <w:t xml:space="preserve">%). </w:t>
      </w:r>
    </w:p>
    <w:p w:rsidR="00E36C1C" w:rsidRDefault="00065185" w:rsidP="00065185">
      <w:pPr>
        <w:spacing w:line="360" w:lineRule="auto"/>
        <w:ind w:firstLine="567"/>
        <w:jc w:val="both"/>
        <w:rPr>
          <w:sz w:val="28"/>
          <w:szCs w:val="28"/>
        </w:rPr>
      </w:pPr>
      <w:r>
        <w:rPr>
          <w:sz w:val="28"/>
          <w:szCs w:val="28"/>
        </w:rPr>
        <w:t xml:space="preserve">Пороговое </w:t>
      </w:r>
      <w:r w:rsidR="00FD715C">
        <w:rPr>
          <w:sz w:val="28"/>
          <w:szCs w:val="28"/>
        </w:rPr>
        <w:t>значение по физике не преодолел</w:t>
      </w:r>
      <w:r>
        <w:rPr>
          <w:sz w:val="28"/>
          <w:szCs w:val="28"/>
        </w:rPr>
        <w:t xml:space="preserve"> </w:t>
      </w:r>
      <w:r w:rsidR="00FD715C">
        <w:rPr>
          <w:sz w:val="28"/>
          <w:szCs w:val="28"/>
        </w:rPr>
        <w:t>1</w:t>
      </w:r>
      <w:r>
        <w:rPr>
          <w:sz w:val="28"/>
          <w:szCs w:val="28"/>
        </w:rPr>
        <w:t xml:space="preserve"> чел., что составляет </w:t>
      </w:r>
      <w:r w:rsidR="00677433">
        <w:rPr>
          <w:sz w:val="28"/>
          <w:szCs w:val="28"/>
        </w:rPr>
        <w:t xml:space="preserve">2,5% </w:t>
      </w:r>
      <w:r w:rsidR="00FD715C">
        <w:rPr>
          <w:sz w:val="28"/>
          <w:szCs w:val="28"/>
        </w:rPr>
        <w:t>1,9</w:t>
      </w:r>
      <w:r>
        <w:rPr>
          <w:sz w:val="28"/>
          <w:szCs w:val="28"/>
        </w:rPr>
        <w:t>%</w:t>
      </w:r>
      <w:r w:rsidR="0042455A">
        <w:rPr>
          <w:sz w:val="28"/>
          <w:szCs w:val="28"/>
        </w:rPr>
        <w:t xml:space="preserve">, что </w:t>
      </w:r>
      <w:r w:rsidR="00677433">
        <w:rPr>
          <w:sz w:val="28"/>
          <w:szCs w:val="28"/>
        </w:rPr>
        <w:t xml:space="preserve">в абсолютном значении соответствует показателю прошлого года </w:t>
      </w:r>
      <w:r>
        <w:rPr>
          <w:sz w:val="28"/>
          <w:szCs w:val="28"/>
        </w:rPr>
        <w:t>(в 20</w:t>
      </w:r>
      <w:r w:rsidR="0042455A">
        <w:rPr>
          <w:sz w:val="28"/>
          <w:szCs w:val="28"/>
        </w:rPr>
        <w:t>2</w:t>
      </w:r>
      <w:r w:rsidR="00677433">
        <w:rPr>
          <w:sz w:val="28"/>
          <w:szCs w:val="28"/>
        </w:rPr>
        <w:t>2</w:t>
      </w:r>
      <w:r w:rsidR="0042455A">
        <w:rPr>
          <w:sz w:val="28"/>
          <w:szCs w:val="28"/>
        </w:rPr>
        <w:t xml:space="preserve"> г. </w:t>
      </w:r>
      <w:r w:rsidR="00353EC2">
        <w:rPr>
          <w:sz w:val="28"/>
          <w:szCs w:val="28"/>
        </w:rPr>
        <w:t>- количество не преодолевших</w:t>
      </w:r>
      <w:r>
        <w:rPr>
          <w:sz w:val="28"/>
          <w:szCs w:val="28"/>
        </w:rPr>
        <w:t xml:space="preserve"> </w:t>
      </w:r>
      <w:r w:rsidR="00677433">
        <w:rPr>
          <w:sz w:val="28"/>
          <w:szCs w:val="28"/>
        </w:rPr>
        <w:t>1</w:t>
      </w:r>
      <w:r>
        <w:rPr>
          <w:sz w:val="28"/>
          <w:szCs w:val="28"/>
        </w:rPr>
        <w:t xml:space="preserve"> чел.</w:t>
      </w:r>
      <w:r w:rsidR="0042455A">
        <w:rPr>
          <w:sz w:val="28"/>
          <w:szCs w:val="28"/>
        </w:rPr>
        <w:t xml:space="preserve"> </w:t>
      </w:r>
      <w:r w:rsidR="00677433">
        <w:rPr>
          <w:sz w:val="28"/>
          <w:szCs w:val="28"/>
        </w:rPr>
        <w:t>–</w:t>
      </w:r>
      <w:r w:rsidR="0042455A">
        <w:rPr>
          <w:sz w:val="28"/>
          <w:szCs w:val="28"/>
        </w:rPr>
        <w:t xml:space="preserve"> </w:t>
      </w:r>
      <w:r w:rsidR="00677433">
        <w:rPr>
          <w:sz w:val="28"/>
          <w:szCs w:val="28"/>
        </w:rPr>
        <w:t>1,9</w:t>
      </w:r>
      <w:r w:rsidR="0042455A">
        <w:rPr>
          <w:sz w:val="28"/>
          <w:szCs w:val="28"/>
        </w:rPr>
        <w:t>%</w:t>
      </w:r>
      <w:r w:rsidR="00FD715C">
        <w:rPr>
          <w:sz w:val="28"/>
          <w:szCs w:val="28"/>
        </w:rPr>
        <w:t>, в 2021 г. - количество не преодолевших 8 чел. - 11,6%</w:t>
      </w:r>
      <w:r>
        <w:rPr>
          <w:sz w:val="28"/>
          <w:szCs w:val="28"/>
        </w:rPr>
        <w:t>).</w:t>
      </w:r>
      <w:r w:rsidR="00EF4118" w:rsidRPr="00EF4118">
        <w:rPr>
          <w:sz w:val="28"/>
          <w:szCs w:val="28"/>
        </w:rPr>
        <w:t xml:space="preserve"> </w:t>
      </w:r>
      <w:r w:rsidR="00EF4118" w:rsidRPr="006F2C6E">
        <w:rPr>
          <w:sz w:val="28"/>
          <w:szCs w:val="28"/>
        </w:rPr>
        <w:t xml:space="preserve">Однако </w:t>
      </w:r>
      <w:r w:rsidR="00EF4118">
        <w:rPr>
          <w:sz w:val="28"/>
          <w:szCs w:val="28"/>
        </w:rPr>
        <w:t xml:space="preserve">3 чел. (7,5%) </w:t>
      </w:r>
      <w:r w:rsidR="00EF4118" w:rsidRPr="006F2C6E">
        <w:rPr>
          <w:sz w:val="28"/>
          <w:szCs w:val="28"/>
        </w:rPr>
        <w:t>преодоле</w:t>
      </w:r>
      <w:r w:rsidR="00EF4118">
        <w:rPr>
          <w:sz w:val="28"/>
          <w:szCs w:val="28"/>
        </w:rPr>
        <w:t>ли минимальный порог с запасом 1-2 балла, э</w:t>
      </w:r>
      <w:r w:rsidR="00EF4118" w:rsidRPr="006F2C6E">
        <w:rPr>
          <w:sz w:val="28"/>
          <w:szCs w:val="28"/>
        </w:rPr>
        <w:t>то означает, что количество участников с низким уровнем подготовки по предмету выше и потенциально количество не преодолевших порог могло быть больше.</w:t>
      </w:r>
    </w:p>
    <w:p w:rsidR="00065185" w:rsidRDefault="0042455A" w:rsidP="00065185">
      <w:pPr>
        <w:spacing w:line="360" w:lineRule="auto"/>
        <w:ind w:firstLine="567"/>
        <w:jc w:val="both"/>
        <w:rPr>
          <w:sz w:val="28"/>
          <w:szCs w:val="28"/>
        </w:rPr>
      </w:pPr>
      <w:r>
        <w:rPr>
          <w:sz w:val="28"/>
          <w:szCs w:val="28"/>
        </w:rPr>
        <w:t>Значение с</w:t>
      </w:r>
      <w:r w:rsidR="00065185">
        <w:rPr>
          <w:sz w:val="28"/>
          <w:szCs w:val="28"/>
        </w:rPr>
        <w:t>редн</w:t>
      </w:r>
      <w:r>
        <w:rPr>
          <w:sz w:val="28"/>
          <w:szCs w:val="28"/>
        </w:rPr>
        <w:t>его</w:t>
      </w:r>
      <w:r w:rsidR="00065185">
        <w:rPr>
          <w:sz w:val="28"/>
          <w:szCs w:val="28"/>
        </w:rPr>
        <w:t xml:space="preserve"> балл</w:t>
      </w:r>
      <w:r>
        <w:rPr>
          <w:sz w:val="28"/>
          <w:szCs w:val="28"/>
        </w:rPr>
        <w:t>а</w:t>
      </w:r>
      <w:r w:rsidR="00065185">
        <w:rPr>
          <w:sz w:val="28"/>
          <w:szCs w:val="28"/>
        </w:rPr>
        <w:t xml:space="preserve"> </w:t>
      </w:r>
      <w:r w:rsidR="002D75DB">
        <w:rPr>
          <w:sz w:val="28"/>
          <w:szCs w:val="28"/>
        </w:rPr>
        <w:t xml:space="preserve">(56,2) </w:t>
      </w:r>
      <w:r w:rsidR="00FD715C">
        <w:rPr>
          <w:sz w:val="28"/>
          <w:szCs w:val="28"/>
        </w:rPr>
        <w:t>выше, чем в  202</w:t>
      </w:r>
      <w:r w:rsidR="00677433">
        <w:rPr>
          <w:sz w:val="28"/>
          <w:szCs w:val="28"/>
        </w:rPr>
        <w:t>2</w:t>
      </w:r>
      <w:r w:rsidR="00FD715C">
        <w:rPr>
          <w:sz w:val="28"/>
          <w:szCs w:val="28"/>
        </w:rPr>
        <w:t xml:space="preserve">г. и 2021г. и составляет </w:t>
      </w:r>
      <w:r w:rsidR="002D75DB">
        <w:rPr>
          <w:sz w:val="28"/>
          <w:szCs w:val="28"/>
        </w:rPr>
        <w:t>54,7</w:t>
      </w:r>
      <w:r>
        <w:rPr>
          <w:sz w:val="28"/>
          <w:szCs w:val="28"/>
        </w:rPr>
        <w:t xml:space="preserve"> и </w:t>
      </w:r>
      <w:r w:rsidR="00FD715C">
        <w:rPr>
          <w:sz w:val="28"/>
          <w:szCs w:val="28"/>
        </w:rPr>
        <w:t xml:space="preserve"> 52,6</w:t>
      </w:r>
      <w:r w:rsidR="00E36C1C">
        <w:rPr>
          <w:sz w:val="28"/>
          <w:szCs w:val="28"/>
        </w:rPr>
        <w:t xml:space="preserve"> </w:t>
      </w:r>
      <w:r>
        <w:rPr>
          <w:sz w:val="28"/>
          <w:szCs w:val="28"/>
        </w:rPr>
        <w:t>соответственно.</w:t>
      </w:r>
      <w:r w:rsidR="00065185">
        <w:rPr>
          <w:sz w:val="28"/>
          <w:szCs w:val="28"/>
        </w:rPr>
        <w:t xml:space="preserve"> </w:t>
      </w:r>
    </w:p>
    <w:tbl>
      <w:tblPr>
        <w:tblStyle w:val="a4"/>
        <w:tblW w:w="0" w:type="auto"/>
        <w:tblLook w:val="04A0" w:firstRow="1" w:lastRow="0" w:firstColumn="1" w:lastColumn="0" w:noHBand="0" w:noVBand="1"/>
      </w:tblPr>
      <w:tblGrid>
        <w:gridCol w:w="5157"/>
        <w:gridCol w:w="4980"/>
      </w:tblGrid>
      <w:tr w:rsidR="00065185" w:rsidTr="002D75DB">
        <w:tc>
          <w:tcPr>
            <w:tcW w:w="5226" w:type="dxa"/>
            <w:tcBorders>
              <w:top w:val="nil"/>
              <w:left w:val="nil"/>
              <w:bottom w:val="nil"/>
              <w:right w:val="nil"/>
            </w:tcBorders>
          </w:tcPr>
          <w:p w:rsidR="00065185" w:rsidRDefault="002D75DB" w:rsidP="001C70C5">
            <w:r>
              <w:rPr>
                <w:noProof/>
              </w:rPr>
              <w:lastRenderedPageBreak/>
              <w:drawing>
                <wp:inline distT="0" distB="0" distL="0" distR="0" wp14:anchorId="37A0DB7A" wp14:editId="3110B7FB">
                  <wp:extent cx="3162300" cy="136207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911" w:type="dxa"/>
            <w:tcBorders>
              <w:top w:val="nil"/>
              <w:left w:val="nil"/>
              <w:bottom w:val="nil"/>
              <w:right w:val="nil"/>
            </w:tcBorders>
          </w:tcPr>
          <w:p w:rsidR="00065185" w:rsidRDefault="002D75DB" w:rsidP="001C70C5">
            <w:r>
              <w:rPr>
                <w:noProof/>
              </w:rPr>
              <w:drawing>
                <wp:inline distT="0" distB="0" distL="0" distR="0" wp14:anchorId="62DA6BE6" wp14:editId="3747C7EA">
                  <wp:extent cx="3057525" cy="13620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1C70C5" w:rsidRDefault="001C70C5" w:rsidP="001C70C5"/>
    <w:p w:rsidR="00E36C1C" w:rsidRDefault="00E36C1C" w:rsidP="00E36C1C">
      <w:pPr>
        <w:spacing w:line="360" w:lineRule="auto"/>
        <w:ind w:firstLine="567"/>
        <w:jc w:val="both"/>
        <w:rPr>
          <w:sz w:val="28"/>
          <w:szCs w:val="28"/>
        </w:rPr>
      </w:pPr>
      <w:r w:rsidRPr="00387CD8">
        <w:rPr>
          <w:sz w:val="28"/>
          <w:szCs w:val="28"/>
        </w:rPr>
        <w:t>В 20</w:t>
      </w:r>
      <w:r>
        <w:rPr>
          <w:sz w:val="28"/>
          <w:szCs w:val="28"/>
        </w:rPr>
        <w:t>2</w:t>
      </w:r>
      <w:r w:rsidR="00BF0F2A">
        <w:rPr>
          <w:sz w:val="28"/>
          <w:szCs w:val="28"/>
        </w:rPr>
        <w:t>3</w:t>
      </w:r>
      <w:r w:rsidRPr="00387CD8">
        <w:rPr>
          <w:sz w:val="28"/>
          <w:szCs w:val="28"/>
        </w:rPr>
        <w:t xml:space="preserve"> году </w:t>
      </w:r>
      <w:r>
        <w:rPr>
          <w:sz w:val="28"/>
          <w:szCs w:val="28"/>
        </w:rPr>
        <w:t>дол</w:t>
      </w:r>
      <w:r w:rsidR="00BF0F2A">
        <w:rPr>
          <w:sz w:val="28"/>
          <w:szCs w:val="28"/>
        </w:rPr>
        <w:t>я</w:t>
      </w:r>
      <w:r>
        <w:rPr>
          <w:sz w:val="28"/>
          <w:szCs w:val="28"/>
        </w:rPr>
        <w:t xml:space="preserve"> выпускников, преодолевших границу высокого уровня подготовки</w:t>
      </w:r>
      <w:r w:rsidRPr="00780CA3">
        <w:rPr>
          <w:sz w:val="28"/>
          <w:szCs w:val="28"/>
        </w:rPr>
        <w:t xml:space="preserve"> </w:t>
      </w:r>
      <w:r>
        <w:rPr>
          <w:sz w:val="28"/>
          <w:szCs w:val="28"/>
        </w:rPr>
        <w:t>(</w:t>
      </w:r>
      <w:r w:rsidRPr="00387CD8">
        <w:rPr>
          <w:sz w:val="28"/>
          <w:szCs w:val="28"/>
        </w:rPr>
        <w:t xml:space="preserve">набравших </w:t>
      </w:r>
      <w:r>
        <w:rPr>
          <w:sz w:val="28"/>
          <w:szCs w:val="28"/>
        </w:rPr>
        <w:t>81 и более</w:t>
      </w:r>
      <w:r w:rsidR="00FD715C">
        <w:rPr>
          <w:sz w:val="28"/>
          <w:szCs w:val="28"/>
        </w:rPr>
        <w:t xml:space="preserve"> баллов) </w:t>
      </w:r>
      <w:r w:rsidR="00BF0F2A">
        <w:rPr>
          <w:sz w:val="28"/>
          <w:szCs w:val="28"/>
        </w:rPr>
        <w:t>составила 7,5%, что соответствует уровню прошлого года (2022 г. -</w:t>
      </w:r>
      <w:r w:rsidR="00FD715C">
        <w:rPr>
          <w:sz w:val="28"/>
          <w:szCs w:val="28"/>
        </w:rPr>
        <w:t>7,4</w:t>
      </w:r>
      <w:r>
        <w:rPr>
          <w:sz w:val="28"/>
          <w:szCs w:val="28"/>
        </w:rPr>
        <w:t>%</w:t>
      </w:r>
      <w:r w:rsidR="00BF0F2A">
        <w:rPr>
          <w:sz w:val="28"/>
          <w:szCs w:val="28"/>
        </w:rPr>
        <w:t>)</w:t>
      </w:r>
      <w:r>
        <w:rPr>
          <w:sz w:val="28"/>
          <w:szCs w:val="28"/>
        </w:rPr>
        <w:t xml:space="preserve"> </w:t>
      </w:r>
    </w:p>
    <w:p w:rsidR="001C70C5" w:rsidRDefault="00BF0F2A" w:rsidP="00065185">
      <w:pPr>
        <w:jc w:val="center"/>
      </w:pPr>
      <w:r>
        <w:rPr>
          <w:noProof/>
        </w:rPr>
        <w:drawing>
          <wp:inline distT="0" distB="0" distL="0" distR="0" wp14:anchorId="3E3C2393" wp14:editId="03D77878">
            <wp:extent cx="4572000" cy="13716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5185" w:rsidRPr="00EF4118" w:rsidRDefault="00065185"/>
    <w:p w:rsidR="00EF4118" w:rsidRDefault="00EF4118" w:rsidP="007B4FA8">
      <w:pPr>
        <w:spacing w:line="360" w:lineRule="auto"/>
        <w:ind w:firstLine="567"/>
        <w:jc w:val="both"/>
        <w:rPr>
          <w:sz w:val="28"/>
        </w:rPr>
      </w:pPr>
      <w:r>
        <w:rPr>
          <w:sz w:val="28"/>
          <w:szCs w:val="28"/>
        </w:rPr>
        <w:t>О</w:t>
      </w:r>
      <w:r w:rsidRPr="00493B77">
        <w:rPr>
          <w:sz w:val="28"/>
          <w:szCs w:val="28"/>
        </w:rPr>
        <w:t xml:space="preserve">днако </w:t>
      </w:r>
      <w:r>
        <w:rPr>
          <w:sz w:val="28"/>
          <w:szCs w:val="28"/>
        </w:rPr>
        <w:t xml:space="preserve">2,5% </w:t>
      </w:r>
      <w:r w:rsidRPr="00493B77">
        <w:rPr>
          <w:sz w:val="28"/>
          <w:szCs w:val="28"/>
        </w:rPr>
        <w:t xml:space="preserve"> (</w:t>
      </w:r>
      <w:r>
        <w:rPr>
          <w:sz w:val="28"/>
          <w:szCs w:val="28"/>
        </w:rPr>
        <w:t>1</w:t>
      </w:r>
      <w:r w:rsidRPr="00493B77">
        <w:rPr>
          <w:sz w:val="28"/>
          <w:szCs w:val="28"/>
        </w:rPr>
        <w:t xml:space="preserve"> чел.) участников преодолели с запасом в 1-2 балла границу, соответствующую высокому уровню подготовки (81-82 балла).</w:t>
      </w:r>
      <w:r>
        <w:rPr>
          <w:sz w:val="28"/>
          <w:szCs w:val="28"/>
        </w:rPr>
        <w:t xml:space="preserve"> </w:t>
      </w:r>
      <w:r w:rsidRPr="00493B77">
        <w:rPr>
          <w:color w:val="000000"/>
          <w:sz w:val="28"/>
          <w:szCs w:val="28"/>
          <w:lang w:eastAsia="zh-CN"/>
        </w:rPr>
        <w:t xml:space="preserve">Таким образом, данное количество выпускников находится в зоне риска, так как имеется вероятность </w:t>
      </w:r>
      <w:proofErr w:type="spellStart"/>
      <w:r w:rsidRPr="00493B77">
        <w:rPr>
          <w:color w:val="000000"/>
          <w:sz w:val="28"/>
          <w:szCs w:val="28"/>
          <w:lang w:eastAsia="zh-CN"/>
        </w:rPr>
        <w:t>недостижения</w:t>
      </w:r>
      <w:proofErr w:type="spellEnd"/>
      <w:r w:rsidRPr="00493B77">
        <w:rPr>
          <w:color w:val="000000"/>
          <w:sz w:val="28"/>
          <w:szCs w:val="28"/>
          <w:lang w:eastAsia="zh-CN"/>
        </w:rPr>
        <w:t xml:space="preserve"> 80 баллов</w:t>
      </w:r>
      <w:r>
        <w:rPr>
          <w:color w:val="000000"/>
          <w:sz w:val="28"/>
          <w:szCs w:val="28"/>
          <w:lang w:eastAsia="zh-CN"/>
        </w:rPr>
        <w:t xml:space="preserve"> и</w:t>
      </w:r>
      <w:r w:rsidRPr="00493B77">
        <w:rPr>
          <w:color w:val="000000"/>
          <w:sz w:val="28"/>
          <w:szCs w:val="28"/>
          <w:lang w:eastAsia="zh-CN"/>
        </w:rPr>
        <w:t xml:space="preserve"> может привести к снижению доли выпускников, получивших баллы, соответствующие высокому уровню подготовки.</w:t>
      </w:r>
    </w:p>
    <w:p w:rsidR="00592E17" w:rsidRDefault="00065185" w:rsidP="007B4FA8">
      <w:pPr>
        <w:spacing w:line="360" w:lineRule="auto"/>
        <w:ind w:firstLine="567"/>
        <w:jc w:val="both"/>
        <w:rPr>
          <w:sz w:val="28"/>
          <w:szCs w:val="28"/>
        </w:rPr>
      </w:pPr>
      <w:r>
        <w:rPr>
          <w:sz w:val="28"/>
        </w:rPr>
        <w:t xml:space="preserve">Доля участников, получивших количество баллов в диапазоне </w:t>
      </w:r>
      <w:r w:rsidRPr="006B7B81">
        <w:rPr>
          <w:sz w:val="28"/>
          <w:szCs w:val="28"/>
        </w:rPr>
        <w:t xml:space="preserve">от 61 до </w:t>
      </w:r>
      <w:r>
        <w:rPr>
          <w:sz w:val="28"/>
          <w:szCs w:val="28"/>
        </w:rPr>
        <w:t>100</w:t>
      </w:r>
      <w:r w:rsidRPr="006B7B81">
        <w:rPr>
          <w:sz w:val="28"/>
          <w:szCs w:val="28"/>
        </w:rPr>
        <w:t xml:space="preserve"> баллов</w:t>
      </w:r>
      <w:r>
        <w:rPr>
          <w:sz w:val="28"/>
          <w:szCs w:val="28"/>
        </w:rPr>
        <w:t>, продемонстрировавших готовность к успешному продолжению образования, составила</w:t>
      </w:r>
      <w:r w:rsidR="004E2668">
        <w:rPr>
          <w:sz w:val="28"/>
          <w:szCs w:val="28"/>
        </w:rPr>
        <w:t xml:space="preserve"> </w:t>
      </w:r>
      <w:r w:rsidR="00BF0F2A">
        <w:rPr>
          <w:sz w:val="28"/>
          <w:szCs w:val="28"/>
        </w:rPr>
        <w:t xml:space="preserve"> 22,5% </w:t>
      </w:r>
      <w:r w:rsidR="009C2120">
        <w:rPr>
          <w:sz w:val="28"/>
          <w:szCs w:val="28"/>
        </w:rPr>
        <w:t>(2022г.-</w:t>
      </w:r>
      <w:r w:rsidR="004E2668">
        <w:rPr>
          <w:sz w:val="28"/>
          <w:szCs w:val="28"/>
        </w:rPr>
        <w:t>29,6%</w:t>
      </w:r>
      <w:r w:rsidR="009C2120">
        <w:rPr>
          <w:sz w:val="28"/>
          <w:szCs w:val="28"/>
        </w:rPr>
        <w:t>)</w:t>
      </w:r>
      <w:r>
        <w:rPr>
          <w:sz w:val="28"/>
          <w:szCs w:val="28"/>
        </w:rPr>
        <w:t xml:space="preserve">. Максимальное число участников выполнили работу, набрав от минимального </w:t>
      </w:r>
      <w:r w:rsidR="007B4FA8">
        <w:rPr>
          <w:sz w:val="28"/>
          <w:szCs w:val="28"/>
        </w:rPr>
        <w:t xml:space="preserve">балла до 60, что составляет </w:t>
      </w:r>
      <w:r w:rsidR="009C2120">
        <w:rPr>
          <w:sz w:val="28"/>
          <w:szCs w:val="28"/>
        </w:rPr>
        <w:t>70</w:t>
      </w:r>
      <w:r w:rsidR="007B4FA8">
        <w:rPr>
          <w:sz w:val="28"/>
          <w:szCs w:val="28"/>
        </w:rPr>
        <w:t>% от общего числа участников, сдававших ЕГЭ по физике.</w:t>
      </w:r>
    </w:p>
    <w:p w:rsidR="004A3671" w:rsidRDefault="004A3671" w:rsidP="004A3671">
      <w:pPr>
        <w:spacing w:line="360" w:lineRule="auto"/>
        <w:ind w:firstLine="567"/>
        <w:jc w:val="both"/>
        <w:rPr>
          <w:sz w:val="28"/>
          <w:szCs w:val="28"/>
        </w:rPr>
      </w:pPr>
      <w:r>
        <w:rPr>
          <w:sz w:val="28"/>
          <w:szCs w:val="28"/>
        </w:rPr>
        <w:t xml:space="preserve">Наиболее высокие результаты демонстрируют выпускники школ </w:t>
      </w:r>
      <w:r w:rsidR="009C2120">
        <w:rPr>
          <w:sz w:val="28"/>
          <w:szCs w:val="28"/>
        </w:rPr>
        <w:t>Борского</w:t>
      </w:r>
      <w:r>
        <w:rPr>
          <w:sz w:val="28"/>
          <w:szCs w:val="28"/>
        </w:rPr>
        <w:t xml:space="preserve"> района, а наиболее низкие школы </w:t>
      </w:r>
      <w:r w:rsidR="004E2668">
        <w:rPr>
          <w:sz w:val="28"/>
          <w:szCs w:val="28"/>
        </w:rPr>
        <w:t>Алексеевского</w:t>
      </w:r>
      <w:r>
        <w:rPr>
          <w:sz w:val="28"/>
          <w:szCs w:val="28"/>
        </w:rPr>
        <w:t xml:space="preserve"> района.</w:t>
      </w:r>
      <w:r w:rsidR="009C2120">
        <w:rPr>
          <w:sz w:val="28"/>
          <w:szCs w:val="28"/>
        </w:rPr>
        <w:t xml:space="preserve"> Среди школ лучшие результаты демонстрирую ГБОУ СОШ №</w:t>
      </w:r>
      <w:r w:rsidR="00170702">
        <w:rPr>
          <w:sz w:val="28"/>
          <w:szCs w:val="28"/>
        </w:rPr>
        <w:t xml:space="preserve"> </w:t>
      </w:r>
      <w:r w:rsidR="009C2120">
        <w:rPr>
          <w:sz w:val="28"/>
          <w:szCs w:val="28"/>
        </w:rPr>
        <w:t xml:space="preserve">1 «ОЦ» с. Борское и ГБОУ СОШ </w:t>
      </w:r>
      <w:proofErr w:type="gramStart"/>
      <w:r w:rsidR="009C2120">
        <w:rPr>
          <w:sz w:val="28"/>
          <w:szCs w:val="28"/>
        </w:rPr>
        <w:t>с</w:t>
      </w:r>
      <w:proofErr w:type="gramEnd"/>
      <w:r w:rsidR="009C2120">
        <w:rPr>
          <w:sz w:val="28"/>
          <w:szCs w:val="28"/>
        </w:rPr>
        <w:t xml:space="preserve">. Утевка. Худший результат у ГБОУ СОШ с. </w:t>
      </w:r>
      <w:proofErr w:type="spellStart"/>
      <w:r w:rsidR="009C2120">
        <w:rPr>
          <w:sz w:val="28"/>
          <w:szCs w:val="28"/>
        </w:rPr>
        <w:t>Летниково</w:t>
      </w:r>
      <w:proofErr w:type="spellEnd"/>
      <w:r w:rsidR="009C2120">
        <w:rPr>
          <w:sz w:val="28"/>
          <w:szCs w:val="28"/>
        </w:rPr>
        <w:t>.</w:t>
      </w:r>
    </w:p>
    <w:tbl>
      <w:tblPr>
        <w:tblW w:w="10207" w:type="dxa"/>
        <w:tblInd w:w="-34" w:type="dxa"/>
        <w:tblLook w:val="04A0" w:firstRow="1" w:lastRow="0" w:firstColumn="1" w:lastColumn="0" w:noHBand="0" w:noVBand="1"/>
      </w:tblPr>
      <w:tblGrid>
        <w:gridCol w:w="3545"/>
        <w:gridCol w:w="664"/>
        <w:gridCol w:w="601"/>
        <w:gridCol w:w="506"/>
        <w:gridCol w:w="745"/>
        <w:gridCol w:w="567"/>
        <w:gridCol w:w="673"/>
        <w:gridCol w:w="459"/>
        <w:gridCol w:w="636"/>
        <w:gridCol w:w="567"/>
        <w:gridCol w:w="709"/>
        <w:gridCol w:w="535"/>
      </w:tblGrid>
      <w:tr w:rsidR="004A3671" w:rsidRPr="00EA068D" w:rsidTr="00EF4118">
        <w:trPr>
          <w:cantSplit/>
          <w:trHeight w:val="3313"/>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671" w:rsidRPr="00EA068D" w:rsidRDefault="004A3671" w:rsidP="004A3671">
            <w:pPr>
              <w:jc w:val="center"/>
              <w:rPr>
                <w:rFonts w:eastAsia="Times New Roman"/>
                <w:b/>
                <w:bCs/>
                <w:color w:val="000000"/>
                <w:sz w:val="22"/>
                <w:szCs w:val="22"/>
              </w:rPr>
            </w:pPr>
            <w:r>
              <w:rPr>
                <w:rFonts w:eastAsia="Times New Roman"/>
                <w:b/>
                <w:bCs/>
                <w:color w:val="000000"/>
                <w:sz w:val="22"/>
                <w:szCs w:val="22"/>
              </w:rPr>
              <w:lastRenderedPageBreak/>
              <w:t>ФИЗИКА</w:t>
            </w:r>
          </w:p>
        </w:tc>
        <w:tc>
          <w:tcPr>
            <w:tcW w:w="664" w:type="dxa"/>
            <w:vMerge w:val="restart"/>
            <w:tcBorders>
              <w:top w:val="single" w:sz="4" w:space="0" w:color="auto"/>
              <w:left w:val="nil"/>
              <w:right w:val="single" w:sz="4" w:space="0" w:color="auto"/>
            </w:tcBorders>
            <w:shd w:val="clear" w:color="auto" w:fill="auto"/>
            <w:noWrap/>
            <w:textDirection w:val="btLr"/>
            <w:vAlign w:val="center"/>
            <w:hideMark/>
          </w:tcPr>
          <w:p w:rsidR="004A3671" w:rsidRPr="00EA068D" w:rsidRDefault="004A3671" w:rsidP="004A3671">
            <w:pPr>
              <w:ind w:left="113" w:right="113"/>
              <w:jc w:val="center"/>
              <w:rPr>
                <w:rFonts w:eastAsia="Times New Roman"/>
                <w:bCs/>
                <w:color w:val="000000"/>
                <w:sz w:val="22"/>
                <w:szCs w:val="22"/>
              </w:rPr>
            </w:pPr>
            <w:r w:rsidRPr="00EA068D">
              <w:rPr>
                <w:rFonts w:eastAsia="Times New Roman"/>
                <w:bCs/>
                <w:color w:val="000000"/>
                <w:sz w:val="22"/>
                <w:szCs w:val="22"/>
              </w:rPr>
              <w:t>Всего участников</w:t>
            </w:r>
          </w:p>
        </w:tc>
        <w:tc>
          <w:tcPr>
            <w:tcW w:w="601" w:type="dxa"/>
            <w:vMerge w:val="restart"/>
            <w:tcBorders>
              <w:top w:val="single" w:sz="4" w:space="0" w:color="auto"/>
              <w:left w:val="nil"/>
              <w:right w:val="single" w:sz="4" w:space="0" w:color="auto"/>
            </w:tcBorders>
            <w:textDirection w:val="btLr"/>
            <w:vAlign w:val="center"/>
          </w:tcPr>
          <w:p w:rsidR="004A3671" w:rsidRPr="00EA068D" w:rsidRDefault="004A3671" w:rsidP="004A3671">
            <w:pPr>
              <w:ind w:left="113" w:right="113"/>
              <w:jc w:val="center"/>
              <w:rPr>
                <w:rFonts w:eastAsia="Times New Roman"/>
                <w:color w:val="000000"/>
                <w:sz w:val="20"/>
                <w:szCs w:val="20"/>
              </w:rPr>
            </w:pPr>
            <w:r>
              <w:rPr>
                <w:rFonts w:eastAsia="Times New Roman"/>
                <w:color w:val="000000"/>
                <w:sz w:val="20"/>
                <w:szCs w:val="20"/>
              </w:rPr>
              <w:t>Средний балл</w:t>
            </w:r>
          </w:p>
        </w:tc>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0 до min-1,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w:t>
            </w:r>
            <w:proofErr w:type="spellStart"/>
            <w:r w:rsidRPr="00EA068D">
              <w:rPr>
                <w:rFonts w:eastAsia="Times New Roman"/>
                <w:b/>
                <w:bCs/>
                <w:color w:val="000000"/>
                <w:sz w:val="20"/>
                <w:szCs w:val="20"/>
              </w:rPr>
              <w:t>min</w:t>
            </w:r>
            <w:proofErr w:type="spellEnd"/>
            <w:r w:rsidRPr="00EA068D">
              <w:rPr>
                <w:rFonts w:eastAsia="Times New Roman"/>
                <w:b/>
                <w:bCs/>
                <w:color w:val="000000"/>
                <w:sz w:val="20"/>
                <w:szCs w:val="20"/>
              </w:rPr>
              <w:t xml:space="preserve"> до 60, </w:t>
            </w:r>
            <w:r w:rsidRPr="00EA068D">
              <w:rPr>
                <w:rFonts w:eastAsia="Times New Roman"/>
                <w:color w:val="000000"/>
                <w:sz w:val="20"/>
                <w:szCs w:val="20"/>
              </w:rPr>
              <w:t>%</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b/>
                <w:bCs/>
                <w:color w:val="000000"/>
                <w:sz w:val="20"/>
                <w:szCs w:val="20"/>
              </w:rPr>
            </w:pPr>
            <w:r w:rsidRPr="00EA068D">
              <w:rPr>
                <w:rFonts w:eastAsia="Times New Roman"/>
                <w:color w:val="000000"/>
                <w:sz w:val="20"/>
                <w:szCs w:val="20"/>
              </w:rPr>
              <w:t>Доля участников ЕГЭ, получивших баллы</w:t>
            </w:r>
            <w:r w:rsidRPr="00EA068D">
              <w:rPr>
                <w:rFonts w:eastAsia="Times New Roman"/>
                <w:b/>
                <w:bCs/>
                <w:color w:val="000000"/>
                <w:sz w:val="20"/>
                <w:szCs w:val="20"/>
              </w:rPr>
              <w:t xml:space="preserve"> от 61 до 80, </w:t>
            </w:r>
            <w:r w:rsidRPr="00EA068D">
              <w:rPr>
                <w:rFonts w:eastAsia="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color w:val="000000"/>
                <w:sz w:val="20"/>
                <w:szCs w:val="20"/>
              </w:rPr>
            </w:pPr>
            <w:r w:rsidRPr="00EA068D">
              <w:rPr>
                <w:rFonts w:eastAsia="Times New Roman"/>
                <w:color w:val="000000"/>
                <w:sz w:val="20"/>
                <w:szCs w:val="20"/>
              </w:rPr>
              <w:t>Границы уровня в тестовых баллах</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4A3671" w:rsidRPr="00EA068D" w:rsidRDefault="004A3671" w:rsidP="004A3671">
            <w:pPr>
              <w:ind w:left="113" w:right="113"/>
              <w:jc w:val="center"/>
              <w:rPr>
                <w:rFonts w:eastAsia="Times New Roman"/>
                <w:b/>
                <w:bCs/>
                <w:color w:val="000000"/>
                <w:sz w:val="20"/>
                <w:szCs w:val="20"/>
              </w:rPr>
            </w:pPr>
            <w:r w:rsidRPr="00EA068D">
              <w:rPr>
                <w:rFonts w:eastAsia="Times New Roman"/>
                <w:color w:val="000000"/>
                <w:sz w:val="20"/>
                <w:szCs w:val="20"/>
              </w:rPr>
              <w:t xml:space="preserve">Доля участников ЕГЭ, получивших баллы </w:t>
            </w:r>
            <w:r w:rsidRPr="00EA068D">
              <w:rPr>
                <w:rFonts w:eastAsia="Times New Roman"/>
                <w:b/>
                <w:bCs/>
                <w:color w:val="000000"/>
                <w:sz w:val="20"/>
                <w:szCs w:val="20"/>
              </w:rPr>
              <w:t xml:space="preserve">от 81 до 100, </w:t>
            </w:r>
            <w:r w:rsidRPr="00EA068D">
              <w:rPr>
                <w:rFonts w:eastAsia="Times New Roman"/>
                <w:color w:val="000000"/>
                <w:sz w:val="20"/>
                <w:szCs w:val="20"/>
              </w:rPr>
              <w:t>%</w:t>
            </w:r>
          </w:p>
        </w:tc>
        <w:tc>
          <w:tcPr>
            <w:tcW w:w="535" w:type="dxa"/>
            <w:vMerge w:val="restart"/>
            <w:tcBorders>
              <w:top w:val="single" w:sz="4" w:space="0" w:color="auto"/>
              <w:left w:val="nil"/>
              <w:right w:val="single" w:sz="4" w:space="0" w:color="auto"/>
            </w:tcBorders>
            <w:textDirection w:val="btLr"/>
            <w:vAlign w:val="center"/>
          </w:tcPr>
          <w:p w:rsidR="004A3671" w:rsidRPr="00EA068D" w:rsidRDefault="004A3671" w:rsidP="004A3671">
            <w:pPr>
              <w:ind w:left="113" w:right="113"/>
              <w:jc w:val="center"/>
              <w:rPr>
                <w:rFonts w:eastAsia="Times New Roman"/>
                <w:color w:val="000000"/>
                <w:sz w:val="20"/>
                <w:szCs w:val="20"/>
              </w:rPr>
            </w:pPr>
            <w:r>
              <w:rPr>
                <w:rFonts w:eastAsia="Times New Roman"/>
                <w:color w:val="000000"/>
                <w:sz w:val="20"/>
                <w:szCs w:val="20"/>
              </w:rPr>
              <w:t>Количество 100-балльников</w:t>
            </w:r>
          </w:p>
        </w:tc>
      </w:tr>
      <w:tr w:rsidR="004A3671" w:rsidRPr="00EA068D" w:rsidTr="00EF4118">
        <w:trPr>
          <w:trHeight w:val="30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4A3671" w:rsidRPr="00EA068D" w:rsidRDefault="004A3671" w:rsidP="004A3671">
            <w:pPr>
              <w:rPr>
                <w:rFonts w:eastAsia="Times New Roman"/>
                <w:b/>
                <w:bCs/>
                <w:color w:val="000000"/>
                <w:sz w:val="22"/>
                <w:szCs w:val="22"/>
              </w:rPr>
            </w:pPr>
          </w:p>
        </w:tc>
        <w:tc>
          <w:tcPr>
            <w:tcW w:w="664" w:type="dxa"/>
            <w:vMerge/>
            <w:tcBorders>
              <w:left w:val="nil"/>
              <w:bottom w:val="single" w:sz="4" w:space="0" w:color="auto"/>
              <w:right w:val="single" w:sz="4" w:space="0" w:color="auto"/>
            </w:tcBorders>
            <w:shd w:val="clear" w:color="auto" w:fill="auto"/>
            <w:noWrap/>
            <w:vAlign w:val="center"/>
            <w:hideMark/>
          </w:tcPr>
          <w:p w:rsidR="004A3671" w:rsidRPr="00EA068D" w:rsidRDefault="004A3671" w:rsidP="004A3671">
            <w:pPr>
              <w:jc w:val="center"/>
              <w:rPr>
                <w:rFonts w:eastAsia="Times New Roman"/>
                <w:b/>
                <w:bCs/>
                <w:color w:val="000000"/>
                <w:sz w:val="22"/>
                <w:szCs w:val="22"/>
              </w:rPr>
            </w:pPr>
          </w:p>
        </w:tc>
        <w:tc>
          <w:tcPr>
            <w:tcW w:w="601" w:type="dxa"/>
            <w:vMerge/>
            <w:tcBorders>
              <w:left w:val="single" w:sz="4" w:space="0" w:color="auto"/>
              <w:bottom w:val="single" w:sz="4" w:space="0" w:color="auto"/>
              <w:right w:val="single" w:sz="4" w:space="0" w:color="auto"/>
            </w:tcBorders>
          </w:tcPr>
          <w:p w:rsidR="004A3671" w:rsidRPr="00EA068D" w:rsidRDefault="004A3671" w:rsidP="004A3671">
            <w:pPr>
              <w:jc w:val="center"/>
              <w:rPr>
                <w:rFonts w:eastAsia="Times New Roman"/>
                <w:color w:val="000000"/>
                <w:sz w:val="22"/>
                <w:szCs w:val="22"/>
              </w:rPr>
            </w:pPr>
          </w:p>
        </w:tc>
        <w:tc>
          <w:tcPr>
            <w:tcW w:w="12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3671" w:rsidRDefault="004A3671">
            <w:pPr>
              <w:jc w:val="center"/>
              <w:rPr>
                <w:color w:val="000000"/>
                <w:sz w:val="22"/>
                <w:szCs w:val="22"/>
              </w:rPr>
            </w:pPr>
            <w:r>
              <w:rPr>
                <w:color w:val="000000"/>
                <w:sz w:val="22"/>
                <w:szCs w:val="22"/>
              </w:rPr>
              <w:t>0-35</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3671" w:rsidRDefault="004A3671">
            <w:pPr>
              <w:jc w:val="center"/>
              <w:rPr>
                <w:color w:val="000000"/>
                <w:sz w:val="22"/>
                <w:szCs w:val="22"/>
              </w:rPr>
            </w:pPr>
            <w:r>
              <w:rPr>
                <w:color w:val="000000"/>
                <w:sz w:val="22"/>
                <w:szCs w:val="22"/>
              </w:rPr>
              <w:t>36-60</w:t>
            </w:r>
          </w:p>
        </w:tc>
        <w:tc>
          <w:tcPr>
            <w:tcW w:w="10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3671" w:rsidRDefault="004A3671">
            <w:pPr>
              <w:jc w:val="center"/>
              <w:rPr>
                <w:color w:val="000000"/>
                <w:sz w:val="22"/>
                <w:szCs w:val="22"/>
              </w:rPr>
            </w:pPr>
            <w:r>
              <w:rPr>
                <w:color w:val="000000"/>
                <w:sz w:val="22"/>
                <w:szCs w:val="22"/>
              </w:rPr>
              <w:t>61-80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3671" w:rsidRDefault="004A3671">
            <w:pPr>
              <w:jc w:val="center"/>
              <w:rPr>
                <w:color w:val="000000"/>
                <w:sz w:val="22"/>
                <w:szCs w:val="22"/>
              </w:rPr>
            </w:pPr>
            <w:r>
              <w:rPr>
                <w:color w:val="000000"/>
                <w:sz w:val="22"/>
                <w:szCs w:val="22"/>
              </w:rPr>
              <w:t>81-100</w:t>
            </w:r>
          </w:p>
        </w:tc>
        <w:tc>
          <w:tcPr>
            <w:tcW w:w="535" w:type="dxa"/>
            <w:vMerge/>
            <w:tcBorders>
              <w:left w:val="nil"/>
              <w:bottom w:val="single" w:sz="4" w:space="0" w:color="auto"/>
              <w:right w:val="single" w:sz="4" w:space="0" w:color="auto"/>
            </w:tcBorders>
          </w:tcPr>
          <w:p w:rsidR="004A3671" w:rsidRPr="00EA068D" w:rsidRDefault="004A3671" w:rsidP="004A3671">
            <w:pPr>
              <w:jc w:val="center"/>
              <w:rPr>
                <w:rFonts w:eastAsia="Times New Roman"/>
                <w:color w:val="000000"/>
                <w:sz w:val="22"/>
                <w:szCs w:val="22"/>
              </w:rPr>
            </w:pPr>
          </w:p>
        </w:tc>
      </w:tr>
      <w:tr w:rsidR="009C2120" w:rsidRPr="00EA068D"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Алексеевка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9C2120" w:rsidRDefault="009C2120">
            <w:pPr>
              <w:jc w:val="center"/>
              <w:rPr>
                <w:sz w:val="22"/>
                <w:szCs w:val="22"/>
              </w:rPr>
            </w:pPr>
            <w:r w:rsidRPr="009C2120">
              <w:rPr>
                <w:sz w:val="22"/>
                <w:szCs w:val="22"/>
              </w:rPr>
              <w:t>1</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4A3671">
            <w:pPr>
              <w:jc w:val="center"/>
              <w:rPr>
                <w:rFonts w:eastAsia="Times New Roman"/>
                <w:sz w:val="22"/>
                <w:szCs w:val="22"/>
              </w:rPr>
            </w:pPr>
            <w:r>
              <w:rPr>
                <w:rFonts w:eastAsia="Times New Roman"/>
                <w:sz w:val="22"/>
                <w:szCs w:val="22"/>
              </w:rPr>
              <w:t>49</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120" w:rsidRDefault="009C2120">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pPr>
              <w:jc w:val="center"/>
              <w:rPr>
                <w:color w:val="000000"/>
                <w:sz w:val="22"/>
                <w:szCs w:val="22"/>
              </w:rPr>
            </w:pPr>
            <w:r>
              <w:rPr>
                <w:color w:val="000000"/>
                <w:sz w:val="22"/>
                <w:szCs w:val="22"/>
              </w:rPr>
              <w:t>1</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pPr>
              <w:jc w:val="center"/>
              <w:rPr>
                <w:color w:val="000000"/>
                <w:sz w:val="22"/>
                <w:szCs w:val="22"/>
              </w:rPr>
            </w:pPr>
            <w:r>
              <w:rPr>
                <w:color w:val="000000"/>
                <w:sz w:val="22"/>
                <w:szCs w:val="22"/>
              </w:rPr>
              <w:t>100</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pPr>
              <w:jc w:val="center"/>
              <w:rPr>
                <w:color w:val="000000"/>
                <w:sz w:val="22"/>
                <w:szCs w:val="22"/>
              </w:rPr>
            </w:pPr>
            <w:r>
              <w:rPr>
                <w:color w:val="000000"/>
                <w:sz w:val="22"/>
                <w:szCs w:val="22"/>
              </w:rPr>
              <w:t>0</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pPr>
              <w:jc w:val="center"/>
              <w:rPr>
                <w:color w:val="000000"/>
                <w:sz w:val="22"/>
                <w:szCs w:val="22"/>
              </w:rPr>
            </w:pPr>
            <w:r>
              <w:rPr>
                <w:color w:val="000000"/>
                <w:sz w:val="22"/>
                <w:szCs w:val="22"/>
              </w:rPr>
              <w:t>0</w:t>
            </w:r>
          </w:p>
        </w:tc>
        <w:tc>
          <w:tcPr>
            <w:tcW w:w="535"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Default="009C2120">
            <w:pPr>
              <w:jc w:val="center"/>
              <w:rPr>
                <w:sz w:val="22"/>
                <w:szCs w:val="22"/>
              </w:rPr>
            </w:pPr>
            <w:r>
              <w:rPr>
                <w:sz w:val="22"/>
                <w:szCs w:val="22"/>
              </w:rPr>
              <w:t>0</w:t>
            </w:r>
          </w:p>
        </w:tc>
      </w:tr>
      <w:tr w:rsidR="009C2120" w:rsidRPr="00EA068D"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tcPr>
          <w:p w:rsidR="009C2120" w:rsidRPr="00EA068D" w:rsidRDefault="009C2120" w:rsidP="009C2120">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xml:space="preserve">. </w:t>
            </w:r>
            <w:r>
              <w:rPr>
                <w:rFonts w:eastAsia="Times New Roman"/>
                <w:sz w:val="22"/>
                <w:szCs w:val="22"/>
              </w:rPr>
              <w:t>Герасимовка</w:t>
            </w:r>
          </w:p>
        </w:tc>
        <w:tc>
          <w:tcPr>
            <w:tcW w:w="664"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Default="009C2120" w:rsidP="00EF4118">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35"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r>
      <w:tr w:rsidR="009C2120" w:rsidRPr="00EA068D" w:rsidTr="00170702">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с. </w:t>
            </w:r>
            <w:proofErr w:type="spellStart"/>
            <w:r w:rsidRPr="00EA068D">
              <w:rPr>
                <w:rFonts w:eastAsia="Times New Roman"/>
                <w:sz w:val="22"/>
                <w:szCs w:val="22"/>
              </w:rPr>
              <w:t>Летниково</w:t>
            </w:r>
            <w:proofErr w:type="spellEnd"/>
          </w:p>
        </w:tc>
        <w:tc>
          <w:tcPr>
            <w:tcW w:w="664"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9C2120" w:rsidRPr="009C2120" w:rsidRDefault="009C2120">
            <w:pPr>
              <w:jc w:val="center"/>
              <w:rPr>
                <w:sz w:val="22"/>
                <w:szCs w:val="22"/>
              </w:rPr>
            </w:pPr>
            <w:r w:rsidRPr="009C2120">
              <w:rPr>
                <w:sz w:val="22"/>
                <w:szCs w:val="22"/>
              </w:rPr>
              <w:t>2</w:t>
            </w:r>
          </w:p>
        </w:tc>
        <w:tc>
          <w:tcPr>
            <w:tcW w:w="601"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9C2120" w:rsidRPr="00EA068D" w:rsidRDefault="009C2120" w:rsidP="004A3671">
            <w:pPr>
              <w:jc w:val="center"/>
              <w:rPr>
                <w:rFonts w:eastAsia="Times New Roman"/>
                <w:sz w:val="22"/>
                <w:szCs w:val="22"/>
              </w:rPr>
            </w:pPr>
            <w:r>
              <w:rPr>
                <w:rFonts w:eastAsia="Times New Roman"/>
                <w:sz w:val="22"/>
                <w:szCs w:val="22"/>
              </w:rPr>
              <w:t>43,5</w:t>
            </w:r>
          </w:p>
        </w:tc>
        <w:tc>
          <w:tcPr>
            <w:tcW w:w="50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C2120" w:rsidRDefault="009C2120">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E5B8B7" w:themeFill="accent2" w:themeFillTint="66"/>
            <w:noWrap/>
          </w:tcPr>
          <w:p w:rsidR="009C2120" w:rsidRDefault="009C2120">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E5B8B7" w:themeFill="accent2" w:themeFillTint="66"/>
            <w:noWrap/>
          </w:tcPr>
          <w:p w:rsidR="009C2120" w:rsidRDefault="009C2120">
            <w:pPr>
              <w:jc w:val="center"/>
              <w:rPr>
                <w:sz w:val="22"/>
                <w:szCs w:val="22"/>
              </w:rPr>
            </w:pPr>
            <w:r>
              <w:rPr>
                <w:sz w:val="22"/>
                <w:szCs w:val="22"/>
              </w:rPr>
              <w:t>2</w:t>
            </w:r>
          </w:p>
        </w:tc>
        <w:tc>
          <w:tcPr>
            <w:tcW w:w="673" w:type="dxa"/>
            <w:tcBorders>
              <w:top w:val="single" w:sz="4" w:space="0" w:color="auto"/>
              <w:left w:val="nil"/>
              <w:bottom w:val="single" w:sz="4" w:space="0" w:color="auto"/>
              <w:right w:val="single" w:sz="4" w:space="0" w:color="auto"/>
            </w:tcBorders>
            <w:shd w:val="clear" w:color="auto" w:fill="E5B8B7" w:themeFill="accent2" w:themeFillTint="66"/>
            <w:noWrap/>
          </w:tcPr>
          <w:p w:rsidR="009C2120" w:rsidRDefault="009C2120">
            <w:pPr>
              <w:jc w:val="center"/>
              <w:rPr>
                <w:sz w:val="22"/>
                <w:szCs w:val="22"/>
              </w:rPr>
            </w:pPr>
            <w:r>
              <w:rPr>
                <w:sz w:val="22"/>
                <w:szCs w:val="22"/>
              </w:rPr>
              <w:t>100</w:t>
            </w:r>
          </w:p>
        </w:tc>
        <w:tc>
          <w:tcPr>
            <w:tcW w:w="459" w:type="dxa"/>
            <w:tcBorders>
              <w:top w:val="single" w:sz="4" w:space="0" w:color="auto"/>
              <w:left w:val="nil"/>
              <w:bottom w:val="single" w:sz="4" w:space="0" w:color="auto"/>
              <w:right w:val="single" w:sz="4" w:space="0" w:color="auto"/>
            </w:tcBorders>
            <w:shd w:val="clear" w:color="auto" w:fill="E5B8B7" w:themeFill="accent2" w:themeFillTint="66"/>
            <w:noWrap/>
          </w:tcPr>
          <w:p w:rsidR="009C2120" w:rsidRDefault="009C2120">
            <w:pPr>
              <w:jc w:val="center"/>
              <w:rPr>
                <w:sz w:val="22"/>
                <w:szCs w:val="22"/>
              </w:rPr>
            </w:pPr>
            <w:r>
              <w:rPr>
                <w:sz w:val="22"/>
                <w:szCs w:val="22"/>
              </w:rPr>
              <w:t>0</w:t>
            </w:r>
          </w:p>
        </w:tc>
        <w:tc>
          <w:tcPr>
            <w:tcW w:w="636" w:type="dxa"/>
            <w:tcBorders>
              <w:top w:val="single" w:sz="4" w:space="0" w:color="auto"/>
              <w:left w:val="nil"/>
              <w:bottom w:val="single" w:sz="4" w:space="0" w:color="auto"/>
              <w:right w:val="single" w:sz="4" w:space="0" w:color="auto"/>
            </w:tcBorders>
            <w:shd w:val="clear" w:color="auto" w:fill="E5B8B7" w:themeFill="accent2" w:themeFillTint="66"/>
            <w:noWrap/>
          </w:tcPr>
          <w:p w:rsidR="009C2120" w:rsidRDefault="009C2120">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E5B8B7" w:themeFill="accent2" w:themeFillTint="66"/>
            <w:noWrap/>
          </w:tcPr>
          <w:p w:rsidR="009C2120" w:rsidRDefault="009C2120">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E5B8B7" w:themeFill="accent2" w:themeFillTint="66"/>
            <w:noWrap/>
          </w:tcPr>
          <w:p w:rsidR="009C2120" w:rsidRDefault="009C2120">
            <w:pPr>
              <w:jc w:val="center"/>
              <w:rPr>
                <w:sz w:val="22"/>
                <w:szCs w:val="22"/>
              </w:rPr>
            </w:pPr>
            <w:r>
              <w:rPr>
                <w:sz w:val="22"/>
                <w:szCs w:val="22"/>
              </w:rPr>
              <w:t>0</w:t>
            </w:r>
          </w:p>
        </w:tc>
        <w:tc>
          <w:tcPr>
            <w:tcW w:w="535" w:type="dxa"/>
            <w:tcBorders>
              <w:top w:val="single" w:sz="4" w:space="0" w:color="auto"/>
              <w:left w:val="nil"/>
              <w:bottom w:val="single" w:sz="4" w:space="0" w:color="auto"/>
              <w:right w:val="single" w:sz="4" w:space="0" w:color="auto"/>
            </w:tcBorders>
            <w:shd w:val="clear" w:color="auto" w:fill="E5B8B7" w:themeFill="accent2" w:themeFillTint="66"/>
          </w:tcPr>
          <w:p w:rsidR="009C2120" w:rsidRDefault="009C2120">
            <w:pPr>
              <w:jc w:val="center"/>
              <w:rPr>
                <w:sz w:val="22"/>
                <w:szCs w:val="22"/>
              </w:rPr>
            </w:pPr>
            <w:r>
              <w:rPr>
                <w:sz w:val="22"/>
                <w:szCs w:val="22"/>
              </w:rPr>
              <w:t>0</w:t>
            </w:r>
          </w:p>
        </w:tc>
      </w:tr>
      <w:tr w:rsidR="009C2120" w:rsidRPr="00EA068D" w:rsidTr="00170702">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СОШ № 1 «ОЦ» с. Борское</w:t>
            </w:r>
          </w:p>
        </w:tc>
        <w:tc>
          <w:tcPr>
            <w:tcW w:w="66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C2120" w:rsidRPr="009C2120" w:rsidRDefault="009C2120">
            <w:pPr>
              <w:jc w:val="center"/>
              <w:rPr>
                <w:sz w:val="22"/>
                <w:szCs w:val="22"/>
              </w:rPr>
            </w:pPr>
            <w:r w:rsidRPr="009C2120">
              <w:rPr>
                <w:sz w:val="22"/>
                <w:szCs w:val="22"/>
              </w:rPr>
              <w:t>5</w:t>
            </w:r>
          </w:p>
        </w:tc>
        <w:tc>
          <w:tcPr>
            <w:tcW w:w="6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C2120" w:rsidRPr="00EA068D" w:rsidRDefault="009C2120" w:rsidP="004A3671">
            <w:pPr>
              <w:jc w:val="center"/>
              <w:rPr>
                <w:rFonts w:eastAsia="Times New Roman"/>
                <w:sz w:val="22"/>
                <w:szCs w:val="22"/>
              </w:rPr>
            </w:pPr>
            <w:r>
              <w:rPr>
                <w:rFonts w:eastAsia="Times New Roman"/>
                <w:sz w:val="22"/>
                <w:szCs w:val="22"/>
              </w:rPr>
              <w:t>62,4</w:t>
            </w:r>
          </w:p>
        </w:tc>
        <w:tc>
          <w:tcPr>
            <w:tcW w:w="50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C2120" w:rsidRDefault="009C2120">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sz w:val="22"/>
                <w:szCs w:val="22"/>
              </w:rPr>
            </w:pPr>
            <w:r>
              <w:rPr>
                <w:color w:val="000000"/>
                <w:sz w:val="22"/>
                <w:szCs w:val="22"/>
              </w:rPr>
              <w:t>3</w:t>
            </w:r>
          </w:p>
        </w:tc>
        <w:tc>
          <w:tcPr>
            <w:tcW w:w="67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sz w:val="22"/>
                <w:szCs w:val="22"/>
              </w:rPr>
            </w:pPr>
            <w:r>
              <w:rPr>
                <w:color w:val="000000"/>
                <w:sz w:val="22"/>
                <w:szCs w:val="22"/>
              </w:rPr>
              <w:t>60</w:t>
            </w:r>
          </w:p>
        </w:tc>
        <w:tc>
          <w:tcPr>
            <w:tcW w:w="45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sz w:val="22"/>
                <w:szCs w:val="22"/>
              </w:rPr>
            </w:pPr>
            <w:r>
              <w:rPr>
                <w:color w:val="000000"/>
                <w:sz w:val="22"/>
                <w:szCs w:val="22"/>
              </w:rPr>
              <w:t>1</w:t>
            </w:r>
          </w:p>
        </w:tc>
        <w:tc>
          <w:tcPr>
            <w:tcW w:w="636"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sz w:val="22"/>
                <w:szCs w:val="22"/>
              </w:rPr>
            </w:pPr>
            <w:r>
              <w:rPr>
                <w:color w:val="000000"/>
                <w:sz w:val="22"/>
                <w:szCs w:val="22"/>
              </w:rPr>
              <w:t>20</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sz w:val="22"/>
                <w:szCs w:val="22"/>
              </w:rPr>
            </w:pPr>
            <w:r>
              <w:rPr>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sz w:val="22"/>
                <w:szCs w:val="22"/>
              </w:rPr>
            </w:pPr>
            <w:r>
              <w:rPr>
                <w:color w:val="000000"/>
                <w:sz w:val="22"/>
                <w:szCs w:val="22"/>
              </w:rPr>
              <w:t>20</w:t>
            </w:r>
          </w:p>
        </w:tc>
        <w:tc>
          <w:tcPr>
            <w:tcW w:w="5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C2120" w:rsidRDefault="009C2120">
            <w:pPr>
              <w:jc w:val="center"/>
              <w:rPr>
                <w:sz w:val="22"/>
                <w:szCs w:val="22"/>
              </w:rPr>
            </w:pPr>
            <w:r>
              <w:rPr>
                <w:sz w:val="22"/>
                <w:szCs w:val="22"/>
              </w:rPr>
              <w:t>0</w:t>
            </w:r>
          </w:p>
        </w:tc>
      </w:tr>
      <w:tr w:rsidR="009C2120" w:rsidRPr="00EA068D"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СОШ № 2 «ОЦ» с. Борское</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Pr="009C2120" w:rsidRDefault="009C2120">
            <w:pPr>
              <w:jc w:val="center"/>
              <w:rPr>
                <w:sz w:val="22"/>
                <w:szCs w:val="22"/>
              </w:rPr>
            </w:pPr>
            <w:r w:rsidRPr="009C2120">
              <w:rPr>
                <w:sz w:val="22"/>
                <w:szCs w:val="22"/>
              </w:rPr>
              <w:t>4</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Pr="00EA068D" w:rsidRDefault="009C2120" w:rsidP="004A3671">
            <w:pPr>
              <w:jc w:val="center"/>
              <w:rPr>
                <w:rFonts w:eastAsia="Times New Roman"/>
                <w:sz w:val="22"/>
                <w:szCs w:val="22"/>
              </w:rPr>
            </w:pPr>
            <w:r>
              <w:rPr>
                <w:rFonts w:eastAsia="Times New Roman"/>
                <w:sz w:val="22"/>
                <w:szCs w:val="22"/>
              </w:rPr>
              <w:t>57,3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9C2120">
            <w:pPr>
              <w:jc w:val="center"/>
              <w:rPr>
                <w:sz w:val="22"/>
                <w:szCs w:val="22"/>
              </w:rPr>
            </w:pPr>
            <w:r>
              <w:rPr>
                <w:sz w:val="22"/>
                <w:szCs w:val="22"/>
              </w:rPr>
              <w:t>0</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50</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9C2120">
            <w:pPr>
              <w:jc w:val="center"/>
              <w:rPr>
                <w:sz w:val="22"/>
                <w:szCs w:val="22"/>
              </w:rPr>
            </w:pPr>
            <w:r>
              <w:rPr>
                <w:sz w:val="22"/>
                <w:szCs w:val="22"/>
              </w:rPr>
              <w:t>0</w:t>
            </w:r>
          </w:p>
        </w:tc>
      </w:tr>
      <w:tr w:rsidR="009C2120" w:rsidRPr="00EA068D"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C2120" w:rsidRPr="00EA068D" w:rsidRDefault="009C2120" w:rsidP="004E2668">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Pr>
                <w:rFonts w:eastAsia="Times New Roman"/>
                <w:sz w:val="22"/>
                <w:szCs w:val="22"/>
              </w:rPr>
              <w:t>с</w:t>
            </w:r>
            <w:proofErr w:type="gramEnd"/>
            <w:r>
              <w:rPr>
                <w:rFonts w:eastAsia="Times New Roman"/>
                <w:sz w:val="22"/>
                <w:szCs w:val="22"/>
              </w:rPr>
              <w:t>. Петровка</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9C2120" w:rsidP="00EF4118">
            <w:pPr>
              <w:jc w:val="center"/>
              <w:rPr>
                <w:sz w:val="22"/>
                <w:szCs w:val="22"/>
              </w:rPr>
            </w:pPr>
            <w:r>
              <w:rPr>
                <w:sz w:val="22"/>
                <w:szCs w:val="22"/>
              </w:rPr>
              <w:t>0</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Pr="00EA068D" w:rsidRDefault="009C2120" w:rsidP="00EF4118">
            <w:pPr>
              <w:jc w:val="center"/>
              <w:rPr>
                <w:rFonts w:eastAsia="Times New Roman"/>
                <w:sz w:val="22"/>
                <w:szCs w:val="22"/>
              </w:rPr>
            </w:pPr>
            <w:r>
              <w:rPr>
                <w:rFonts w:eastAsia="Times New Roman"/>
                <w:sz w:val="22"/>
                <w:szCs w:val="22"/>
              </w:rPr>
              <w:t>---</w:t>
            </w:r>
          </w:p>
        </w:tc>
      </w:tr>
      <w:tr w:rsidR="009C2120" w:rsidRPr="00EA068D" w:rsidTr="00EF4118">
        <w:trPr>
          <w:trHeight w:val="211"/>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120" w:rsidRPr="00EA068D" w:rsidRDefault="009C2120" w:rsidP="004A3671">
            <w:pPr>
              <w:rPr>
                <w:rFonts w:eastAsia="Times New Roman"/>
              </w:rPr>
            </w:pPr>
            <w:r>
              <w:rPr>
                <w:rFonts w:eastAsia="Times New Roman"/>
              </w:rPr>
              <w:t xml:space="preserve">ГБОУ </w:t>
            </w:r>
            <w:r w:rsidRPr="00EA068D">
              <w:rPr>
                <w:rFonts w:eastAsia="Times New Roman"/>
              </w:rPr>
              <w:t>СОШ № 1 г. Нефтегорска</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9C2120" w:rsidRPr="009C2120" w:rsidRDefault="009C2120">
            <w:pPr>
              <w:jc w:val="center"/>
              <w:rPr>
                <w:sz w:val="22"/>
              </w:rPr>
            </w:pPr>
            <w:r w:rsidRPr="009C2120">
              <w:rPr>
                <w:sz w:val="22"/>
              </w:rPr>
              <w:t>6</w:t>
            </w:r>
          </w:p>
        </w:tc>
        <w:tc>
          <w:tcPr>
            <w:tcW w:w="601" w:type="dxa"/>
            <w:tcBorders>
              <w:top w:val="single" w:sz="4" w:space="0" w:color="auto"/>
              <w:left w:val="nil"/>
              <w:bottom w:val="single" w:sz="4" w:space="0" w:color="auto"/>
              <w:right w:val="single" w:sz="4" w:space="0" w:color="auto"/>
            </w:tcBorders>
            <w:shd w:val="clear" w:color="auto" w:fill="auto"/>
            <w:vAlign w:val="center"/>
          </w:tcPr>
          <w:p w:rsidR="009C2120" w:rsidRPr="00EA068D" w:rsidRDefault="009C2120" w:rsidP="004A3671">
            <w:pPr>
              <w:jc w:val="center"/>
              <w:rPr>
                <w:rFonts w:eastAsia="Times New Roman"/>
                <w:sz w:val="22"/>
                <w:szCs w:val="22"/>
              </w:rPr>
            </w:pPr>
            <w:r>
              <w:rPr>
                <w:rFonts w:eastAsia="Times New Roman"/>
                <w:sz w:val="22"/>
                <w:szCs w:val="22"/>
              </w:rPr>
              <w:t>60,5</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9C2120">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5</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83,3</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16,7</w:t>
            </w:r>
          </w:p>
        </w:tc>
        <w:tc>
          <w:tcPr>
            <w:tcW w:w="535" w:type="dxa"/>
            <w:tcBorders>
              <w:top w:val="single" w:sz="4" w:space="0" w:color="auto"/>
              <w:left w:val="nil"/>
              <w:bottom w:val="single" w:sz="4" w:space="0" w:color="auto"/>
              <w:right w:val="single" w:sz="4" w:space="0" w:color="auto"/>
            </w:tcBorders>
            <w:shd w:val="clear" w:color="auto" w:fill="auto"/>
            <w:vAlign w:val="center"/>
          </w:tcPr>
          <w:p w:rsidR="009C2120" w:rsidRDefault="009C2120">
            <w:pPr>
              <w:jc w:val="center"/>
              <w:rPr>
                <w:sz w:val="22"/>
                <w:szCs w:val="22"/>
              </w:rPr>
            </w:pPr>
            <w:r>
              <w:rPr>
                <w:sz w:val="22"/>
                <w:szCs w:val="22"/>
              </w:rPr>
              <w:t>0</w:t>
            </w:r>
          </w:p>
        </w:tc>
      </w:tr>
      <w:tr w:rsidR="009C2120" w:rsidRPr="00EA068D" w:rsidTr="00EF4118">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20" w:rsidRPr="00EA068D" w:rsidRDefault="009C2120" w:rsidP="004A3671">
            <w:pPr>
              <w:rPr>
                <w:rFonts w:eastAsia="Times New Roman"/>
              </w:rPr>
            </w:pPr>
            <w:r>
              <w:rPr>
                <w:rFonts w:eastAsia="Times New Roman"/>
              </w:rPr>
              <w:t xml:space="preserve">ГБОУ </w:t>
            </w:r>
            <w:r w:rsidRPr="00EA068D">
              <w:rPr>
                <w:rFonts w:eastAsia="Times New Roman"/>
              </w:rPr>
              <w:t>СОШ № 2 г. Нефтегорска</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9C2120" w:rsidRPr="009C2120" w:rsidRDefault="009C2120">
            <w:pPr>
              <w:jc w:val="center"/>
              <w:rPr>
                <w:sz w:val="22"/>
              </w:rPr>
            </w:pPr>
            <w:r w:rsidRPr="009C2120">
              <w:rPr>
                <w:sz w:val="22"/>
              </w:rPr>
              <w:t>10</w:t>
            </w:r>
          </w:p>
        </w:tc>
        <w:tc>
          <w:tcPr>
            <w:tcW w:w="601" w:type="dxa"/>
            <w:tcBorders>
              <w:top w:val="single" w:sz="4" w:space="0" w:color="auto"/>
              <w:left w:val="nil"/>
              <w:bottom w:val="single" w:sz="4" w:space="0" w:color="auto"/>
              <w:right w:val="single" w:sz="4" w:space="0" w:color="auto"/>
            </w:tcBorders>
            <w:shd w:val="clear" w:color="auto" w:fill="auto"/>
            <w:vAlign w:val="center"/>
          </w:tcPr>
          <w:p w:rsidR="009C2120" w:rsidRPr="00EA068D" w:rsidRDefault="009C2120" w:rsidP="004A3671">
            <w:pPr>
              <w:jc w:val="center"/>
              <w:rPr>
                <w:rFonts w:eastAsia="Times New Roman"/>
                <w:sz w:val="22"/>
                <w:szCs w:val="22"/>
              </w:rPr>
            </w:pPr>
            <w:r>
              <w:rPr>
                <w:rFonts w:eastAsia="Times New Roman"/>
                <w:sz w:val="22"/>
                <w:szCs w:val="22"/>
              </w:rPr>
              <w:t>52,3</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9C2120">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9</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90</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1</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535" w:type="dxa"/>
            <w:tcBorders>
              <w:top w:val="single" w:sz="4" w:space="0" w:color="auto"/>
              <w:left w:val="nil"/>
              <w:bottom w:val="single" w:sz="4" w:space="0" w:color="auto"/>
              <w:right w:val="single" w:sz="4" w:space="0" w:color="auto"/>
            </w:tcBorders>
            <w:shd w:val="clear" w:color="auto" w:fill="auto"/>
            <w:vAlign w:val="center"/>
          </w:tcPr>
          <w:p w:rsidR="009C2120" w:rsidRDefault="009C2120">
            <w:pPr>
              <w:jc w:val="center"/>
              <w:rPr>
                <w:sz w:val="22"/>
                <w:szCs w:val="22"/>
              </w:rPr>
            </w:pPr>
            <w:r>
              <w:rPr>
                <w:sz w:val="22"/>
                <w:szCs w:val="22"/>
              </w:rPr>
              <w:t>0</w:t>
            </w:r>
          </w:p>
        </w:tc>
      </w:tr>
      <w:tr w:rsidR="009C2120" w:rsidRPr="00EA068D" w:rsidTr="00EF4118">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2120" w:rsidRPr="00EA068D" w:rsidRDefault="009C2120" w:rsidP="004A3671">
            <w:pPr>
              <w:rPr>
                <w:rFonts w:eastAsia="Times New Roman"/>
              </w:rPr>
            </w:pPr>
            <w:r>
              <w:rPr>
                <w:rFonts w:eastAsia="Times New Roman"/>
              </w:rPr>
              <w:t xml:space="preserve">ГБОУ </w:t>
            </w:r>
            <w:r w:rsidRPr="00EA068D">
              <w:rPr>
                <w:rFonts w:eastAsia="Times New Roman"/>
              </w:rPr>
              <w:t>СОШ № 3 г. Нефтегорска</w:t>
            </w:r>
          </w:p>
        </w:tc>
        <w:tc>
          <w:tcPr>
            <w:tcW w:w="664" w:type="dxa"/>
            <w:tcBorders>
              <w:top w:val="single" w:sz="4" w:space="0" w:color="auto"/>
              <w:left w:val="nil"/>
              <w:bottom w:val="single" w:sz="4" w:space="0" w:color="auto"/>
              <w:right w:val="single" w:sz="4" w:space="0" w:color="auto"/>
            </w:tcBorders>
            <w:shd w:val="clear" w:color="auto" w:fill="auto"/>
            <w:noWrap/>
            <w:vAlign w:val="center"/>
          </w:tcPr>
          <w:p w:rsidR="009C2120" w:rsidRPr="009C2120" w:rsidRDefault="009C2120">
            <w:pPr>
              <w:jc w:val="center"/>
              <w:rPr>
                <w:sz w:val="22"/>
              </w:rPr>
            </w:pPr>
            <w:r w:rsidRPr="009C2120">
              <w:rPr>
                <w:sz w:val="22"/>
              </w:rPr>
              <w:t>4</w:t>
            </w:r>
          </w:p>
        </w:tc>
        <w:tc>
          <w:tcPr>
            <w:tcW w:w="601" w:type="dxa"/>
            <w:tcBorders>
              <w:top w:val="single" w:sz="4" w:space="0" w:color="auto"/>
              <w:left w:val="nil"/>
              <w:bottom w:val="single" w:sz="4" w:space="0" w:color="auto"/>
              <w:right w:val="single" w:sz="4" w:space="0" w:color="auto"/>
            </w:tcBorders>
            <w:shd w:val="clear" w:color="auto" w:fill="auto"/>
            <w:vAlign w:val="center"/>
          </w:tcPr>
          <w:p w:rsidR="009C2120" w:rsidRPr="00EA068D" w:rsidRDefault="009C2120" w:rsidP="004A3671">
            <w:pPr>
              <w:jc w:val="center"/>
              <w:rPr>
                <w:rFonts w:eastAsia="Times New Roman"/>
                <w:sz w:val="22"/>
                <w:szCs w:val="22"/>
              </w:rPr>
            </w:pPr>
            <w:r>
              <w:rPr>
                <w:rFonts w:eastAsia="Times New Roman"/>
                <w:sz w:val="22"/>
                <w:szCs w:val="22"/>
              </w:rPr>
              <w:t>46</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9C2120">
            <w:pPr>
              <w:jc w:val="center"/>
              <w:rPr>
                <w:sz w:val="22"/>
                <w:szCs w:val="22"/>
              </w:rPr>
            </w:pPr>
            <w:r>
              <w:rPr>
                <w:sz w:val="22"/>
                <w:szCs w:val="22"/>
              </w:rPr>
              <w:t>1</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25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3</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75</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color w:val="000000"/>
                <w:sz w:val="22"/>
                <w:szCs w:val="22"/>
              </w:rPr>
            </w:pPr>
            <w:r>
              <w:rPr>
                <w:color w:val="000000"/>
                <w:sz w:val="22"/>
                <w:szCs w:val="22"/>
              </w:rPr>
              <w:t>0</w:t>
            </w:r>
          </w:p>
        </w:tc>
        <w:tc>
          <w:tcPr>
            <w:tcW w:w="535" w:type="dxa"/>
            <w:tcBorders>
              <w:top w:val="single" w:sz="4" w:space="0" w:color="auto"/>
              <w:left w:val="nil"/>
              <w:bottom w:val="single" w:sz="4" w:space="0" w:color="auto"/>
              <w:right w:val="single" w:sz="4" w:space="0" w:color="auto"/>
            </w:tcBorders>
            <w:shd w:val="clear" w:color="auto" w:fill="auto"/>
            <w:vAlign w:val="center"/>
          </w:tcPr>
          <w:p w:rsidR="009C2120" w:rsidRDefault="009C2120">
            <w:pPr>
              <w:jc w:val="center"/>
              <w:rPr>
                <w:sz w:val="22"/>
                <w:szCs w:val="22"/>
              </w:rPr>
            </w:pPr>
            <w:r>
              <w:rPr>
                <w:sz w:val="22"/>
                <w:szCs w:val="22"/>
              </w:rPr>
              <w:t>0</w:t>
            </w:r>
          </w:p>
        </w:tc>
      </w:tr>
      <w:tr w:rsidR="009C2120" w:rsidRPr="00EA068D" w:rsidTr="00EF4118">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C2120" w:rsidRPr="00EA068D" w:rsidRDefault="009C2120" w:rsidP="004A3671">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w:t>
            </w:r>
            <w:r w:rsidRPr="00EA068D">
              <w:rPr>
                <w:rFonts w:eastAsia="Times New Roman"/>
              </w:rPr>
              <w:t>Богдановка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rsidP="00EF4118">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35"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r>
      <w:tr w:rsidR="009C2120" w:rsidRPr="00EA068D" w:rsidTr="00EF4118">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9C2120" w:rsidRPr="00EA068D" w:rsidRDefault="009C2120" w:rsidP="004E2668">
            <w:pPr>
              <w:rPr>
                <w:rFonts w:eastAsia="Times New Roman"/>
              </w:rPr>
            </w:pPr>
            <w:r>
              <w:rPr>
                <w:rFonts w:eastAsia="Times New Roman"/>
              </w:rPr>
              <w:t xml:space="preserve">ГБОУ </w:t>
            </w:r>
            <w:r w:rsidRPr="00EA068D">
              <w:rPr>
                <w:rFonts w:eastAsia="Times New Roman"/>
              </w:rPr>
              <w:t xml:space="preserve">СОШ </w:t>
            </w:r>
            <w:proofErr w:type="gramStart"/>
            <w:r w:rsidRPr="00EA068D">
              <w:rPr>
                <w:rFonts w:eastAsia="Times New Roman"/>
              </w:rPr>
              <w:t>с</w:t>
            </w:r>
            <w:proofErr w:type="gramEnd"/>
            <w:r w:rsidRPr="00EA068D">
              <w:rPr>
                <w:rFonts w:eastAsia="Times New Roman"/>
              </w:rPr>
              <w:t>.</w:t>
            </w:r>
            <w:r>
              <w:rPr>
                <w:rFonts w:eastAsia="Times New Roman"/>
              </w:rPr>
              <w:t xml:space="preserve"> Дмитриевка</w:t>
            </w:r>
          </w:p>
        </w:tc>
        <w:tc>
          <w:tcPr>
            <w:tcW w:w="664"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Default="009C2120" w:rsidP="00EF4118">
            <w:pPr>
              <w:jc w:val="center"/>
              <w:rPr>
                <w:sz w:val="22"/>
                <w:szCs w:val="22"/>
              </w:rPr>
            </w:pPr>
            <w:r>
              <w:rPr>
                <w:sz w:val="22"/>
                <w:szCs w:val="22"/>
              </w:rPr>
              <w:t>0</w:t>
            </w:r>
          </w:p>
        </w:tc>
        <w:tc>
          <w:tcPr>
            <w:tcW w:w="601"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73"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45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636"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9C2120" w:rsidRPr="00EA068D" w:rsidRDefault="009C2120" w:rsidP="00EF4118">
            <w:pPr>
              <w:jc w:val="center"/>
              <w:rPr>
                <w:rFonts w:eastAsia="Times New Roman"/>
                <w:sz w:val="22"/>
                <w:szCs w:val="22"/>
              </w:rPr>
            </w:pPr>
            <w:r>
              <w:rPr>
                <w:rFonts w:eastAsia="Times New Roman"/>
                <w:sz w:val="22"/>
                <w:szCs w:val="22"/>
              </w:rPr>
              <w:t>---</w:t>
            </w:r>
          </w:p>
        </w:tc>
        <w:tc>
          <w:tcPr>
            <w:tcW w:w="535" w:type="dxa"/>
            <w:tcBorders>
              <w:top w:val="single" w:sz="4" w:space="0" w:color="auto"/>
              <w:left w:val="nil"/>
              <w:bottom w:val="single" w:sz="4" w:space="0" w:color="auto"/>
              <w:right w:val="single" w:sz="4" w:space="0" w:color="auto"/>
            </w:tcBorders>
            <w:shd w:val="clear" w:color="auto" w:fill="FFFFFF" w:themeFill="background1"/>
            <w:vAlign w:val="center"/>
          </w:tcPr>
          <w:p w:rsidR="009C2120" w:rsidRPr="00EA068D" w:rsidRDefault="009C2120" w:rsidP="00EF4118">
            <w:pPr>
              <w:jc w:val="center"/>
              <w:rPr>
                <w:rFonts w:eastAsia="Times New Roman"/>
                <w:sz w:val="22"/>
                <w:szCs w:val="22"/>
              </w:rPr>
            </w:pPr>
            <w:r>
              <w:rPr>
                <w:rFonts w:eastAsia="Times New Roman"/>
                <w:sz w:val="22"/>
                <w:szCs w:val="22"/>
              </w:rPr>
              <w:t>---</w:t>
            </w:r>
          </w:p>
        </w:tc>
      </w:tr>
      <w:tr w:rsidR="009C2120" w:rsidRPr="00EA068D"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Зуевка</w:t>
            </w:r>
          </w:p>
        </w:tc>
        <w:tc>
          <w:tcPr>
            <w:tcW w:w="664" w:type="dxa"/>
            <w:tcBorders>
              <w:top w:val="single" w:sz="4" w:space="0" w:color="auto"/>
              <w:left w:val="nil"/>
              <w:bottom w:val="single" w:sz="4" w:space="0" w:color="auto"/>
              <w:right w:val="single" w:sz="4" w:space="0" w:color="auto"/>
            </w:tcBorders>
            <w:shd w:val="clear" w:color="auto" w:fill="auto"/>
            <w:vAlign w:val="center"/>
          </w:tcPr>
          <w:p w:rsidR="009C2120" w:rsidRPr="009C2120" w:rsidRDefault="009C2120">
            <w:pPr>
              <w:jc w:val="center"/>
              <w:rPr>
                <w:sz w:val="22"/>
                <w:szCs w:val="22"/>
              </w:rPr>
            </w:pPr>
            <w:r w:rsidRPr="009C2120">
              <w:rPr>
                <w:sz w:val="22"/>
                <w:szCs w:val="22"/>
              </w:rPr>
              <w:t>2</w:t>
            </w:r>
          </w:p>
        </w:tc>
        <w:tc>
          <w:tcPr>
            <w:tcW w:w="601" w:type="dxa"/>
            <w:tcBorders>
              <w:top w:val="single" w:sz="4" w:space="0" w:color="auto"/>
              <w:left w:val="nil"/>
              <w:bottom w:val="single" w:sz="4" w:space="0" w:color="auto"/>
              <w:right w:val="single" w:sz="4" w:space="0" w:color="auto"/>
            </w:tcBorders>
            <w:shd w:val="clear" w:color="auto" w:fill="auto"/>
            <w:vAlign w:val="center"/>
          </w:tcPr>
          <w:p w:rsidR="009C2120" w:rsidRPr="00EA068D" w:rsidRDefault="009C2120" w:rsidP="008A2E9B">
            <w:pPr>
              <w:jc w:val="center"/>
              <w:rPr>
                <w:rFonts w:eastAsia="Times New Roman"/>
                <w:sz w:val="22"/>
                <w:szCs w:val="22"/>
              </w:rPr>
            </w:pPr>
            <w:r>
              <w:rPr>
                <w:rFonts w:eastAsia="Times New Roman"/>
                <w:sz w:val="22"/>
                <w:szCs w:val="22"/>
              </w:rPr>
              <w:t>54,5</w:t>
            </w:r>
          </w:p>
        </w:tc>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rsidR="009C2120" w:rsidRDefault="009C2120">
            <w:pPr>
              <w:jc w:val="center"/>
              <w:rPr>
                <w:sz w:val="22"/>
                <w:szCs w:val="22"/>
              </w:rPr>
            </w:pPr>
            <w:r>
              <w:rPr>
                <w:sz w:val="22"/>
                <w:szCs w:val="22"/>
              </w:rPr>
              <w:t>0</w:t>
            </w: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sz w:val="22"/>
                <w:szCs w:val="22"/>
              </w:rPr>
            </w:pPr>
            <w:r>
              <w:rPr>
                <w:sz w:val="22"/>
                <w:szCs w:val="22"/>
              </w:rPr>
              <w:t>2</w:t>
            </w:r>
          </w:p>
        </w:tc>
        <w:tc>
          <w:tcPr>
            <w:tcW w:w="673"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sz w:val="22"/>
                <w:szCs w:val="22"/>
              </w:rPr>
            </w:pPr>
            <w:r>
              <w:rPr>
                <w:sz w:val="22"/>
                <w:szCs w:val="22"/>
              </w:rPr>
              <w:t>100</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sz w:val="22"/>
                <w:szCs w:val="22"/>
              </w:rPr>
            </w:pPr>
            <w:r>
              <w:rPr>
                <w:sz w:val="22"/>
                <w:szCs w:val="22"/>
              </w:rPr>
              <w:t>0</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sz w:val="22"/>
                <w:szCs w:val="22"/>
              </w:rPr>
            </w:pPr>
            <w:r>
              <w:rPr>
                <w:sz w:val="22"/>
                <w:szCs w:val="22"/>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sz w:val="22"/>
                <w:szCs w:val="22"/>
              </w:rPr>
            </w:pPr>
            <w:r>
              <w:rPr>
                <w:sz w:val="22"/>
                <w:szCs w:val="22"/>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C2120" w:rsidRDefault="009C2120">
            <w:pPr>
              <w:jc w:val="center"/>
              <w:rPr>
                <w:sz w:val="22"/>
                <w:szCs w:val="22"/>
              </w:rPr>
            </w:pPr>
            <w:r>
              <w:rPr>
                <w:sz w:val="22"/>
                <w:szCs w:val="22"/>
              </w:rPr>
              <w:t>0</w:t>
            </w:r>
          </w:p>
        </w:tc>
        <w:tc>
          <w:tcPr>
            <w:tcW w:w="535" w:type="dxa"/>
            <w:tcBorders>
              <w:top w:val="single" w:sz="4" w:space="0" w:color="auto"/>
              <w:left w:val="nil"/>
              <w:bottom w:val="single" w:sz="4" w:space="0" w:color="auto"/>
              <w:right w:val="single" w:sz="4" w:space="0" w:color="auto"/>
            </w:tcBorders>
            <w:vAlign w:val="center"/>
          </w:tcPr>
          <w:p w:rsidR="009C2120" w:rsidRDefault="009C2120">
            <w:pPr>
              <w:jc w:val="center"/>
              <w:rPr>
                <w:sz w:val="22"/>
                <w:szCs w:val="22"/>
              </w:rPr>
            </w:pPr>
            <w:r>
              <w:rPr>
                <w:sz w:val="22"/>
                <w:szCs w:val="22"/>
              </w:rPr>
              <w:t>0</w:t>
            </w:r>
          </w:p>
        </w:tc>
      </w:tr>
      <w:tr w:rsidR="009C2120" w:rsidRPr="00EA068D" w:rsidTr="00170702">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C2120" w:rsidRPr="00EA068D" w:rsidRDefault="009C2120" w:rsidP="004A3671">
            <w:pPr>
              <w:rPr>
                <w:rFonts w:eastAsia="Times New Roman"/>
                <w:sz w:val="22"/>
                <w:szCs w:val="22"/>
              </w:rPr>
            </w:pPr>
            <w:r>
              <w:rPr>
                <w:rFonts w:eastAsia="Times New Roman"/>
                <w:sz w:val="22"/>
                <w:szCs w:val="22"/>
              </w:rPr>
              <w:t xml:space="preserve">ГБОУ </w:t>
            </w:r>
            <w:r w:rsidRPr="00EA068D">
              <w:rPr>
                <w:rFonts w:eastAsia="Times New Roman"/>
                <w:sz w:val="22"/>
                <w:szCs w:val="22"/>
              </w:rPr>
              <w:t xml:space="preserve">СОШ </w:t>
            </w:r>
            <w:proofErr w:type="gramStart"/>
            <w:r w:rsidRPr="00EA068D">
              <w:rPr>
                <w:rFonts w:eastAsia="Times New Roman"/>
                <w:sz w:val="22"/>
                <w:szCs w:val="22"/>
              </w:rPr>
              <w:t>с</w:t>
            </w:r>
            <w:proofErr w:type="gramEnd"/>
            <w:r w:rsidRPr="00EA068D">
              <w:rPr>
                <w:rFonts w:eastAsia="Times New Roman"/>
                <w:sz w:val="22"/>
                <w:szCs w:val="22"/>
              </w:rPr>
              <w:t>. Утевка</w:t>
            </w:r>
          </w:p>
        </w:tc>
        <w:tc>
          <w:tcPr>
            <w:tcW w:w="664"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9C2120" w:rsidRPr="009C2120" w:rsidRDefault="009C2120">
            <w:pPr>
              <w:jc w:val="center"/>
              <w:rPr>
                <w:sz w:val="22"/>
              </w:rPr>
            </w:pPr>
            <w:r w:rsidRPr="009C2120">
              <w:rPr>
                <w:sz w:val="22"/>
              </w:rPr>
              <w:t>6</w:t>
            </w:r>
          </w:p>
        </w:tc>
        <w:tc>
          <w:tcPr>
            <w:tcW w:w="601" w:type="dxa"/>
            <w:tcBorders>
              <w:top w:val="single" w:sz="4" w:space="0" w:color="auto"/>
              <w:left w:val="nil"/>
              <w:bottom w:val="single" w:sz="4" w:space="0" w:color="auto"/>
              <w:right w:val="single" w:sz="4" w:space="0" w:color="auto"/>
            </w:tcBorders>
            <w:shd w:val="clear" w:color="auto" w:fill="C2D69B" w:themeFill="accent3" w:themeFillTint="99"/>
            <w:vAlign w:val="center"/>
          </w:tcPr>
          <w:p w:rsidR="009C2120" w:rsidRPr="00EA068D" w:rsidRDefault="009C2120" w:rsidP="004A3671">
            <w:pPr>
              <w:jc w:val="center"/>
              <w:rPr>
                <w:rFonts w:eastAsia="Times New Roman"/>
                <w:sz w:val="22"/>
                <w:szCs w:val="22"/>
              </w:rPr>
            </w:pPr>
            <w:r>
              <w:rPr>
                <w:rFonts w:eastAsia="Times New Roman"/>
                <w:sz w:val="22"/>
                <w:szCs w:val="22"/>
              </w:rPr>
              <w:t>65,2</w:t>
            </w:r>
          </w:p>
        </w:tc>
        <w:tc>
          <w:tcPr>
            <w:tcW w:w="50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9C2120" w:rsidRDefault="009C2120">
            <w:pPr>
              <w:jc w:val="center"/>
              <w:rPr>
                <w:color w:val="000000"/>
              </w:rPr>
            </w:pPr>
            <w:r>
              <w:rPr>
                <w:color w:val="000000"/>
              </w:rPr>
              <w:t>0</w:t>
            </w:r>
          </w:p>
        </w:tc>
        <w:tc>
          <w:tcPr>
            <w:tcW w:w="745"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rPr>
            </w:pPr>
            <w:r>
              <w:rPr>
                <w:color w:val="000000"/>
              </w:rPr>
              <w:t>0</w:t>
            </w:r>
          </w:p>
        </w:tc>
        <w:tc>
          <w:tcPr>
            <w:tcW w:w="567"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rPr>
            </w:pPr>
            <w:r>
              <w:rPr>
                <w:color w:val="000000"/>
              </w:rPr>
              <w:t>3</w:t>
            </w:r>
          </w:p>
        </w:tc>
        <w:tc>
          <w:tcPr>
            <w:tcW w:w="673"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rPr>
            </w:pPr>
            <w:r>
              <w:rPr>
                <w:color w:val="000000"/>
              </w:rPr>
              <w:t>50</w:t>
            </w:r>
          </w:p>
        </w:tc>
        <w:tc>
          <w:tcPr>
            <w:tcW w:w="459"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rPr>
            </w:pPr>
            <w:r>
              <w:rPr>
                <w:color w:val="000000"/>
              </w:rPr>
              <w:t>2</w:t>
            </w:r>
          </w:p>
        </w:tc>
        <w:tc>
          <w:tcPr>
            <w:tcW w:w="636"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rPr>
            </w:pPr>
            <w:r>
              <w:rPr>
                <w:color w:val="000000"/>
              </w:rPr>
              <w:t>33,3</w:t>
            </w:r>
          </w:p>
        </w:tc>
        <w:tc>
          <w:tcPr>
            <w:tcW w:w="567"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rPr>
            </w:pPr>
            <w:r>
              <w:rPr>
                <w:color w:val="000000"/>
              </w:rPr>
              <w:t>1</w:t>
            </w:r>
          </w:p>
        </w:tc>
        <w:tc>
          <w:tcPr>
            <w:tcW w:w="709" w:type="dxa"/>
            <w:tcBorders>
              <w:top w:val="single" w:sz="4" w:space="0" w:color="auto"/>
              <w:left w:val="nil"/>
              <w:bottom w:val="single" w:sz="4" w:space="0" w:color="auto"/>
              <w:right w:val="single" w:sz="4" w:space="0" w:color="auto"/>
            </w:tcBorders>
            <w:shd w:val="clear" w:color="auto" w:fill="C2D69B" w:themeFill="accent3" w:themeFillTint="99"/>
            <w:noWrap/>
            <w:vAlign w:val="center"/>
          </w:tcPr>
          <w:p w:rsidR="009C2120" w:rsidRDefault="009C2120">
            <w:pPr>
              <w:jc w:val="center"/>
              <w:rPr>
                <w:color w:val="000000"/>
              </w:rPr>
            </w:pPr>
            <w:r>
              <w:rPr>
                <w:color w:val="000000"/>
              </w:rPr>
              <w:t>16,7</w:t>
            </w:r>
          </w:p>
        </w:tc>
        <w:tc>
          <w:tcPr>
            <w:tcW w:w="535" w:type="dxa"/>
            <w:tcBorders>
              <w:top w:val="single" w:sz="4" w:space="0" w:color="auto"/>
              <w:left w:val="nil"/>
              <w:bottom w:val="single" w:sz="4" w:space="0" w:color="auto"/>
              <w:right w:val="single" w:sz="4" w:space="0" w:color="auto"/>
            </w:tcBorders>
            <w:shd w:val="clear" w:color="auto" w:fill="C2D69B" w:themeFill="accent3" w:themeFillTint="99"/>
            <w:vAlign w:val="bottom"/>
          </w:tcPr>
          <w:p w:rsidR="009C2120" w:rsidRDefault="009C2120">
            <w:pPr>
              <w:jc w:val="center"/>
              <w:rPr>
                <w:color w:val="000000"/>
              </w:rPr>
            </w:pPr>
            <w:r>
              <w:rPr>
                <w:color w:val="000000"/>
              </w:rPr>
              <w:t>0</w:t>
            </w:r>
          </w:p>
        </w:tc>
      </w:tr>
      <w:tr w:rsidR="009C2120" w:rsidRPr="006E2119" w:rsidTr="00EF4118">
        <w:trPr>
          <w:trHeight w:val="300"/>
        </w:trPr>
        <w:tc>
          <w:tcPr>
            <w:tcW w:w="3545"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C2120" w:rsidRPr="00927546" w:rsidRDefault="009C2120" w:rsidP="004A3671">
            <w:pPr>
              <w:jc w:val="center"/>
              <w:rPr>
                <w:rFonts w:eastAsia="Times New Roman"/>
                <w:b/>
                <w:color w:val="000000"/>
                <w:sz w:val="22"/>
                <w:szCs w:val="22"/>
              </w:rPr>
            </w:pPr>
            <w:r w:rsidRPr="00927546">
              <w:rPr>
                <w:rFonts w:eastAsia="Times New Roman"/>
                <w:b/>
                <w:color w:val="000000"/>
                <w:sz w:val="22"/>
                <w:szCs w:val="22"/>
              </w:rPr>
              <w:t>Юго-Восточное управление</w:t>
            </w:r>
          </w:p>
        </w:tc>
        <w:tc>
          <w:tcPr>
            <w:tcW w:w="664"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9C2120" w:rsidP="00AC79E0">
            <w:pPr>
              <w:jc w:val="center"/>
              <w:rPr>
                <w:b/>
                <w:bCs/>
                <w:color w:val="000000"/>
                <w:sz w:val="22"/>
                <w:szCs w:val="22"/>
              </w:rPr>
            </w:pPr>
            <w:r w:rsidRPr="009C2120">
              <w:rPr>
                <w:b/>
                <w:bCs/>
                <w:color w:val="000000"/>
                <w:sz w:val="22"/>
                <w:szCs w:val="22"/>
              </w:rPr>
              <w:t>40</w:t>
            </w:r>
          </w:p>
        </w:tc>
        <w:tc>
          <w:tcPr>
            <w:tcW w:w="601" w:type="dxa"/>
            <w:tcBorders>
              <w:top w:val="single" w:sz="4" w:space="0" w:color="auto"/>
              <w:left w:val="nil"/>
              <w:bottom w:val="single" w:sz="4" w:space="0" w:color="auto"/>
              <w:right w:val="single" w:sz="4" w:space="0" w:color="auto"/>
            </w:tcBorders>
            <w:shd w:val="clear" w:color="000000" w:fill="auto"/>
            <w:vAlign w:val="center"/>
          </w:tcPr>
          <w:p w:rsidR="009C2120" w:rsidRPr="00C72C72" w:rsidRDefault="009C2120" w:rsidP="00AC79E0">
            <w:pPr>
              <w:jc w:val="center"/>
              <w:rPr>
                <w:rFonts w:eastAsia="Times New Roman"/>
                <w:b/>
                <w:sz w:val="22"/>
                <w:szCs w:val="22"/>
              </w:rPr>
            </w:pPr>
            <w:r>
              <w:rPr>
                <w:rFonts w:eastAsia="Times New Roman"/>
                <w:b/>
                <w:sz w:val="22"/>
                <w:szCs w:val="22"/>
              </w:rPr>
              <w:t>56,2</w:t>
            </w:r>
          </w:p>
        </w:tc>
        <w:tc>
          <w:tcPr>
            <w:tcW w:w="506" w:type="dxa"/>
            <w:tcBorders>
              <w:top w:val="single" w:sz="4" w:space="0" w:color="auto"/>
              <w:left w:val="single" w:sz="4" w:space="0" w:color="auto"/>
              <w:bottom w:val="single" w:sz="4" w:space="0" w:color="auto"/>
              <w:right w:val="single" w:sz="4" w:space="0" w:color="auto"/>
            </w:tcBorders>
            <w:shd w:val="clear" w:color="000000" w:fill="auto"/>
            <w:vAlign w:val="center"/>
          </w:tcPr>
          <w:p w:rsidR="009C2120" w:rsidRPr="009C2120" w:rsidRDefault="009C2120" w:rsidP="00AC79E0">
            <w:pPr>
              <w:jc w:val="center"/>
              <w:rPr>
                <w:b/>
                <w:sz w:val="22"/>
                <w:szCs w:val="22"/>
              </w:rPr>
            </w:pPr>
            <w:r w:rsidRPr="009C2120">
              <w:rPr>
                <w:b/>
                <w:sz w:val="22"/>
                <w:szCs w:val="22"/>
              </w:rPr>
              <w:t>0</w:t>
            </w:r>
          </w:p>
        </w:tc>
        <w:tc>
          <w:tcPr>
            <w:tcW w:w="745"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9C2120" w:rsidP="00AC79E0">
            <w:pPr>
              <w:jc w:val="center"/>
              <w:rPr>
                <w:b/>
                <w:color w:val="000000"/>
                <w:sz w:val="22"/>
                <w:szCs w:val="22"/>
              </w:rPr>
            </w:pPr>
            <w:r w:rsidRPr="009C2120">
              <w:rPr>
                <w:b/>
                <w:color w:val="000000"/>
                <w:sz w:val="22"/>
                <w:szCs w:val="22"/>
              </w:rPr>
              <w:t>0</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9C2120" w:rsidP="00AC79E0">
            <w:pPr>
              <w:jc w:val="center"/>
              <w:rPr>
                <w:b/>
                <w:color w:val="000000"/>
                <w:sz w:val="22"/>
                <w:szCs w:val="22"/>
              </w:rPr>
            </w:pPr>
            <w:r w:rsidRPr="009C2120">
              <w:rPr>
                <w:b/>
                <w:color w:val="000000"/>
                <w:sz w:val="22"/>
                <w:szCs w:val="22"/>
              </w:rPr>
              <w:t>1</w:t>
            </w:r>
          </w:p>
        </w:tc>
        <w:tc>
          <w:tcPr>
            <w:tcW w:w="673"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9C2120" w:rsidP="00AC79E0">
            <w:pPr>
              <w:jc w:val="center"/>
              <w:rPr>
                <w:b/>
                <w:color w:val="000000"/>
                <w:sz w:val="22"/>
                <w:szCs w:val="22"/>
              </w:rPr>
            </w:pPr>
            <w:r w:rsidRPr="009C2120">
              <w:rPr>
                <w:b/>
                <w:color w:val="000000"/>
                <w:sz w:val="22"/>
                <w:szCs w:val="22"/>
              </w:rPr>
              <w:t>100</w:t>
            </w:r>
          </w:p>
        </w:tc>
        <w:tc>
          <w:tcPr>
            <w:tcW w:w="459"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9C2120" w:rsidP="00AC79E0">
            <w:pPr>
              <w:jc w:val="center"/>
              <w:rPr>
                <w:b/>
                <w:color w:val="000000"/>
                <w:sz w:val="22"/>
                <w:szCs w:val="22"/>
              </w:rPr>
            </w:pPr>
            <w:r w:rsidRPr="009C2120">
              <w:rPr>
                <w:b/>
                <w:color w:val="000000"/>
                <w:sz w:val="22"/>
                <w:szCs w:val="22"/>
              </w:rPr>
              <w:t>0</w:t>
            </w:r>
          </w:p>
        </w:tc>
        <w:tc>
          <w:tcPr>
            <w:tcW w:w="636"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9C2120" w:rsidP="00AC79E0">
            <w:pPr>
              <w:jc w:val="center"/>
              <w:rPr>
                <w:b/>
                <w:color w:val="000000"/>
                <w:sz w:val="22"/>
                <w:szCs w:val="22"/>
              </w:rPr>
            </w:pPr>
            <w:r w:rsidRPr="009C2120">
              <w:rPr>
                <w:b/>
                <w:color w:val="000000"/>
                <w:sz w:val="22"/>
                <w:szCs w:val="22"/>
              </w:rPr>
              <w:t>0</w:t>
            </w:r>
          </w:p>
        </w:tc>
        <w:tc>
          <w:tcPr>
            <w:tcW w:w="567"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9C2120" w:rsidP="00AC79E0">
            <w:pPr>
              <w:jc w:val="center"/>
              <w:rPr>
                <w:b/>
                <w:color w:val="000000"/>
                <w:sz w:val="22"/>
                <w:szCs w:val="22"/>
              </w:rPr>
            </w:pPr>
            <w:r w:rsidRPr="009C2120">
              <w:rPr>
                <w:b/>
                <w:color w:val="000000"/>
                <w:sz w:val="22"/>
                <w:szCs w:val="22"/>
              </w:rPr>
              <w:t>0</w:t>
            </w:r>
          </w:p>
        </w:tc>
        <w:tc>
          <w:tcPr>
            <w:tcW w:w="709" w:type="dxa"/>
            <w:tcBorders>
              <w:top w:val="single" w:sz="4" w:space="0" w:color="auto"/>
              <w:left w:val="nil"/>
              <w:bottom w:val="single" w:sz="4" w:space="0" w:color="auto"/>
              <w:right w:val="single" w:sz="4" w:space="0" w:color="auto"/>
            </w:tcBorders>
            <w:shd w:val="clear" w:color="000000" w:fill="auto"/>
            <w:noWrap/>
            <w:vAlign w:val="center"/>
          </w:tcPr>
          <w:p w:rsidR="009C2120" w:rsidRPr="009C2120" w:rsidRDefault="009C2120" w:rsidP="00AC79E0">
            <w:pPr>
              <w:jc w:val="center"/>
              <w:rPr>
                <w:b/>
                <w:color w:val="000000"/>
                <w:sz w:val="22"/>
                <w:szCs w:val="22"/>
              </w:rPr>
            </w:pPr>
            <w:r w:rsidRPr="009C2120">
              <w:rPr>
                <w:b/>
                <w:color w:val="000000"/>
                <w:sz w:val="22"/>
                <w:szCs w:val="22"/>
              </w:rPr>
              <w:t>0</w:t>
            </w:r>
          </w:p>
        </w:tc>
        <w:tc>
          <w:tcPr>
            <w:tcW w:w="535" w:type="dxa"/>
            <w:tcBorders>
              <w:top w:val="single" w:sz="4" w:space="0" w:color="auto"/>
              <w:left w:val="nil"/>
              <w:bottom w:val="single" w:sz="4" w:space="0" w:color="auto"/>
              <w:right w:val="single" w:sz="4" w:space="0" w:color="auto"/>
            </w:tcBorders>
            <w:shd w:val="clear" w:color="000000" w:fill="auto"/>
            <w:vAlign w:val="center"/>
          </w:tcPr>
          <w:p w:rsidR="009C2120" w:rsidRPr="009C2120" w:rsidRDefault="009C2120" w:rsidP="00AC79E0">
            <w:pPr>
              <w:jc w:val="center"/>
              <w:rPr>
                <w:b/>
                <w:sz w:val="22"/>
                <w:szCs w:val="22"/>
              </w:rPr>
            </w:pPr>
            <w:r w:rsidRPr="009C2120">
              <w:rPr>
                <w:b/>
                <w:sz w:val="22"/>
                <w:szCs w:val="22"/>
              </w:rPr>
              <w:t>0</w:t>
            </w:r>
          </w:p>
        </w:tc>
      </w:tr>
    </w:tbl>
    <w:p w:rsidR="00EF4118" w:rsidRDefault="00EF4118" w:rsidP="000170BA">
      <w:pPr>
        <w:pStyle w:val="2"/>
        <w:jc w:val="center"/>
        <w:rPr>
          <w:rFonts w:ascii="Times New Roman" w:hAnsi="Times New Roman"/>
          <w:bCs w:val="0"/>
          <w:color w:val="auto"/>
          <w:sz w:val="28"/>
          <w:szCs w:val="28"/>
        </w:rPr>
      </w:pPr>
      <w:bookmarkStart w:id="0" w:name="_GoBack"/>
      <w:bookmarkEnd w:id="0"/>
    </w:p>
    <w:p w:rsidR="00EF4118" w:rsidRDefault="00EF4118" w:rsidP="000170BA">
      <w:pPr>
        <w:pStyle w:val="2"/>
        <w:jc w:val="center"/>
        <w:rPr>
          <w:rFonts w:ascii="Times New Roman" w:hAnsi="Times New Roman"/>
          <w:bCs w:val="0"/>
          <w:color w:val="auto"/>
          <w:sz w:val="28"/>
          <w:szCs w:val="28"/>
        </w:rPr>
      </w:pPr>
    </w:p>
    <w:p w:rsidR="000170BA" w:rsidRDefault="000170BA" w:rsidP="000170BA">
      <w:pPr>
        <w:pStyle w:val="2"/>
        <w:jc w:val="center"/>
        <w:rPr>
          <w:rFonts w:ascii="Times New Roman" w:hAnsi="Times New Roman"/>
          <w:bCs w:val="0"/>
          <w:color w:val="auto"/>
          <w:sz w:val="28"/>
          <w:szCs w:val="28"/>
        </w:rPr>
      </w:pPr>
      <w:r>
        <w:rPr>
          <w:rFonts w:ascii="Times New Roman" w:hAnsi="Times New Roman"/>
          <w:bCs w:val="0"/>
          <w:color w:val="auto"/>
          <w:sz w:val="28"/>
          <w:szCs w:val="28"/>
        </w:rPr>
        <w:t>РАЗДЕЛ 3</w:t>
      </w:r>
      <w:r w:rsidRPr="005A31BD">
        <w:rPr>
          <w:rFonts w:ascii="Times New Roman" w:hAnsi="Times New Roman"/>
          <w:bCs w:val="0"/>
          <w:color w:val="auto"/>
          <w:sz w:val="28"/>
          <w:szCs w:val="28"/>
        </w:rPr>
        <w:t xml:space="preserve">.  </w:t>
      </w:r>
      <w:r>
        <w:rPr>
          <w:rFonts w:ascii="Times New Roman" w:hAnsi="Times New Roman"/>
          <w:bCs w:val="0"/>
          <w:color w:val="auto"/>
          <w:sz w:val="28"/>
          <w:szCs w:val="28"/>
        </w:rPr>
        <w:t>АНАЛИЗ РЕЗУЛЬТАТОВ ВЫПОЛНЕНИЯ ОТДЕЛЬНЫХ ЗАДАНИЙ ИЛИ ГРУПП ЗАДАНИЙ</w:t>
      </w:r>
    </w:p>
    <w:p w:rsidR="00EF4118" w:rsidRDefault="00EF4118" w:rsidP="00EF4118"/>
    <w:p w:rsidR="00EF4118" w:rsidRPr="00715B99" w:rsidRDefault="00EF4118" w:rsidP="00EF4118">
      <w:pPr>
        <w:pStyle w:val="3"/>
        <w:tabs>
          <w:tab w:val="left" w:pos="426"/>
        </w:tabs>
        <w:spacing w:before="240" w:after="240"/>
        <w:ind w:left="426"/>
        <w:rPr>
          <w:rFonts w:ascii="Times New Roman" w:hAnsi="Times New Roman"/>
        </w:rPr>
      </w:pPr>
      <w:r>
        <w:rPr>
          <w:rFonts w:ascii="Times New Roman" w:hAnsi="Times New Roman"/>
          <w:bCs w:val="0"/>
          <w:color w:val="auto"/>
          <w:sz w:val="28"/>
        </w:rPr>
        <w:t xml:space="preserve">3.1. </w:t>
      </w:r>
      <w:r w:rsidRPr="00204FCE">
        <w:rPr>
          <w:rFonts w:ascii="Times New Roman" w:hAnsi="Times New Roman"/>
          <w:color w:val="auto"/>
          <w:sz w:val="28"/>
          <w:szCs w:val="28"/>
        </w:rPr>
        <w:t>Краткая характеристика КИМ по учебному предмету</w:t>
      </w:r>
    </w:p>
    <w:p w:rsidR="00EF4118" w:rsidRDefault="00EF4118" w:rsidP="00EF4118">
      <w:pPr>
        <w:spacing w:line="360" w:lineRule="auto"/>
        <w:ind w:firstLine="567"/>
        <w:jc w:val="both"/>
        <w:rPr>
          <w:sz w:val="28"/>
          <w:szCs w:val="28"/>
        </w:rPr>
      </w:pPr>
      <w:r>
        <w:rPr>
          <w:sz w:val="28"/>
          <w:szCs w:val="28"/>
        </w:rPr>
        <w:t>КИМ по физике</w:t>
      </w:r>
      <w:r w:rsidRPr="00E558C0">
        <w:rPr>
          <w:sz w:val="28"/>
          <w:szCs w:val="28"/>
        </w:rPr>
        <w:t>, использовавшиеся на ЕГЭ 20</w:t>
      </w:r>
      <w:r>
        <w:rPr>
          <w:sz w:val="28"/>
          <w:szCs w:val="28"/>
        </w:rPr>
        <w:t>23</w:t>
      </w:r>
      <w:r w:rsidRPr="00E558C0">
        <w:rPr>
          <w:sz w:val="28"/>
          <w:szCs w:val="28"/>
        </w:rPr>
        <w:t xml:space="preserve"> в Самарской области, составлены в соответствии с Кодификатором элементов содержания и требований к уровню подготовки выпускников образовательных организаций для проведения едино</w:t>
      </w:r>
      <w:r>
        <w:rPr>
          <w:sz w:val="28"/>
          <w:szCs w:val="28"/>
        </w:rPr>
        <w:t>го государственного экзамена по физике</w:t>
      </w:r>
      <w:r w:rsidRPr="00E558C0">
        <w:rPr>
          <w:sz w:val="28"/>
          <w:szCs w:val="28"/>
        </w:rPr>
        <w:t xml:space="preserve"> и Спецификацией контрольных измерительных материалов для проведения в 20</w:t>
      </w:r>
      <w:r>
        <w:rPr>
          <w:sz w:val="28"/>
          <w:szCs w:val="28"/>
        </w:rPr>
        <w:t>23</w:t>
      </w:r>
      <w:r w:rsidRPr="00E558C0">
        <w:rPr>
          <w:sz w:val="28"/>
          <w:szCs w:val="28"/>
        </w:rPr>
        <w:t xml:space="preserve"> году единого государственного экзамена по</w:t>
      </w:r>
      <w:r>
        <w:rPr>
          <w:sz w:val="28"/>
          <w:szCs w:val="28"/>
        </w:rPr>
        <w:t xml:space="preserve"> физике. </w:t>
      </w:r>
      <w:proofErr w:type="gramStart"/>
      <w:r w:rsidRPr="005D2741">
        <w:rPr>
          <w:sz w:val="28"/>
          <w:szCs w:val="28"/>
        </w:rPr>
        <w:t>Со</w:t>
      </w:r>
      <w:r w:rsidRPr="00F15AC0">
        <w:rPr>
          <w:sz w:val="28"/>
          <w:szCs w:val="28"/>
        </w:rPr>
        <w:t xml:space="preserve">держание КИМ ЕГЭ определяется на основе федерального государственного образовательного стандарта среднего общего образования (ФГОС) (приказ Министерства образования и науки Российской Федерации от 17.05.2012 № 413 с изменениями, внесёнными приказами Министерства </w:t>
      </w:r>
      <w:r w:rsidRPr="00F15AC0">
        <w:rPr>
          <w:sz w:val="28"/>
          <w:szCs w:val="28"/>
        </w:rPr>
        <w:lastRenderedPageBreak/>
        <w:t>образования и науки Российской Федерации от 29.12.2014 № 1645, от 31.12.2015 № 1578, от 29.06.2017 № 613, приказами Министерства просвещения Российской Федерации от 24.09.2020 № 519, от 11.12.2020 № 712) с учётом примерной основной образовательной программы</w:t>
      </w:r>
      <w:proofErr w:type="gramEnd"/>
      <w:r w:rsidRPr="00F15AC0">
        <w:rPr>
          <w:sz w:val="28"/>
          <w:szCs w:val="28"/>
        </w:rPr>
        <w:t xml:space="preserve"> среднего общего образования (</w:t>
      </w:r>
      <w:proofErr w:type="gramStart"/>
      <w:r w:rsidRPr="00F15AC0">
        <w:rPr>
          <w:sz w:val="28"/>
          <w:szCs w:val="28"/>
        </w:rPr>
        <w:t>одобрена</w:t>
      </w:r>
      <w:proofErr w:type="gramEnd"/>
      <w:r w:rsidRPr="00F15AC0">
        <w:rPr>
          <w:sz w:val="28"/>
          <w:szCs w:val="28"/>
        </w:rPr>
        <w:t xml:space="preserve"> решением федерального учебно-методического объединения по общему образованию (протокол от 28.06.2016</w:t>
      </w:r>
      <w:r>
        <w:rPr>
          <w:sz w:val="28"/>
          <w:szCs w:val="28"/>
        </w:rPr>
        <w:t xml:space="preserve"> </w:t>
      </w:r>
      <w:r w:rsidRPr="00F15AC0">
        <w:rPr>
          <w:sz w:val="28"/>
          <w:szCs w:val="28"/>
        </w:rPr>
        <w:t>№ 2/16з)).</w:t>
      </w:r>
      <w:r>
        <w:rPr>
          <w:sz w:val="28"/>
          <w:szCs w:val="28"/>
        </w:rPr>
        <w:t xml:space="preserve"> </w:t>
      </w:r>
      <w:proofErr w:type="gramStart"/>
      <w:r w:rsidRPr="00F15AC0">
        <w:rPr>
          <w:sz w:val="28"/>
          <w:szCs w:val="28"/>
        </w:rPr>
        <w:t>Обеспечена преемственность между положениями ФГОС и федерального компонента государственного образовательного стандарта среднего (полного) общего образования (приказ Минобразования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внесёнными приказами Министерства образования и науки Российской Федерации от 03.06.2008 № 164, от 31.08.2009 № 320, от 19.10.2009 № 427, от 10.11.2011 № 2643</w:t>
      </w:r>
      <w:proofErr w:type="gramEnd"/>
      <w:r w:rsidRPr="00F15AC0">
        <w:rPr>
          <w:sz w:val="28"/>
          <w:szCs w:val="28"/>
        </w:rPr>
        <w:t>, от 24.01.2012 № 39, от 31.01.2012 № 69, от 23.06.2015  № 609, от 07.06.2017 № 506).</w:t>
      </w:r>
      <w:r>
        <w:rPr>
          <w:sz w:val="28"/>
          <w:szCs w:val="28"/>
        </w:rPr>
        <w:t xml:space="preserve"> </w:t>
      </w:r>
    </w:p>
    <w:p w:rsidR="00EF4118" w:rsidRPr="00F15AC0" w:rsidRDefault="00EF4118" w:rsidP="00271182">
      <w:pPr>
        <w:spacing w:line="360" w:lineRule="auto"/>
        <w:ind w:firstLine="567"/>
        <w:jc w:val="both"/>
        <w:rPr>
          <w:sz w:val="28"/>
          <w:szCs w:val="28"/>
        </w:rPr>
      </w:pPr>
      <w:r w:rsidRPr="00F15AC0">
        <w:rPr>
          <w:sz w:val="28"/>
          <w:szCs w:val="28"/>
        </w:rPr>
        <w:t xml:space="preserve">Включённые </w:t>
      </w:r>
      <w:proofErr w:type="gramStart"/>
      <w:r w:rsidRPr="00F15AC0">
        <w:rPr>
          <w:sz w:val="28"/>
          <w:szCs w:val="28"/>
        </w:rPr>
        <w:t>в</w:t>
      </w:r>
      <w:proofErr w:type="gramEnd"/>
      <w:r w:rsidRPr="00F15AC0">
        <w:rPr>
          <w:sz w:val="28"/>
          <w:szCs w:val="28"/>
        </w:rPr>
        <w:t xml:space="preserve"> </w:t>
      </w:r>
      <w:proofErr w:type="gramStart"/>
      <w:r w:rsidRPr="00F15AC0">
        <w:rPr>
          <w:sz w:val="28"/>
          <w:szCs w:val="28"/>
        </w:rPr>
        <w:t>КИМ</w:t>
      </w:r>
      <w:proofErr w:type="gramEnd"/>
      <w:r w:rsidRPr="00F15AC0">
        <w:rPr>
          <w:sz w:val="28"/>
          <w:szCs w:val="28"/>
        </w:rPr>
        <w:t xml:space="preserve"> ЕГЭ задания выявляют достижение </w:t>
      </w:r>
      <w:proofErr w:type="spellStart"/>
      <w:r w:rsidRPr="00F15AC0">
        <w:rPr>
          <w:sz w:val="28"/>
          <w:szCs w:val="28"/>
        </w:rPr>
        <w:t>метапредметных</w:t>
      </w:r>
      <w:proofErr w:type="spellEnd"/>
      <w:r w:rsidRPr="00F15AC0">
        <w:rPr>
          <w:sz w:val="28"/>
          <w:szCs w:val="28"/>
        </w:rPr>
        <w:t xml:space="preserve"> и предметных результатов освоения основной образовательной программы среднего общего образования. При выполнении заданий, помимо предметных знаний, умений, навыков и способов познавательной деятельности, востребованы также универсальные учебные познавательные, коммуникативные и регулятивные (самоорганизация и самоконтроль) действия. </w:t>
      </w:r>
    </w:p>
    <w:p w:rsidR="00EF4118" w:rsidRPr="00F15AC0" w:rsidRDefault="00EF4118" w:rsidP="00271182">
      <w:pPr>
        <w:spacing w:line="360" w:lineRule="auto"/>
        <w:ind w:firstLine="567"/>
        <w:jc w:val="both"/>
        <w:rPr>
          <w:sz w:val="28"/>
          <w:szCs w:val="28"/>
        </w:rPr>
      </w:pPr>
      <w:proofErr w:type="gramStart"/>
      <w:r w:rsidRPr="00F15AC0">
        <w:rPr>
          <w:sz w:val="28"/>
          <w:szCs w:val="28"/>
        </w:rPr>
        <w:t>В</w:t>
      </w:r>
      <w:proofErr w:type="gramEnd"/>
      <w:r w:rsidRPr="00F15AC0">
        <w:rPr>
          <w:sz w:val="28"/>
          <w:szCs w:val="28"/>
        </w:rPr>
        <w:t xml:space="preserve"> </w:t>
      </w:r>
      <w:proofErr w:type="gramStart"/>
      <w:r w:rsidRPr="00F15AC0">
        <w:rPr>
          <w:sz w:val="28"/>
          <w:szCs w:val="28"/>
        </w:rPr>
        <w:t>КИМ</w:t>
      </w:r>
      <w:proofErr w:type="gramEnd"/>
      <w:r w:rsidRPr="00F15AC0">
        <w:rPr>
          <w:sz w:val="28"/>
          <w:szCs w:val="28"/>
        </w:rPr>
        <w:t xml:space="preserve"> представлены задания, проверяющие следующие группы</w:t>
      </w:r>
      <w:r>
        <w:rPr>
          <w:sz w:val="28"/>
          <w:szCs w:val="28"/>
        </w:rPr>
        <w:t xml:space="preserve"> </w:t>
      </w:r>
      <w:r w:rsidRPr="00F15AC0">
        <w:rPr>
          <w:sz w:val="28"/>
          <w:szCs w:val="28"/>
        </w:rPr>
        <w:t xml:space="preserve">предметных результатов: </w:t>
      </w:r>
    </w:p>
    <w:p w:rsidR="00EF4118" w:rsidRPr="00F15AC0" w:rsidRDefault="00EF4118" w:rsidP="00271182">
      <w:pPr>
        <w:spacing w:line="360" w:lineRule="auto"/>
        <w:ind w:firstLine="567"/>
        <w:jc w:val="both"/>
        <w:rPr>
          <w:sz w:val="28"/>
          <w:szCs w:val="28"/>
        </w:rPr>
      </w:pPr>
      <w:r w:rsidRPr="00F15AC0">
        <w:rPr>
          <w:sz w:val="28"/>
          <w:szCs w:val="28"/>
        </w:rPr>
        <w:t xml:space="preserve">− применение изученных понятий, моделей, величин и законов для описания физических процессов;  </w:t>
      </w:r>
    </w:p>
    <w:p w:rsidR="00EF4118" w:rsidRPr="00F15AC0" w:rsidRDefault="00EF4118" w:rsidP="00271182">
      <w:pPr>
        <w:spacing w:line="360" w:lineRule="auto"/>
        <w:ind w:firstLine="567"/>
        <w:jc w:val="both"/>
        <w:rPr>
          <w:sz w:val="28"/>
          <w:szCs w:val="28"/>
        </w:rPr>
      </w:pPr>
      <w:r w:rsidRPr="00F15AC0">
        <w:rPr>
          <w:sz w:val="28"/>
          <w:szCs w:val="28"/>
        </w:rPr>
        <w:t>− анализ физических процессов и явлений с использованием изученных</w:t>
      </w:r>
      <w:r>
        <w:rPr>
          <w:sz w:val="28"/>
          <w:szCs w:val="28"/>
        </w:rPr>
        <w:t xml:space="preserve"> </w:t>
      </w:r>
      <w:r w:rsidRPr="00F15AC0">
        <w:rPr>
          <w:sz w:val="28"/>
          <w:szCs w:val="28"/>
        </w:rPr>
        <w:t xml:space="preserve">теоретических положений, законов и физических величин;   </w:t>
      </w:r>
    </w:p>
    <w:p w:rsidR="00EF4118" w:rsidRPr="00F15AC0" w:rsidRDefault="00EF4118" w:rsidP="00271182">
      <w:pPr>
        <w:spacing w:line="360" w:lineRule="auto"/>
        <w:ind w:firstLine="567"/>
        <w:jc w:val="both"/>
        <w:rPr>
          <w:sz w:val="28"/>
          <w:szCs w:val="28"/>
        </w:rPr>
      </w:pPr>
      <w:r w:rsidRPr="00F15AC0">
        <w:rPr>
          <w:sz w:val="28"/>
          <w:szCs w:val="28"/>
        </w:rPr>
        <w:t xml:space="preserve">− методологические умения; </w:t>
      </w:r>
    </w:p>
    <w:p w:rsidR="00EF4118" w:rsidRPr="00F15AC0" w:rsidRDefault="00EF4118" w:rsidP="00271182">
      <w:pPr>
        <w:spacing w:line="360" w:lineRule="auto"/>
        <w:ind w:firstLine="567"/>
        <w:jc w:val="both"/>
        <w:rPr>
          <w:sz w:val="28"/>
          <w:szCs w:val="28"/>
        </w:rPr>
      </w:pPr>
      <w:r w:rsidRPr="00F15AC0">
        <w:rPr>
          <w:sz w:val="28"/>
          <w:szCs w:val="28"/>
        </w:rPr>
        <w:t xml:space="preserve">− умение решать качественные и расчётные задачи различных типов. </w:t>
      </w:r>
    </w:p>
    <w:p w:rsidR="00EF4118" w:rsidRDefault="00EF4118" w:rsidP="00271182">
      <w:pPr>
        <w:spacing w:line="360" w:lineRule="auto"/>
        <w:ind w:firstLine="567"/>
        <w:jc w:val="both"/>
        <w:rPr>
          <w:sz w:val="28"/>
          <w:szCs w:val="28"/>
        </w:rPr>
      </w:pPr>
      <w:r w:rsidRPr="00F15AC0">
        <w:rPr>
          <w:sz w:val="28"/>
          <w:szCs w:val="28"/>
        </w:rPr>
        <w:t>Большая группа заданий базового и повышенного уровней проверяет</w:t>
      </w:r>
      <w:r>
        <w:rPr>
          <w:sz w:val="28"/>
          <w:szCs w:val="28"/>
        </w:rPr>
        <w:t xml:space="preserve"> </w:t>
      </w:r>
      <w:r w:rsidRPr="00F15AC0">
        <w:rPr>
          <w:sz w:val="28"/>
          <w:szCs w:val="28"/>
        </w:rPr>
        <w:t xml:space="preserve">освоение понятийного аппарата курса физики, при этом задания строятся на применении понятий, моделей, величин или законов в различных ситуациях.  </w:t>
      </w:r>
    </w:p>
    <w:p w:rsidR="00EF4118" w:rsidRDefault="00EF4118" w:rsidP="00271182">
      <w:pPr>
        <w:spacing w:line="360" w:lineRule="auto"/>
        <w:ind w:firstLine="567"/>
        <w:jc w:val="both"/>
        <w:rPr>
          <w:sz w:val="28"/>
          <w:szCs w:val="28"/>
        </w:rPr>
      </w:pPr>
      <w:r w:rsidRPr="00406112">
        <w:rPr>
          <w:sz w:val="28"/>
          <w:szCs w:val="28"/>
        </w:rPr>
        <w:lastRenderedPageBreak/>
        <w:t>Содержание заданий охватывает все разделы курса физики средней школы, количество заданий по каждому из разделов примерно пропорционально учебному времени, отводимому на его изучение.</w:t>
      </w:r>
    </w:p>
    <w:p w:rsidR="00EF4118" w:rsidRDefault="00EF4118" w:rsidP="00271182">
      <w:pPr>
        <w:spacing w:line="360" w:lineRule="auto"/>
        <w:ind w:firstLine="567"/>
        <w:jc w:val="both"/>
        <w:rPr>
          <w:sz w:val="28"/>
          <w:szCs w:val="28"/>
        </w:rPr>
      </w:pPr>
      <w:r w:rsidRPr="00F15AC0">
        <w:rPr>
          <w:sz w:val="28"/>
          <w:szCs w:val="28"/>
        </w:rPr>
        <w:t xml:space="preserve"> </w:t>
      </w:r>
      <w:r w:rsidRPr="00E558C0">
        <w:rPr>
          <w:sz w:val="28"/>
          <w:szCs w:val="28"/>
        </w:rPr>
        <w:t xml:space="preserve">Анализ уровня сложности заданий </w:t>
      </w:r>
      <w:proofErr w:type="spellStart"/>
      <w:r w:rsidRPr="00E558C0">
        <w:rPr>
          <w:sz w:val="28"/>
          <w:szCs w:val="28"/>
        </w:rPr>
        <w:t>КИМов</w:t>
      </w:r>
      <w:proofErr w:type="spellEnd"/>
      <w:r>
        <w:rPr>
          <w:sz w:val="28"/>
          <w:szCs w:val="28"/>
        </w:rPr>
        <w:t xml:space="preserve"> </w:t>
      </w:r>
      <w:r w:rsidRPr="00E558C0">
        <w:rPr>
          <w:sz w:val="28"/>
          <w:szCs w:val="28"/>
        </w:rPr>
        <w:t xml:space="preserve">показал, что все предлагаемые задания соответствуют требованиям школьной программы к уровню </w:t>
      </w:r>
      <w:proofErr w:type="spellStart"/>
      <w:r w:rsidRPr="00E558C0">
        <w:rPr>
          <w:sz w:val="28"/>
          <w:szCs w:val="28"/>
        </w:rPr>
        <w:t>сформированности</w:t>
      </w:r>
      <w:proofErr w:type="spellEnd"/>
      <w:r w:rsidRPr="00E558C0">
        <w:rPr>
          <w:sz w:val="28"/>
          <w:szCs w:val="28"/>
        </w:rPr>
        <w:t xml:space="preserve"> </w:t>
      </w:r>
      <w:r>
        <w:rPr>
          <w:sz w:val="28"/>
          <w:szCs w:val="28"/>
        </w:rPr>
        <w:t>компетенций (навыков, умений) учащихся, изучавших физику</w:t>
      </w:r>
      <w:r w:rsidRPr="00E558C0">
        <w:rPr>
          <w:sz w:val="28"/>
          <w:szCs w:val="28"/>
        </w:rPr>
        <w:t xml:space="preserve"> в школе.</w:t>
      </w:r>
    </w:p>
    <w:p w:rsidR="00EF4118" w:rsidRPr="00204FCE" w:rsidRDefault="00EF4118" w:rsidP="00EF4118">
      <w:pPr>
        <w:pStyle w:val="3"/>
        <w:tabs>
          <w:tab w:val="left" w:pos="426"/>
        </w:tabs>
        <w:spacing w:before="0" w:after="240"/>
        <w:rPr>
          <w:rFonts w:ascii="Times New Roman" w:hAnsi="Times New Roman" w:cs="Times New Roman"/>
          <w:color w:val="auto"/>
          <w:sz w:val="28"/>
          <w:szCs w:val="28"/>
        </w:rPr>
      </w:pPr>
      <w:r w:rsidRPr="00204FCE">
        <w:rPr>
          <w:rFonts w:ascii="Times New Roman" w:hAnsi="Times New Roman" w:cs="Times New Roman"/>
          <w:color w:val="auto"/>
          <w:sz w:val="28"/>
          <w:szCs w:val="28"/>
        </w:rPr>
        <w:t>3.2. Анализ выполнения заданий КИМ</w:t>
      </w:r>
    </w:p>
    <w:p w:rsidR="00EF4118" w:rsidRPr="0020487D" w:rsidRDefault="00EF4118" w:rsidP="00EF4118">
      <w:pPr>
        <w:pStyle w:val="3"/>
        <w:ind w:left="1224"/>
        <w:rPr>
          <w:rFonts w:ascii="Times New Roman" w:hAnsi="Times New Roman"/>
          <w:bCs w:val="0"/>
          <w:color w:val="auto"/>
          <w:sz w:val="28"/>
        </w:rPr>
      </w:pPr>
      <w:r>
        <w:rPr>
          <w:rFonts w:ascii="Times New Roman" w:hAnsi="Times New Roman"/>
          <w:bCs w:val="0"/>
          <w:color w:val="auto"/>
          <w:sz w:val="28"/>
        </w:rPr>
        <w:t>3.2.1.</w:t>
      </w:r>
      <w:r w:rsidRPr="0020487D">
        <w:rPr>
          <w:rFonts w:ascii="Times New Roman" w:hAnsi="Times New Roman"/>
          <w:bCs w:val="0"/>
          <w:color w:val="auto"/>
          <w:sz w:val="28"/>
        </w:rPr>
        <w:t>Статистический анализ выполнения заданий КИМ</w:t>
      </w:r>
    </w:p>
    <w:p w:rsidR="00EF4118" w:rsidRPr="0020487D" w:rsidRDefault="00EF4118" w:rsidP="00EF4118">
      <w:pPr>
        <w:pStyle w:val="a6"/>
        <w:keepNext/>
        <w:jc w:val="right"/>
        <w:rPr>
          <w:b w:val="0"/>
          <w:color w:val="auto"/>
        </w:rPr>
      </w:pPr>
    </w:p>
    <w:tbl>
      <w:tblPr>
        <w:tblW w:w="10412" w:type="dxa"/>
        <w:jc w:val="center"/>
        <w:tblLayout w:type="fixed"/>
        <w:tblCellMar>
          <w:left w:w="57" w:type="dxa"/>
          <w:right w:w="57" w:type="dxa"/>
        </w:tblCellMar>
        <w:tblLook w:val="0000" w:firstRow="0" w:lastRow="0" w:firstColumn="0" w:lastColumn="0" w:noHBand="0" w:noVBand="0"/>
      </w:tblPr>
      <w:tblGrid>
        <w:gridCol w:w="942"/>
        <w:gridCol w:w="2551"/>
        <w:gridCol w:w="1134"/>
        <w:gridCol w:w="834"/>
        <w:gridCol w:w="1481"/>
        <w:gridCol w:w="1358"/>
        <w:gridCol w:w="1053"/>
        <w:gridCol w:w="1059"/>
      </w:tblGrid>
      <w:tr w:rsidR="00EF4118" w:rsidRPr="0031519F" w:rsidTr="00271182">
        <w:trPr>
          <w:cantSplit/>
          <w:trHeight w:val="313"/>
          <w:tblHeader/>
          <w:jc w:val="center"/>
        </w:trPr>
        <w:tc>
          <w:tcPr>
            <w:tcW w:w="942" w:type="dxa"/>
            <w:vMerge w:val="restart"/>
            <w:tcBorders>
              <w:top w:val="single" w:sz="8" w:space="0" w:color="000000"/>
              <w:left w:val="single" w:sz="8" w:space="0" w:color="000000"/>
              <w:right w:val="single" w:sz="8" w:space="0" w:color="000000"/>
            </w:tcBorders>
            <w:vAlign w:val="center"/>
          </w:tcPr>
          <w:p w:rsidR="00EF4118" w:rsidRPr="0031519F" w:rsidRDefault="00271182" w:rsidP="00EF4118">
            <w:pPr>
              <w:autoSpaceDE w:val="0"/>
              <w:autoSpaceDN w:val="0"/>
              <w:adjustRightInd w:val="0"/>
              <w:jc w:val="center"/>
            </w:pPr>
            <w:r>
              <w:rPr>
                <w:iCs/>
                <w:sz w:val="28"/>
                <w:szCs w:val="28"/>
              </w:rPr>
              <w:t xml:space="preserve"> </w:t>
            </w:r>
            <w:r w:rsidR="00EF4118" w:rsidRPr="0031519F">
              <w:rPr>
                <w:bCs/>
                <w:sz w:val="22"/>
                <w:szCs w:val="22"/>
              </w:rPr>
              <w:t>Номер</w:t>
            </w:r>
          </w:p>
          <w:p w:rsidR="00EF4118" w:rsidRPr="0031519F" w:rsidRDefault="00EF4118" w:rsidP="00EF4118">
            <w:pPr>
              <w:autoSpaceDE w:val="0"/>
              <w:autoSpaceDN w:val="0"/>
              <w:adjustRightInd w:val="0"/>
              <w:jc w:val="center"/>
            </w:pPr>
            <w:r w:rsidRPr="0031519F">
              <w:rPr>
                <w:bCs/>
                <w:sz w:val="22"/>
                <w:szCs w:val="22"/>
              </w:rPr>
              <w:t xml:space="preserve">задания </w:t>
            </w:r>
            <w:proofErr w:type="gramStart"/>
            <w:r w:rsidRPr="0031519F">
              <w:rPr>
                <w:bCs/>
                <w:sz w:val="22"/>
                <w:szCs w:val="22"/>
              </w:rPr>
              <w:t>в</w:t>
            </w:r>
            <w:proofErr w:type="gramEnd"/>
            <w:r w:rsidRPr="0031519F">
              <w:rPr>
                <w:bCs/>
                <w:sz w:val="22"/>
                <w:szCs w:val="22"/>
              </w:rPr>
              <w:t xml:space="preserve"> КИМ</w:t>
            </w:r>
          </w:p>
        </w:tc>
        <w:tc>
          <w:tcPr>
            <w:tcW w:w="2551" w:type="dxa"/>
            <w:vMerge w:val="restart"/>
            <w:tcBorders>
              <w:top w:val="single" w:sz="8" w:space="0" w:color="000000"/>
              <w:left w:val="single" w:sz="8" w:space="0" w:color="000000"/>
              <w:right w:val="single" w:sz="8" w:space="0" w:color="000000"/>
            </w:tcBorders>
            <w:vAlign w:val="center"/>
          </w:tcPr>
          <w:p w:rsidR="00EF4118" w:rsidRPr="0031519F" w:rsidRDefault="00EF4118" w:rsidP="00EF4118">
            <w:pPr>
              <w:autoSpaceDE w:val="0"/>
              <w:autoSpaceDN w:val="0"/>
              <w:adjustRightInd w:val="0"/>
              <w:jc w:val="center"/>
            </w:pPr>
            <w:r w:rsidRPr="0031519F">
              <w:rPr>
                <w:bCs/>
                <w:sz w:val="22"/>
                <w:szCs w:val="22"/>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EF4118" w:rsidRPr="0031519F" w:rsidRDefault="00EF4118" w:rsidP="00EF4118">
            <w:pPr>
              <w:autoSpaceDE w:val="0"/>
              <w:autoSpaceDN w:val="0"/>
              <w:adjustRightInd w:val="0"/>
              <w:jc w:val="center"/>
            </w:pPr>
            <w:r w:rsidRPr="0031519F">
              <w:rPr>
                <w:bCs/>
                <w:sz w:val="22"/>
                <w:szCs w:val="22"/>
              </w:rPr>
              <w:t>Уровень сложност</w:t>
            </w:r>
            <w:r>
              <w:rPr>
                <w:bCs/>
                <w:sz w:val="22"/>
                <w:szCs w:val="22"/>
              </w:rPr>
              <w:t xml:space="preserve">и </w:t>
            </w:r>
            <w:r w:rsidRPr="0031519F">
              <w:rPr>
                <w:bCs/>
                <w:sz w:val="22"/>
                <w:szCs w:val="22"/>
              </w:rPr>
              <w:t>задания</w:t>
            </w:r>
          </w:p>
          <w:p w:rsidR="00EF4118" w:rsidRPr="0031519F" w:rsidRDefault="00EF4118" w:rsidP="00EF4118">
            <w:pPr>
              <w:autoSpaceDE w:val="0"/>
              <w:autoSpaceDN w:val="0"/>
              <w:adjustRightInd w:val="0"/>
              <w:jc w:val="center"/>
            </w:pPr>
          </w:p>
        </w:tc>
        <w:tc>
          <w:tcPr>
            <w:tcW w:w="5785" w:type="dxa"/>
            <w:gridSpan w:val="5"/>
            <w:tcBorders>
              <w:top w:val="single" w:sz="8" w:space="0" w:color="000000"/>
              <w:left w:val="single" w:sz="8" w:space="0" w:color="000000"/>
              <w:right w:val="single" w:sz="8" w:space="0" w:color="000000"/>
            </w:tcBorders>
          </w:tcPr>
          <w:p w:rsidR="00EF4118" w:rsidRPr="0031519F" w:rsidRDefault="00EF4118" w:rsidP="00271182">
            <w:pPr>
              <w:jc w:val="center"/>
              <w:rPr>
                <w:bCs/>
              </w:rPr>
            </w:pPr>
            <w:r w:rsidRPr="0031519F">
              <w:rPr>
                <w:sz w:val="22"/>
                <w:szCs w:val="22"/>
              </w:rPr>
              <w:t xml:space="preserve">Процент выполнения задания </w:t>
            </w:r>
            <w:r w:rsidRPr="0031519F">
              <w:rPr>
                <w:sz w:val="22"/>
                <w:szCs w:val="22"/>
              </w:rPr>
              <w:br/>
              <w:t>в округе</w:t>
            </w:r>
          </w:p>
        </w:tc>
      </w:tr>
      <w:tr w:rsidR="00EF4118" w:rsidRPr="0031519F" w:rsidTr="00271182">
        <w:trPr>
          <w:cantSplit/>
          <w:trHeight w:val="635"/>
          <w:tblHeader/>
          <w:jc w:val="center"/>
        </w:trPr>
        <w:tc>
          <w:tcPr>
            <w:tcW w:w="942" w:type="dxa"/>
            <w:vMerge/>
            <w:tcBorders>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jc w:val="center"/>
              <w:rPr>
                <w:bCs/>
              </w:rPr>
            </w:pPr>
          </w:p>
        </w:tc>
        <w:tc>
          <w:tcPr>
            <w:tcW w:w="2551" w:type="dxa"/>
            <w:vMerge/>
            <w:tcBorders>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jc w:val="center"/>
              <w:rPr>
                <w:bCs/>
              </w:rPr>
            </w:pPr>
          </w:p>
        </w:tc>
        <w:tc>
          <w:tcPr>
            <w:tcW w:w="1134" w:type="dxa"/>
            <w:vMerge/>
            <w:tcBorders>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jc w:val="center"/>
              <w:rPr>
                <w:bCs/>
              </w:rPr>
            </w:pP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CD2281" w:rsidRDefault="00EF4118" w:rsidP="00EF4118">
            <w:pPr>
              <w:jc w:val="center"/>
              <w:rPr>
                <w:sz w:val="20"/>
              </w:rPr>
            </w:pPr>
            <w:r w:rsidRPr="00CD2281">
              <w:rPr>
                <w:sz w:val="20"/>
                <w:szCs w:val="22"/>
              </w:rPr>
              <w:t>средний</w:t>
            </w:r>
          </w:p>
        </w:tc>
        <w:tc>
          <w:tcPr>
            <w:tcW w:w="1481" w:type="dxa"/>
            <w:tcBorders>
              <w:top w:val="single" w:sz="8" w:space="0" w:color="000000"/>
              <w:left w:val="single" w:sz="8" w:space="0" w:color="000000"/>
              <w:bottom w:val="single" w:sz="8" w:space="0" w:color="000000"/>
              <w:right w:val="single" w:sz="8" w:space="0" w:color="000000"/>
            </w:tcBorders>
          </w:tcPr>
          <w:p w:rsidR="00EF4118" w:rsidRPr="00CD2281" w:rsidRDefault="00EF4118" w:rsidP="00EF4118">
            <w:pPr>
              <w:autoSpaceDE w:val="0"/>
              <w:autoSpaceDN w:val="0"/>
              <w:adjustRightInd w:val="0"/>
              <w:jc w:val="center"/>
              <w:rPr>
                <w:bCs/>
                <w:sz w:val="20"/>
              </w:rPr>
            </w:pPr>
            <w:r w:rsidRPr="00CD2281">
              <w:rPr>
                <w:bCs/>
                <w:sz w:val="20"/>
                <w:szCs w:val="22"/>
              </w:rPr>
              <w:t xml:space="preserve">в группе не </w:t>
            </w:r>
            <w:proofErr w:type="gramStart"/>
            <w:r w:rsidRPr="00CD2281">
              <w:rPr>
                <w:bCs/>
                <w:sz w:val="20"/>
                <w:szCs w:val="22"/>
              </w:rPr>
              <w:t>преодолевших</w:t>
            </w:r>
            <w:proofErr w:type="gramEnd"/>
            <w:r w:rsidRPr="00CD2281">
              <w:rPr>
                <w:bCs/>
                <w:sz w:val="20"/>
                <w:szCs w:val="22"/>
              </w:rPr>
              <w:t xml:space="preserve"> минимальный балл</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CD2281" w:rsidRDefault="00EF4118" w:rsidP="00EF4118">
            <w:pPr>
              <w:autoSpaceDE w:val="0"/>
              <w:autoSpaceDN w:val="0"/>
              <w:adjustRightInd w:val="0"/>
              <w:jc w:val="center"/>
              <w:rPr>
                <w:bCs/>
                <w:sz w:val="20"/>
              </w:rPr>
            </w:pPr>
            <w:r w:rsidRPr="00CD2281">
              <w:rPr>
                <w:bCs/>
                <w:sz w:val="20"/>
                <w:szCs w:val="22"/>
              </w:rPr>
              <w:t xml:space="preserve">в группе от </w:t>
            </w:r>
            <w:proofErr w:type="gramStart"/>
            <w:r w:rsidRPr="00CD2281">
              <w:rPr>
                <w:bCs/>
                <w:sz w:val="20"/>
                <w:szCs w:val="22"/>
              </w:rPr>
              <w:t>минимального</w:t>
            </w:r>
            <w:proofErr w:type="gramEnd"/>
            <w:r w:rsidRPr="00CD2281">
              <w:rPr>
                <w:bCs/>
                <w:sz w:val="20"/>
                <w:szCs w:val="22"/>
              </w:rPr>
              <w:t xml:space="preserve"> до 60 </w:t>
            </w:r>
            <w:proofErr w:type="spellStart"/>
            <w:r w:rsidRPr="00CD2281">
              <w:rPr>
                <w:bCs/>
                <w:sz w:val="20"/>
                <w:szCs w:val="22"/>
              </w:rPr>
              <w:t>т.б</w:t>
            </w:r>
            <w:proofErr w:type="spellEnd"/>
            <w:r w:rsidRPr="00CD2281">
              <w:rPr>
                <w:bCs/>
                <w:sz w:val="20"/>
                <w:szCs w:val="22"/>
              </w:rPr>
              <w:t>.</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CD2281" w:rsidRDefault="00EF4118" w:rsidP="00EF4118">
            <w:pPr>
              <w:autoSpaceDE w:val="0"/>
              <w:autoSpaceDN w:val="0"/>
              <w:adjustRightInd w:val="0"/>
              <w:jc w:val="center"/>
              <w:rPr>
                <w:bCs/>
                <w:sz w:val="20"/>
              </w:rPr>
            </w:pPr>
            <w:r w:rsidRPr="00CD2281">
              <w:rPr>
                <w:bCs/>
                <w:sz w:val="20"/>
                <w:szCs w:val="22"/>
              </w:rPr>
              <w:t xml:space="preserve">в группе от 61 до 80 </w:t>
            </w:r>
            <w:proofErr w:type="spellStart"/>
            <w:proofErr w:type="gramStart"/>
            <w:r w:rsidRPr="00CD2281">
              <w:rPr>
                <w:bCs/>
                <w:sz w:val="20"/>
                <w:szCs w:val="22"/>
              </w:rPr>
              <w:t>т.б</w:t>
            </w:r>
            <w:proofErr w:type="spellEnd"/>
            <w:proofErr w:type="gramEnd"/>
            <w:r w:rsidRPr="00CD2281">
              <w:rPr>
                <w:bCs/>
                <w:sz w:val="20"/>
                <w:szCs w:val="22"/>
              </w:rPr>
              <w:t>.</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CD2281" w:rsidRDefault="00EF4118" w:rsidP="00EF4118">
            <w:pPr>
              <w:autoSpaceDE w:val="0"/>
              <w:autoSpaceDN w:val="0"/>
              <w:adjustRightInd w:val="0"/>
              <w:jc w:val="center"/>
              <w:rPr>
                <w:bCs/>
                <w:sz w:val="20"/>
              </w:rPr>
            </w:pPr>
            <w:r w:rsidRPr="00CD2281">
              <w:rPr>
                <w:bCs/>
                <w:sz w:val="20"/>
                <w:szCs w:val="22"/>
              </w:rPr>
              <w:t xml:space="preserve">в группе от 81 до 100 </w:t>
            </w:r>
            <w:proofErr w:type="spellStart"/>
            <w:proofErr w:type="gramStart"/>
            <w:r w:rsidRPr="00CD2281">
              <w:rPr>
                <w:bCs/>
                <w:sz w:val="20"/>
                <w:szCs w:val="22"/>
              </w:rPr>
              <w:t>т.б</w:t>
            </w:r>
            <w:proofErr w:type="spellEnd"/>
            <w:proofErr w:type="gramEnd"/>
            <w:r w:rsidRPr="00CD2281">
              <w:rPr>
                <w:bCs/>
                <w:sz w:val="20"/>
                <w:szCs w:val="22"/>
              </w:rPr>
              <w:t>.</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70</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63</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75</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95</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97</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3</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48</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40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67</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4</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pPr>
            <w:r w:rsidRPr="0031519F">
              <w:rPr>
                <w:sz w:val="22"/>
                <w:szCs w:val="22"/>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proofErr w:type="gramStart"/>
            <w:r>
              <w:rPr>
                <w:sz w:val="22"/>
                <w:szCs w:val="22"/>
              </w:rPr>
              <w:t>П</w:t>
            </w:r>
            <w:proofErr w:type="gramEnd"/>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70</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65</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92</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5</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pPr>
            <w:r w:rsidRPr="0031519F">
              <w:rPr>
                <w:sz w:val="22"/>
                <w:szCs w:val="22"/>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w:t>
            </w:r>
            <w:r w:rsidRPr="0031519F">
              <w:rPr>
                <w:sz w:val="22"/>
                <w:szCs w:val="22"/>
              </w:rPr>
              <w:t>9</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75</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6</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Анализировать физические процессы (явления), используя основные положения и законы, изученные в курсе физики. Применять при</w:t>
            </w:r>
            <w:r>
              <w:rPr>
                <w:sz w:val="22"/>
                <w:szCs w:val="22"/>
              </w:rPr>
              <w:t xml:space="preserve"> </w:t>
            </w:r>
            <w:r w:rsidRPr="0031519F">
              <w:rPr>
                <w:sz w:val="22"/>
                <w:szCs w:val="22"/>
              </w:rPr>
              <w:t>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75</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7</w:t>
            </w:r>
            <w:r w:rsidRPr="0031519F">
              <w:rPr>
                <w:sz w:val="22"/>
                <w:szCs w:val="22"/>
              </w:rPr>
              <w:t>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lastRenderedPageBreak/>
              <w:t>7</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78</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73</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8</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78</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w:t>
            </w: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70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9</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63</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53</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10</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proofErr w:type="gramStart"/>
            <w:r>
              <w:rPr>
                <w:sz w:val="22"/>
                <w:szCs w:val="22"/>
              </w:rPr>
              <w:t>П</w:t>
            </w:r>
            <w:proofErr w:type="gramEnd"/>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74</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68</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11</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 xml:space="preserve">Анализировать физические процессы (явления), используя основные положения и законы, изученные в курсе физики. Применять при описании </w:t>
            </w:r>
          </w:p>
          <w:p w:rsidR="00EF4118" w:rsidRPr="0031519F" w:rsidRDefault="00EF4118" w:rsidP="00EF4118">
            <w:pPr>
              <w:autoSpaceDE w:val="0"/>
              <w:autoSpaceDN w:val="0"/>
              <w:adjustRightInd w:val="0"/>
              <w:ind w:firstLine="67"/>
              <w:jc w:val="both"/>
            </w:pPr>
            <w:r w:rsidRPr="0031519F">
              <w:rPr>
                <w:sz w:val="22"/>
                <w:szCs w:val="22"/>
              </w:rPr>
              <w:t>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w:t>
            </w:r>
            <w:r w:rsidRPr="0031519F">
              <w:rPr>
                <w:sz w:val="22"/>
                <w:szCs w:val="22"/>
              </w:rPr>
              <w:t>9</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75</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12</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58</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83</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13</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jc w:val="both"/>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83</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w:t>
            </w: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77</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14</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68</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w:t>
            </w: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w:t>
            </w:r>
            <w:r w:rsidRPr="0031519F">
              <w:rPr>
                <w:sz w:val="22"/>
                <w:szCs w:val="22"/>
              </w:rPr>
              <w:t>7</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15</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proofErr w:type="gramStart"/>
            <w:r>
              <w:rPr>
                <w:sz w:val="22"/>
                <w:szCs w:val="22"/>
              </w:rPr>
              <w:t>П</w:t>
            </w:r>
            <w:proofErr w:type="gramEnd"/>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74</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68</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16</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Анализировать физические процессы (явления), используя основные положения и законы, изученные в курсе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61</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w:t>
            </w: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lastRenderedPageBreak/>
              <w:t>17</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 xml:space="preserve">Анализировать физические процессы (явления), используя основные положения и законы, изученные в курсе физики. Применять при описании </w:t>
            </w:r>
          </w:p>
          <w:p w:rsidR="00EF4118" w:rsidRPr="0031519F" w:rsidRDefault="00EF4118" w:rsidP="00EF4118">
            <w:pPr>
              <w:autoSpaceDE w:val="0"/>
              <w:autoSpaceDN w:val="0"/>
              <w:adjustRightInd w:val="0"/>
              <w:ind w:firstLine="67"/>
              <w:jc w:val="both"/>
            </w:pPr>
            <w:r w:rsidRPr="0031519F">
              <w:rPr>
                <w:sz w:val="22"/>
                <w:szCs w:val="22"/>
              </w:rPr>
              <w:t>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90</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50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90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8</w:t>
            </w:r>
            <w:r>
              <w:rPr>
                <w:sz w:val="22"/>
                <w:szCs w:val="22"/>
              </w:rPr>
              <w:t>3</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18</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Применять при описании физических процессов и явлений 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70</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63</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19</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 xml:space="preserve">Анализировать физические процессы (явления), используя основные положения и законы, изученные в курсе физики. Применять при описании </w:t>
            </w:r>
          </w:p>
          <w:p w:rsidR="00EF4118" w:rsidRPr="0031519F" w:rsidRDefault="00EF4118" w:rsidP="00EF4118">
            <w:pPr>
              <w:autoSpaceDE w:val="0"/>
              <w:autoSpaceDN w:val="0"/>
              <w:adjustRightInd w:val="0"/>
              <w:jc w:val="both"/>
            </w:pPr>
            <w:r w:rsidRPr="0031519F">
              <w:rPr>
                <w:sz w:val="22"/>
                <w:szCs w:val="22"/>
              </w:rPr>
              <w:t xml:space="preserve">физических процессов и явлений </w:t>
            </w:r>
          </w:p>
          <w:p w:rsidR="00EF4118" w:rsidRPr="0031519F" w:rsidRDefault="00EF4118" w:rsidP="00EF4118">
            <w:pPr>
              <w:autoSpaceDE w:val="0"/>
              <w:autoSpaceDN w:val="0"/>
              <w:adjustRightInd w:val="0"/>
              <w:jc w:val="both"/>
            </w:pPr>
            <w:r w:rsidRPr="0031519F">
              <w:rPr>
                <w:sz w:val="22"/>
                <w:szCs w:val="22"/>
              </w:rPr>
              <w:t>величины и законы</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75</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w:t>
            </w: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68</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20</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Default="00EF4118" w:rsidP="00EF4118">
            <w:pPr>
              <w:autoSpaceDE w:val="0"/>
              <w:autoSpaceDN w:val="0"/>
              <w:adjustRightInd w:val="0"/>
              <w:ind w:firstLine="67"/>
            </w:pPr>
            <w:r>
              <w:rPr>
                <w:sz w:val="22"/>
                <w:szCs w:val="22"/>
              </w:rPr>
              <w:t xml:space="preserve">Правильно трактовать физический смысл изученных физических величин, законов </w:t>
            </w:r>
          </w:p>
          <w:p w:rsidR="00EF4118" w:rsidRPr="0031519F" w:rsidRDefault="00EF4118" w:rsidP="00EF4118">
            <w:pPr>
              <w:autoSpaceDE w:val="0"/>
              <w:autoSpaceDN w:val="0"/>
              <w:adjustRightInd w:val="0"/>
              <w:ind w:firstLine="67"/>
              <w:jc w:val="both"/>
            </w:pPr>
            <w:r>
              <w:rPr>
                <w:sz w:val="22"/>
                <w:szCs w:val="22"/>
              </w:rPr>
              <w:t>и закономерностей</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58</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w:t>
            </w:r>
            <w:r w:rsidRPr="0031519F">
              <w:rPr>
                <w:sz w:val="22"/>
                <w:szCs w:val="22"/>
              </w:rPr>
              <w:t>3</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75</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21</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jc w:val="both"/>
            </w:pPr>
            <w:r>
              <w:rPr>
                <w:sz w:val="22"/>
                <w:szCs w:val="22"/>
              </w:rPr>
              <w:t>Использовать графическое представление информации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proofErr w:type="gramStart"/>
            <w:r>
              <w:rPr>
                <w:sz w:val="22"/>
                <w:szCs w:val="22"/>
              </w:rPr>
              <w:t>П</w:t>
            </w:r>
            <w:proofErr w:type="gramEnd"/>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60</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22</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Определять показания измерительных приборов</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90</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w:t>
            </w: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87</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23</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Планировать эксперимент, отбирать оборудование</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Б</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9</w:t>
            </w:r>
            <w:r>
              <w:rPr>
                <w:sz w:val="22"/>
                <w:szCs w:val="22"/>
              </w:rPr>
              <w:t>0</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w:t>
            </w: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90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83</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24</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 xml:space="preserve">Решать качественные задачи, </w:t>
            </w:r>
          </w:p>
          <w:p w:rsidR="00EF4118" w:rsidRPr="0031519F" w:rsidRDefault="00EF4118" w:rsidP="00EF4118">
            <w:pPr>
              <w:autoSpaceDE w:val="0"/>
              <w:autoSpaceDN w:val="0"/>
              <w:adjustRightInd w:val="0"/>
              <w:ind w:firstLine="67"/>
              <w:jc w:val="both"/>
            </w:pPr>
            <w:r w:rsidRPr="0031519F">
              <w:rPr>
                <w:sz w:val="22"/>
                <w:szCs w:val="22"/>
              </w:rPr>
              <w:t xml:space="preserve">использующие типовые учебные </w:t>
            </w:r>
          </w:p>
          <w:p w:rsidR="00EF4118" w:rsidRPr="0031519F" w:rsidRDefault="00EF4118" w:rsidP="00EF4118">
            <w:pPr>
              <w:autoSpaceDE w:val="0"/>
              <w:autoSpaceDN w:val="0"/>
              <w:adjustRightInd w:val="0"/>
              <w:ind w:firstLine="67"/>
              <w:jc w:val="both"/>
            </w:pPr>
            <w:r w:rsidRPr="0031519F">
              <w:rPr>
                <w:sz w:val="22"/>
                <w:szCs w:val="22"/>
              </w:rPr>
              <w:t>ситуации с явно заданными физическими моделями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proofErr w:type="gramStart"/>
            <w:r w:rsidRPr="0031519F">
              <w:rPr>
                <w:sz w:val="22"/>
                <w:szCs w:val="22"/>
              </w:rPr>
              <w:t>П</w:t>
            </w:r>
            <w:proofErr w:type="gramEnd"/>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7,5</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1,1</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6</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78</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25</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Решать расчётные задачи с явно заданной физической моделью с использованием законов и формул из одного раздела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proofErr w:type="gramStart"/>
            <w:r w:rsidRPr="0031519F">
              <w:rPr>
                <w:sz w:val="22"/>
                <w:szCs w:val="22"/>
              </w:rPr>
              <w:t>П</w:t>
            </w:r>
            <w:proofErr w:type="gramEnd"/>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3</w:t>
            </w:r>
            <w:r>
              <w:rPr>
                <w:sz w:val="22"/>
                <w:szCs w:val="22"/>
              </w:rPr>
              <w:t>6</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27</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67</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8</w:t>
            </w:r>
            <w:r>
              <w:rPr>
                <w:sz w:val="22"/>
                <w:szCs w:val="22"/>
              </w:rPr>
              <w:t>3</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lastRenderedPageBreak/>
              <w:t>26</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Решать расчётные задачи с явно заданной физической моделью с использованием законов и формул из одного раздела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proofErr w:type="gramStart"/>
            <w:r w:rsidRPr="0031519F">
              <w:rPr>
                <w:sz w:val="22"/>
                <w:szCs w:val="22"/>
              </w:rPr>
              <w:t>П</w:t>
            </w:r>
            <w:proofErr w:type="gramEnd"/>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11</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25</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100</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27</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 xml:space="preserve">Решать расчётные задачи </w:t>
            </w:r>
            <w:proofErr w:type="gramStart"/>
            <w:r w:rsidRPr="0031519F">
              <w:rPr>
                <w:sz w:val="22"/>
                <w:szCs w:val="22"/>
              </w:rPr>
              <w:t>с</w:t>
            </w:r>
            <w:proofErr w:type="gramEnd"/>
            <w:r w:rsidRPr="0031519F">
              <w:rPr>
                <w:sz w:val="22"/>
                <w:szCs w:val="22"/>
              </w:rPr>
              <w:t xml:space="preserve"> неявно </w:t>
            </w:r>
          </w:p>
          <w:p w:rsidR="00EF4118" w:rsidRPr="0031519F" w:rsidRDefault="00EF4118" w:rsidP="00EF4118">
            <w:pPr>
              <w:autoSpaceDE w:val="0"/>
              <w:autoSpaceDN w:val="0"/>
              <w:adjustRightInd w:val="0"/>
              <w:ind w:firstLine="67"/>
              <w:jc w:val="both"/>
            </w:pPr>
            <w:r w:rsidRPr="0031519F">
              <w:rPr>
                <w:sz w:val="22"/>
                <w:szCs w:val="22"/>
              </w:rPr>
              <w:t xml:space="preserve">заданной физической моделью </w:t>
            </w:r>
          </w:p>
          <w:p w:rsidR="00EF4118" w:rsidRPr="0031519F" w:rsidRDefault="00EF4118" w:rsidP="00EF4118">
            <w:pPr>
              <w:autoSpaceDE w:val="0"/>
              <w:autoSpaceDN w:val="0"/>
              <w:adjustRightInd w:val="0"/>
              <w:ind w:firstLine="67"/>
              <w:jc w:val="both"/>
            </w:pPr>
            <w:r w:rsidRPr="0031519F">
              <w:rPr>
                <w:sz w:val="22"/>
                <w:szCs w:val="22"/>
              </w:rPr>
              <w:t>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В</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12</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1,1</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39</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67</w:t>
            </w:r>
          </w:p>
        </w:tc>
      </w:tr>
      <w:tr w:rsidR="00EF4118" w:rsidRPr="0031519F" w:rsidTr="00271182">
        <w:trPr>
          <w:cantSplit/>
          <w:trHeight w:val="309"/>
          <w:jc w:val="center"/>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28</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 xml:space="preserve">Решать расчётные задачи </w:t>
            </w:r>
            <w:proofErr w:type="gramStart"/>
            <w:r w:rsidRPr="0031519F">
              <w:rPr>
                <w:sz w:val="22"/>
                <w:szCs w:val="22"/>
              </w:rPr>
              <w:t>с</w:t>
            </w:r>
            <w:proofErr w:type="gramEnd"/>
            <w:r w:rsidRPr="0031519F">
              <w:rPr>
                <w:sz w:val="22"/>
                <w:szCs w:val="22"/>
              </w:rPr>
              <w:t xml:space="preserve"> неявно </w:t>
            </w:r>
          </w:p>
          <w:p w:rsidR="00EF4118" w:rsidRPr="0031519F" w:rsidRDefault="00EF4118" w:rsidP="00EF4118">
            <w:pPr>
              <w:autoSpaceDE w:val="0"/>
              <w:autoSpaceDN w:val="0"/>
              <w:adjustRightInd w:val="0"/>
              <w:ind w:firstLine="67"/>
              <w:jc w:val="both"/>
            </w:pPr>
            <w:r w:rsidRPr="0031519F">
              <w:rPr>
                <w:sz w:val="22"/>
                <w:szCs w:val="22"/>
              </w:rPr>
              <w:t xml:space="preserve">заданной физической моделью </w:t>
            </w:r>
          </w:p>
          <w:p w:rsidR="00EF4118" w:rsidRPr="0031519F" w:rsidRDefault="00EF4118" w:rsidP="00EF4118">
            <w:pPr>
              <w:autoSpaceDE w:val="0"/>
              <w:autoSpaceDN w:val="0"/>
              <w:adjustRightInd w:val="0"/>
              <w:ind w:firstLine="67"/>
              <w:jc w:val="both"/>
            </w:pPr>
            <w:r w:rsidRPr="0031519F">
              <w:rPr>
                <w:sz w:val="22"/>
                <w:szCs w:val="22"/>
              </w:rPr>
              <w:t>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В</w:t>
            </w:r>
          </w:p>
        </w:tc>
        <w:tc>
          <w:tcPr>
            <w:tcW w:w="83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5,8</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0</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2</w:t>
            </w:r>
            <w:r>
              <w:rPr>
                <w:sz w:val="22"/>
                <w:szCs w:val="22"/>
              </w:rPr>
              <w:t>5</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44</w:t>
            </w:r>
          </w:p>
        </w:tc>
      </w:tr>
      <w:tr w:rsidR="00EF4118" w:rsidRPr="0031519F" w:rsidTr="00271182">
        <w:trPr>
          <w:cantSplit/>
          <w:trHeight w:val="309"/>
          <w:jc w:val="center"/>
        </w:trPr>
        <w:tc>
          <w:tcPr>
            <w:tcW w:w="942" w:type="dxa"/>
            <w:tcBorders>
              <w:top w:val="single" w:sz="8" w:space="0" w:color="000000"/>
              <w:left w:val="single" w:sz="8" w:space="0" w:color="000000"/>
              <w:bottom w:val="single" w:sz="4" w:space="0" w:color="auto"/>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t>29</w:t>
            </w:r>
          </w:p>
        </w:tc>
        <w:tc>
          <w:tcPr>
            <w:tcW w:w="2551" w:type="dxa"/>
            <w:tcBorders>
              <w:top w:val="single" w:sz="8" w:space="0" w:color="000000"/>
              <w:left w:val="single" w:sz="8" w:space="0" w:color="000000"/>
              <w:bottom w:val="single" w:sz="4" w:space="0" w:color="auto"/>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 xml:space="preserve">Решать расчётные задачи </w:t>
            </w:r>
            <w:proofErr w:type="gramStart"/>
            <w:r w:rsidRPr="0031519F">
              <w:rPr>
                <w:sz w:val="22"/>
                <w:szCs w:val="22"/>
              </w:rPr>
              <w:t>с</w:t>
            </w:r>
            <w:proofErr w:type="gramEnd"/>
            <w:r w:rsidRPr="0031519F">
              <w:rPr>
                <w:sz w:val="22"/>
                <w:szCs w:val="22"/>
              </w:rPr>
              <w:t xml:space="preserve"> неявно </w:t>
            </w:r>
          </w:p>
          <w:p w:rsidR="00EF4118" w:rsidRPr="0031519F" w:rsidRDefault="00EF4118" w:rsidP="00EF4118">
            <w:pPr>
              <w:autoSpaceDE w:val="0"/>
              <w:autoSpaceDN w:val="0"/>
              <w:adjustRightInd w:val="0"/>
              <w:ind w:firstLine="67"/>
              <w:jc w:val="both"/>
            </w:pPr>
            <w:r w:rsidRPr="0031519F">
              <w:rPr>
                <w:sz w:val="22"/>
                <w:szCs w:val="22"/>
              </w:rPr>
              <w:t xml:space="preserve">заданной физической моделью </w:t>
            </w:r>
          </w:p>
          <w:p w:rsidR="00EF4118" w:rsidRPr="0031519F" w:rsidRDefault="00EF4118" w:rsidP="00EF4118">
            <w:pPr>
              <w:autoSpaceDE w:val="0"/>
              <w:autoSpaceDN w:val="0"/>
              <w:adjustRightInd w:val="0"/>
              <w:ind w:firstLine="67"/>
              <w:jc w:val="both"/>
            </w:pPr>
            <w:r w:rsidRPr="0031519F">
              <w:rPr>
                <w:sz w:val="22"/>
                <w:szCs w:val="22"/>
              </w:rPr>
              <w:t>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4" w:space="0" w:color="auto"/>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В</w:t>
            </w:r>
          </w:p>
        </w:tc>
        <w:tc>
          <w:tcPr>
            <w:tcW w:w="834" w:type="dxa"/>
            <w:tcBorders>
              <w:top w:val="single" w:sz="8" w:space="0" w:color="000000"/>
              <w:left w:val="single" w:sz="8" w:space="0" w:color="000000"/>
              <w:bottom w:val="single" w:sz="4" w:space="0" w:color="auto"/>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6,7</w:t>
            </w:r>
          </w:p>
        </w:tc>
        <w:tc>
          <w:tcPr>
            <w:tcW w:w="148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3,3</w:t>
            </w:r>
          </w:p>
        </w:tc>
        <w:tc>
          <w:tcPr>
            <w:tcW w:w="1053"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0</w:t>
            </w:r>
          </w:p>
        </w:tc>
        <w:tc>
          <w:tcPr>
            <w:tcW w:w="10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56</w:t>
            </w:r>
          </w:p>
        </w:tc>
      </w:tr>
      <w:tr w:rsidR="00EF4118" w:rsidRPr="0031519F" w:rsidTr="00271182">
        <w:trPr>
          <w:cantSplit/>
          <w:trHeight w:val="1049"/>
          <w:jc w:val="center"/>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EF4118" w:rsidRPr="0031519F" w:rsidRDefault="00EF4118" w:rsidP="00EF4118">
            <w:pPr>
              <w:autoSpaceDE w:val="0"/>
              <w:autoSpaceDN w:val="0"/>
              <w:adjustRightInd w:val="0"/>
              <w:ind w:firstLine="67"/>
              <w:jc w:val="center"/>
            </w:pPr>
            <w:r w:rsidRPr="0031519F">
              <w:rPr>
                <w:sz w:val="22"/>
                <w:szCs w:val="22"/>
              </w:rPr>
              <w:t>30</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EF4118" w:rsidRPr="0031519F" w:rsidRDefault="00EF4118" w:rsidP="00EF4118">
            <w:pPr>
              <w:autoSpaceDE w:val="0"/>
              <w:autoSpaceDN w:val="0"/>
              <w:adjustRightInd w:val="0"/>
              <w:ind w:firstLine="67"/>
              <w:jc w:val="both"/>
            </w:pPr>
            <w:r w:rsidRPr="0031519F">
              <w:rPr>
                <w:sz w:val="22"/>
                <w:szCs w:val="22"/>
              </w:rPr>
              <w:t xml:space="preserve">Решать расчётные задачи </w:t>
            </w:r>
            <w:proofErr w:type="gramStart"/>
            <w:r w:rsidRPr="0031519F">
              <w:rPr>
                <w:sz w:val="22"/>
                <w:szCs w:val="22"/>
              </w:rPr>
              <w:t>с</w:t>
            </w:r>
            <w:proofErr w:type="gramEnd"/>
            <w:r w:rsidRPr="0031519F">
              <w:rPr>
                <w:sz w:val="22"/>
                <w:szCs w:val="22"/>
              </w:rPr>
              <w:t xml:space="preserve"> неявно </w:t>
            </w:r>
          </w:p>
          <w:p w:rsidR="00EF4118" w:rsidRPr="0031519F" w:rsidRDefault="00EF4118" w:rsidP="00EF4118">
            <w:pPr>
              <w:autoSpaceDE w:val="0"/>
              <w:autoSpaceDN w:val="0"/>
              <w:adjustRightInd w:val="0"/>
              <w:ind w:firstLine="67"/>
              <w:jc w:val="both"/>
            </w:pPr>
            <w:r w:rsidRPr="0031519F">
              <w:rPr>
                <w:sz w:val="22"/>
                <w:szCs w:val="22"/>
              </w:rPr>
              <w:t xml:space="preserve">заданной физической моделью </w:t>
            </w:r>
          </w:p>
          <w:p w:rsidR="00EF4118" w:rsidRPr="0031519F" w:rsidRDefault="00EF4118" w:rsidP="00EF4118">
            <w:pPr>
              <w:autoSpaceDE w:val="0"/>
              <w:autoSpaceDN w:val="0"/>
              <w:adjustRightInd w:val="0"/>
              <w:ind w:firstLine="67"/>
              <w:jc w:val="both"/>
            </w:pPr>
            <w:r w:rsidRPr="0031519F">
              <w:rPr>
                <w:sz w:val="22"/>
                <w:szCs w:val="22"/>
              </w:rPr>
              <w:t>с использованием законов и формул из одного-двух разделов курса физики, обосновывая выбор физической модели для решения задачи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F4118" w:rsidRPr="0031519F" w:rsidRDefault="00EF4118" w:rsidP="00EF4118">
            <w:pPr>
              <w:autoSpaceDE w:val="0"/>
              <w:autoSpaceDN w:val="0"/>
              <w:adjustRightInd w:val="0"/>
              <w:ind w:hanging="112"/>
              <w:jc w:val="center"/>
            </w:pPr>
            <w:r w:rsidRPr="0031519F">
              <w:rPr>
                <w:sz w:val="22"/>
                <w:szCs w:val="22"/>
              </w:rPr>
              <w:t>В</w:t>
            </w:r>
          </w:p>
        </w:tc>
        <w:tc>
          <w:tcPr>
            <w:tcW w:w="834" w:type="dxa"/>
            <w:tcBorders>
              <w:top w:val="single" w:sz="4" w:space="0" w:color="auto"/>
              <w:left w:val="single" w:sz="4" w:space="0" w:color="auto"/>
              <w:bottom w:val="single" w:sz="4" w:space="0" w:color="auto"/>
              <w:right w:val="single" w:sz="4" w:space="0" w:color="auto"/>
            </w:tcBorders>
            <w:vAlign w:val="center"/>
          </w:tcPr>
          <w:p w:rsidR="00EF4118" w:rsidRPr="0031519F" w:rsidRDefault="00EF4118" w:rsidP="00EF4118">
            <w:pPr>
              <w:autoSpaceDE w:val="0"/>
              <w:autoSpaceDN w:val="0"/>
              <w:adjustRightInd w:val="0"/>
              <w:ind w:firstLine="67"/>
              <w:jc w:val="center"/>
            </w:pPr>
            <w:r w:rsidRPr="0031519F">
              <w:rPr>
                <w:sz w:val="22"/>
                <w:szCs w:val="22"/>
              </w:rPr>
              <w:t>18</w:t>
            </w:r>
          </w:p>
        </w:tc>
        <w:tc>
          <w:tcPr>
            <w:tcW w:w="1481" w:type="dxa"/>
            <w:tcBorders>
              <w:top w:val="single" w:sz="8" w:space="0" w:color="000000"/>
              <w:left w:val="single" w:sz="4" w:space="0" w:color="auto"/>
              <w:bottom w:val="single" w:sz="4" w:space="0" w:color="auto"/>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8" w:space="0" w:color="000000"/>
              <w:left w:val="single" w:sz="8" w:space="0" w:color="000000"/>
              <w:bottom w:val="single" w:sz="4" w:space="0" w:color="auto"/>
              <w:right w:val="single" w:sz="8" w:space="0" w:color="000000"/>
            </w:tcBorders>
            <w:vAlign w:val="center"/>
          </w:tcPr>
          <w:p w:rsidR="00EF4118" w:rsidRPr="0031519F" w:rsidRDefault="00EF4118" w:rsidP="00EF4118">
            <w:pPr>
              <w:jc w:val="center"/>
            </w:pPr>
            <w:r>
              <w:rPr>
                <w:sz w:val="22"/>
                <w:szCs w:val="22"/>
              </w:rPr>
              <w:t>3,3</w:t>
            </w:r>
          </w:p>
        </w:tc>
        <w:tc>
          <w:tcPr>
            <w:tcW w:w="1053" w:type="dxa"/>
            <w:tcBorders>
              <w:top w:val="single" w:sz="8" w:space="0" w:color="000000"/>
              <w:left w:val="single" w:sz="8" w:space="0" w:color="000000"/>
              <w:bottom w:val="single" w:sz="4" w:space="0" w:color="auto"/>
              <w:right w:val="single" w:sz="8" w:space="0" w:color="000000"/>
            </w:tcBorders>
            <w:vAlign w:val="center"/>
          </w:tcPr>
          <w:p w:rsidR="00EF4118" w:rsidRPr="0031519F" w:rsidRDefault="00EF4118" w:rsidP="00EF4118">
            <w:pPr>
              <w:jc w:val="center"/>
            </w:pPr>
            <w:r>
              <w:rPr>
                <w:sz w:val="22"/>
                <w:szCs w:val="22"/>
              </w:rPr>
              <w:t>67</w:t>
            </w:r>
          </w:p>
        </w:tc>
        <w:tc>
          <w:tcPr>
            <w:tcW w:w="1059" w:type="dxa"/>
            <w:tcBorders>
              <w:top w:val="single" w:sz="8" w:space="0" w:color="000000"/>
              <w:left w:val="single" w:sz="8" w:space="0" w:color="000000"/>
              <w:bottom w:val="single" w:sz="4" w:space="0" w:color="auto"/>
              <w:right w:val="single" w:sz="8" w:space="0" w:color="000000"/>
            </w:tcBorders>
            <w:vAlign w:val="center"/>
          </w:tcPr>
          <w:p w:rsidR="00EF4118" w:rsidRPr="0031519F" w:rsidRDefault="00EF4118" w:rsidP="00EF4118">
            <w:pPr>
              <w:jc w:val="center"/>
            </w:pPr>
            <w:r>
              <w:rPr>
                <w:sz w:val="22"/>
                <w:szCs w:val="22"/>
              </w:rPr>
              <w:t>67</w:t>
            </w:r>
          </w:p>
        </w:tc>
      </w:tr>
      <w:tr w:rsidR="00EF4118" w:rsidRPr="0031519F" w:rsidTr="00271182">
        <w:trPr>
          <w:cantSplit/>
          <w:trHeight w:val="645"/>
          <w:jc w:val="center"/>
        </w:trPr>
        <w:tc>
          <w:tcPr>
            <w:tcW w:w="942" w:type="dxa"/>
            <w:vMerge/>
            <w:tcBorders>
              <w:top w:val="single" w:sz="4" w:space="0" w:color="auto"/>
              <w:left w:val="single" w:sz="4" w:space="0" w:color="auto"/>
              <w:bottom w:val="single" w:sz="4" w:space="0" w:color="auto"/>
              <w:right w:val="single" w:sz="4" w:space="0" w:color="auto"/>
            </w:tcBorders>
            <w:vAlign w:val="center"/>
          </w:tcPr>
          <w:p w:rsidR="00EF4118" w:rsidRPr="0031519F" w:rsidRDefault="00EF4118" w:rsidP="00EF4118">
            <w:pPr>
              <w:autoSpaceDE w:val="0"/>
              <w:autoSpaceDN w:val="0"/>
              <w:adjustRightInd w:val="0"/>
              <w:ind w:firstLine="67"/>
              <w:jc w:val="center"/>
            </w:pPr>
          </w:p>
        </w:tc>
        <w:tc>
          <w:tcPr>
            <w:tcW w:w="2551" w:type="dxa"/>
            <w:vMerge/>
            <w:tcBorders>
              <w:top w:val="single" w:sz="4" w:space="0" w:color="auto"/>
              <w:left w:val="single" w:sz="4" w:space="0" w:color="auto"/>
              <w:bottom w:val="single" w:sz="4" w:space="0" w:color="auto"/>
              <w:right w:val="single" w:sz="4" w:space="0" w:color="auto"/>
            </w:tcBorders>
            <w:vAlign w:val="center"/>
          </w:tcPr>
          <w:p w:rsidR="00EF4118" w:rsidRPr="0031519F" w:rsidRDefault="00EF4118" w:rsidP="00EF4118">
            <w:pPr>
              <w:autoSpaceDE w:val="0"/>
              <w:autoSpaceDN w:val="0"/>
              <w:adjustRightInd w:val="0"/>
              <w:ind w:firstLine="67"/>
              <w:jc w:val="both"/>
            </w:pPr>
          </w:p>
        </w:tc>
        <w:tc>
          <w:tcPr>
            <w:tcW w:w="1134" w:type="dxa"/>
            <w:vMerge/>
            <w:tcBorders>
              <w:top w:val="single" w:sz="4" w:space="0" w:color="auto"/>
              <w:left w:val="single" w:sz="4" w:space="0" w:color="auto"/>
              <w:bottom w:val="single" w:sz="4" w:space="0" w:color="auto"/>
              <w:right w:val="single" w:sz="4" w:space="0" w:color="auto"/>
            </w:tcBorders>
            <w:vAlign w:val="center"/>
          </w:tcPr>
          <w:p w:rsidR="00EF4118" w:rsidRPr="0031519F" w:rsidRDefault="00EF4118" w:rsidP="00EF4118">
            <w:pPr>
              <w:autoSpaceDE w:val="0"/>
              <w:autoSpaceDN w:val="0"/>
              <w:adjustRightInd w:val="0"/>
              <w:ind w:hanging="112"/>
              <w:jc w:val="center"/>
            </w:pPr>
          </w:p>
        </w:tc>
        <w:tc>
          <w:tcPr>
            <w:tcW w:w="834" w:type="dxa"/>
            <w:tcBorders>
              <w:top w:val="single" w:sz="4" w:space="0" w:color="auto"/>
              <w:left w:val="single" w:sz="4" w:space="0" w:color="auto"/>
              <w:bottom w:val="single" w:sz="4" w:space="0" w:color="auto"/>
              <w:right w:val="single" w:sz="4" w:space="0" w:color="auto"/>
            </w:tcBorders>
            <w:vAlign w:val="center"/>
          </w:tcPr>
          <w:p w:rsidR="00EF4118" w:rsidRPr="0031519F" w:rsidRDefault="00EF4118" w:rsidP="00EF4118">
            <w:pPr>
              <w:autoSpaceDE w:val="0"/>
              <w:autoSpaceDN w:val="0"/>
              <w:adjustRightInd w:val="0"/>
              <w:ind w:firstLine="67"/>
              <w:jc w:val="center"/>
            </w:pPr>
            <w:r w:rsidRPr="0031519F">
              <w:rPr>
                <w:sz w:val="22"/>
                <w:szCs w:val="22"/>
              </w:rPr>
              <w:t>1</w:t>
            </w:r>
            <w:r>
              <w:rPr>
                <w:sz w:val="22"/>
                <w:szCs w:val="22"/>
              </w:rPr>
              <w:t>0</w:t>
            </w:r>
          </w:p>
        </w:tc>
        <w:tc>
          <w:tcPr>
            <w:tcW w:w="1481" w:type="dxa"/>
            <w:tcBorders>
              <w:top w:val="single" w:sz="4" w:space="0" w:color="auto"/>
              <w:left w:val="single" w:sz="4" w:space="0" w:color="auto"/>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358" w:type="dxa"/>
            <w:tcBorders>
              <w:top w:val="single" w:sz="4" w:space="0" w:color="auto"/>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0</w:t>
            </w:r>
          </w:p>
        </w:tc>
        <w:tc>
          <w:tcPr>
            <w:tcW w:w="1053" w:type="dxa"/>
            <w:tcBorders>
              <w:top w:val="single" w:sz="4" w:space="0" w:color="auto"/>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33</w:t>
            </w:r>
          </w:p>
        </w:tc>
        <w:tc>
          <w:tcPr>
            <w:tcW w:w="1059" w:type="dxa"/>
            <w:tcBorders>
              <w:top w:val="single" w:sz="4" w:space="0" w:color="auto"/>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89</w:t>
            </w:r>
          </w:p>
        </w:tc>
      </w:tr>
    </w:tbl>
    <w:p w:rsidR="00EF4118" w:rsidRPr="0017461A" w:rsidRDefault="00EF4118" w:rsidP="00EF4118">
      <w:pPr>
        <w:jc w:val="both"/>
        <w:rPr>
          <w:iCs/>
        </w:rPr>
      </w:pPr>
    </w:p>
    <w:p w:rsidR="00EF4118" w:rsidRPr="00CD2281" w:rsidRDefault="00EF4118" w:rsidP="00EF4118">
      <w:pPr>
        <w:spacing w:line="360" w:lineRule="auto"/>
        <w:ind w:firstLine="567"/>
        <w:jc w:val="both"/>
        <w:rPr>
          <w:sz w:val="28"/>
        </w:rPr>
      </w:pPr>
      <w:r w:rsidRPr="00CD2281">
        <w:rPr>
          <w:sz w:val="28"/>
        </w:rPr>
        <w:t xml:space="preserve">По </w:t>
      </w:r>
      <w:proofErr w:type="spellStart"/>
      <w:r w:rsidRPr="00CD2281">
        <w:rPr>
          <w:sz w:val="28"/>
        </w:rPr>
        <w:t>приведенным</w:t>
      </w:r>
      <w:proofErr w:type="spellEnd"/>
      <w:r w:rsidRPr="00CD2281">
        <w:rPr>
          <w:sz w:val="28"/>
        </w:rPr>
        <w:t xml:space="preserve"> данным видно, что среди заданий №№1-23 (которые проверяются компьютером) обучающиеся Юго-Восточного округа</w:t>
      </w:r>
      <w:r>
        <w:rPr>
          <w:sz w:val="28"/>
        </w:rPr>
        <w:t>:</w:t>
      </w:r>
    </w:p>
    <w:p w:rsidR="00EF4118" w:rsidRDefault="00EF4118" w:rsidP="00271182">
      <w:pPr>
        <w:spacing w:line="360" w:lineRule="auto"/>
        <w:ind w:firstLine="567"/>
        <w:jc w:val="both"/>
        <w:rPr>
          <w:sz w:val="28"/>
        </w:rPr>
      </w:pPr>
      <w:r w:rsidRPr="00CD2281">
        <w:rPr>
          <w:sz w:val="28"/>
        </w:rPr>
        <w:t>а) хорошо выполнили в среднем задания</w:t>
      </w:r>
      <w:r>
        <w:rPr>
          <w:sz w:val="28"/>
        </w:rPr>
        <w:t xml:space="preserve"> базового уровня: </w:t>
      </w:r>
    </w:p>
    <w:p w:rsidR="00EF4118" w:rsidRDefault="00EF4118" w:rsidP="00271182">
      <w:pPr>
        <w:spacing w:line="360" w:lineRule="auto"/>
        <w:ind w:firstLine="567"/>
        <w:jc w:val="both"/>
        <w:rPr>
          <w:sz w:val="28"/>
        </w:rPr>
      </w:pPr>
      <w:r>
        <w:rPr>
          <w:sz w:val="28"/>
        </w:rPr>
        <w:t xml:space="preserve">№ 2 (95%, задание </w:t>
      </w:r>
      <w:r w:rsidRPr="00CD2281">
        <w:rPr>
          <w:sz w:val="28"/>
        </w:rPr>
        <w:t xml:space="preserve"> на применение при описании физических процессов и явлений величины и законы, з</w:t>
      </w:r>
      <w:r>
        <w:rPr>
          <w:sz w:val="28"/>
        </w:rPr>
        <w:t xml:space="preserve">аконы Ньютона и силы в природе), </w:t>
      </w:r>
    </w:p>
    <w:p w:rsidR="00271182" w:rsidRDefault="00EF4118" w:rsidP="00271182">
      <w:pPr>
        <w:spacing w:line="360" w:lineRule="auto"/>
        <w:ind w:firstLine="567"/>
        <w:jc w:val="both"/>
        <w:rPr>
          <w:sz w:val="28"/>
        </w:rPr>
      </w:pPr>
      <w:r>
        <w:rPr>
          <w:sz w:val="28"/>
        </w:rPr>
        <w:lastRenderedPageBreak/>
        <w:t xml:space="preserve">№5 (79%, задание </w:t>
      </w:r>
      <w:r w:rsidRPr="00CD2281">
        <w:rPr>
          <w:sz w:val="28"/>
        </w:rPr>
        <w:t xml:space="preserve"> на анализ физических процессов (явлений), используя основные положения и законы, изученные в курсе</w:t>
      </w:r>
      <w:r w:rsidR="00271182">
        <w:rPr>
          <w:sz w:val="28"/>
        </w:rPr>
        <w:t xml:space="preserve"> физики по разделу Механика),</w:t>
      </w:r>
    </w:p>
    <w:p w:rsidR="00EF4118" w:rsidRDefault="00EF4118" w:rsidP="00271182">
      <w:pPr>
        <w:spacing w:line="360" w:lineRule="auto"/>
        <w:ind w:firstLine="567"/>
        <w:jc w:val="both"/>
        <w:rPr>
          <w:sz w:val="28"/>
        </w:rPr>
      </w:pPr>
      <w:proofErr w:type="gramStart"/>
      <w:r>
        <w:rPr>
          <w:sz w:val="28"/>
        </w:rPr>
        <w:t>№6 (7</w:t>
      </w:r>
      <w:r w:rsidRPr="00CD2281">
        <w:rPr>
          <w:sz w:val="28"/>
        </w:rPr>
        <w:t xml:space="preserve">5%, задание </w:t>
      </w:r>
      <w:r w:rsidRPr="00B50CE1">
        <w:rPr>
          <w:sz w:val="28"/>
          <w:szCs w:val="28"/>
        </w:rPr>
        <w:t>на анализ физических процессов (явлений), используя основные положения и законы, изученные в курсе физики.</w:t>
      </w:r>
      <w:proofErr w:type="gramEnd"/>
      <w:r w:rsidRPr="00B50CE1">
        <w:rPr>
          <w:sz w:val="28"/>
          <w:szCs w:val="28"/>
        </w:rPr>
        <w:t xml:space="preserve"> </w:t>
      </w:r>
      <w:proofErr w:type="gramStart"/>
      <w:r w:rsidRPr="00B50CE1">
        <w:rPr>
          <w:sz w:val="28"/>
          <w:szCs w:val="28"/>
        </w:rPr>
        <w:t>Применение при описании физических процессов и явлений величины и законы из радела Механика</w:t>
      </w:r>
      <w:r>
        <w:rPr>
          <w:sz w:val="28"/>
        </w:rPr>
        <w:t xml:space="preserve">), </w:t>
      </w:r>
      <w:proofErr w:type="gramEnd"/>
    </w:p>
    <w:p w:rsidR="00EF4118" w:rsidRDefault="00EF4118" w:rsidP="00271182">
      <w:pPr>
        <w:spacing w:line="360" w:lineRule="auto"/>
        <w:ind w:firstLine="567"/>
        <w:jc w:val="both"/>
        <w:rPr>
          <w:sz w:val="28"/>
        </w:rPr>
      </w:pPr>
      <w:r>
        <w:rPr>
          <w:sz w:val="28"/>
        </w:rPr>
        <w:t>№7 и 8 (78</w:t>
      </w:r>
      <w:r w:rsidRPr="00CD2281">
        <w:rPr>
          <w:sz w:val="28"/>
        </w:rPr>
        <w:t>%, задание на применение при описании физических процессов и явлений величины и з</w:t>
      </w:r>
      <w:r>
        <w:rPr>
          <w:sz w:val="28"/>
        </w:rPr>
        <w:t xml:space="preserve">аконы, из раздела МКТ и Термодинамика), </w:t>
      </w:r>
    </w:p>
    <w:p w:rsidR="00EF4118" w:rsidRDefault="00EF4118" w:rsidP="00271182">
      <w:pPr>
        <w:spacing w:line="360" w:lineRule="auto"/>
        <w:ind w:firstLine="567"/>
        <w:jc w:val="both"/>
        <w:rPr>
          <w:sz w:val="28"/>
        </w:rPr>
      </w:pPr>
      <w:proofErr w:type="gramStart"/>
      <w:r>
        <w:rPr>
          <w:sz w:val="28"/>
        </w:rPr>
        <w:t>№11 (79</w:t>
      </w:r>
      <w:r w:rsidRPr="00CD2281">
        <w:rPr>
          <w:sz w:val="28"/>
        </w:rPr>
        <w:t xml:space="preserve">%, задание </w:t>
      </w:r>
      <w:r w:rsidRPr="00B50CE1">
        <w:rPr>
          <w:sz w:val="28"/>
          <w:szCs w:val="28"/>
        </w:rPr>
        <w:t>на анализ физических процессов (явлений), используя основные положения и законы, изученные в курсе физики.</w:t>
      </w:r>
      <w:proofErr w:type="gramEnd"/>
      <w:r w:rsidRPr="00B50CE1">
        <w:rPr>
          <w:sz w:val="28"/>
          <w:szCs w:val="28"/>
        </w:rPr>
        <w:t xml:space="preserve"> </w:t>
      </w:r>
      <w:proofErr w:type="gramStart"/>
      <w:r w:rsidRPr="00B50CE1">
        <w:rPr>
          <w:sz w:val="28"/>
          <w:szCs w:val="28"/>
        </w:rPr>
        <w:t>Применение при описании физических процессов и явлений величины и законы из ра</w:t>
      </w:r>
      <w:r>
        <w:rPr>
          <w:sz w:val="28"/>
          <w:szCs w:val="28"/>
        </w:rPr>
        <w:t>з</w:t>
      </w:r>
      <w:r w:rsidRPr="00B50CE1">
        <w:rPr>
          <w:sz w:val="28"/>
          <w:szCs w:val="28"/>
        </w:rPr>
        <w:t>дела</w:t>
      </w:r>
      <w:r>
        <w:rPr>
          <w:sz w:val="28"/>
        </w:rPr>
        <w:t xml:space="preserve"> Термодинамика), </w:t>
      </w:r>
      <w:proofErr w:type="gramEnd"/>
    </w:p>
    <w:p w:rsidR="00271182" w:rsidRDefault="00EF4118" w:rsidP="00271182">
      <w:pPr>
        <w:spacing w:line="360" w:lineRule="auto"/>
        <w:ind w:firstLine="567"/>
        <w:jc w:val="both"/>
        <w:rPr>
          <w:sz w:val="28"/>
        </w:rPr>
      </w:pPr>
      <w:r>
        <w:rPr>
          <w:sz w:val="28"/>
        </w:rPr>
        <w:t>№13 (83</w:t>
      </w:r>
      <w:r w:rsidRPr="00CD2281">
        <w:rPr>
          <w:sz w:val="28"/>
        </w:rPr>
        <w:t>%, задание  на применение при описании физических процессов и явлений величины и законы, Магнитное поле и Электромагнитная индукция),</w:t>
      </w:r>
    </w:p>
    <w:p w:rsidR="00EF4118" w:rsidRDefault="00EF4118" w:rsidP="00271182">
      <w:pPr>
        <w:spacing w:line="360" w:lineRule="auto"/>
        <w:ind w:firstLine="567"/>
        <w:jc w:val="both"/>
        <w:rPr>
          <w:sz w:val="28"/>
        </w:rPr>
      </w:pPr>
      <w:proofErr w:type="gramStart"/>
      <w:r>
        <w:rPr>
          <w:sz w:val="28"/>
        </w:rPr>
        <w:t xml:space="preserve">№17 (90% задание </w:t>
      </w:r>
      <w:r w:rsidRPr="00B50CE1">
        <w:rPr>
          <w:sz w:val="28"/>
          <w:szCs w:val="28"/>
        </w:rPr>
        <w:t>на анализ физических процессов (явлений), используя основные положения и законы, изученные в курсе физики.</w:t>
      </w:r>
      <w:proofErr w:type="gramEnd"/>
      <w:r w:rsidRPr="00B50CE1">
        <w:rPr>
          <w:sz w:val="28"/>
          <w:szCs w:val="28"/>
        </w:rPr>
        <w:t xml:space="preserve"> </w:t>
      </w:r>
      <w:proofErr w:type="gramStart"/>
      <w:r w:rsidRPr="00B50CE1">
        <w:rPr>
          <w:sz w:val="28"/>
          <w:szCs w:val="28"/>
        </w:rPr>
        <w:t>Применение при описании физических процессов и явлений величины и законы из ра</w:t>
      </w:r>
      <w:r>
        <w:rPr>
          <w:sz w:val="28"/>
          <w:szCs w:val="28"/>
        </w:rPr>
        <w:t>зделов Электродинамика, Оптика</w:t>
      </w:r>
      <w:r>
        <w:rPr>
          <w:sz w:val="28"/>
        </w:rPr>
        <w:t xml:space="preserve">), </w:t>
      </w:r>
      <w:proofErr w:type="gramEnd"/>
    </w:p>
    <w:p w:rsidR="00EF4118" w:rsidRDefault="00EF4118" w:rsidP="00271182">
      <w:pPr>
        <w:spacing w:line="360" w:lineRule="auto"/>
        <w:ind w:firstLine="567"/>
        <w:jc w:val="both"/>
        <w:rPr>
          <w:sz w:val="28"/>
        </w:rPr>
      </w:pPr>
      <w:proofErr w:type="gramStart"/>
      <w:r>
        <w:rPr>
          <w:sz w:val="28"/>
        </w:rPr>
        <w:t>№19 (75</w:t>
      </w:r>
      <w:r w:rsidRPr="00CD2281">
        <w:rPr>
          <w:sz w:val="28"/>
        </w:rPr>
        <w:t>%, задание</w:t>
      </w:r>
      <w:r>
        <w:rPr>
          <w:sz w:val="28"/>
        </w:rPr>
        <w:t xml:space="preserve"> </w:t>
      </w:r>
      <w:r>
        <w:rPr>
          <w:sz w:val="28"/>
          <w:szCs w:val="28"/>
        </w:rPr>
        <w:t>на анализ физических процессов (явлений), используя основные положения и законы, изученные в курсе физики.</w:t>
      </w:r>
      <w:proofErr w:type="gramEnd"/>
      <w:r>
        <w:rPr>
          <w:sz w:val="28"/>
          <w:szCs w:val="28"/>
        </w:rPr>
        <w:t xml:space="preserve"> </w:t>
      </w:r>
      <w:proofErr w:type="gramStart"/>
      <w:r>
        <w:rPr>
          <w:sz w:val="28"/>
          <w:szCs w:val="28"/>
        </w:rPr>
        <w:t>Применение при описании физических процессов и явлений величины и законы из разделов Квантовая и атомная физика</w:t>
      </w:r>
      <w:r w:rsidRPr="00CD2281">
        <w:rPr>
          <w:sz w:val="28"/>
        </w:rPr>
        <w:t>)</w:t>
      </w:r>
      <w:r>
        <w:rPr>
          <w:sz w:val="28"/>
        </w:rPr>
        <w:t xml:space="preserve">, </w:t>
      </w:r>
      <w:proofErr w:type="gramEnd"/>
    </w:p>
    <w:p w:rsidR="00EF4118" w:rsidRDefault="00EF4118" w:rsidP="00271182">
      <w:pPr>
        <w:spacing w:line="360" w:lineRule="auto"/>
        <w:ind w:firstLine="567"/>
        <w:jc w:val="both"/>
        <w:rPr>
          <w:sz w:val="28"/>
        </w:rPr>
      </w:pPr>
      <w:r>
        <w:rPr>
          <w:sz w:val="28"/>
        </w:rPr>
        <w:t xml:space="preserve">№22 (90% задание на </w:t>
      </w:r>
      <w:r w:rsidRPr="000D000A">
        <w:rPr>
          <w:sz w:val="28"/>
          <w:szCs w:val="28"/>
        </w:rPr>
        <w:t>определение показания измерительных приборов</w:t>
      </w:r>
      <w:r>
        <w:rPr>
          <w:sz w:val="28"/>
        </w:rPr>
        <w:t xml:space="preserve">), </w:t>
      </w:r>
    </w:p>
    <w:p w:rsidR="00EF4118" w:rsidRPr="00CD2281" w:rsidRDefault="00EF4118" w:rsidP="00271182">
      <w:pPr>
        <w:spacing w:line="360" w:lineRule="auto"/>
        <w:ind w:firstLine="567"/>
        <w:jc w:val="both"/>
        <w:rPr>
          <w:sz w:val="28"/>
        </w:rPr>
      </w:pPr>
      <w:r>
        <w:rPr>
          <w:sz w:val="28"/>
        </w:rPr>
        <w:t xml:space="preserve">№23 (90% задание на планирование эксперимента, умение отбирать оборудование).  </w:t>
      </w:r>
    </w:p>
    <w:p w:rsidR="00EF4118" w:rsidRDefault="00EF4118" w:rsidP="00271182">
      <w:pPr>
        <w:spacing w:line="360" w:lineRule="auto"/>
        <w:ind w:firstLine="567"/>
        <w:jc w:val="both"/>
        <w:rPr>
          <w:sz w:val="28"/>
        </w:rPr>
      </w:pPr>
      <w:r w:rsidRPr="00CD2281">
        <w:rPr>
          <w:sz w:val="28"/>
        </w:rPr>
        <w:t xml:space="preserve">б) хуже всего </w:t>
      </w:r>
      <w:r>
        <w:rPr>
          <w:sz w:val="28"/>
        </w:rPr>
        <w:t xml:space="preserve">в среднем  выполнили задания базового уровня: </w:t>
      </w:r>
    </w:p>
    <w:p w:rsidR="00271182" w:rsidRDefault="00EF4118" w:rsidP="00271182">
      <w:pPr>
        <w:spacing w:line="360" w:lineRule="auto"/>
        <w:ind w:firstLine="567"/>
        <w:jc w:val="both"/>
        <w:rPr>
          <w:sz w:val="28"/>
        </w:rPr>
      </w:pPr>
      <w:r>
        <w:rPr>
          <w:sz w:val="28"/>
        </w:rPr>
        <w:t>№3 (48</w:t>
      </w:r>
      <w:r w:rsidRPr="00CD2281">
        <w:rPr>
          <w:sz w:val="28"/>
        </w:rPr>
        <w:t xml:space="preserve">% задание </w:t>
      </w:r>
      <w:r>
        <w:rPr>
          <w:sz w:val="28"/>
        </w:rPr>
        <w:t>на применение при описании физических процессов и явлений величины и законы сохранения в механике, м</w:t>
      </w:r>
      <w:r w:rsidR="00271182">
        <w:rPr>
          <w:sz w:val="28"/>
        </w:rPr>
        <w:t>еханические колебания и волны),</w:t>
      </w:r>
    </w:p>
    <w:p w:rsidR="00271182" w:rsidRDefault="00EF4118" w:rsidP="00271182">
      <w:pPr>
        <w:spacing w:line="360" w:lineRule="auto"/>
        <w:ind w:firstLine="567"/>
        <w:jc w:val="both"/>
        <w:rPr>
          <w:sz w:val="28"/>
        </w:rPr>
      </w:pPr>
      <w:r>
        <w:rPr>
          <w:sz w:val="28"/>
        </w:rPr>
        <w:t>№12 (58</w:t>
      </w:r>
      <w:r w:rsidRPr="00CD2281">
        <w:rPr>
          <w:sz w:val="28"/>
        </w:rPr>
        <w:t xml:space="preserve">% задание базового уровня на применение при описании физических процессов и явлений величины и законы, </w:t>
      </w:r>
      <w:r>
        <w:rPr>
          <w:sz w:val="28"/>
        </w:rPr>
        <w:t>Элек</w:t>
      </w:r>
      <w:r w:rsidR="00271182">
        <w:rPr>
          <w:sz w:val="28"/>
        </w:rPr>
        <w:t xml:space="preserve">тростатика и Электродинамика), </w:t>
      </w:r>
    </w:p>
    <w:p w:rsidR="00EF4118" w:rsidRPr="00CD2281" w:rsidRDefault="00EF4118" w:rsidP="00271182">
      <w:pPr>
        <w:spacing w:line="360" w:lineRule="auto"/>
        <w:ind w:firstLine="567"/>
        <w:jc w:val="both"/>
        <w:rPr>
          <w:sz w:val="28"/>
        </w:rPr>
      </w:pPr>
      <w:r>
        <w:rPr>
          <w:sz w:val="28"/>
        </w:rPr>
        <w:lastRenderedPageBreak/>
        <w:t>№20 (58</w:t>
      </w:r>
      <w:r w:rsidRPr="00CD2281">
        <w:rPr>
          <w:sz w:val="28"/>
        </w:rPr>
        <w:t>% задание на</w:t>
      </w:r>
      <w:r>
        <w:rPr>
          <w:sz w:val="28"/>
        </w:rPr>
        <w:t xml:space="preserve"> умение правильно трактовать физический смысл изученных физических величин, законов и закономерностей).</w:t>
      </w:r>
    </w:p>
    <w:p w:rsidR="00EF4118" w:rsidRPr="00CD2281" w:rsidRDefault="00EF4118" w:rsidP="00271182">
      <w:pPr>
        <w:spacing w:line="360" w:lineRule="auto"/>
        <w:ind w:firstLine="567"/>
        <w:jc w:val="both"/>
        <w:rPr>
          <w:sz w:val="28"/>
        </w:rPr>
      </w:pPr>
      <w:r w:rsidRPr="00CD2281">
        <w:rPr>
          <w:sz w:val="28"/>
        </w:rPr>
        <w:t>По заданиям с элементами повышенного уровня в среднем:</w:t>
      </w:r>
    </w:p>
    <w:p w:rsidR="00EF4118" w:rsidRDefault="00EF4118" w:rsidP="00271182">
      <w:pPr>
        <w:spacing w:line="360" w:lineRule="auto"/>
        <w:ind w:firstLine="567"/>
        <w:jc w:val="both"/>
        <w:rPr>
          <w:sz w:val="28"/>
        </w:rPr>
      </w:pPr>
      <w:r>
        <w:rPr>
          <w:sz w:val="28"/>
        </w:rPr>
        <w:t xml:space="preserve">а) хорошо выполнили задания: </w:t>
      </w:r>
    </w:p>
    <w:p w:rsidR="00271182" w:rsidRDefault="00EF4118" w:rsidP="00271182">
      <w:pPr>
        <w:spacing w:line="360" w:lineRule="auto"/>
        <w:ind w:firstLine="567"/>
        <w:jc w:val="both"/>
        <w:rPr>
          <w:sz w:val="28"/>
        </w:rPr>
      </w:pPr>
      <w:r>
        <w:rPr>
          <w:sz w:val="28"/>
        </w:rPr>
        <w:t>№4 (70</w:t>
      </w:r>
      <w:r w:rsidRPr="00CD2281">
        <w:rPr>
          <w:sz w:val="28"/>
        </w:rPr>
        <w:t>%,</w:t>
      </w:r>
      <w:r>
        <w:rPr>
          <w:sz w:val="28"/>
        </w:rPr>
        <w:t xml:space="preserve"> задание на </w:t>
      </w:r>
      <w:r>
        <w:rPr>
          <w:sz w:val="28"/>
          <w:szCs w:val="28"/>
        </w:rPr>
        <w:t xml:space="preserve"> анализ физических процессов (явлений), используя основные положения и законы, изученные в курсе физики из раздела Механика</w:t>
      </w:r>
      <w:r w:rsidR="00271182">
        <w:rPr>
          <w:sz w:val="28"/>
        </w:rPr>
        <w:t>),</w:t>
      </w:r>
    </w:p>
    <w:p w:rsidR="00271182" w:rsidRDefault="00EF4118" w:rsidP="00271182">
      <w:pPr>
        <w:spacing w:line="360" w:lineRule="auto"/>
        <w:ind w:firstLine="567"/>
        <w:jc w:val="both"/>
        <w:rPr>
          <w:sz w:val="28"/>
        </w:rPr>
      </w:pPr>
      <w:r>
        <w:rPr>
          <w:sz w:val="28"/>
        </w:rPr>
        <w:t>№10 (74</w:t>
      </w:r>
      <w:r w:rsidRPr="00CD2281">
        <w:rPr>
          <w:sz w:val="28"/>
        </w:rPr>
        <w:t>%, задание на умение анализировать физические процессы (явления), используя основные положения и законы, изуче</w:t>
      </w:r>
      <w:r>
        <w:rPr>
          <w:sz w:val="28"/>
        </w:rPr>
        <w:t xml:space="preserve">нные </w:t>
      </w:r>
      <w:r w:rsidR="00271182">
        <w:rPr>
          <w:sz w:val="28"/>
        </w:rPr>
        <w:t xml:space="preserve">в курсе физики в разделе МКТ), </w:t>
      </w:r>
    </w:p>
    <w:p w:rsidR="00271182" w:rsidRDefault="00EF4118" w:rsidP="00271182">
      <w:pPr>
        <w:spacing w:line="360" w:lineRule="auto"/>
        <w:ind w:firstLine="567"/>
        <w:jc w:val="both"/>
        <w:rPr>
          <w:sz w:val="28"/>
        </w:rPr>
      </w:pPr>
      <w:r>
        <w:rPr>
          <w:sz w:val="28"/>
        </w:rPr>
        <w:t>№15 (74</w:t>
      </w:r>
      <w:r w:rsidRPr="00CD2281">
        <w:rPr>
          <w:sz w:val="28"/>
        </w:rPr>
        <w:t>% задание на умение анализировать физические процессы (явления), используя основные положения и законы, изученные в курсе физики</w:t>
      </w:r>
      <w:r>
        <w:rPr>
          <w:sz w:val="28"/>
        </w:rPr>
        <w:t xml:space="preserve"> в разделе Электродинамика), </w:t>
      </w:r>
    </w:p>
    <w:p w:rsidR="00EF4118" w:rsidRPr="00CD2281" w:rsidRDefault="00EF4118" w:rsidP="00271182">
      <w:pPr>
        <w:spacing w:line="360" w:lineRule="auto"/>
        <w:ind w:firstLine="567"/>
        <w:jc w:val="both"/>
        <w:rPr>
          <w:sz w:val="28"/>
        </w:rPr>
      </w:pPr>
      <w:r>
        <w:rPr>
          <w:sz w:val="28"/>
        </w:rPr>
        <w:t>№21 (60</w:t>
      </w:r>
      <w:r w:rsidRPr="00CD2281">
        <w:rPr>
          <w:sz w:val="28"/>
        </w:rPr>
        <w:t>%, задание на умение использовать графическ</w:t>
      </w:r>
      <w:r>
        <w:rPr>
          <w:sz w:val="28"/>
        </w:rPr>
        <w:t>ое представление информации</w:t>
      </w:r>
      <w:r w:rsidRPr="00CD2281">
        <w:rPr>
          <w:sz w:val="28"/>
        </w:rPr>
        <w:t>)</w:t>
      </w:r>
    </w:p>
    <w:p w:rsidR="00EF4118" w:rsidRDefault="00EF4118" w:rsidP="00271182">
      <w:pPr>
        <w:autoSpaceDE w:val="0"/>
        <w:autoSpaceDN w:val="0"/>
        <w:adjustRightInd w:val="0"/>
        <w:spacing w:line="360" w:lineRule="auto"/>
        <w:ind w:firstLine="567"/>
        <w:jc w:val="both"/>
        <w:rPr>
          <w:sz w:val="28"/>
        </w:rPr>
      </w:pPr>
      <w:r w:rsidRPr="00CD2281">
        <w:rPr>
          <w:sz w:val="28"/>
        </w:rPr>
        <w:t>б) хуже всего выполнили</w:t>
      </w:r>
      <w:r>
        <w:rPr>
          <w:sz w:val="28"/>
        </w:rPr>
        <w:t xml:space="preserve"> задания: </w:t>
      </w:r>
    </w:p>
    <w:p w:rsidR="00EF4118" w:rsidRDefault="00EF4118" w:rsidP="00271182">
      <w:pPr>
        <w:autoSpaceDE w:val="0"/>
        <w:autoSpaceDN w:val="0"/>
        <w:adjustRightInd w:val="0"/>
        <w:spacing w:line="360" w:lineRule="auto"/>
        <w:ind w:firstLine="567"/>
        <w:jc w:val="both"/>
        <w:rPr>
          <w:sz w:val="28"/>
        </w:rPr>
      </w:pPr>
      <w:r>
        <w:rPr>
          <w:sz w:val="28"/>
        </w:rPr>
        <w:t>№24 (7,5</w:t>
      </w:r>
      <w:r w:rsidRPr="00CD2281">
        <w:rPr>
          <w:sz w:val="28"/>
        </w:rPr>
        <w:t>% задание на умение решать качественные задачи, использующие типовые учебные ситуации с явно заданным</w:t>
      </w:r>
      <w:r>
        <w:rPr>
          <w:sz w:val="28"/>
        </w:rPr>
        <w:t xml:space="preserve">и физическими моделями), </w:t>
      </w:r>
    </w:p>
    <w:p w:rsidR="00EF4118" w:rsidRPr="00CD2281" w:rsidRDefault="00EF4118" w:rsidP="00271182">
      <w:pPr>
        <w:autoSpaceDE w:val="0"/>
        <w:autoSpaceDN w:val="0"/>
        <w:adjustRightInd w:val="0"/>
        <w:spacing w:line="360" w:lineRule="auto"/>
        <w:ind w:firstLine="567"/>
        <w:jc w:val="both"/>
        <w:rPr>
          <w:sz w:val="28"/>
        </w:rPr>
      </w:pPr>
      <w:r>
        <w:rPr>
          <w:sz w:val="28"/>
        </w:rPr>
        <w:t>№26 (11</w:t>
      </w:r>
      <w:r w:rsidRPr="00CD2281">
        <w:rPr>
          <w:sz w:val="28"/>
        </w:rPr>
        <w:t>% задание на умение решать расчётные задачи с явно заданной физической моделью с использованием законов и формул из одного раздела курса физи</w:t>
      </w:r>
      <w:r>
        <w:rPr>
          <w:sz w:val="28"/>
        </w:rPr>
        <w:t>ки Оптика</w:t>
      </w:r>
      <w:r w:rsidRPr="00CD2281">
        <w:rPr>
          <w:sz w:val="28"/>
        </w:rPr>
        <w:t>)</w:t>
      </w:r>
      <w:r>
        <w:rPr>
          <w:sz w:val="28"/>
        </w:rPr>
        <w:t xml:space="preserve">, </w:t>
      </w:r>
    </w:p>
    <w:p w:rsidR="00EF4118" w:rsidRPr="00CD2281" w:rsidRDefault="00EF4118" w:rsidP="00EF4118">
      <w:pPr>
        <w:spacing w:line="360" w:lineRule="auto"/>
        <w:ind w:firstLine="567"/>
        <w:jc w:val="both"/>
        <w:rPr>
          <w:sz w:val="28"/>
        </w:rPr>
      </w:pPr>
      <w:r w:rsidRPr="00CD2281">
        <w:rPr>
          <w:sz w:val="28"/>
        </w:rPr>
        <w:t>По заданиям высокого уровня в среднем:</w:t>
      </w:r>
    </w:p>
    <w:p w:rsidR="00EF4118" w:rsidRDefault="00EF4118" w:rsidP="00EF4118">
      <w:pPr>
        <w:autoSpaceDE w:val="0"/>
        <w:autoSpaceDN w:val="0"/>
        <w:adjustRightInd w:val="0"/>
        <w:spacing w:line="360" w:lineRule="auto"/>
        <w:ind w:firstLine="567"/>
        <w:jc w:val="both"/>
        <w:rPr>
          <w:sz w:val="28"/>
        </w:rPr>
      </w:pPr>
      <w:r w:rsidRPr="00CD2281">
        <w:rPr>
          <w:sz w:val="28"/>
        </w:rPr>
        <w:t>а) лу</w:t>
      </w:r>
      <w:r>
        <w:rPr>
          <w:sz w:val="28"/>
        </w:rPr>
        <w:t>чше всего выполнили задания:</w:t>
      </w:r>
    </w:p>
    <w:p w:rsidR="00EF4118" w:rsidRDefault="00EF4118" w:rsidP="00EF4118">
      <w:pPr>
        <w:autoSpaceDE w:val="0"/>
        <w:autoSpaceDN w:val="0"/>
        <w:adjustRightInd w:val="0"/>
        <w:spacing w:line="360" w:lineRule="auto"/>
        <w:ind w:firstLine="567"/>
        <w:jc w:val="both"/>
        <w:rPr>
          <w:sz w:val="28"/>
        </w:rPr>
      </w:pPr>
      <w:r>
        <w:rPr>
          <w:sz w:val="28"/>
        </w:rPr>
        <w:t>№ 27 (12%, МКТ и Термодинамика</w:t>
      </w:r>
      <w:r w:rsidRPr="00CD2281">
        <w:rPr>
          <w:sz w:val="28"/>
        </w:rPr>
        <w:t>)</w:t>
      </w:r>
      <w:r>
        <w:rPr>
          <w:sz w:val="28"/>
        </w:rPr>
        <w:t xml:space="preserve">, </w:t>
      </w:r>
    </w:p>
    <w:p w:rsidR="00EF4118" w:rsidRPr="00CD2281" w:rsidRDefault="00EF4118" w:rsidP="00271182">
      <w:pPr>
        <w:autoSpaceDE w:val="0"/>
        <w:autoSpaceDN w:val="0"/>
        <w:adjustRightInd w:val="0"/>
        <w:spacing w:line="360" w:lineRule="auto"/>
        <w:ind w:firstLine="567"/>
        <w:jc w:val="both"/>
        <w:rPr>
          <w:sz w:val="28"/>
        </w:rPr>
      </w:pPr>
      <w:r>
        <w:rPr>
          <w:sz w:val="28"/>
        </w:rPr>
        <w:t>№ 30 (18%/10% Механика)</w:t>
      </w:r>
    </w:p>
    <w:p w:rsidR="00EF4118" w:rsidRDefault="00EF4118" w:rsidP="00EF4118">
      <w:pPr>
        <w:autoSpaceDE w:val="0"/>
        <w:autoSpaceDN w:val="0"/>
        <w:adjustRightInd w:val="0"/>
        <w:spacing w:line="360" w:lineRule="auto"/>
        <w:ind w:firstLine="567"/>
        <w:jc w:val="both"/>
        <w:rPr>
          <w:sz w:val="28"/>
        </w:rPr>
      </w:pPr>
      <w:r w:rsidRPr="00CD2281">
        <w:rPr>
          <w:sz w:val="28"/>
        </w:rPr>
        <w:t xml:space="preserve">б) </w:t>
      </w:r>
      <w:r>
        <w:rPr>
          <w:sz w:val="28"/>
        </w:rPr>
        <w:t>хуже всего выполнили задания:</w:t>
      </w:r>
    </w:p>
    <w:p w:rsidR="00EF4118" w:rsidRDefault="00EF4118" w:rsidP="00EF4118">
      <w:pPr>
        <w:autoSpaceDE w:val="0"/>
        <w:autoSpaceDN w:val="0"/>
        <w:adjustRightInd w:val="0"/>
        <w:spacing w:line="360" w:lineRule="auto"/>
        <w:ind w:firstLine="567"/>
        <w:jc w:val="both"/>
        <w:rPr>
          <w:sz w:val="28"/>
        </w:rPr>
      </w:pPr>
      <w:r>
        <w:rPr>
          <w:sz w:val="28"/>
        </w:rPr>
        <w:t xml:space="preserve">№28 (5,8% Электродинамика), </w:t>
      </w:r>
    </w:p>
    <w:p w:rsidR="00EF4118" w:rsidRPr="00CD2281" w:rsidRDefault="00EF4118" w:rsidP="00EF4118">
      <w:pPr>
        <w:autoSpaceDE w:val="0"/>
        <w:autoSpaceDN w:val="0"/>
        <w:adjustRightInd w:val="0"/>
        <w:spacing w:line="360" w:lineRule="auto"/>
        <w:ind w:firstLine="567"/>
        <w:jc w:val="both"/>
        <w:rPr>
          <w:sz w:val="28"/>
        </w:rPr>
      </w:pPr>
      <w:r>
        <w:rPr>
          <w:sz w:val="28"/>
        </w:rPr>
        <w:t>№29 (6,7% Квантовая физика, СТО</w:t>
      </w:r>
      <w:r w:rsidRPr="00CD2281">
        <w:rPr>
          <w:sz w:val="28"/>
        </w:rPr>
        <w:t>)</w:t>
      </w:r>
    </w:p>
    <w:p w:rsidR="00EF4118" w:rsidRPr="00CD2281" w:rsidRDefault="00EF4118" w:rsidP="00EF4118">
      <w:pPr>
        <w:autoSpaceDE w:val="0"/>
        <w:autoSpaceDN w:val="0"/>
        <w:adjustRightInd w:val="0"/>
        <w:spacing w:line="360" w:lineRule="auto"/>
        <w:jc w:val="both"/>
        <w:rPr>
          <w:sz w:val="28"/>
        </w:rPr>
      </w:pPr>
      <w:r w:rsidRPr="00CD2281">
        <w:rPr>
          <w:sz w:val="28"/>
        </w:rPr>
        <w:t>По уровням подготовки участников (из заданий №№1-23):</w:t>
      </w:r>
    </w:p>
    <w:p w:rsidR="00EF4118" w:rsidRDefault="00EF4118" w:rsidP="00EF4118">
      <w:pPr>
        <w:pStyle w:val="ae"/>
        <w:spacing w:line="360" w:lineRule="auto"/>
        <w:jc w:val="both"/>
        <w:rPr>
          <w:sz w:val="28"/>
        </w:rPr>
      </w:pPr>
      <w:r w:rsidRPr="00CD2281">
        <w:rPr>
          <w:sz w:val="28"/>
        </w:rPr>
        <w:t xml:space="preserve">       а) </w:t>
      </w:r>
      <w:proofErr w:type="gramStart"/>
      <w:r w:rsidRPr="00CD2281">
        <w:rPr>
          <w:sz w:val="28"/>
        </w:rPr>
        <w:t>сдавшие</w:t>
      </w:r>
      <w:proofErr w:type="gramEnd"/>
      <w:r w:rsidRPr="00CD2281">
        <w:rPr>
          <w:sz w:val="28"/>
        </w:rPr>
        <w:t>, на 81-100 баллов хорошо справились с заданиями</w:t>
      </w:r>
      <w:r>
        <w:rPr>
          <w:sz w:val="28"/>
        </w:rPr>
        <w:t>:</w:t>
      </w:r>
      <w:r w:rsidRPr="00CD2281">
        <w:rPr>
          <w:sz w:val="28"/>
        </w:rPr>
        <w:t xml:space="preserve"> </w:t>
      </w:r>
    </w:p>
    <w:p w:rsidR="00271182" w:rsidRDefault="00271182" w:rsidP="00EF4118">
      <w:pPr>
        <w:pStyle w:val="ae"/>
        <w:spacing w:line="360" w:lineRule="auto"/>
        <w:jc w:val="both"/>
        <w:rPr>
          <w:sz w:val="28"/>
        </w:rPr>
      </w:pPr>
      <w:r>
        <w:rPr>
          <w:sz w:val="28"/>
        </w:rPr>
        <w:t xml:space="preserve">        </w:t>
      </w:r>
      <w:proofErr w:type="gramStart"/>
      <w:r w:rsidR="00EF4118" w:rsidRPr="00CD2281">
        <w:rPr>
          <w:sz w:val="28"/>
        </w:rPr>
        <w:t>№</w:t>
      </w:r>
      <w:r w:rsidR="00EF4118">
        <w:rPr>
          <w:sz w:val="28"/>
        </w:rPr>
        <w:t>1-7(100%, механика), №8-11 (100% МКТ и термодинамика), №12-</w:t>
      </w:r>
      <w:r w:rsidR="00EF4118" w:rsidRPr="00CD2281">
        <w:rPr>
          <w:sz w:val="28"/>
        </w:rPr>
        <w:t>16</w:t>
      </w:r>
      <w:r w:rsidR="00EF4118">
        <w:rPr>
          <w:sz w:val="28"/>
        </w:rPr>
        <w:t xml:space="preserve"> (100% электродинамика), № 18,19</w:t>
      </w:r>
      <w:r w:rsidR="00EF4118" w:rsidRPr="00CD2281">
        <w:rPr>
          <w:sz w:val="28"/>
        </w:rPr>
        <w:t xml:space="preserve"> (100% </w:t>
      </w:r>
      <w:r w:rsidR="00EF4118">
        <w:rPr>
          <w:sz w:val="28"/>
        </w:rPr>
        <w:t>оптика, квантовая физика</w:t>
      </w:r>
      <w:r w:rsidR="00EF4118" w:rsidRPr="00CD2281">
        <w:rPr>
          <w:sz w:val="28"/>
        </w:rPr>
        <w:t xml:space="preserve">), </w:t>
      </w:r>
      <w:r w:rsidR="00EF4118">
        <w:rPr>
          <w:sz w:val="28"/>
        </w:rPr>
        <w:t xml:space="preserve">№ 20 (100% задание на умение правильно трактовать физический смысл изученных физических </w:t>
      </w:r>
      <w:r w:rsidR="00EF4118">
        <w:rPr>
          <w:sz w:val="28"/>
        </w:rPr>
        <w:lastRenderedPageBreak/>
        <w:t xml:space="preserve">величин, законов и закономерностей), №21 (100% задание на умение использовать графическое представление информации) </w:t>
      </w:r>
      <w:r w:rsidR="00EF4118" w:rsidRPr="00CD2281">
        <w:rPr>
          <w:sz w:val="28"/>
        </w:rPr>
        <w:t>№22,23 (100% на определение показания измерительных приборов и на планирование эксперимента, умение отбирать оборудован</w:t>
      </w:r>
      <w:r>
        <w:rPr>
          <w:sz w:val="28"/>
        </w:rPr>
        <w:t xml:space="preserve">ие). </w:t>
      </w:r>
      <w:proofErr w:type="gramEnd"/>
    </w:p>
    <w:p w:rsidR="00EF4118" w:rsidRPr="00CD2281" w:rsidRDefault="00EF4118" w:rsidP="00271182">
      <w:pPr>
        <w:pStyle w:val="ae"/>
        <w:spacing w:line="360" w:lineRule="auto"/>
        <w:ind w:firstLine="567"/>
        <w:jc w:val="both"/>
        <w:rPr>
          <w:sz w:val="28"/>
        </w:rPr>
      </w:pPr>
      <w:proofErr w:type="gramStart"/>
      <w:r>
        <w:rPr>
          <w:sz w:val="28"/>
        </w:rPr>
        <w:t>Хуже справились с заданием №17 (83</w:t>
      </w:r>
      <w:r w:rsidRPr="00CD2281">
        <w:rPr>
          <w:sz w:val="28"/>
        </w:rPr>
        <w:t xml:space="preserve">% задание </w:t>
      </w:r>
      <w:r>
        <w:rPr>
          <w:sz w:val="28"/>
        </w:rPr>
        <w:t>базового</w:t>
      </w:r>
      <w:r w:rsidRPr="00CD2281">
        <w:rPr>
          <w:sz w:val="28"/>
        </w:rPr>
        <w:t xml:space="preserve"> уровня </w:t>
      </w:r>
      <w:r w:rsidRPr="00B50CE1">
        <w:rPr>
          <w:sz w:val="28"/>
          <w:szCs w:val="28"/>
        </w:rPr>
        <w:t>на анализ физических процессов (явлений), используя основные положения и законы, изученные в курсе физики.</w:t>
      </w:r>
      <w:proofErr w:type="gramEnd"/>
      <w:r w:rsidRPr="00B50CE1">
        <w:rPr>
          <w:sz w:val="28"/>
          <w:szCs w:val="28"/>
        </w:rPr>
        <w:t xml:space="preserve"> </w:t>
      </w:r>
      <w:proofErr w:type="gramStart"/>
      <w:r w:rsidRPr="00B50CE1">
        <w:rPr>
          <w:sz w:val="28"/>
          <w:szCs w:val="28"/>
        </w:rPr>
        <w:t>Применение при описании физических процессов и явлений величины и законы из ра</w:t>
      </w:r>
      <w:r>
        <w:rPr>
          <w:sz w:val="28"/>
          <w:szCs w:val="28"/>
        </w:rPr>
        <w:t>зделов Электродинамика, Оптика</w:t>
      </w:r>
      <w:r w:rsidRPr="00CD2281">
        <w:rPr>
          <w:sz w:val="28"/>
        </w:rPr>
        <w:t>)</w:t>
      </w:r>
      <w:r>
        <w:rPr>
          <w:sz w:val="28"/>
        </w:rPr>
        <w:t>.</w:t>
      </w:r>
      <w:proofErr w:type="gramEnd"/>
    </w:p>
    <w:p w:rsidR="00EF4118" w:rsidRDefault="00EF4118" w:rsidP="00EF4118">
      <w:pPr>
        <w:pStyle w:val="ae"/>
        <w:spacing w:line="360" w:lineRule="auto"/>
        <w:jc w:val="both"/>
        <w:rPr>
          <w:sz w:val="28"/>
        </w:rPr>
      </w:pPr>
      <w:r w:rsidRPr="00CD2281">
        <w:rPr>
          <w:sz w:val="28"/>
        </w:rPr>
        <w:t xml:space="preserve">      б) сдавшие, на 61-80 баллов лучше справились с задания</w:t>
      </w:r>
      <w:r>
        <w:rPr>
          <w:sz w:val="28"/>
        </w:rPr>
        <w:t>ми №1,2</w:t>
      </w:r>
      <w:r w:rsidRPr="00CD2281">
        <w:rPr>
          <w:sz w:val="28"/>
        </w:rPr>
        <w:t>,</w:t>
      </w:r>
      <w:r>
        <w:rPr>
          <w:sz w:val="28"/>
        </w:rPr>
        <w:t>5,6</w:t>
      </w:r>
      <w:r w:rsidRPr="00CD2281">
        <w:rPr>
          <w:sz w:val="28"/>
        </w:rPr>
        <w:t xml:space="preserve"> (100% механика</w:t>
      </w:r>
      <w:r>
        <w:rPr>
          <w:sz w:val="28"/>
        </w:rPr>
        <w:t>), №7-</w:t>
      </w:r>
      <w:r w:rsidRPr="00CD2281">
        <w:rPr>
          <w:sz w:val="28"/>
        </w:rPr>
        <w:t>11 (100%, МКТ и термодинамика), № 13</w:t>
      </w:r>
      <w:r>
        <w:rPr>
          <w:sz w:val="28"/>
        </w:rPr>
        <w:t>-19 (100</w:t>
      </w:r>
      <w:r w:rsidRPr="00CD2281">
        <w:rPr>
          <w:sz w:val="28"/>
        </w:rPr>
        <w:t xml:space="preserve">% </w:t>
      </w:r>
      <w:r>
        <w:rPr>
          <w:sz w:val="28"/>
        </w:rPr>
        <w:t>Электростатика, электродинамика, оптика, квантовая физика</w:t>
      </w:r>
      <w:r w:rsidRPr="00CD2281">
        <w:rPr>
          <w:sz w:val="28"/>
        </w:rPr>
        <w:t>),</w:t>
      </w:r>
      <w:r>
        <w:rPr>
          <w:sz w:val="28"/>
        </w:rPr>
        <w:t xml:space="preserve"> № 19 (96% электродинамика), №21</w:t>
      </w:r>
      <w:r w:rsidRPr="00CD2281">
        <w:rPr>
          <w:sz w:val="28"/>
        </w:rPr>
        <w:t xml:space="preserve">(100% </w:t>
      </w:r>
      <w:r>
        <w:rPr>
          <w:sz w:val="28"/>
        </w:rPr>
        <w:t xml:space="preserve">задание на умение использовать графическое представление информации), №22 (100% соответственно, </w:t>
      </w:r>
      <w:r w:rsidRPr="00CD2281">
        <w:rPr>
          <w:sz w:val="28"/>
        </w:rPr>
        <w:t>на определение показания измерительных приборов).</w:t>
      </w:r>
      <w:r>
        <w:rPr>
          <w:sz w:val="28"/>
        </w:rPr>
        <w:t xml:space="preserve"> </w:t>
      </w:r>
    </w:p>
    <w:p w:rsidR="00EF4118" w:rsidRPr="00CD2281" w:rsidRDefault="00EF4118" w:rsidP="00EF4118">
      <w:pPr>
        <w:pStyle w:val="ae"/>
        <w:spacing w:line="360" w:lineRule="auto"/>
        <w:jc w:val="both"/>
        <w:rPr>
          <w:sz w:val="28"/>
        </w:rPr>
      </w:pPr>
      <w:r>
        <w:rPr>
          <w:sz w:val="28"/>
        </w:rPr>
        <w:t>Хуже справились с заданиями  №3 (67%), №20 (75%)</w:t>
      </w:r>
    </w:p>
    <w:p w:rsidR="00271182" w:rsidRDefault="00EF4118" w:rsidP="00EF4118">
      <w:pPr>
        <w:pStyle w:val="ae"/>
        <w:spacing w:line="360" w:lineRule="auto"/>
        <w:jc w:val="both"/>
        <w:rPr>
          <w:sz w:val="28"/>
        </w:rPr>
      </w:pPr>
      <w:r w:rsidRPr="00CD2281">
        <w:rPr>
          <w:sz w:val="28"/>
        </w:rPr>
        <w:t xml:space="preserve">      в) сдавшие на 36-60 баллов</w:t>
      </w:r>
      <w:r>
        <w:rPr>
          <w:sz w:val="28"/>
        </w:rPr>
        <w:t xml:space="preserve"> лучше справились с заданиями №2 (97%, законы Ньютона, силы в природе) №5 (75%, механика), № 7(73%, МКТ), №11 (75</w:t>
      </w:r>
      <w:r w:rsidRPr="00CD2281">
        <w:rPr>
          <w:sz w:val="28"/>
        </w:rPr>
        <w:t>%,  МКТ</w:t>
      </w:r>
      <w:r>
        <w:rPr>
          <w:sz w:val="28"/>
        </w:rPr>
        <w:t>, Термодинамика), №13(77</w:t>
      </w:r>
      <w:r w:rsidRPr="00CD2281">
        <w:rPr>
          <w:sz w:val="28"/>
        </w:rPr>
        <w:t>%,магнитное поле и</w:t>
      </w:r>
      <w:r>
        <w:rPr>
          <w:sz w:val="28"/>
        </w:rPr>
        <w:t xml:space="preserve"> электромагнитная индукция), №17 (90%, Электродинамика, Оптика), №22 (87</w:t>
      </w:r>
      <w:r w:rsidRPr="00CD2281">
        <w:rPr>
          <w:sz w:val="28"/>
        </w:rPr>
        <w:t>% определение показания и</w:t>
      </w:r>
      <w:r>
        <w:rPr>
          <w:sz w:val="28"/>
        </w:rPr>
        <w:t>змерительных приборов</w:t>
      </w:r>
      <w:proofErr w:type="gramStart"/>
      <w:r>
        <w:rPr>
          <w:sz w:val="28"/>
        </w:rPr>
        <w:t xml:space="preserve"> )</w:t>
      </w:r>
      <w:proofErr w:type="gramEnd"/>
      <w:r>
        <w:rPr>
          <w:sz w:val="28"/>
        </w:rPr>
        <w:t>, №23 (90</w:t>
      </w:r>
      <w:r w:rsidRPr="00CD2281">
        <w:rPr>
          <w:sz w:val="28"/>
        </w:rPr>
        <w:t>%, планирование эксперимента, умение отбирать оборудование)</w:t>
      </w:r>
      <w:r w:rsidR="00271182">
        <w:rPr>
          <w:sz w:val="28"/>
        </w:rPr>
        <w:t xml:space="preserve">. </w:t>
      </w:r>
    </w:p>
    <w:p w:rsidR="00EF4118" w:rsidRPr="00CD2281" w:rsidRDefault="00EF4118" w:rsidP="00271182">
      <w:pPr>
        <w:pStyle w:val="ae"/>
        <w:spacing w:line="360" w:lineRule="auto"/>
        <w:ind w:firstLine="567"/>
        <w:jc w:val="both"/>
        <w:rPr>
          <w:sz w:val="28"/>
        </w:rPr>
      </w:pPr>
      <w:r>
        <w:rPr>
          <w:sz w:val="28"/>
        </w:rPr>
        <w:t>Хуже справились с заданиями №3 (40%), № 9 (53%), №12 (50%), №16 (50%), №20 (53</w:t>
      </w:r>
      <w:r w:rsidRPr="00CD2281">
        <w:rPr>
          <w:sz w:val="28"/>
        </w:rPr>
        <w:t>%)</w:t>
      </w:r>
      <w:r>
        <w:rPr>
          <w:sz w:val="28"/>
        </w:rPr>
        <w:t>, №21 (50%)</w:t>
      </w:r>
    </w:p>
    <w:p w:rsidR="00EF4118" w:rsidRDefault="00EF4118" w:rsidP="00EF4118">
      <w:pPr>
        <w:pStyle w:val="ae"/>
        <w:spacing w:line="360" w:lineRule="auto"/>
        <w:jc w:val="both"/>
        <w:rPr>
          <w:sz w:val="28"/>
        </w:rPr>
      </w:pPr>
      <w:r w:rsidRPr="00CD2281">
        <w:rPr>
          <w:sz w:val="28"/>
        </w:rPr>
        <w:t xml:space="preserve">     г) не </w:t>
      </w:r>
      <w:proofErr w:type="gramStart"/>
      <w:r w:rsidRPr="00CD2281">
        <w:rPr>
          <w:sz w:val="28"/>
        </w:rPr>
        <w:t>преодолевшие</w:t>
      </w:r>
      <w:proofErr w:type="gramEnd"/>
      <w:r w:rsidRPr="00CD2281">
        <w:rPr>
          <w:sz w:val="28"/>
        </w:rPr>
        <w:t xml:space="preserve"> минимальный балл </w:t>
      </w:r>
      <w:r>
        <w:rPr>
          <w:sz w:val="28"/>
        </w:rPr>
        <w:t>лучше справились с заданиями №8</w:t>
      </w:r>
      <w:r w:rsidRPr="00CD2281">
        <w:rPr>
          <w:sz w:val="28"/>
        </w:rPr>
        <w:t xml:space="preserve"> </w:t>
      </w:r>
      <w:r>
        <w:rPr>
          <w:sz w:val="28"/>
        </w:rPr>
        <w:t xml:space="preserve">(100% МКТ и термодинамика), № 13, 14 (100% Электродинамика. </w:t>
      </w:r>
      <w:proofErr w:type="gramStart"/>
      <w:r>
        <w:rPr>
          <w:sz w:val="28"/>
        </w:rPr>
        <w:t>Оптика), № 22, 23 (100%).</w:t>
      </w:r>
      <w:proofErr w:type="gramEnd"/>
    </w:p>
    <w:p w:rsidR="00EF4118" w:rsidRPr="00CD2281" w:rsidRDefault="00EF4118" w:rsidP="00271182">
      <w:pPr>
        <w:pStyle w:val="ae"/>
        <w:spacing w:line="360" w:lineRule="auto"/>
        <w:ind w:firstLine="567"/>
        <w:jc w:val="both"/>
        <w:rPr>
          <w:sz w:val="28"/>
        </w:rPr>
      </w:pPr>
      <w:r w:rsidRPr="00CD2281">
        <w:rPr>
          <w:sz w:val="28"/>
        </w:rPr>
        <w:t>Не справ</w:t>
      </w:r>
      <w:r>
        <w:rPr>
          <w:sz w:val="28"/>
        </w:rPr>
        <w:t>ились с заданиями №1-6 (механика), №7,9-11(МКТ и термодинамика), № 12, 15, 18</w:t>
      </w:r>
      <w:r w:rsidRPr="00CD2281">
        <w:rPr>
          <w:sz w:val="28"/>
        </w:rPr>
        <w:t xml:space="preserve"> (электродинамика)</w:t>
      </w:r>
      <w:r>
        <w:rPr>
          <w:sz w:val="28"/>
        </w:rPr>
        <w:t>, №20, 21</w:t>
      </w:r>
      <w:r w:rsidRPr="00CD2281">
        <w:rPr>
          <w:sz w:val="28"/>
        </w:rPr>
        <w:t xml:space="preserve"> </w:t>
      </w:r>
    </w:p>
    <w:p w:rsidR="00EF4118" w:rsidRPr="00CD2281" w:rsidRDefault="00EF4118" w:rsidP="00271182">
      <w:pPr>
        <w:pStyle w:val="ae"/>
        <w:spacing w:line="360" w:lineRule="auto"/>
        <w:ind w:firstLine="567"/>
        <w:jc w:val="both"/>
        <w:rPr>
          <w:sz w:val="28"/>
        </w:rPr>
      </w:pPr>
      <w:r w:rsidRPr="00CD2281">
        <w:rPr>
          <w:sz w:val="28"/>
        </w:rPr>
        <w:t xml:space="preserve">По заданиям с </w:t>
      </w:r>
      <w:proofErr w:type="spellStart"/>
      <w:r w:rsidRPr="00CD2281">
        <w:rPr>
          <w:sz w:val="28"/>
        </w:rPr>
        <w:t>развернутым</w:t>
      </w:r>
      <w:proofErr w:type="spellEnd"/>
      <w:r w:rsidRPr="00CD2281">
        <w:rPr>
          <w:sz w:val="28"/>
        </w:rPr>
        <w:t xml:space="preserve"> ответом № 24-30 </w:t>
      </w:r>
    </w:p>
    <w:p w:rsidR="00EF4118" w:rsidRDefault="00EF4118" w:rsidP="00271182">
      <w:pPr>
        <w:autoSpaceDE w:val="0"/>
        <w:autoSpaceDN w:val="0"/>
        <w:adjustRightInd w:val="0"/>
        <w:spacing w:line="360" w:lineRule="auto"/>
        <w:ind w:firstLine="567"/>
        <w:jc w:val="both"/>
        <w:rPr>
          <w:sz w:val="28"/>
        </w:rPr>
      </w:pPr>
      <w:r w:rsidRPr="00CD2281">
        <w:rPr>
          <w:sz w:val="28"/>
        </w:rPr>
        <w:t xml:space="preserve">а) </w:t>
      </w:r>
      <w:proofErr w:type="gramStart"/>
      <w:r w:rsidRPr="00CD2281">
        <w:rPr>
          <w:sz w:val="28"/>
        </w:rPr>
        <w:t>сдавшие</w:t>
      </w:r>
      <w:proofErr w:type="gramEnd"/>
      <w:r w:rsidRPr="00CD2281">
        <w:rPr>
          <w:sz w:val="28"/>
        </w:rPr>
        <w:t>, на 81-100 баллов хорошо с</w:t>
      </w:r>
      <w:r>
        <w:rPr>
          <w:sz w:val="28"/>
        </w:rPr>
        <w:t>правились с заданиями:</w:t>
      </w:r>
    </w:p>
    <w:p w:rsidR="00EF4118" w:rsidRDefault="00EF4118" w:rsidP="00EF4118">
      <w:pPr>
        <w:autoSpaceDE w:val="0"/>
        <w:autoSpaceDN w:val="0"/>
        <w:adjustRightInd w:val="0"/>
        <w:spacing w:line="360" w:lineRule="auto"/>
        <w:ind w:firstLine="67"/>
        <w:jc w:val="both"/>
        <w:rPr>
          <w:sz w:val="28"/>
        </w:rPr>
      </w:pPr>
      <w:r>
        <w:rPr>
          <w:sz w:val="28"/>
        </w:rPr>
        <w:lastRenderedPageBreak/>
        <w:t xml:space="preserve">     </w:t>
      </w:r>
      <w:r w:rsidR="00271182">
        <w:rPr>
          <w:sz w:val="28"/>
        </w:rPr>
        <w:t xml:space="preserve"> </w:t>
      </w:r>
      <w:r>
        <w:rPr>
          <w:sz w:val="28"/>
        </w:rPr>
        <w:t xml:space="preserve"> №25,26 (83</w:t>
      </w:r>
      <w:r w:rsidRPr="00CD2281">
        <w:rPr>
          <w:sz w:val="28"/>
        </w:rPr>
        <w:t xml:space="preserve">%, </w:t>
      </w:r>
      <w:r>
        <w:rPr>
          <w:sz w:val="28"/>
        </w:rPr>
        <w:t xml:space="preserve">100% </w:t>
      </w:r>
      <w:r w:rsidRPr="00CD2281">
        <w:rPr>
          <w:sz w:val="28"/>
        </w:rPr>
        <w:t>задание на умение решать расчётные задачи с явно заданной физической моделью с использованием законов и формул из од</w:t>
      </w:r>
      <w:r>
        <w:rPr>
          <w:sz w:val="28"/>
        </w:rPr>
        <w:t xml:space="preserve">ного раздела курса физики), </w:t>
      </w:r>
    </w:p>
    <w:p w:rsidR="00EF4118" w:rsidRDefault="00EF4118" w:rsidP="00EF4118">
      <w:pPr>
        <w:autoSpaceDE w:val="0"/>
        <w:autoSpaceDN w:val="0"/>
        <w:adjustRightInd w:val="0"/>
        <w:spacing w:line="360" w:lineRule="auto"/>
        <w:ind w:firstLine="67"/>
        <w:jc w:val="both"/>
        <w:rPr>
          <w:sz w:val="28"/>
        </w:rPr>
      </w:pPr>
      <w:r>
        <w:rPr>
          <w:sz w:val="28"/>
        </w:rPr>
        <w:t xml:space="preserve">     </w:t>
      </w:r>
      <w:r w:rsidR="00271182">
        <w:rPr>
          <w:sz w:val="28"/>
        </w:rPr>
        <w:t xml:space="preserve"> </w:t>
      </w:r>
      <w:r>
        <w:rPr>
          <w:sz w:val="28"/>
        </w:rPr>
        <w:t>№ 30 (67%/89</w:t>
      </w:r>
      <w:r w:rsidRPr="00CD2281">
        <w:rPr>
          <w:sz w:val="28"/>
        </w:rPr>
        <w:t xml:space="preserve">%, задание на умение </w:t>
      </w:r>
      <w:r w:rsidRPr="007502A1">
        <w:rPr>
          <w:sz w:val="28"/>
          <w:szCs w:val="28"/>
        </w:rPr>
        <w:t>решать расчётные задачи с неявно заданной физической моделью с использованием законов и формул из одного-двух разделов курса физики, обосновывая выбор физической модели для решения задачи</w:t>
      </w:r>
      <w:r w:rsidRPr="00CD2281">
        <w:rPr>
          <w:sz w:val="28"/>
        </w:rPr>
        <w:t xml:space="preserve">). </w:t>
      </w:r>
    </w:p>
    <w:p w:rsidR="00EF4118" w:rsidRPr="00CD2281" w:rsidRDefault="00EF4118" w:rsidP="00271182">
      <w:pPr>
        <w:autoSpaceDE w:val="0"/>
        <w:autoSpaceDN w:val="0"/>
        <w:adjustRightInd w:val="0"/>
        <w:spacing w:line="360" w:lineRule="auto"/>
        <w:ind w:firstLine="567"/>
        <w:jc w:val="both"/>
        <w:rPr>
          <w:sz w:val="28"/>
        </w:rPr>
      </w:pPr>
      <w:proofErr w:type="gramStart"/>
      <w:r w:rsidRPr="00CD2281">
        <w:rPr>
          <w:sz w:val="28"/>
        </w:rPr>
        <w:t>Ху</w:t>
      </w:r>
      <w:r>
        <w:rPr>
          <w:sz w:val="28"/>
        </w:rPr>
        <w:t>же справились с заданиями:  № 28 (44</w:t>
      </w:r>
      <w:r w:rsidRPr="00CD2281">
        <w:rPr>
          <w:sz w:val="28"/>
        </w:rPr>
        <w:t xml:space="preserve">% задание на умение решать  расчётные задачи с неявно заданной физической моделью с использованием законов и формул из одного-двух разделов курса физики </w:t>
      </w:r>
      <w:r>
        <w:rPr>
          <w:sz w:val="28"/>
        </w:rPr>
        <w:t>Электродинамика), №29 (56</w:t>
      </w:r>
      <w:r w:rsidRPr="00CD2281">
        <w:rPr>
          <w:sz w:val="28"/>
        </w:rPr>
        <w:t xml:space="preserve">% задание на умение решать  расчётные задачи с неявно заданной физической моделью с использованием законов и формул из одного-двух разделов курса физики </w:t>
      </w:r>
      <w:r>
        <w:rPr>
          <w:sz w:val="28"/>
        </w:rPr>
        <w:t>Квантовая физика</w:t>
      </w:r>
      <w:r w:rsidRPr="00CD2281">
        <w:rPr>
          <w:sz w:val="28"/>
        </w:rPr>
        <w:t>)</w:t>
      </w:r>
      <w:proofErr w:type="gramEnd"/>
    </w:p>
    <w:p w:rsidR="00EF4118" w:rsidRPr="00CD2281" w:rsidRDefault="00EF4118" w:rsidP="00271182">
      <w:pPr>
        <w:autoSpaceDE w:val="0"/>
        <w:autoSpaceDN w:val="0"/>
        <w:adjustRightInd w:val="0"/>
        <w:spacing w:line="360" w:lineRule="auto"/>
        <w:ind w:firstLine="567"/>
        <w:jc w:val="both"/>
        <w:rPr>
          <w:sz w:val="28"/>
        </w:rPr>
      </w:pPr>
      <w:r w:rsidRPr="00CD2281">
        <w:rPr>
          <w:sz w:val="28"/>
        </w:rPr>
        <w:t xml:space="preserve">б) </w:t>
      </w:r>
      <w:proofErr w:type="gramStart"/>
      <w:r w:rsidRPr="00CD2281">
        <w:rPr>
          <w:sz w:val="28"/>
        </w:rPr>
        <w:t>сдавшие</w:t>
      </w:r>
      <w:proofErr w:type="gramEnd"/>
      <w:r w:rsidRPr="00CD2281">
        <w:rPr>
          <w:sz w:val="28"/>
        </w:rPr>
        <w:t>, на 61-80 баллов луч</w:t>
      </w:r>
      <w:r>
        <w:rPr>
          <w:sz w:val="28"/>
        </w:rPr>
        <w:t>ше справились с заданиями №25 (67</w:t>
      </w:r>
      <w:r w:rsidRPr="00CD2281">
        <w:rPr>
          <w:sz w:val="28"/>
        </w:rPr>
        <w:t xml:space="preserve">% </w:t>
      </w:r>
      <w:r>
        <w:rPr>
          <w:sz w:val="28"/>
        </w:rPr>
        <w:t>механика</w:t>
      </w:r>
      <w:r w:rsidRPr="00CD2281">
        <w:rPr>
          <w:sz w:val="28"/>
        </w:rPr>
        <w:t>), хуже спра</w:t>
      </w:r>
      <w:r>
        <w:rPr>
          <w:sz w:val="28"/>
        </w:rPr>
        <w:t>вились с заданиями №24(6%) и №29(0</w:t>
      </w:r>
      <w:r w:rsidRPr="00CD2281">
        <w:rPr>
          <w:sz w:val="28"/>
        </w:rPr>
        <w:t>%)</w:t>
      </w:r>
    </w:p>
    <w:p w:rsidR="00EF4118" w:rsidRDefault="00EF4118" w:rsidP="00271182">
      <w:pPr>
        <w:autoSpaceDE w:val="0"/>
        <w:autoSpaceDN w:val="0"/>
        <w:adjustRightInd w:val="0"/>
        <w:spacing w:line="360" w:lineRule="auto"/>
        <w:ind w:firstLine="567"/>
        <w:jc w:val="both"/>
        <w:rPr>
          <w:sz w:val="28"/>
        </w:rPr>
      </w:pPr>
      <w:r w:rsidRPr="00CD2281">
        <w:rPr>
          <w:sz w:val="28"/>
        </w:rPr>
        <w:t xml:space="preserve">в) остальные категории учащихся не преодолели порог в 15% во всех заданиях </w:t>
      </w:r>
      <w:r>
        <w:rPr>
          <w:sz w:val="28"/>
        </w:rPr>
        <w:t xml:space="preserve">с </w:t>
      </w:r>
      <w:proofErr w:type="spellStart"/>
      <w:r>
        <w:rPr>
          <w:sz w:val="28"/>
        </w:rPr>
        <w:t>развернутым</w:t>
      </w:r>
      <w:proofErr w:type="spellEnd"/>
      <w:r>
        <w:rPr>
          <w:sz w:val="28"/>
        </w:rPr>
        <w:t xml:space="preserve"> ответом, кроме №25 (27</w:t>
      </w:r>
      <w:r w:rsidRPr="00CD2281">
        <w:rPr>
          <w:sz w:val="28"/>
        </w:rPr>
        <w:t>%)</w:t>
      </w:r>
    </w:p>
    <w:p w:rsidR="00EF4118" w:rsidRPr="00544734" w:rsidRDefault="00EF4118" w:rsidP="00271182">
      <w:pPr>
        <w:spacing w:line="360" w:lineRule="auto"/>
        <w:ind w:firstLine="567"/>
        <w:jc w:val="both"/>
        <w:rPr>
          <w:sz w:val="28"/>
          <w:szCs w:val="28"/>
        </w:rPr>
      </w:pPr>
      <w:r w:rsidRPr="00456EED">
        <w:rPr>
          <w:sz w:val="28"/>
          <w:szCs w:val="28"/>
        </w:rPr>
        <w:t xml:space="preserve">По результатам выполнения групп заданий, можно говорить об усвоении </w:t>
      </w:r>
      <w:r w:rsidRPr="00544734">
        <w:rPr>
          <w:sz w:val="28"/>
          <w:szCs w:val="28"/>
        </w:rPr>
        <w:t>участник</w:t>
      </w:r>
      <w:r>
        <w:rPr>
          <w:sz w:val="28"/>
          <w:szCs w:val="28"/>
        </w:rPr>
        <w:t>ами</w:t>
      </w:r>
      <w:r w:rsidRPr="00544734">
        <w:rPr>
          <w:sz w:val="28"/>
          <w:szCs w:val="28"/>
        </w:rPr>
        <w:t xml:space="preserve"> ЕГЭ </w:t>
      </w:r>
      <w:r>
        <w:rPr>
          <w:sz w:val="28"/>
          <w:szCs w:val="28"/>
        </w:rPr>
        <w:t>округа следующих</w:t>
      </w:r>
      <w:r w:rsidRPr="00544734">
        <w:rPr>
          <w:sz w:val="28"/>
          <w:szCs w:val="28"/>
        </w:rPr>
        <w:t xml:space="preserve"> </w:t>
      </w:r>
      <w:r w:rsidRPr="00456EED">
        <w:rPr>
          <w:sz w:val="28"/>
          <w:szCs w:val="28"/>
        </w:rPr>
        <w:t>умений</w:t>
      </w:r>
      <w:r w:rsidRPr="00544734">
        <w:rPr>
          <w:sz w:val="28"/>
          <w:szCs w:val="28"/>
        </w:rPr>
        <w:t xml:space="preserve">:  </w:t>
      </w:r>
    </w:p>
    <w:p w:rsidR="00EF4118" w:rsidRPr="00544734" w:rsidRDefault="00EF4118" w:rsidP="00271182">
      <w:pPr>
        <w:spacing w:line="360" w:lineRule="auto"/>
        <w:ind w:firstLine="567"/>
        <w:jc w:val="both"/>
        <w:rPr>
          <w:sz w:val="28"/>
          <w:szCs w:val="28"/>
        </w:rPr>
      </w:pPr>
      <w:proofErr w:type="gramStart"/>
      <w:r w:rsidRPr="00544734">
        <w:rPr>
          <w:sz w:val="28"/>
          <w:szCs w:val="28"/>
        </w:rPr>
        <w:t>- хуже сформировали умения: решать расчётные задачи с неявно заданной физической моделью с использованием законов и формул из одного-двух разделов курса физики,</w:t>
      </w:r>
      <w:r w:rsidRPr="00544734">
        <w:rPr>
          <w:sz w:val="20"/>
          <w:szCs w:val="20"/>
        </w:rPr>
        <w:t xml:space="preserve"> </w:t>
      </w:r>
      <w:r w:rsidRPr="00544734">
        <w:rPr>
          <w:sz w:val="28"/>
          <w:szCs w:val="28"/>
        </w:rPr>
        <w:t>решать качественные задачи, использующие типовые учебные ситуации с явно заданными физическими</w:t>
      </w:r>
      <w:r>
        <w:rPr>
          <w:sz w:val="28"/>
          <w:szCs w:val="28"/>
        </w:rPr>
        <w:t xml:space="preserve"> </w:t>
      </w:r>
      <w:r w:rsidRPr="00544734">
        <w:rPr>
          <w:sz w:val="28"/>
          <w:szCs w:val="28"/>
        </w:rPr>
        <w:t>моделями,</w:t>
      </w:r>
      <w:r w:rsidRPr="00544734">
        <w:rPr>
          <w:sz w:val="20"/>
          <w:szCs w:val="20"/>
        </w:rPr>
        <w:t xml:space="preserve"> </w:t>
      </w:r>
      <w:r w:rsidRPr="00544734">
        <w:rPr>
          <w:sz w:val="28"/>
          <w:szCs w:val="28"/>
        </w:rPr>
        <w:t>правильно трактовать физический смысл изученных физических величин, законов и закономерностей;</w:t>
      </w:r>
      <w:proofErr w:type="gramEnd"/>
    </w:p>
    <w:p w:rsidR="00EF4118" w:rsidRPr="00544734" w:rsidRDefault="00EF4118" w:rsidP="00271182">
      <w:pPr>
        <w:spacing w:line="360" w:lineRule="auto"/>
        <w:ind w:firstLine="567"/>
        <w:jc w:val="both"/>
        <w:rPr>
          <w:sz w:val="28"/>
          <w:szCs w:val="28"/>
        </w:rPr>
      </w:pPr>
      <w:r w:rsidRPr="00544734">
        <w:rPr>
          <w:sz w:val="28"/>
          <w:szCs w:val="28"/>
        </w:rPr>
        <w:t>- лучше сформировали умения: планировать эксперимент, отбирать оборудование,</w:t>
      </w:r>
      <w:r w:rsidRPr="00544734">
        <w:rPr>
          <w:sz w:val="20"/>
          <w:szCs w:val="20"/>
        </w:rPr>
        <w:t xml:space="preserve"> </w:t>
      </w:r>
      <w:r w:rsidRPr="00544734">
        <w:rPr>
          <w:sz w:val="28"/>
          <w:szCs w:val="28"/>
        </w:rPr>
        <w:t>определять показания измерительных приборов,</w:t>
      </w:r>
      <w:r w:rsidRPr="00544734">
        <w:rPr>
          <w:sz w:val="20"/>
          <w:szCs w:val="20"/>
        </w:rPr>
        <w:t xml:space="preserve"> </w:t>
      </w:r>
      <w:r w:rsidRPr="00544734">
        <w:rPr>
          <w:sz w:val="28"/>
          <w:szCs w:val="28"/>
        </w:rPr>
        <w:t xml:space="preserve">анализировать физические процессы (явления), используя основные </w:t>
      </w:r>
      <w:r>
        <w:rPr>
          <w:sz w:val="28"/>
          <w:szCs w:val="28"/>
        </w:rPr>
        <w:t xml:space="preserve">положения и законы, изученные в </w:t>
      </w:r>
      <w:r w:rsidRPr="00544734">
        <w:rPr>
          <w:sz w:val="28"/>
          <w:szCs w:val="28"/>
        </w:rPr>
        <w:t>курсе физики, применять при описании</w:t>
      </w:r>
      <w:r w:rsidR="00271182">
        <w:rPr>
          <w:sz w:val="28"/>
          <w:szCs w:val="28"/>
        </w:rPr>
        <w:t xml:space="preserve"> </w:t>
      </w:r>
      <w:r w:rsidRPr="00544734">
        <w:rPr>
          <w:sz w:val="28"/>
          <w:szCs w:val="28"/>
        </w:rPr>
        <w:t>физических процессов и явлений величины и законы, использовать графическое представление информации.</w:t>
      </w:r>
    </w:p>
    <w:p w:rsidR="00EF4118" w:rsidRPr="00204FCE" w:rsidRDefault="00EF4118" w:rsidP="00EF4118">
      <w:pPr>
        <w:pStyle w:val="3"/>
        <w:spacing w:line="360" w:lineRule="auto"/>
        <w:rPr>
          <w:rFonts w:ascii="Times New Roman" w:hAnsi="Times New Roman"/>
          <w:bCs w:val="0"/>
          <w:color w:val="auto"/>
          <w:sz w:val="28"/>
        </w:rPr>
      </w:pPr>
      <w:r w:rsidRPr="00204FCE">
        <w:rPr>
          <w:rFonts w:ascii="Times New Roman" w:hAnsi="Times New Roman"/>
          <w:bCs w:val="0"/>
          <w:color w:val="auto"/>
          <w:sz w:val="28"/>
        </w:rPr>
        <w:lastRenderedPageBreak/>
        <w:t>3.2.2. Содержательный анализ выполнения заданий КИМ</w:t>
      </w:r>
    </w:p>
    <w:p w:rsidR="00EF4118" w:rsidRPr="00CD2281" w:rsidRDefault="00EF4118" w:rsidP="00EF4118">
      <w:pPr>
        <w:pStyle w:val="a3"/>
        <w:numPr>
          <w:ilvl w:val="0"/>
          <w:numId w:val="2"/>
        </w:numPr>
        <w:spacing w:after="0" w:line="360" w:lineRule="auto"/>
        <w:ind w:left="0" w:firstLine="965"/>
        <w:jc w:val="both"/>
        <w:rPr>
          <w:i/>
          <w:iCs/>
          <w:sz w:val="28"/>
          <w:szCs w:val="24"/>
        </w:rPr>
      </w:pPr>
      <w:r w:rsidRPr="00CD2281">
        <w:rPr>
          <w:rFonts w:ascii="Times New Roman" w:eastAsia="Times New Roman" w:hAnsi="Times New Roman"/>
          <w:bCs/>
          <w:i/>
          <w:iCs/>
          <w:sz w:val="28"/>
          <w:szCs w:val="24"/>
          <w:lang w:eastAsia="ru-RU"/>
        </w:rPr>
        <w:t>Наиболее сложные задания</w:t>
      </w:r>
    </w:p>
    <w:p w:rsidR="00EF4118" w:rsidRPr="00DB0ECE" w:rsidRDefault="00EF4118" w:rsidP="00EF4118">
      <w:pPr>
        <w:rPr>
          <w:sz w:val="2"/>
        </w:rPr>
      </w:pPr>
      <w:r w:rsidRPr="00CD2281">
        <w:rPr>
          <w:b/>
          <w:iCs/>
          <w:sz w:val="28"/>
        </w:rPr>
        <w:t>2</w:t>
      </w:r>
      <w:r>
        <w:rPr>
          <w:b/>
          <w:iCs/>
          <w:sz w:val="28"/>
        </w:rPr>
        <w:t>8</w:t>
      </w:r>
      <w:r w:rsidRPr="00CD2281">
        <w:rPr>
          <w:iCs/>
          <w:sz w:val="28"/>
        </w:rPr>
        <w:t xml:space="preserve">  </w:t>
      </w:r>
      <w:r w:rsidRPr="002449A0">
        <w:rPr>
          <w:sz w:val="28"/>
          <w:szCs w:val="28"/>
        </w:rPr>
        <w:t xml:space="preserve">Источник постоянного тока с ЭДС </w:t>
      </w:r>
      <w:r w:rsidRPr="002449A0">
        <w:rPr>
          <w:position w:val="-6"/>
          <w:sz w:val="28"/>
          <w:szCs w:val="28"/>
          <w:lang w:val="en-US"/>
        </w:rPr>
        <w:object w:dxaOrig="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5pt" o:ole="">
            <v:imagedata r:id="rId12" o:title=""/>
          </v:shape>
          <o:OLEObject Type="Embed" ProgID="Equation.DSMT4" ShapeID="_x0000_i1025" DrawAspect="Content" ObjectID="_1757368215" r:id="rId13"/>
        </w:object>
      </w:r>
      <w:r w:rsidRPr="002449A0">
        <w:rPr>
          <w:sz w:val="28"/>
          <w:szCs w:val="28"/>
        </w:rPr>
        <w:t> </w:t>
      </w:r>
      <w:proofErr w:type="gramStart"/>
      <w:r w:rsidRPr="002449A0">
        <w:rPr>
          <w:sz w:val="28"/>
          <w:szCs w:val="28"/>
        </w:rPr>
        <w:t>В</w:t>
      </w:r>
      <w:proofErr w:type="gramEnd"/>
      <w:r w:rsidRPr="002449A0">
        <w:rPr>
          <w:sz w:val="28"/>
          <w:szCs w:val="28"/>
        </w:rPr>
        <w:t xml:space="preserve"> и </w:t>
      </w:r>
      <w:proofErr w:type="gramStart"/>
      <w:r w:rsidRPr="002449A0">
        <w:rPr>
          <w:sz w:val="28"/>
          <w:szCs w:val="28"/>
        </w:rPr>
        <w:t>внутренним</w:t>
      </w:r>
      <w:proofErr w:type="gramEnd"/>
      <w:r w:rsidRPr="002449A0">
        <w:rPr>
          <w:sz w:val="28"/>
          <w:szCs w:val="28"/>
        </w:rPr>
        <w:t xml:space="preserve"> сопротивлением </w:t>
      </w:r>
      <w:r w:rsidRPr="002449A0">
        <w:rPr>
          <w:position w:val="-10"/>
          <w:sz w:val="28"/>
          <w:szCs w:val="28"/>
        </w:rPr>
        <w:object w:dxaOrig="839" w:dyaOrig="340">
          <v:shape id="_x0000_i1026" type="#_x0000_t75" style="width:42pt;height:16.5pt" o:ole="">
            <v:imagedata r:id="rId14" o:title=""/>
          </v:shape>
          <o:OLEObject Type="Embed" ProgID="Equation.DSMT4" ShapeID="_x0000_i1026" DrawAspect="Content" ObjectID="_1757368216" r:id="rId15"/>
        </w:object>
      </w:r>
      <w:r w:rsidRPr="002449A0">
        <w:rPr>
          <w:sz w:val="28"/>
          <w:szCs w:val="28"/>
        </w:rPr>
        <w:t xml:space="preserve"> Ом подсоединён к параллельно соединённым резисторам </w:t>
      </w:r>
      <w:r w:rsidRPr="002449A0">
        <w:rPr>
          <w:position w:val="-12"/>
          <w:sz w:val="28"/>
          <w:szCs w:val="28"/>
        </w:rPr>
        <w:object w:dxaOrig="740" w:dyaOrig="380">
          <v:shape id="_x0000_i1027" type="#_x0000_t75" style="width:36pt;height:18.75pt" o:ole="">
            <v:imagedata r:id="rId16" o:title=""/>
          </v:shape>
          <o:OLEObject Type="Embed" ProgID="Equation.DSMT4" ShapeID="_x0000_i1027" DrawAspect="Content" ObjectID="_1757368217" r:id="rId17"/>
        </w:object>
      </w:r>
      <w:r w:rsidRPr="002449A0">
        <w:rPr>
          <w:sz w:val="28"/>
          <w:szCs w:val="28"/>
          <w:lang w:val="en-US"/>
        </w:rPr>
        <w:t> </w:t>
      </w:r>
      <w:r w:rsidRPr="002449A0">
        <w:rPr>
          <w:sz w:val="28"/>
          <w:szCs w:val="28"/>
        </w:rPr>
        <w:t xml:space="preserve">Ом, </w:t>
      </w:r>
      <w:r w:rsidRPr="002449A0">
        <w:rPr>
          <w:position w:val="-12"/>
          <w:sz w:val="28"/>
          <w:szCs w:val="28"/>
        </w:rPr>
        <w:object w:dxaOrig="760" w:dyaOrig="380">
          <v:shape id="_x0000_i1028" type="#_x0000_t75" style="width:38.25pt;height:18.75pt" o:ole="">
            <v:imagedata r:id="rId18" o:title=""/>
          </v:shape>
          <o:OLEObject Type="Embed" ProgID="Equation.DSMT4" ShapeID="_x0000_i1028" DrawAspect="Content" ObjectID="_1757368218" r:id="rId19"/>
        </w:object>
      </w:r>
      <w:r w:rsidRPr="002449A0">
        <w:rPr>
          <w:sz w:val="28"/>
          <w:szCs w:val="28"/>
        </w:rPr>
        <w:t xml:space="preserve"> Ом и конденсатору. Определите ёмкость конденсатора </w:t>
      </w:r>
      <w:r w:rsidRPr="002449A0">
        <w:rPr>
          <w:i/>
          <w:sz w:val="28"/>
          <w:szCs w:val="28"/>
          <w:lang w:val="en-US"/>
        </w:rPr>
        <w:t>C</w:t>
      </w:r>
      <w:r w:rsidRPr="002449A0">
        <w:rPr>
          <w:sz w:val="28"/>
          <w:szCs w:val="28"/>
        </w:rPr>
        <w:t xml:space="preserve">, если энергия электрического поля конденсатора равна </w:t>
      </w:r>
      <w:r w:rsidRPr="002449A0">
        <w:rPr>
          <w:position w:val="-6"/>
          <w:sz w:val="28"/>
          <w:szCs w:val="28"/>
        </w:rPr>
        <w:object w:dxaOrig="860" w:dyaOrig="300">
          <v:shape id="_x0000_i1029" type="#_x0000_t75" style="width:43.5pt;height:15pt" o:ole="">
            <v:imagedata r:id="rId20" o:title=""/>
          </v:shape>
          <o:OLEObject Type="Embed" ProgID="Equation.DSMT4" ShapeID="_x0000_i1029" DrawAspect="Content" ObjectID="_1757368219" r:id="rId21"/>
        </w:object>
      </w:r>
      <w:r w:rsidRPr="002449A0">
        <w:rPr>
          <w:sz w:val="28"/>
          <w:szCs w:val="28"/>
        </w:rPr>
        <w:t> </w:t>
      </w:r>
      <w:proofErr w:type="spellStart"/>
      <w:r w:rsidRPr="002449A0">
        <w:rPr>
          <w:sz w:val="28"/>
          <w:szCs w:val="28"/>
        </w:rPr>
        <w:t>мкДж</w:t>
      </w:r>
      <w:proofErr w:type="spellEnd"/>
      <w:r w:rsidRPr="002449A0">
        <w:rPr>
          <w:sz w:val="28"/>
          <w:szCs w:val="28"/>
        </w:rPr>
        <w:t>.</w:t>
      </w:r>
    </w:p>
    <w:p w:rsidR="00EF4118" w:rsidRPr="00CD2281" w:rsidRDefault="00EF4118" w:rsidP="00EF4118">
      <w:pPr>
        <w:spacing w:line="360" w:lineRule="auto"/>
        <w:jc w:val="both"/>
        <w:rPr>
          <w:sz w:val="28"/>
          <w:szCs w:val="28"/>
        </w:rPr>
      </w:pPr>
      <w:r w:rsidRPr="002449A0">
        <w:rPr>
          <w:noProof/>
          <w:sz w:val="28"/>
          <w:szCs w:val="28"/>
        </w:rPr>
        <w:drawing>
          <wp:inline distT="0" distB="0" distL="0" distR="0" wp14:anchorId="6EEDB863" wp14:editId="30C7A1E1">
            <wp:extent cx="609600" cy="152400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1524000"/>
                    </a:xfrm>
                    <a:prstGeom prst="rect">
                      <a:avLst/>
                    </a:prstGeom>
                    <a:solidFill>
                      <a:srgbClr val="FFFFFF"/>
                    </a:solidFill>
                    <a:ln>
                      <a:noFill/>
                    </a:ln>
                  </pic:spPr>
                </pic:pic>
              </a:graphicData>
            </a:graphic>
          </wp:inline>
        </w:drawing>
      </w:r>
    </w:p>
    <w:p w:rsidR="00EF4118" w:rsidRPr="00CD2281" w:rsidRDefault="00EF4118" w:rsidP="00EF4118">
      <w:pPr>
        <w:spacing w:line="360" w:lineRule="auto"/>
        <w:rPr>
          <w:sz w:val="4"/>
          <w:szCs w:val="28"/>
        </w:rPr>
      </w:pPr>
    </w:p>
    <w:tbl>
      <w:tblPr>
        <w:tblW w:w="10654" w:type="dxa"/>
        <w:tblInd w:w="-318" w:type="dxa"/>
        <w:tblLayout w:type="fixed"/>
        <w:tblCellMar>
          <w:left w:w="57" w:type="dxa"/>
          <w:right w:w="57" w:type="dxa"/>
        </w:tblCellMar>
        <w:tblLook w:val="0000" w:firstRow="0" w:lastRow="0" w:firstColumn="0" w:lastColumn="0" w:noHBand="0" w:noVBand="0"/>
      </w:tblPr>
      <w:tblGrid>
        <w:gridCol w:w="942"/>
        <w:gridCol w:w="2835"/>
        <w:gridCol w:w="1134"/>
        <w:gridCol w:w="850"/>
        <w:gridCol w:w="1560"/>
        <w:gridCol w:w="1418"/>
        <w:gridCol w:w="922"/>
        <w:gridCol w:w="993"/>
      </w:tblGrid>
      <w:tr w:rsidR="00EF4118" w:rsidRPr="00CD2281" w:rsidTr="00271182">
        <w:trPr>
          <w:cantSplit/>
          <w:trHeight w:val="313"/>
          <w:tblHeader/>
        </w:trPr>
        <w:tc>
          <w:tcPr>
            <w:tcW w:w="942" w:type="dxa"/>
            <w:vMerge w:val="restart"/>
            <w:tcBorders>
              <w:top w:val="single" w:sz="8" w:space="0" w:color="000000"/>
              <w:left w:val="single" w:sz="8" w:space="0" w:color="000000"/>
              <w:right w:val="single" w:sz="8" w:space="0" w:color="000000"/>
            </w:tcBorders>
            <w:vAlign w:val="center"/>
          </w:tcPr>
          <w:p w:rsidR="00EF4118" w:rsidRPr="00271182" w:rsidRDefault="00EF4118" w:rsidP="00271182">
            <w:pPr>
              <w:autoSpaceDE w:val="0"/>
              <w:autoSpaceDN w:val="0"/>
              <w:adjustRightInd w:val="0"/>
              <w:jc w:val="center"/>
              <w:rPr>
                <w:sz w:val="22"/>
                <w:szCs w:val="22"/>
              </w:rPr>
            </w:pPr>
            <w:r w:rsidRPr="00271182">
              <w:rPr>
                <w:bCs/>
                <w:sz w:val="22"/>
                <w:szCs w:val="22"/>
              </w:rPr>
              <w:t>Номер</w:t>
            </w:r>
          </w:p>
          <w:p w:rsidR="00EF4118" w:rsidRPr="00271182" w:rsidRDefault="00EF4118" w:rsidP="00271182">
            <w:pPr>
              <w:autoSpaceDE w:val="0"/>
              <w:autoSpaceDN w:val="0"/>
              <w:adjustRightInd w:val="0"/>
              <w:jc w:val="center"/>
              <w:rPr>
                <w:sz w:val="22"/>
                <w:szCs w:val="22"/>
              </w:rPr>
            </w:pPr>
            <w:r w:rsidRPr="00271182">
              <w:rPr>
                <w:bCs/>
                <w:sz w:val="22"/>
                <w:szCs w:val="22"/>
              </w:rPr>
              <w:t xml:space="preserve">задания </w:t>
            </w:r>
            <w:proofErr w:type="gramStart"/>
            <w:r w:rsidRPr="00271182">
              <w:rPr>
                <w:bCs/>
                <w:sz w:val="22"/>
                <w:szCs w:val="22"/>
              </w:rPr>
              <w:t>в</w:t>
            </w:r>
            <w:proofErr w:type="gramEnd"/>
            <w:r w:rsidRPr="00271182">
              <w:rPr>
                <w:bCs/>
                <w:sz w:val="22"/>
                <w:szCs w:val="22"/>
              </w:rPr>
              <w:t xml:space="preserve"> КИМ</w:t>
            </w:r>
          </w:p>
        </w:tc>
        <w:tc>
          <w:tcPr>
            <w:tcW w:w="2835" w:type="dxa"/>
            <w:vMerge w:val="restart"/>
            <w:tcBorders>
              <w:top w:val="single" w:sz="8" w:space="0" w:color="000000"/>
              <w:left w:val="single" w:sz="8" w:space="0" w:color="000000"/>
              <w:right w:val="single" w:sz="8" w:space="0" w:color="000000"/>
            </w:tcBorders>
            <w:vAlign w:val="center"/>
          </w:tcPr>
          <w:p w:rsidR="00EF4118" w:rsidRPr="00271182" w:rsidRDefault="00EF4118" w:rsidP="00271182">
            <w:pPr>
              <w:autoSpaceDE w:val="0"/>
              <w:autoSpaceDN w:val="0"/>
              <w:adjustRightInd w:val="0"/>
              <w:jc w:val="center"/>
              <w:rPr>
                <w:sz w:val="22"/>
                <w:szCs w:val="22"/>
              </w:rPr>
            </w:pPr>
            <w:r w:rsidRPr="00271182">
              <w:rPr>
                <w:bCs/>
                <w:sz w:val="22"/>
                <w:szCs w:val="22"/>
              </w:rPr>
              <w:t>Проверяемые элементы содержания / умения</w:t>
            </w:r>
          </w:p>
        </w:tc>
        <w:tc>
          <w:tcPr>
            <w:tcW w:w="1134" w:type="dxa"/>
            <w:vMerge w:val="restart"/>
            <w:tcBorders>
              <w:top w:val="single" w:sz="8" w:space="0" w:color="000000"/>
              <w:left w:val="single" w:sz="8" w:space="0" w:color="000000"/>
              <w:right w:val="single" w:sz="8" w:space="0" w:color="000000"/>
            </w:tcBorders>
            <w:vAlign w:val="center"/>
          </w:tcPr>
          <w:p w:rsidR="00EF4118" w:rsidRPr="00271182" w:rsidRDefault="00EF4118" w:rsidP="00EF4118">
            <w:pPr>
              <w:autoSpaceDE w:val="0"/>
              <w:autoSpaceDN w:val="0"/>
              <w:adjustRightInd w:val="0"/>
              <w:jc w:val="center"/>
              <w:rPr>
                <w:sz w:val="22"/>
                <w:szCs w:val="22"/>
              </w:rPr>
            </w:pPr>
            <w:r w:rsidRPr="00271182">
              <w:rPr>
                <w:bCs/>
                <w:sz w:val="22"/>
                <w:szCs w:val="22"/>
              </w:rPr>
              <w:t>Уровень сложности задания</w:t>
            </w:r>
          </w:p>
          <w:p w:rsidR="00EF4118" w:rsidRPr="00271182" w:rsidRDefault="00EF4118" w:rsidP="00EF4118">
            <w:pPr>
              <w:autoSpaceDE w:val="0"/>
              <w:autoSpaceDN w:val="0"/>
              <w:adjustRightInd w:val="0"/>
              <w:jc w:val="center"/>
              <w:rPr>
                <w:sz w:val="22"/>
                <w:szCs w:val="22"/>
              </w:rPr>
            </w:pPr>
          </w:p>
        </w:tc>
        <w:tc>
          <w:tcPr>
            <w:tcW w:w="5743" w:type="dxa"/>
            <w:gridSpan w:val="5"/>
            <w:tcBorders>
              <w:top w:val="single" w:sz="8" w:space="0" w:color="000000"/>
              <w:left w:val="single" w:sz="8" w:space="0" w:color="000000"/>
              <w:right w:val="single" w:sz="8" w:space="0" w:color="000000"/>
            </w:tcBorders>
          </w:tcPr>
          <w:p w:rsidR="00EF4118" w:rsidRPr="00271182" w:rsidRDefault="00EF4118" w:rsidP="00271182">
            <w:pPr>
              <w:jc w:val="center"/>
              <w:rPr>
                <w:bCs/>
                <w:sz w:val="22"/>
                <w:szCs w:val="22"/>
              </w:rPr>
            </w:pPr>
            <w:r w:rsidRPr="00271182">
              <w:rPr>
                <w:sz w:val="22"/>
                <w:szCs w:val="22"/>
              </w:rPr>
              <w:t xml:space="preserve">Процент выполнения задания </w:t>
            </w:r>
            <w:r w:rsidRPr="00271182">
              <w:rPr>
                <w:sz w:val="22"/>
                <w:szCs w:val="22"/>
              </w:rPr>
              <w:br/>
              <w:t>в округе</w:t>
            </w:r>
          </w:p>
        </w:tc>
      </w:tr>
      <w:tr w:rsidR="00EF4118" w:rsidRPr="00CD2281" w:rsidTr="00271182">
        <w:trPr>
          <w:cantSplit/>
          <w:trHeight w:val="635"/>
          <w:tblHeader/>
        </w:trPr>
        <w:tc>
          <w:tcPr>
            <w:tcW w:w="942" w:type="dxa"/>
            <w:vMerge/>
            <w:tcBorders>
              <w:left w:val="single" w:sz="8" w:space="0" w:color="000000"/>
              <w:bottom w:val="single" w:sz="8" w:space="0" w:color="000000"/>
              <w:right w:val="single" w:sz="8" w:space="0" w:color="000000"/>
            </w:tcBorders>
            <w:vAlign w:val="center"/>
          </w:tcPr>
          <w:p w:rsidR="00EF4118" w:rsidRPr="00CD2281" w:rsidRDefault="00EF4118" w:rsidP="00EF4118">
            <w:pPr>
              <w:autoSpaceDE w:val="0"/>
              <w:autoSpaceDN w:val="0"/>
              <w:adjustRightInd w:val="0"/>
              <w:spacing w:line="360" w:lineRule="auto"/>
              <w:jc w:val="center"/>
              <w:rPr>
                <w:bCs/>
                <w:sz w:val="28"/>
              </w:rPr>
            </w:pPr>
          </w:p>
        </w:tc>
        <w:tc>
          <w:tcPr>
            <w:tcW w:w="2835" w:type="dxa"/>
            <w:vMerge/>
            <w:tcBorders>
              <w:left w:val="single" w:sz="8" w:space="0" w:color="000000"/>
              <w:bottom w:val="single" w:sz="8" w:space="0" w:color="000000"/>
              <w:right w:val="single" w:sz="8" w:space="0" w:color="000000"/>
            </w:tcBorders>
            <w:vAlign w:val="center"/>
          </w:tcPr>
          <w:p w:rsidR="00EF4118" w:rsidRPr="00CD2281" w:rsidRDefault="00EF4118" w:rsidP="00EF4118">
            <w:pPr>
              <w:autoSpaceDE w:val="0"/>
              <w:autoSpaceDN w:val="0"/>
              <w:adjustRightInd w:val="0"/>
              <w:spacing w:line="360" w:lineRule="auto"/>
              <w:jc w:val="center"/>
              <w:rPr>
                <w:bCs/>
                <w:sz w:val="28"/>
              </w:rPr>
            </w:pPr>
          </w:p>
        </w:tc>
        <w:tc>
          <w:tcPr>
            <w:tcW w:w="1134" w:type="dxa"/>
            <w:vMerge/>
            <w:tcBorders>
              <w:left w:val="single" w:sz="8" w:space="0" w:color="000000"/>
              <w:bottom w:val="single" w:sz="8" w:space="0" w:color="000000"/>
              <w:right w:val="single" w:sz="8" w:space="0" w:color="000000"/>
            </w:tcBorders>
            <w:vAlign w:val="center"/>
          </w:tcPr>
          <w:p w:rsidR="00EF4118" w:rsidRPr="00CD2281" w:rsidRDefault="00EF4118" w:rsidP="00EF4118">
            <w:pPr>
              <w:autoSpaceDE w:val="0"/>
              <w:autoSpaceDN w:val="0"/>
              <w:adjustRightInd w:val="0"/>
              <w:jc w:val="center"/>
              <w:rPr>
                <w:bCs/>
                <w:sz w:val="28"/>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EF4118" w:rsidRPr="00CD2281" w:rsidRDefault="00EF4118" w:rsidP="00EF4118">
            <w:pPr>
              <w:jc w:val="center"/>
              <w:rPr>
                <w:sz w:val="20"/>
              </w:rPr>
            </w:pPr>
            <w:r w:rsidRPr="00CD2281">
              <w:rPr>
                <w:sz w:val="20"/>
              </w:rPr>
              <w:t>средний</w:t>
            </w:r>
          </w:p>
        </w:tc>
        <w:tc>
          <w:tcPr>
            <w:tcW w:w="1560" w:type="dxa"/>
            <w:tcBorders>
              <w:top w:val="single" w:sz="8" w:space="0" w:color="000000"/>
              <w:left w:val="single" w:sz="8" w:space="0" w:color="000000"/>
              <w:bottom w:val="single" w:sz="8" w:space="0" w:color="000000"/>
              <w:right w:val="single" w:sz="8" w:space="0" w:color="000000"/>
            </w:tcBorders>
          </w:tcPr>
          <w:p w:rsidR="00EF4118" w:rsidRPr="00CD2281" w:rsidRDefault="00EF4118" w:rsidP="00EF4118">
            <w:pPr>
              <w:autoSpaceDE w:val="0"/>
              <w:autoSpaceDN w:val="0"/>
              <w:adjustRightInd w:val="0"/>
              <w:jc w:val="center"/>
              <w:rPr>
                <w:bCs/>
                <w:sz w:val="20"/>
              </w:rPr>
            </w:pPr>
            <w:r w:rsidRPr="00CD2281">
              <w:rPr>
                <w:bCs/>
                <w:sz w:val="20"/>
              </w:rPr>
              <w:t xml:space="preserve">в группе не </w:t>
            </w:r>
            <w:proofErr w:type="gramStart"/>
            <w:r w:rsidRPr="00CD2281">
              <w:rPr>
                <w:bCs/>
                <w:sz w:val="20"/>
              </w:rPr>
              <w:t>преодолевших</w:t>
            </w:r>
            <w:proofErr w:type="gramEnd"/>
            <w:r w:rsidRPr="00CD2281">
              <w:rPr>
                <w:bCs/>
                <w:sz w:val="20"/>
              </w:rPr>
              <w:t xml:space="preserve"> минимальный балл</w:t>
            </w:r>
          </w:p>
        </w:tc>
        <w:tc>
          <w:tcPr>
            <w:tcW w:w="1418" w:type="dxa"/>
            <w:tcBorders>
              <w:top w:val="single" w:sz="8" w:space="0" w:color="000000"/>
              <w:left w:val="single" w:sz="8" w:space="0" w:color="000000"/>
              <w:bottom w:val="single" w:sz="8" w:space="0" w:color="000000"/>
              <w:right w:val="single" w:sz="8" w:space="0" w:color="000000"/>
            </w:tcBorders>
            <w:vAlign w:val="center"/>
          </w:tcPr>
          <w:p w:rsidR="00EF4118" w:rsidRPr="00CD2281" w:rsidRDefault="00EF4118" w:rsidP="00EF4118">
            <w:pPr>
              <w:autoSpaceDE w:val="0"/>
              <w:autoSpaceDN w:val="0"/>
              <w:adjustRightInd w:val="0"/>
              <w:jc w:val="center"/>
              <w:rPr>
                <w:bCs/>
                <w:sz w:val="20"/>
              </w:rPr>
            </w:pPr>
            <w:r w:rsidRPr="00CD2281">
              <w:rPr>
                <w:bCs/>
                <w:sz w:val="20"/>
              </w:rPr>
              <w:t xml:space="preserve">в группе от </w:t>
            </w:r>
            <w:proofErr w:type="gramStart"/>
            <w:r w:rsidRPr="00CD2281">
              <w:rPr>
                <w:bCs/>
                <w:sz w:val="20"/>
              </w:rPr>
              <w:t>минимального</w:t>
            </w:r>
            <w:proofErr w:type="gramEnd"/>
            <w:r w:rsidRPr="00CD2281">
              <w:rPr>
                <w:bCs/>
                <w:sz w:val="20"/>
              </w:rPr>
              <w:t xml:space="preserve"> до 60 </w:t>
            </w:r>
            <w:proofErr w:type="spellStart"/>
            <w:r w:rsidRPr="00CD2281">
              <w:rPr>
                <w:bCs/>
                <w:sz w:val="20"/>
              </w:rPr>
              <w:t>т.б</w:t>
            </w:r>
            <w:proofErr w:type="spellEnd"/>
            <w:r w:rsidRPr="00CD2281">
              <w:rPr>
                <w:bCs/>
                <w:sz w:val="20"/>
              </w:rPr>
              <w:t>.</w:t>
            </w:r>
          </w:p>
        </w:tc>
        <w:tc>
          <w:tcPr>
            <w:tcW w:w="922" w:type="dxa"/>
            <w:tcBorders>
              <w:top w:val="single" w:sz="8" w:space="0" w:color="000000"/>
              <w:left w:val="single" w:sz="8" w:space="0" w:color="000000"/>
              <w:bottom w:val="single" w:sz="8" w:space="0" w:color="000000"/>
              <w:right w:val="single" w:sz="8" w:space="0" w:color="000000"/>
            </w:tcBorders>
            <w:vAlign w:val="center"/>
          </w:tcPr>
          <w:p w:rsidR="00EF4118" w:rsidRPr="00CD2281" w:rsidRDefault="00EF4118" w:rsidP="00EF4118">
            <w:pPr>
              <w:autoSpaceDE w:val="0"/>
              <w:autoSpaceDN w:val="0"/>
              <w:adjustRightInd w:val="0"/>
              <w:jc w:val="center"/>
              <w:rPr>
                <w:bCs/>
                <w:sz w:val="20"/>
              </w:rPr>
            </w:pPr>
            <w:r w:rsidRPr="00CD2281">
              <w:rPr>
                <w:bCs/>
                <w:sz w:val="20"/>
              </w:rPr>
              <w:t xml:space="preserve">в группе от 61 до 80 </w:t>
            </w:r>
            <w:proofErr w:type="spellStart"/>
            <w:proofErr w:type="gramStart"/>
            <w:r w:rsidRPr="00CD2281">
              <w:rPr>
                <w:bCs/>
                <w:sz w:val="20"/>
              </w:rPr>
              <w:t>т.б</w:t>
            </w:r>
            <w:proofErr w:type="spellEnd"/>
            <w:proofErr w:type="gramEnd"/>
            <w:r w:rsidRPr="00CD2281">
              <w:rPr>
                <w:bCs/>
                <w:sz w:val="20"/>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EF4118" w:rsidRPr="00CD2281" w:rsidRDefault="00EF4118" w:rsidP="00EF4118">
            <w:pPr>
              <w:autoSpaceDE w:val="0"/>
              <w:autoSpaceDN w:val="0"/>
              <w:adjustRightInd w:val="0"/>
              <w:jc w:val="center"/>
              <w:rPr>
                <w:bCs/>
                <w:sz w:val="20"/>
              </w:rPr>
            </w:pPr>
            <w:r w:rsidRPr="00CD2281">
              <w:rPr>
                <w:bCs/>
                <w:sz w:val="20"/>
              </w:rPr>
              <w:t xml:space="preserve">в группе от 81 до 100 </w:t>
            </w:r>
            <w:proofErr w:type="spellStart"/>
            <w:proofErr w:type="gramStart"/>
            <w:r w:rsidRPr="00CD2281">
              <w:rPr>
                <w:bCs/>
                <w:sz w:val="20"/>
              </w:rPr>
              <w:t>т.б</w:t>
            </w:r>
            <w:proofErr w:type="spellEnd"/>
            <w:proofErr w:type="gramEnd"/>
            <w:r w:rsidRPr="00CD2281">
              <w:rPr>
                <w:bCs/>
                <w:sz w:val="20"/>
              </w:rPr>
              <w:t>.</w:t>
            </w:r>
          </w:p>
        </w:tc>
      </w:tr>
      <w:tr w:rsidR="00EF4118" w:rsidRPr="00CD2281" w:rsidTr="00271182">
        <w:trPr>
          <w:cantSplit/>
          <w:trHeight w:val="309"/>
        </w:trPr>
        <w:tc>
          <w:tcPr>
            <w:tcW w:w="942" w:type="dxa"/>
            <w:tcBorders>
              <w:top w:val="single" w:sz="8" w:space="0" w:color="000000"/>
              <w:left w:val="single" w:sz="8" w:space="0" w:color="000000"/>
              <w:bottom w:val="single" w:sz="8" w:space="0" w:color="000000"/>
              <w:right w:val="single" w:sz="8" w:space="0" w:color="000000"/>
            </w:tcBorders>
            <w:vAlign w:val="center"/>
          </w:tcPr>
          <w:p w:rsidR="00EF4118" w:rsidRPr="002449A0" w:rsidRDefault="00EF4118" w:rsidP="00EF4118">
            <w:pPr>
              <w:autoSpaceDE w:val="0"/>
              <w:autoSpaceDN w:val="0"/>
              <w:adjustRightInd w:val="0"/>
              <w:ind w:firstLine="67"/>
              <w:jc w:val="center"/>
            </w:pPr>
            <w:r w:rsidRPr="002449A0">
              <w:t>28</w:t>
            </w:r>
          </w:p>
        </w:tc>
        <w:tc>
          <w:tcPr>
            <w:tcW w:w="2835" w:type="dxa"/>
            <w:tcBorders>
              <w:top w:val="single" w:sz="8" w:space="0" w:color="000000"/>
              <w:left w:val="single" w:sz="8" w:space="0" w:color="000000"/>
              <w:bottom w:val="single" w:sz="8" w:space="0" w:color="000000"/>
              <w:right w:val="single" w:sz="8" w:space="0" w:color="000000"/>
            </w:tcBorders>
            <w:vAlign w:val="center"/>
          </w:tcPr>
          <w:p w:rsidR="00EF4118" w:rsidRPr="002449A0" w:rsidRDefault="00EF4118" w:rsidP="00EF4118">
            <w:pPr>
              <w:autoSpaceDE w:val="0"/>
              <w:autoSpaceDN w:val="0"/>
              <w:adjustRightInd w:val="0"/>
              <w:ind w:firstLine="67"/>
              <w:jc w:val="both"/>
            </w:pPr>
            <w:r w:rsidRPr="002449A0">
              <w:t xml:space="preserve">Решать расчётные задачи с неявно заданной физической моделью </w:t>
            </w:r>
          </w:p>
          <w:p w:rsidR="00EF4118" w:rsidRPr="002449A0" w:rsidRDefault="00EF4118" w:rsidP="00EF4118">
            <w:pPr>
              <w:autoSpaceDE w:val="0"/>
              <w:autoSpaceDN w:val="0"/>
              <w:adjustRightInd w:val="0"/>
              <w:ind w:firstLine="67"/>
              <w:jc w:val="both"/>
            </w:pPr>
            <w:r w:rsidRPr="002449A0">
              <w:t>с использованием законов и формул из одного-двух разделов курса физики</w:t>
            </w:r>
          </w:p>
        </w:tc>
        <w:tc>
          <w:tcPr>
            <w:tcW w:w="1134" w:type="dxa"/>
            <w:tcBorders>
              <w:top w:val="single" w:sz="8" w:space="0" w:color="000000"/>
              <w:left w:val="single" w:sz="8" w:space="0" w:color="000000"/>
              <w:bottom w:val="single" w:sz="8" w:space="0" w:color="000000"/>
              <w:right w:val="single" w:sz="8" w:space="0" w:color="000000"/>
            </w:tcBorders>
            <w:vAlign w:val="center"/>
          </w:tcPr>
          <w:p w:rsidR="00EF4118" w:rsidRPr="002449A0" w:rsidRDefault="00EF4118" w:rsidP="00EF4118">
            <w:pPr>
              <w:autoSpaceDE w:val="0"/>
              <w:autoSpaceDN w:val="0"/>
              <w:adjustRightInd w:val="0"/>
              <w:ind w:hanging="112"/>
              <w:jc w:val="center"/>
            </w:pPr>
            <w:r w:rsidRPr="002449A0">
              <w:t>В</w:t>
            </w:r>
          </w:p>
        </w:tc>
        <w:tc>
          <w:tcPr>
            <w:tcW w:w="850" w:type="dxa"/>
            <w:tcBorders>
              <w:top w:val="single" w:sz="8" w:space="0" w:color="000000"/>
              <w:left w:val="single" w:sz="8" w:space="0" w:color="000000"/>
              <w:bottom w:val="single" w:sz="8" w:space="0" w:color="000000"/>
              <w:right w:val="single" w:sz="8" w:space="0" w:color="000000"/>
            </w:tcBorders>
            <w:vAlign w:val="center"/>
          </w:tcPr>
          <w:p w:rsidR="00EF4118" w:rsidRPr="002449A0" w:rsidRDefault="00EF4118" w:rsidP="00EF4118">
            <w:pPr>
              <w:autoSpaceDE w:val="0"/>
              <w:autoSpaceDN w:val="0"/>
              <w:adjustRightInd w:val="0"/>
              <w:ind w:firstLine="67"/>
              <w:jc w:val="center"/>
            </w:pPr>
            <w:r w:rsidRPr="002449A0">
              <w:t>5,8</w:t>
            </w:r>
          </w:p>
        </w:tc>
        <w:tc>
          <w:tcPr>
            <w:tcW w:w="1560" w:type="dxa"/>
            <w:tcBorders>
              <w:top w:val="single" w:sz="8" w:space="0" w:color="000000"/>
              <w:left w:val="single" w:sz="8" w:space="0" w:color="000000"/>
              <w:bottom w:val="single" w:sz="8" w:space="0" w:color="000000"/>
              <w:right w:val="single" w:sz="8" w:space="0" w:color="000000"/>
            </w:tcBorders>
            <w:vAlign w:val="center"/>
          </w:tcPr>
          <w:p w:rsidR="00EF4118" w:rsidRPr="002449A0" w:rsidRDefault="00EF4118" w:rsidP="00EF4118">
            <w:pPr>
              <w:jc w:val="center"/>
            </w:pPr>
            <w:r w:rsidRPr="002449A0">
              <w:t>0</w:t>
            </w:r>
          </w:p>
        </w:tc>
        <w:tc>
          <w:tcPr>
            <w:tcW w:w="1418" w:type="dxa"/>
            <w:tcBorders>
              <w:top w:val="single" w:sz="8" w:space="0" w:color="000000"/>
              <w:left w:val="single" w:sz="8" w:space="0" w:color="000000"/>
              <w:bottom w:val="single" w:sz="8" w:space="0" w:color="000000"/>
              <w:right w:val="single" w:sz="8" w:space="0" w:color="000000"/>
            </w:tcBorders>
            <w:vAlign w:val="center"/>
          </w:tcPr>
          <w:p w:rsidR="00EF4118" w:rsidRPr="002449A0" w:rsidRDefault="00EF4118" w:rsidP="00EF4118">
            <w:pPr>
              <w:jc w:val="center"/>
            </w:pPr>
            <w:r w:rsidRPr="002449A0">
              <w:t>0</w:t>
            </w:r>
          </w:p>
        </w:tc>
        <w:tc>
          <w:tcPr>
            <w:tcW w:w="922" w:type="dxa"/>
            <w:tcBorders>
              <w:top w:val="single" w:sz="8" w:space="0" w:color="000000"/>
              <w:left w:val="single" w:sz="8" w:space="0" w:color="000000"/>
              <w:bottom w:val="single" w:sz="8" w:space="0" w:color="000000"/>
              <w:right w:val="single" w:sz="8" w:space="0" w:color="000000"/>
            </w:tcBorders>
            <w:vAlign w:val="center"/>
          </w:tcPr>
          <w:p w:rsidR="00EF4118" w:rsidRPr="002449A0" w:rsidRDefault="00EF4118" w:rsidP="00EF4118">
            <w:pPr>
              <w:jc w:val="center"/>
            </w:pPr>
            <w:r w:rsidRPr="002449A0">
              <w:t>25</w:t>
            </w:r>
          </w:p>
        </w:tc>
        <w:tc>
          <w:tcPr>
            <w:tcW w:w="993" w:type="dxa"/>
            <w:tcBorders>
              <w:top w:val="single" w:sz="8" w:space="0" w:color="000000"/>
              <w:left w:val="single" w:sz="8" w:space="0" w:color="000000"/>
              <w:bottom w:val="single" w:sz="8" w:space="0" w:color="000000"/>
              <w:right w:val="single" w:sz="8" w:space="0" w:color="000000"/>
            </w:tcBorders>
            <w:vAlign w:val="center"/>
          </w:tcPr>
          <w:p w:rsidR="00EF4118" w:rsidRPr="002449A0" w:rsidRDefault="00EF4118" w:rsidP="00EF4118">
            <w:pPr>
              <w:jc w:val="center"/>
            </w:pPr>
            <w:r w:rsidRPr="002449A0">
              <w:t>44</w:t>
            </w:r>
          </w:p>
        </w:tc>
      </w:tr>
    </w:tbl>
    <w:p w:rsidR="00EF4118" w:rsidRPr="00CD2281" w:rsidRDefault="00EF4118" w:rsidP="00271182">
      <w:pPr>
        <w:spacing w:line="360" w:lineRule="auto"/>
        <w:ind w:firstLine="567"/>
        <w:jc w:val="both"/>
        <w:rPr>
          <w:iCs/>
          <w:sz w:val="28"/>
        </w:rPr>
      </w:pPr>
      <w:r w:rsidRPr="00CD2281">
        <w:rPr>
          <w:iCs/>
          <w:sz w:val="28"/>
        </w:rPr>
        <w:t xml:space="preserve">Задача на электродинамику. Типичная ошибка неполное понимание законов электродинамики. </w:t>
      </w:r>
      <w:r w:rsidRPr="00CD2281">
        <w:rPr>
          <w:sz w:val="28"/>
        </w:rPr>
        <w:t xml:space="preserve">Для подготовки необходимо </w:t>
      </w:r>
      <w:proofErr w:type="spellStart"/>
      <w:r w:rsidRPr="00CD2281">
        <w:rPr>
          <w:sz w:val="28"/>
        </w:rPr>
        <w:t>прорешать</w:t>
      </w:r>
      <w:proofErr w:type="spellEnd"/>
      <w:r w:rsidRPr="00CD2281">
        <w:rPr>
          <w:sz w:val="28"/>
        </w:rPr>
        <w:t xml:space="preserve"> большее количество заданий на электродинамику.</w:t>
      </w:r>
    </w:p>
    <w:p w:rsidR="00EF4118" w:rsidRPr="00DB0ECE" w:rsidRDefault="00EF4118" w:rsidP="00271182">
      <w:pPr>
        <w:spacing w:line="360" w:lineRule="auto"/>
        <w:ind w:firstLine="567"/>
        <w:jc w:val="both"/>
        <w:rPr>
          <w:sz w:val="2"/>
        </w:rPr>
      </w:pPr>
      <w:r w:rsidRPr="002449A0">
        <w:rPr>
          <w:b/>
          <w:sz w:val="28"/>
          <w:szCs w:val="28"/>
        </w:rPr>
        <w:t>29</w:t>
      </w:r>
      <w:r>
        <w:rPr>
          <w:b/>
          <w:sz w:val="28"/>
          <w:szCs w:val="28"/>
        </w:rPr>
        <w:t xml:space="preserve">.  </w:t>
      </w:r>
      <w:r w:rsidRPr="002449A0">
        <w:rPr>
          <w:sz w:val="28"/>
          <w:szCs w:val="28"/>
        </w:rPr>
        <w:t xml:space="preserve">Монохроматическое рентгеновское излучение с длиной волны </w:t>
      </w:r>
      <w:r w:rsidRPr="002449A0">
        <w:rPr>
          <w:sz w:val="28"/>
          <w:szCs w:val="28"/>
        </w:rPr>
        <w:sym w:font="Symbol" w:char="F06C"/>
      </w:r>
      <w:r w:rsidRPr="002449A0">
        <w:rPr>
          <w:sz w:val="28"/>
          <w:szCs w:val="28"/>
        </w:rPr>
        <w:t xml:space="preserve"> = 1,1·10</w:t>
      </w:r>
      <w:r w:rsidRPr="002449A0">
        <w:rPr>
          <w:sz w:val="28"/>
          <w:szCs w:val="28"/>
          <w:vertAlign w:val="superscript"/>
        </w:rPr>
        <w:t>–10</w:t>
      </w:r>
      <w:r w:rsidRPr="002449A0">
        <w:rPr>
          <w:sz w:val="28"/>
          <w:szCs w:val="28"/>
        </w:rPr>
        <w:t xml:space="preserve"> м падает по нормали на пластинку и создаёт давление </w:t>
      </w:r>
      <w:proofErr w:type="gramStart"/>
      <w:r w:rsidRPr="002449A0">
        <w:rPr>
          <w:i/>
          <w:sz w:val="28"/>
          <w:szCs w:val="28"/>
        </w:rPr>
        <w:t>Р</w:t>
      </w:r>
      <w:proofErr w:type="gramEnd"/>
      <w:r w:rsidRPr="002449A0">
        <w:rPr>
          <w:sz w:val="28"/>
          <w:szCs w:val="28"/>
        </w:rPr>
        <w:t xml:space="preserve"> = 1,26·10</w:t>
      </w:r>
      <w:r w:rsidRPr="002449A0">
        <w:rPr>
          <w:sz w:val="28"/>
          <w:szCs w:val="28"/>
          <w:vertAlign w:val="superscript"/>
        </w:rPr>
        <w:t>–6</w:t>
      </w:r>
      <w:r w:rsidRPr="002449A0">
        <w:rPr>
          <w:sz w:val="28"/>
          <w:szCs w:val="28"/>
        </w:rPr>
        <w:t xml:space="preserve"> Па. При этом 70% фотонов отражается, а остальные проходят сквозь пластинку. Определите концентрацию фотонов в пучке падающего излучения. Рассеянием и поглощением излучения пренебречь. Считать, что фотоны</w:t>
      </w:r>
      <w:r w:rsidRPr="002449A0">
        <w:rPr>
          <w:sz w:val="28"/>
          <w:szCs w:val="28"/>
        </w:rPr>
        <w:br/>
        <w:t>в пучке распределены равномерно.</w:t>
      </w:r>
    </w:p>
    <w:tbl>
      <w:tblPr>
        <w:tblW w:w="10723" w:type="dxa"/>
        <w:tblInd w:w="-318" w:type="dxa"/>
        <w:tblLayout w:type="fixed"/>
        <w:tblCellMar>
          <w:left w:w="57" w:type="dxa"/>
          <w:right w:w="57" w:type="dxa"/>
        </w:tblCellMar>
        <w:tblLook w:val="0000" w:firstRow="0" w:lastRow="0" w:firstColumn="0" w:lastColumn="0" w:noHBand="0" w:noVBand="0"/>
      </w:tblPr>
      <w:tblGrid>
        <w:gridCol w:w="1084"/>
        <w:gridCol w:w="2551"/>
        <w:gridCol w:w="1135"/>
        <w:gridCol w:w="992"/>
        <w:gridCol w:w="1559"/>
        <w:gridCol w:w="1418"/>
        <w:gridCol w:w="992"/>
        <w:gridCol w:w="992"/>
      </w:tblGrid>
      <w:tr w:rsidR="00EF4118" w:rsidRPr="00CD2281" w:rsidTr="00EF4118">
        <w:trPr>
          <w:cantSplit/>
          <w:trHeight w:val="313"/>
          <w:tblHeader/>
        </w:trPr>
        <w:tc>
          <w:tcPr>
            <w:tcW w:w="1084" w:type="dxa"/>
            <w:vMerge w:val="restart"/>
            <w:tcBorders>
              <w:top w:val="single" w:sz="8" w:space="0" w:color="000000"/>
              <w:left w:val="single" w:sz="8" w:space="0" w:color="000000"/>
              <w:right w:val="single" w:sz="8" w:space="0" w:color="000000"/>
            </w:tcBorders>
            <w:vAlign w:val="center"/>
          </w:tcPr>
          <w:p w:rsidR="00EF4118" w:rsidRPr="001E6B0F" w:rsidRDefault="00EF4118" w:rsidP="00EF4118">
            <w:pPr>
              <w:autoSpaceDE w:val="0"/>
              <w:autoSpaceDN w:val="0"/>
              <w:adjustRightInd w:val="0"/>
              <w:jc w:val="center"/>
            </w:pPr>
            <w:r w:rsidRPr="001E6B0F">
              <w:rPr>
                <w:bCs/>
                <w:sz w:val="22"/>
                <w:szCs w:val="22"/>
              </w:rPr>
              <w:t>Номер</w:t>
            </w:r>
          </w:p>
          <w:p w:rsidR="00EF4118" w:rsidRPr="001E6B0F" w:rsidRDefault="00EF4118" w:rsidP="00EF4118">
            <w:pPr>
              <w:autoSpaceDE w:val="0"/>
              <w:autoSpaceDN w:val="0"/>
              <w:adjustRightInd w:val="0"/>
              <w:jc w:val="center"/>
            </w:pPr>
            <w:r w:rsidRPr="001E6B0F">
              <w:rPr>
                <w:bCs/>
                <w:sz w:val="22"/>
                <w:szCs w:val="22"/>
              </w:rPr>
              <w:t xml:space="preserve">задания </w:t>
            </w:r>
            <w:proofErr w:type="gramStart"/>
            <w:r w:rsidRPr="001E6B0F">
              <w:rPr>
                <w:bCs/>
                <w:sz w:val="22"/>
                <w:szCs w:val="22"/>
              </w:rPr>
              <w:t>в</w:t>
            </w:r>
            <w:proofErr w:type="gramEnd"/>
            <w:r w:rsidRPr="001E6B0F">
              <w:rPr>
                <w:bCs/>
                <w:sz w:val="22"/>
                <w:szCs w:val="22"/>
              </w:rPr>
              <w:t xml:space="preserve"> КИМ</w:t>
            </w:r>
          </w:p>
        </w:tc>
        <w:tc>
          <w:tcPr>
            <w:tcW w:w="2551" w:type="dxa"/>
            <w:vMerge w:val="restart"/>
            <w:tcBorders>
              <w:top w:val="single" w:sz="8" w:space="0" w:color="000000"/>
              <w:left w:val="single" w:sz="8" w:space="0" w:color="000000"/>
              <w:right w:val="single" w:sz="8" w:space="0" w:color="000000"/>
            </w:tcBorders>
            <w:vAlign w:val="center"/>
          </w:tcPr>
          <w:p w:rsidR="00EF4118" w:rsidRPr="001E6B0F" w:rsidRDefault="00EF4118" w:rsidP="00EF4118">
            <w:pPr>
              <w:autoSpaceDE w:val="0"/>
              <w:autoSpaceDN w:val="0"/>
              <w:adjustRightInd w:val="0"/>
              <w:jc w:val="center"/>
            </w:pPr>
            <w:r w:rsidRPr="001E6B0F">
              <w:rPr>
                <w:bCs/>
                <w:sz w:val="22"/>
                <w:szCs w:val="22"/>
              </w:rPr>
              <w:t>Проверяемые элементы содержания / умения</w:t>
            </w:r>
          </w:p>
        </w:tc>
        <w:tc>
          <w:tcPr>
            <w:tcW w:w="1135" w:type="dxa"/>
            <w:vMerge w:val="restart"/>
            <w:tcBorders>
              <w:top w:val="single" w:sz="8" w:space="0" w:color="000000"/>
              <w:left w:val="single" w:sz="8" w:space="0" w:color="000000"/>
              <w:right w:val="single" w:sz="8" w:space="0" w:color="000000"/>
            </w:tcBorders>
            <w:vAlign w:val="center"/>
          </w:tcPr>
          <w:p w:rsidR="00EF4118" w:rsidRPr="001E6B0F" w:rsidRDefault="00EF4118" w:rsidP="00EF4118">
            <w:pPr>
              <w:autoSpaceDE w:val="0"/>
              <w:autoSpaceDN w:val="0"/>
              <w:adjustRightInd w:val="0"/>
              <w:jc w:val="center"/>
            </w:pPr>
            <w:r w:rsidRPr="001E6B0F">
              <w:rPr>
                <w:bCs/>
                <w:sz w:val="22"/>
                <w:szCs w:val="22"/>
              </w:rPr>
              <w:t>Уровень сложност</w:t>
            </w:r>
            <w:r>
              <w:rPr>
                <w:bCs/>
                <w:sz w:val="22"/>
                <w:szCs w:val="22"/>
              </w:rPr>
              <w:t xml:space="preserve">и </w:t>
            </w:r>
            <w:r w:rsidRPr="001E6B0F">
              <w:rPr>
                <w:bCs/>
                <w:sz w:val="22"/>
                <w:szCs w:val="22"/>
              </w:rPr>
              <w:t>задания</w:t>
            </w:r>
          </w:p>
          <w:p w:rsidR="00EF4118" w:rsidRPr="001E6B0F" w:rsidRDefault="00EF4118" w:rsidP="00EF4118">
            <w:pPr>
              <w:autoSpaceDE w:val="0"/>
              <w:autoSpaceDN w:val="0"/>
              <w:adjustRightInd w:val="0"/>
              <w:jc w:val="center"/>
            </w:pPr>
          </w:p>
        </w:tc>
        <w:tc>
          <w:tcPr>
            <w:tcW w:w="5953" w:type="dxa"/>
            <w:gridSpan w:val="5"/>
            <w:tcBorders>
              <w:top w:val="single" w:sz="8" w:space="0" w:color="000000"/>
              <w:left w:val="single" w:sz="8" w:space="0" w:color="000000"/>
              <w:right w:val="single" w:sz="8" w:space="0" w:color="000000"/>
            </w:tcBorders>
          </w:tcPr>
          <w:p w:rsidR="00EF4118" w:rsidRPr="001E6B0F" w:rsidRDefault="00EF4118" w:rsidP="00EF4118">
            <w:pPr>
              <w:jc w:val="center"/>
              <w:rPr>
                <w:bCs/>
              </w:rPr>
            </w:pPr>
            <w:r w:rsidRPr="001E6B0F">
              <w:rPr>
                <w:sz w:val="22"/>
                <w:szCs w:val="22"/>
              </w:rPr>
              <w:t xml:space="preserve">Процент выполнения задания </w:t>
            </w:r>
            <w:r w:rsidRPr="001E6B0F">
              <w:rPr>
                <w:sz w:val="22"/>
                <w:szCs w:val="22"/>
              </w:rPr>
              <w:br/>
              <w:t>в округе</w:t>
            </w:r>
          </w:p>
        </w:tc>
      </w:tr>
      <w:tr w:rsidR="00EF4118" w:rsidRPr="00CD2281" w:rsidTr="00EF4118">
        <w:trPr>
          <w:cantSplit/>
          <w:trHeight w:val="635"/>
          <w:tblHeader/>
        </w:trPr>
        <w:tc>
          <w:tcPr>
            <w:tcW w:w="1084" w:type="dxa"/>
            <w:vMerge/>
            <w:tcBorders>
              <w:left w:val="single" w:sz="8" w:space="0" w:color="000000"/>
              <w:bottom w:val="single" w:sz="8" w:space="0" w:color="000000"/>
              <w:right w:val="single" w:sz="8" w:space="0" w:color="000000"/>
            </w:tcBorders>
            <w:vAlign w:val="center"/>
          </w:tcPr>
          <w:p w:rsidR="00EF4118" w:rsidRPr="001E6B0F" w:rsidRDefault="00EF4118" w:rsidP="00EF4118">
            <w:pPr>
              <w:autoSpaceDE w:val="0"/>
              <w:autoSpaceDN w:val="0"/>
              <w:adjustRightInd w:val="0"/>
              <w:jc w:val="center"/>
              <w:rPr>
                <w:bCs/>
              </w:rPr>
            </w:pPr>
          </w:p>
        </w:tc>
        <w:tc>
          <w:tcPr>
            <w:tcW w:w="2551" w:type="dxa"/>
            <w:vMerge/>
            <w:tcBorders>
              <w:left w:val="single" w:sz="8" w:space="0" w:color="000000"/>
              <w:bottom w:val="single" w:sz="8" w:space="0" w:color="000000"/>
              <w:right w:val="single" w:sz="8" w:space="0" w:color="000000"/>
            </w:tcBorders>
            <w:vAlign w:val="center"/>
          </w:tcPr>
          <w:p w:rsidR="00EF4118" w:rsidRPr="001E6B0F" w:rsidRDefault="00EF4118" w:rsidP="00EF4118">
            <w:pPr>
              <w:autoSpaceDE w:val="0"/>
              <w:autoSpaceDN w:val="0"/>
              <w:adjustRightInd w:val="0"/>
              <w:jc w:val="center"/>
              <w:rPr>
                <w:bCs/>
              </w:rPr>
            </w:pPr>
          </w:p>
        </w:tc>
        <w:tc>
          <w:tcPr>
            <w:tcW w:w="1135" w:type="dxa"/>
            <w:vMerge/>
            <w:tcBorders>
              <w:left w:val="single" w:sz="8" w:space="0" w:color="000000"/>
              <w:bottom w:val="single" w:sz="8" w:space="0" w:color="000000"/>
              <w:right w:val="single" w:sz="8" w:space="0" w:color="000000"/>
            </w:tcBorders>
            <w:vAlign w:val="center"/>
          </w:tcPr>
          <w:p w:rsidR="00EF4118" w:rsidRPr="001E6B0F" w:rsidRDefault="00EF4118" w:rsidP="00EF4118">
            <w:pPr>
              <w:autoSpaceDE w:val="0"/>
              <w:autoSpaceDN w:val="0"/>
              <w:adjustRightInd w:val="0"/>
              <w:jc w:val="center"/>
              <w:rPr>
                <w:bCs/>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EF4118" w:rsidRPr="001E6B0F" w:rsidRDefault="00EF4118" w:rsidP="00EF4118">
            <w:pPr>
              <w:jc w:val="center"/>
              <w:rPr>
                <w:sz w:val="20"/>
              </w:rPr>
            </w:pPr>
            <w:r w:rsidRPr="001E6B0F">
              <w:rPr>
                <w:sz w:val="20"/>
                <w:szCs w:val="22"/>
              </w:rPr>
              <w:t>средний</w:t>
            </w:r>
          </w:p>
        </w:tc>
        <w:tc>
          <w:tcPr>
            <w:tcW w:w="1559" w:type="dxa"/>
            <w:tcBorders>
              <w:top w:val="single" w:sz="8" w:space="0" w:color="000000"/>
              <w:left w:val="single" w:sz="8" w:space="0" w:color="000000"/>
              <w:bottom w:val="single" w:sz="8" w:space="0" w:color="000000"/>
              <w:right w:val="single" w:sz="8" w:space="0" w:color="000000"/>
            </w:tcBorders>
          </w:tcPr>
          <w:p w:rsidR="00EF4118" w:rsidRPr="001E6B0F" w:rsidRDefault="00EF4118" w:rsidP="00EF4118">
            <w:pPr>
              <w:autoSpaceDE w:val="0"/>
              <w:autoSpaceDN w:val="0"/>
              <w:adjustRightInd w:val="0"/>
              <w:jc w:val="center"/>
              <w:rPr>
                <w:bCs/>
                <w:sz w:val="20"/>
              </w:rPr>
            </w:pPr>
            <w:r w:rsidRPr="001E6B0F">
              <w:rPr>
                <w:bCs/>
                <w:sz w:val="20"/>
                <w:szCs w:val="22"/>
              </w:rPr>
              <w:t xml:space="preserve">в группе не </w:t>
            </w:r>
            <w:proofErr w:type="gramStart"/>
            <w:r w:rsidRPr="001E6B0F">
              <w:rPr>
                <w:bCs/>
                <w:sz w:val="20"/>
                <w:szCs w:val="22"/>
              </w:rPr>
              <w:t>преодолевших</w:t>
            </w:r>
            <w:proofErr w:type="gramEnd"/>
            <w:r w:rsidRPr="001E6B0F">
              <w:rPr>
                <w:bCs/>
                <w:sz w:val="20"/>
                <w:szCs w:val="22"/>
              </w:rPr>
              <w:t xml:space="preserve"> минимальный балл</w:t>
            </w:r>
          </w:p>
        </w:tc>
        <w:tc>
          <w:tcPr>
            <w:tcW w:w="1418" w:type="dxa"/>
            <w:tcBorders>
              <w:top w:val="single" w:sz="8" w:space="0" w:color="000000"/>
              <w:left w:val="single" w:sz="8" w:space="0" w:color="000000"/>
              <w:bottom w:val="single" w:sz="8" w:space="0" w:color="000000"/>
              <w:right w:val="single" w:sz="8" w:space="0" w:color="000000"/>
            </w:tcBorders>
            <w:vAlign w:val="center"/>
          </w:tcPr>
          <w:p w:rsidR="00EF4118" w:rsidRPr="001E6B0F" w:rsidRDefault="00EF4118" w:rsidP="00EF4118">
            <w:pPr>
              <w:autoSpaceDE w:val="0"/>
              <w:autoSpaceDN w:val="0"/>
              <w:adjustRightInd w:val="0"/>
              <w:jc w:val="center"/>
              <w:rPr>
                <w:bCs/>
                <w:sz w:val="20"/>
              </w:rPr>
            </w:pPr>
            <w:r w:rsidRPr="001E6B0F">
              <w:rPr>
                <w:bCs/>
                <w:sz w:val="20"/>
                <w:szCs w:val="22"/>
              </w:rPr>
              <w:t xml:space="preserve">в группе от </w:t>
            </w:r>
            <w:proofErr w:type="gramStart"/>
            <w:r w:rsidRPr="001E6B0F">
              <w:rPr>
                <w:bCs/>
                <w:sz w:val="20"/>
                <w:szCs w:val="22"/>
              </w:rPr>
              <w:t>минимального</w:t>
            </w:r>
            <w:proofErr w:type="gramEnd"/>
            <w:r w:rsidRPr="001E6B0F">
              <w:rPr>
                <w:bCs/>
                <w:sz w:val="20"/>
                <w:szCs w:val="22"/>
              </w:rPr>
              <w:t xml:space="preserve"> до 60 </w:t>
            </w:r>
            <w:proofErr w:type="spellStart"/>
            <w:r w:rsidRPr="001E6B0F">
              <w:rPr>
                <w:bCs/>
                <w:sz w:val="20"/>
                <w:szCs w:val="22"/>
              </w:rPr>
              <w:t>т.б</w:t>
            </w:r>
            <w:proofErr w:type="spellEnd"/>
            <w:r w:rsidRPr="001E6B0F">
              <w:rPr>
                <w:bCs/>
                <w:sz w:val="20"/>
                <w:szCs w:val="22"/>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EF4118" w:rsidRPr="001E6B0F" w:rsidRDefault="00EF4118" w:rsidP="00EF4118">
            <w:pPr>
              <w:autoSpaceDE w:val="0"/>
              <w:autoSpaceDN w:val="0"/>
              <w:adjustRightInd w:val="0"/>
              <w:jc w:val="center"/>
              <w:rPr>
                <w:bCs/>
                <w:sz w:val="20"/>
              </w:rPr>
            </w:pPr>
            <w:r w:rsidRPr="001E6B0F">
              <w:rPr>
                <w:bCs/>
                <w:sz w:val="20"/>
                <w:szCs w:val="22"/>
              </w:rPr>
              <w:t xml:space="preserve">в группе от 61 до 80 </w:t>
            </w:r>
            <w:proofErr w:type="spellStart"/>
            <w:proofErr w:type="gramStart"/>
            <w:r w:rsidRPr="001E6B0F">
              <w:rPr>
                <w:bCs/>
                <w:sz w:val="20"/>
                <w:szCs w:val="22"/>
              </w:rPr>
              <w:t>т.б</w:t>
            </w:r>
            <w:proofErr w:type="spellEnd"/>
            <w:proofErr w:type="gramEnd"/>
            <w:r w:rsidRPr="001E6B0F">
              <w:rPr>
                <w:bCs/>
                <w:sz w:val="20"/>
                <w:szCs w:val="22"/>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EF4118" w:rsidRPr="001E6B0F" w:rsidRDefault="00EF4118" w:rsidP="00EF4118">
            <w:pPr>
              <w:autoSpaceDE w:val="0"/>
              <w:autoSpaceDN w:val="0"/>
              <w:adjustRightInd w:val="0"/>
              <w:jc w:val="center"/>
              <w:rPr>
                <w:bCs/>
                <w:sz w:val="20"/>
              </w:rPr>
            </w:pPr>
            <w:r w:rsidRPr="001E6B0F">
              <w:rPr>
                <w:bCs/>
                <w:sz w:val="20"/>
                <w:szCs w:val="22"/>
              </w:rPr>
              <w:t xml:space="preserve">в группе от 81 до 100 </w:t>
            </w:r>
            <w:proofErr w:type="spellStart"/>
            <w:proofErr w:type="gramStart"/>
            <w:r w:rsidRPr="001E6B0F">
              <w:rPr>
                <w:bCs/>
                <w:sz w:val="20"/>
                <w:szCs w:val="22"/>
              </w:rPr>
              <w:t>т.б</w:t>
            </w:r>
            <w:proofErr w:type="spellEnd"/>
            <w:proofErr w:type="gramEnd"/>
            <w:r w:rsidRPr="001E6B0F">
              <w:rPr>
                <w:bCs/>
                <w:sz w:val="20"/>
                <w:szCs w:val="22"/>
              </w:rPr>
              <w:t>.</w:t>
            </w:r>
          </w:p>
        </w:tc>
      </w:tr>
      <w:tr w:rsidR="00EF4118" w:rsidRPr="00CD2281" w:rsidTr="00EF4118">
        <w:trPr>
          <w:cantSplit/>
          <w:trHeight w:val="309"/>
        </w:trPr>
        <w:tc>
          <w:tcPr>
            <w:tcW w:w="1084"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sidRPr="0031519F">
              <w:rPr>
                <w:sz w:val="22"/>
                <w:szCs w:val="22"/>
              </w:rPr>
              <w:lastRenderedPageBreak/>
              <w:t>29</w:t>
            </w:r>
          </w:p>
        </w:tc>
        <w:tc>
          <w:tcPr>
            <w:tcW w:w="2551"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both"/>
            </w:pPr>
            <w:r w:rsidRPr="0031519F">
              <w:rPr>
                <w:sz w:val="22"/>
                <w:szCs w:val="22"/>
              </w:rPr>
              <w:t xml:space="preserve">Решать расчётные задачи с неявно заданной физической моделью </w:t>
            </w:r>
          </w:p>
          <w:p w:rsidR="00EF4118" w:rsidRPr="0031519F" w:rsidRDefault="00EF4118" w:rsidP="00EF4118">
            <w:pPr>
              <w:autoSpaceDE w:val="0"/>
              <w:autoSpaceDN w:val="0"/>
              <w:adjustRightInd w:val="0"/>
              <w:ind w:firstLine="67"/>
              <w:jc w:val="both"/>
            </w:pPr>
            <w:r w:rsidRPr="0031519F">
              <w:rPr>
                <w:sz w:val="22"/>
                <w:szCs w:val="22"/>
              </w:rPr>
              <w:t>с использованием законов и формул из одного-двух разделов курса физики</w:t>
            </w:r>
          </w:p>
        </w:tc>
        <w:tc>
          <w:tcPr>
            <w:tcW w:w="1135"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hanging="112"/>
              <w:jc w:val="center"/>
            </w:pPr>
            <w:r w:rsidRPr="0031519F">
              <w:rPr>
                <w:sz w:val="22"/>
                <w:szCs w:val="22"/>
              </w:rPr>
              <w:t>В</w:t>
            </w:r>
          </w:p>
        </w:tc>
        <w:tc>
          <w:tcPr>
            <w:tcW w:w="99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autoSpaceDE w:val="0"/>
              <w:autoSpaceDN w:val="0"/>
              <w:adjustRightInd w:val="0"/>
              <w:ind w:firstLine="67"/>
              <w:jc w:val="center"/>
            </w:pPr>
            <w:r>
              <w:rPr>
                <w:sz w:val="22"/>
                <w:szCs w:val="22"/>
              </w:rPr>
              <w:t>6,7</w:t>
            </w:r>
          </w:p>
        </w:tc>
        <w:tc>
          <w:tcPr>
            <w:tcW w:w="1559"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sidRPr="0031519F">
              <w:rPr>
                <w:sz w:val="22"/>
                <w:szCs w:val="22"/>
              </w:rPr>
              <w:t>0</w:t>
            </w:r>
          </w:p>
        </w:tc>
        <w:tc>
          <w:tcPr>
            <w:tcW w:w="1418"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3,3</w:t>
            </w:r>
          </w:p>
        </w:tc>
        <w:tc>
          <w:tcPr>
            <w:tcW w:w="99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EF4118" w:rsidRPr="0031519F" w:rsidRDefault="00EF4118" w:rsidP="00EF4118">
            <w:pPr>
              <w:jc w:val="center"/>
            </w:pPr>
            <w:r>
              <w:rPr>
                <w:sz w:val="22"/>
                <w:szCs w:val="22"/>
              </w:rPr>
              <w:t>56</w:t>
            </w:r>
          </w:p>
        </w:tc>
      </w:tr>
    </w:tbl>
    <w:p w:rsidR="00EF4118" w:rsidRDefault="00EF4118" w:rsidP="00271182">
      <w:pPr>
        <w:spacing w:line="360" w:lineRule="auto"/>
        <w:ind w:firstLine="567"/>
        <w:jc w:val="both"/>
        <w:rPr>
          <w:sz w:val="28"/>
          <w:szCs w:val="28"/>
        </w:rPr>
      </w:pPr>
      <w:r w:rsidRPr="00CD2281">
        <w:rPr>
          <w:iCs/>
          <w:sz w:val="28"/>
        </w:rPr>
        <w:t xml:space="preserve">Задача на </w:t>
      </w:r>
      <w:r>
        <w:rPr>
          <w:iCs/>
          <w:sz w:val="28"/>
        </w:rPr>
        <w:t>квантовую физику</w:t>
      </w:r>
      <w:r w:rsidRPr="00CD2281">
        <w:rPr>
          <w:iCs/>
          <w:sz w:val="28"/>
        </w:rPr>
        <w:t xml:space="preserve">. Типичная ошибка неполное понимание законов </w:t>
      </w:r>
      <w:r>
        <w:rPr>
          <w:iCs/>
          <w:sz w:val="28"/>
        </w:rPr>
        <w:t>квантовой физики</w:t>
      </w:r>
      <w:r w:rsidRPr="00CD2281">
        <w:rPr>
          <w:iCs/>
          <w:sz w:val="28"/>
        </w:rPr>
        <w:t xml:space="preserve">. </w:t>
      </w:r>
      <w:proofErr w:type="gramStart"/>
      <w:r w:rsidRPr="0087302B">
        <w:rPr>
          <w:iCs/>
          <w:sz w:val="28"/>
          <w:szCs w:val="28"/>
        </w:rPr>
        <w:t>Слабая</w:t>
      </w:r>
      <w:proofErr w:type="gramEnd"/>
      <w:r w:rsidRPr="0087302B">
        <w:rPr>
          <w:iCs/>
          <w:sz w:val="28"/>
          <w:szCs w:val="28"/>
        </w:rPr>
        <w:t xml:space="preserve"> </w:t>
      </w:r>
      <w:proofErr w:type="spellStart"/>
      <w:r w:rsidRPr="0087302B">
        <w:rPr>
          <w:iCs/>
          <w:sz w:val="28"/>
          <w:szCs w:val="28"/>
        </w:rPr>
        <w:t>сформированность</w:t>
      </w:r>
      <w:proofErr w:type="spellEnd"/>
      <w:r w:rsidRPr="0087302B">
        <w:rPr>
          <w:iCs/>
          <w:sz w:val="28"/>
          <w:szCs w:val="28"/>
        </w:rPr>
        <w:t xml:space="preserve"> умений исследовать </w:t>
      </w:r>
      <w:r>
        <w:rPr>
          <w:iCs/>
          <w:sz w:val="28"/>
          <w:szCs w:val="28"/>
        </w:rPr>
        <w:t xml:space="preserve">физические </w:t>
      </w:r>
      <w:r w:rsidRPr="0087302B">
        <w:rPr>
          <w:iCs/>
          <w:sz w:val="28"/>
          <w:szCs w:val="28"/>
        </w:rPr>
        <w:t>модели</w:t>
      </w:r>
      <w:r>
        <w:rPr>
          <w:sz w:val="28"/>
          <w:szCs w:val="28"/>
        </w:rPr>
        <w:t xml:space="preserve"> и анализировать </w:t>
      </w:r>
      <w:r w:rsidRPr="0087302B">
        <w:rPr>
          <w:sz w:val="28"/>
          <w:szCs w:val="28"/>
        </w:rPr>
        <w:t>сложную по составу (многоаспектную) информацию</w:t>
      </w:r>
      <w:r>
        <w:rPr>
          <w:sz w:val="28"/>
          <w:szCs w:val="28"/>
        </w:rPr>
        <w:t xml:space="preserve"> текста задачи повлияли на результаты выполнения задания.</w:t>
      </w:r>
    </w:p>
    <w:p w:rsidR="00EF4118" w:rsidRDefault="00EF4118" w:rsidP="00271182">
      <w:pPr>
        <w:spacing w:line="360" w:lineRule="auto"/>
        <w:ind w:firstLine="567"/>
        <w:jc w:val="both"/>
        <w:rPr>
          <w:sz w:val="28"/>
        </w:rPr>
      </w:pPr>
      <w:r w:rsidRPr="00CD2281">
        <w:rPr>
          <w:sz w:val="28"/>
        </w:rPr>
        <w:t xml:space="preserve">Для подготовки необходимо </w:t>
      </w:r>
      <w:proofErr w:type="spellStart"/>
      <w:r w:rsidRPr="00CD2281">
        <w:rPr>
          <w:sz w:val="28"/>
        </w:rPr>
        <w:t>прорешать</w:t>
      </w:r>
      <w:proofErr w:type="spellEnd"/>
      <w:r w:rsidRPr="00CD2281">
        <w:rPr>
          <w:sz w:val="28"/>
        </w:rPr>
        <w:t xml:space="preserve"> большее количество заданий на </w:t>
      </w:r>
      <w:r>
        <w:rPr>
          <w:sz w:val="28"/>
        </w:rPr>
        <w:t>данную тему</w:t>
      </w:r>
      <w:r w:rsidRPr="00CD2281">
        <w:rPr>
          <w:sz w:val="28"/>
        </w:rPr>
        <w:t>.</w:t>
      </w:r>
    </w:p>
    <w:p w:rsidR="00EF4118" w:rsidRPr="00CD2281" w:rsidRDefault="00EF4118" w:rsidP="00271182">
      <w:pPr>
        <w:spacing w:line="360" w:lineRule="auto"/>
        <w:ind w:firstLine="567"/>
        <w:jc w:val="both"/>
        <w:rPr>
          <w:iCs/>
          <w:sz w:val="28"/>
        </w:rPr>
      </w:pPr>
      <w:r w:rsidRPr="00CD2281">
        <w:rPr>
          <w:sz w:val="28"/>
        </w:rPr>
        <w:t xml:space="preserve">Результаты экзамена хорошо коррелируют с наличием личностно-ориентированного подхода в обучении физики. </w:t>
      </w:r>
      <w:proofErr w:type="gramStart"/>
      <w:r w:rsidRPr="00CD2281">
        <w:rPr>
          <w:sz w:val="28"/>
        </w:rPr>
        <w:t>В тех ОО, где учителя применяют личностно-ориентированный подход (технологии), которые направлены на развитие каждого ученика, формирование и поддержание их индивидуальных способностей, где занимаются пропедевтикой физики с начальных классов, где есть качественное лабораторное оборудование, способствующее развитию навыка действовать самостоятельно, в коллективе или в группе, результаты</w:t>
      </w:r>
      <w:r>
        <w:rPr>
          <w:sz w:val="28"/>
        </w:rPr>
        <w:t xml:space="preserve"> ЕГЭ выше среднего по округу (56,2</w:t>
      </w:r>
      <w:r w:rsidRPr="00CD2281">
        <w:rPr>
          <w:sz w:val="28"/>
        </w:rPr>
        <w:t xml:space="preserve"> б)</w:t>
      </w:r>
      <w:r w:rsidR="00271182">
        <w:rPr>
          <w:sz w:val="28"/>
        </w:rPr>
        <w:t xml:space="preserve"> </w:t>
      </w:r>
      <w:r w:rsidRPr="00CD2281">
        <w:rPr>
          <w:sz w:val="28"/>
        </w:rPr>
        <w:t>- ГБОУ СОШ №</w:t>
      </w:r>
      <w:r w:rsidR="00271182">
        <w:rPr>
          <w:sz w:val="28"/>
        </w:rPr>
        <w:t xml:space="preserve"> </w:t>
      </w:r>
      <w:r w:rsidRPr="00CD2281">
        <w:rPr>
          <w:sz w:val="28"/>
        </w:rPr>
        <w:t>1 г. Нефтегорска, ГБОУ СОШ с</w:t>
      </w:r>
      <w:r>
        <w:rPr>
          <w:sz w:val="28"/>
        </w:rPr>
        <w:t>.</w:t>
      </w:r>
      <w:r w:rsidRPr="00CD2281">
        <w:rPr>
          <w:sz w:val="28"/>
        </w:rPr>
        <w:t xml:space="preserve"> Утевка</w:t>
      </w:r>
      <w:proofErr w:type="gramEnd"/>
      <w:r w:rsidRPr="00CD2281">
        <w:rPr>
          <w:sz w:val="28"/>
        </w:rPr>
        <w:t>, ГБОУ СОШ №</w:t>
      </w:r>
      <w:r w:rsidR="00271182">
        <w:rPr>
          <w:sz w:val="28"/>
        </w:rPr>
        <w:t xml:space="preserve"> </w:t>
      </w:r>
      <w:r w:rsidRPr="00CD2281">
        <w:rPr>
          <w:sz w:val="28"/>
        </w:rPr>
        <w:t xml:space="preserve">1 </w:t>
      </w:r>
      <w:r w:rsidR="00271182">
        <w:rPr>
          <w:sz w:val="28"/>
        </w:rPr>
        <w:t xml:space="preserve">«ОЦ» </w:t>
      </w:r>
      <w:r w:rsidRPr="00CD2281">
        <w:rPr>
          <w:sz w:val="28"/>
        </w:rPr>
        <w:t>с. Борское</w:t>
      </w:r>
      <w:r>
        <w:rPr>
          <w:sz w:val="28"/>
        </w:rPr>
        <w:t>, ГБОУ СОШ №</w:t>
      </w:r>
      <w:r w:rsidR="00271182">
        <w:rPr>
          <w:sz w:val="28"/>
        </w:rPr>
        <w:t xml:space="preserve"> </w:t>
      </w:r>
      <w:r>
        <w:rPr>
          <w:sz w:val="28"/>
        </w:rPr>
        <w:t>2</w:t>
      </w:r>
      <w:r w:rsidR="00271182">
        <w:rPr>
          <w:sz w:val="28"/>
        </w:rPr>
        <w:t xml:space="preserve"> «ОЦ»</w:t>
      </w:r>
      <w:r w:rsidRPr="00CD2281">
        <w:rPr>
          <w:sz w:val="28"/>
        </w:rPr>
        <w:t xml:space="preserve"> с. Борское</w:t>
      </w:r>
    </w:p>
    <w:p w:rsidR="00EF4118" w:rsidRPr="00271182" w:rsidRDefault="00EF4118" w:rsidP="00EF4118">
      <w:pPr>
        <w:pStyle w:val="3"/>
        <w:spacing w:line="360" w:lineRule="auto"/>
        <w:ind w:firstLine="567"/>
        <w:rPr>
          <w:rFonts w:ascii="Times New Roman" w:hAnsi="Times New Roman"/>
          <w:bCs w:val="0"/>
          <w:sz w:val="28"/>
        </w:rPr>
      </w:pPr>
      <w:r w:rsidRPr="00271182">
        <w:rPr>
          <w:rFonts w:ascii="Times New Roman" w:hAnsi="Times New Roman"/>
          <w:iCs/>
          <w:color w:val="auto"/>
          <w:sz w:val="28"/>
        </w:rPr>
        <w:t xml:space="preserve"> Выводы</w:t>
      </w:r>
      <w:r w:rsidRPr="00271182">
        <w:rPr>
          <w:rFonts w:ascii="Times New Roman" w:hAnsi="Times New Roman"/>
          <w:bCs w:val="0"/>
          <w:color w:val="auto"/>
          <w:sz w:val="28"/>
        </w:rPr>
        <w:t xml:space="preserve"> об итогах анализа выполнения заданий, групп заданий</w:t>
      </w:r>
      <w:r w:rsidRPr="00271182">
        <w:rPr>
          <w:rFonts w:ascii="Times New Roman" w:hAnsi="Times New Roman"/>
          <w:bCs w:val="0"/>
          <w:sz w:val="28"/>
        </w:rPr>
        <w:t xml:space="preserve">: </w:t>
      </w:r>
    </w:p>
    <w:p w:rsidR="00EF4118" w:rsidRPr="00CD2281" w:rsidRDefault="00EF4118" w:rsidP="00271182">
      <w:pPr>
        <w:spacing w:line="360" w:lineRule="auto"/>
        <w:ind w:firstLine="567"/>
        <w:jc w:val="both"/>
        <w:rPr>
          <w:rFonts w:eastAsia="Times New Roman"/>
          <w:bCs/>
          <w:iCs/>
          <w:sz w:val="28"/>
        </w:rPr>
      </w:pPr>
      <w:r w:rsidRPr="00CD2281">
        <w:rPr>
          <w:sz w:val="28"/>
        </w:rPr>
        <w:t xml:space="preserve">Нельзя считать достаточным усвоение школьниками </w:t>
      </w:r>
      <w:r>
        <w:rPr>
          <w:sz w:val="28"/>
        </w:rPr>
        <w:t>округа</w:t>
      </w:r>
      <w:r w:rsidRPr="00CD2281">
        <w:rPr>
          <w:sz w:val="28"/>
        </w:rPr>
        <w:t xml:space="preserve"> элементов содержания (менее 60%): </w:t>
      </w:r>
      <w:r>
        <w:rPr>
          <w:sz w:val="28"/>
        </w:rPr>
        <w:t>механические колебания и волны, электростатика</w:t>
      </w:r>
      <w:r w:rsidRPr="00CD2281">
        <w:rPr>
          <w:sz w:val="28"/>
        </w:rPr>
        <w:t xml:space="preserve">. Недостаточно высокий результат выполнения некоторых заданий связан с невниманием к нюансам формулировки текста задачи и вопроса. Незнакомая по форме постановка задачи приводит к снижению качества его выполнения, даже если навык, в целом, сформирован у </w:t>
      </w:r>
      <w:proofErr w:type="gramStart"/>
      <w:r w:rsidRPr="00CD2281">
        <w:rPr>
          <w:sz w:val="28"/>
        </w:rPr>
        <w:t>обучающихся</w:t>
      </w:r>
      <w:proofErr w:type="gramEnd"/>
      <w:r w:rsidRPr="00CD2281">
        <w:rPr>
          <w:sz w:val="28"/>
        </w:rPr>
        <w:t xml:space="preserve"> на достаточном уровне.</w:t>
      </w:r>
    </w:p>
    <w:p w:rsidR="00EF4118" w:rsidRPr="00CD2281" w:rsidRDefault="00EF4118" w:rsidP="00EF4118">
      <w:pPr>
        <w:spacing w:line="360" w:lineRule="auto"/>
        <w:ind w:firstLine="567"/>
        <w:jc w:val="both"/>
        <w:rPr>
          <w:iCs/>
          <w:sz w:val="28"/>
        </w:rPr>
      </w:pPr>
      <w:r>
        <w:rPr>
          <w:iCs/>
          <w:sz w:val="28"/>
        </w:rPr>
        <w:t xml:space="preserve">КИМ ЕГЭ по физике в 2023 г. </w:t>
      </w:r>
      <w:r w:rsidRPr="00CD2281">
        <w:rPr>
          <w:iCs/>
          <w:sz w:val="28"/>
        </w:rPr>
        <w:t xml:space="preserve"> </w:t>
      </w:r>
      <w:proofErr w:type="spellStart"/>
      <w:r w:rsidRPr="00CD2281">
        <w:rPr>
          <w:iCs/>
          <w:sz w:val="28"/>
        </w:rPr>
        <w:t>изменен</w:t>
      </w:r>
      <w:proofErr w:type="spellEnd"/>
      <w:r w:rsidRPr="00CD2281">
        <w:rPr>
          <w:iCs/>
          <w:sz w:val="28"/>
        </w:rPr>
        <w:t xml:space="preserve"> в связи с необходимостью перехода на экзаменационную модель, отвечающую требованиям федерального государственного образовательного стандарта среднего общего образования.</w:t>
      </w:r>
    </w:p>
    <w:p w:rsidR="00EF4118" w:rsidRDefault="00EF4118" w:rsidP="00EF4118">
      <w:pPr>
        <w:spacing w:line="360" w:lineRule="auto"/>
        <w:ind w:firstLine="567"/>
        <w:jc w:val="both"/>
        <w:rPr>
          <w:rFonts w:eastAsia="Times New Roman"/>
          <w:bCs/>
          <w:iCs/>
          <w:sz w:val="28"/>
        </w:rPr>
      </w:pPr>
      <w:r w:rsidRPr="00CD2281">
        <w:rPr>
          <w:rFonts w:eastAsia="Times New Roman"/>
          <w:bCs/>
          <w:iCs/>
          <w:sz w:val="28"/>
        </w:rPr>
        <w:lastRenderedPageBreak/>
        <w:t xml:space="preserve">Экзаменационная модель ЕГЭ, отвечающая требованиям ФГОС, преемственна по отношению к экзаменационным моделям прошлых лет. Эта преемственность состоит  в сохранении следующих групп заданий: на применение физических законов и закономерностей, на проведение измерений и опытов и решение задач. </w:t>
      </w:r>
    </w:p>
    <w:p w:rsidR="00EF4118" w:rsidRPr="00CD2281" w:rsidRDefault="00EF4118" w:rsidP="00EF4118">
      <w:pPr>
        <w:spacing w:line="360" w:lineRule="auto"/>
        <w:ind w:firstLine="567"/>
        <w:jc w:val="both"/>
        <w:rPr>
          <w:rFonts w:eastAsia="Times New Roman"/>
          <w:bCs/>
          <w:iCs/>
          <w:sz w:val="28"/>
        </w:rPr>
      </w:pPr>
      <w:proofErr w:type="gramStart"/>
      <w:r w:rsidRPr="00CD2281">
        <w:rPr>
          <w:rFonts w:eastAsia="Times New Roman"/>
          <w:bCs/>
          <w:iCs/>
          <w:sz w:val="28"/>
        </w:rPr>
        <w:t xml:space="preserve">Таким образом, сохранены задания базового уровня с кратким ответом в виде числа, задания на соответствие (анализ процессов и установление соответствия физических величин и формул, по которым им можно определить), задания на изменение физических величин в различных процессах, а также качественная задача с </w:t>
      </w:r>
      <w:proofErr w:type="spellStart"/>
      <w:r w:rsidRPr="00CD2281">
        <w:rPr>
          <w:rFonts w:eastAsia="Times New Roman"/>
          <w:bCs/>
          <w:iCs/>
          <w:sz w:val="28"/>
        </w:rPr>
        <w:t>развернутым</w:t>
      </w:r>
      <w:proofErr w:type="spellEnd"/>
      <w:r w:rsidRPr="00CD2281">
        <w:rPr>
          <w:rFonts w:eastAsia="Times New Roman"/>
          <w:bCs/>
          <w:iCs/>
          <w:sz w:val="28"/>
        </w:rPr>
        <w:t xml:space="preserve"> ответом и </w:t>
      </w:r>
      <w:proofErr w:type="spellStart"/>
      <w:r w:rsidRPr="00CD2281">
        <w:rPr>
          <w:rFonts w:eastAsia="Times New Roman"/>
          <w:bCs/>
          <w:iCs/>
          <w:sz w:val="28"/>
        </w:rPr>
        <w:t>расчетные</w:t>
      </w:r>
      <w:proofErr w:type="spellEnd"/>
      <w:r w:rsidRPr="00CD2281">
        <w:rPr>
          <w:rFonts w:eastAsia="Times New Roman"/>
          <w:bCs/>
          <w:iCs/>
          <w:sz w:val="28"/>
        </w:rPr>
        <w:t xml:space="preserve"> задачи высокого уровня сложности с </w:t>
      </w:r>
      <w:proofErr w:type="spellStart"/>
      <w:r w:rsidRPr="00CD2281">
        <w:rPr>
          <w:rFonts w:eastAsia="Times New Roman"/>
          <w:bCs/>
          <w:iCs/>
          <w:sz w:val="28"/>
        </w:rPr>
        <w:t>развернутым</w:t>
      </w:r>
      <w:proofErr w:type="spellEnd"/>
      <w:r w:rsidRPr="00CD2281">
        <w:rPr>
          <w:rFonts w:eastAsia="Times New Roman"/>
          <w:bCs/>
          <w:iCs/>
          <w:sz w:val="28"/>
        </w:rPr>
        <w:t xml:space="preserve"> ответом.</w:t>
      </w:r>
      <w:proofErr w:type="gramEnd"/>
    </w:p>
    <w:p w:rsidR="00EF4118" w:rsidRPr="00CD2281" w:rsidRDefault="00EF4118" w:rsidP="00EF4118">
      <w:pPr>
        <w:pStyle w:val="a3"/>
        <w:spacing w:after="0" w:line="360" w:lineRule="auto"/>
        <w:ind w:left="0" w:firstLine="567"/>
        <w:jc w:val="both"/>
        <w:rPr>
          <w:rFonts w:ascii="Times New Roman" w:eastAsia="Times New Roman" w:hAnsi="Times New Roman"/>
          <w:bCs/>
          <w:iCs/>
          <w:sz w:val="28"/>
          <w:szCs w:val="24"/>
          <w:lang w:eastAsia="ru-RU"/>
        </w:rPr>
      </w:pPr>
      <w:r w:rsidRPr="00CD2281">
        <w:rPr>
          <w:rFonts w:ascii="Times New Roman" w:eastAsia="Times New Roman" w:hAnsi="Times New Roman"/>
          <w:bCs/>
          <w:iCs/>
          <w:sz w:val="28"/>
          <w:szCs w:val="24"/>
          <w:lang w:eastAsia="ru-RU"/>
        </w:rPr>
        <w:t xml:space="preserve">Улучшились результаты участников ЕГЭ. Уменьшилось количество </w:t>
      </w:r>
      <w:proofErr w:type="gramStart"/>
      <w:r w:rsidRPr="00CD2281">
        <w:rPr>
          <w:rFonts w:ascii="Times New Roman" w:eastAsia="Times New Roman" w:hAnsi="Times New Roman"/>
          <w:bCs/>
          <w:iCs/>
          <w:sz w:val="28"/>
          <w:szCs w:val="24"/>
          <w:lang w:eastAsia="ru-RU"/>
        </w:rPr>
        <w:t>учащихся</w:t>
      </w:r>
      <w:proofErr w:type="gramEnd"/>
      <w:r w:rsidRPr="00CD2281">
        <w:rPr>
          <w:rFonts w:ascii="Times New Roman" w:eastAsia="Times New Roman" w:hAnsi="Times New Roman"/>
          <w:bCs/>
          <w:iCs/>
          <w:sz w:val="28"/>
          <w:szCs w:val="24"/>
          <w:lang w:eastAsia="ru-RU"/>
        </w:rPr>
        <w:t xml:space="preserve"> не преодолевших порог с 8 до 1 (в процентном с 11,6% до </w:t>
      </w:r>
      <w:r>
        <w:rPr>
          <w:rFonts w:ascii="Times New Roman" w:eastAsia="Times New Roman" w:hAnsi="Times New Roman"/>
          <w:bCs/>
          <w:iCs/>
          <w:sz w:val="28"/>
          <w:szCs w:val="24"/>
          <w:lang w:eastAsia="ru-RU"/>
        </w:rPr>
        <w:t>2,5%).</w:t>
      </w:r>
    </w:p>
    <w:p w:rsidR="00EF4118" w:rsidRPr="00CD2281" w:rsidRDefault="00EF4118" w:rsidP="00271182">
      <w:pPr>
        <w:spacing w:line="360" w:lineRule="auto"/>
        <w:ind w:firstLine="567"/>
        <w:jc w:val="both"/>
        <w:rPr>
          <w:rFonts w:eastAsia="Times New Roman"/>
          <w:bCs/>
          <w:iCs/>
          <w:sz w:val="28"/>
        </w:rPr>
      </w:pPr>
      <w:r w:rsidRPr="00271182">
        <w:rPr>
          <w:rFonts w:eastAsia="Times New Roman"/>
          <w:bCs/>
          <w:iCs/>
          <w:sz w:val="28"/>
          <w:szCs w:val="28"/>
        </w:rPr>
        <w:t>В</w:t>
      </w:r>
      <w:r w:rsidRPr="00CD2281">
        <w:rPr>
          <w:rFonts w:eastAsia="Times New Roman"/>
          <w:bCs/>
          <w:iCs/>
          <w:sz w:val="32"/>
          <w:szCs w:val="28"/>
        </w:rPr>
        <w:t xml:space="preserve"> </w:t>
      </w:r>
      <w:r w:rsidRPr="00CD2281">
        <w:rPr>
          <w:rFonts w:eastAsia="Times New Roman"/>
          <w:bCs/>
          <w:iCs/>
          <w:sz w:val="28"/>
        </w:rPr>
        <w:t xml:space="preserve"> ГБОУ СОШ №</w:t>
      </w:r>
      <w:r w:rsidR="00271182">
        <w:rPr>
          <w:rFonts w:eastAsia="Times New Roman"/>
          <w:bCs/>
          <w:iCs/>
          <w:sz w:val="28"/>
        </w:rPr>
        <w:t xml:space="preserve"> </w:t>
      </w:r>
      <w:r w:rsidRPr="00CD2281">
        <w:rPr>
          <w:rFonts w:eastAsia="Times New Roman"/>
          <w:bCs/>
          <w:iCs/>
          <w:sz w:val="28"/>
        </w:rPr>
        <w:t>3 г. Нефтегорска есть учащийся, который не преодолел порог. А также в этой школ</w:t>
      </w:r>
      <w:r>
        <w:rPr>
          <w:rFonts w:eastAsia="Times New Roman"/>
          <w:bCs/>
          <w:iCs/>
          <w:sz w:val="28"/>
        </w:rPr>
        <w:t>е уменьшился средний балл с 46,6 до 46,0</w:t>
      </w:r>
      <w:r w:rsidRPr="00CD2281">
        <w:rPr>
          <w:rFonts w:eastAsia="Times New Roman"/>
          <w:bCs/>
          <w:iCs/>
          <w:sz w:val="28"/>
        </w:rPr>
        <w:t xml:space="preserve">, что ниже среднего по округу.  </w:t>
      </w:r>
    </w:p>
    <w:p w:rsidR="00EF4118" w:rsidRDefault="00EF4118" w:rsidP="00EF4118">
      <w:pPr>
        <w:spacing w:line="360" w:lineRule="auto"/>
        <w:ind w:firstLine="567"/>
        <w:jc w:val="both"/>
        <w:rPr>
          <w:sz w:val="28"/>
        </w:rPr>
      </w:pPr>
      <w:r w:rsidRPr="00CD2281">
        <w:rPr>
          <w:sz w:val="28"/>
        </w:rPr>
        <w:t>Необходимо проводить дифференцированную подготовку к ЕГЭ учащихся с различным уровнем подготовки по физике.</w:t>
      </w:r>
    </w:p>
    <w:p w:rsidR="00EF4118" w:rsidRDefault="00EF4118" w:rsidP="00271182">
      <w:pPr>
        <w:pStyle w:val="3"/>
        <w:tabs>
          <w:tab w:val="left" w:pos="1134"/>
        </w:tabs>
        <w:spacing w:line="360" w:lineRule="auto"/>
        <w:ind w:firstLine="709"/>
        <w:jc w:val="both"/>
        <w:rPr>
          <w:rFonts w:ascii="Times New Roman" w:hAnsi="Times New Roman" w:cs="Times New Roman"/>
          <w:b w:val="0"/>
          <w:bCs w:val="0"/>
          <w:color w:val="auto"/>
          <w:sz w:val="28"/>
          <w:szCs w:val="28"/>
        </w:rPr>
      </w:pPr>
      <w:r w:rsidRPr="007C1A07">
        <w:rPr>
          <w:rFonts w:ascii="Times New Roman" w:hAnsi="Times New Roman" w:cs="Times New Roman"/>
          <w:color w:val="auto"/>
          <w:sz w:val="28"/>
          <w:szCs w:val="28"/>
        </w:rPr>
        <w:t xml:space="preserve">3.2.3 </w:t>
      </w:r>
      <w:r w:rsidRPr="003209E5">
        <w:rPr>
          <w:rFonts w:ascii="Times New Roman" w:hAnsi="Times New Roman" w:cs="Times New Roman"/>
          <w:bCs w:val="0"/>
          <w:color w:val="auto"/>
          <w:sz w:val="28"/>
          <w:szCs w:val="28"/>
        </w:rPr>
        <w:t xml:space="preserve">Анализ </w:t>
      </w:r>
      <w:proofErr w:type="spellStart"/>
      <w:r w:rsidRPr="003209E5">
        <w:rPr>
          <w:rFonts w:ascii="Times New Roman" w:hAnsi="Times New Roman" w:cs="Times New Roman"/>
          <w:bCs w:val="0"/>
          <w:color w:val="auto"/>
          <w:sz w:val="28"/>
          <w:szCs w:val="28"/>
        </w:rPr>
        <w:t>метапредметных</w:t>
      </w:r>
      <w:proofErr w:type="spellEnd"/>
      <w:r w:rsidRPr="003209E5">
        <w:rPr>
          <w:rFonts w:ascii="Times New Roman" w:hAnsi="Times New Roman" w:cs="Times New Roman"/>
          <w:bCs w:val="0"/>
          <w:color w:val="auto"/>
          <w:sz w:val="28"/>
          <w:szCs w:val="28"/>
        </w:rPr>
        <w:t xml:space="preserve"> результатов обучения, повлиявших на выполнение заданий КИМ</w:t>
      </w:r>
    </w:p>
    <w:p w:rsidR="00EF4118" w:rsidRPr="00EC2E0C" w:rsidRDefault="00EF4118" w:rsidP="00271182">
      <w:pPr>
        <w:spacing w:line="360" w:lineRule="auto"/>
        <w:ind w:firstLine="567"/>
        <w:jc w:val="both"/>
      </w:pPr>
      <w:r w:rsidRPr="007C1A07">
        <w:rPr>
          <w:b/>
          <w:sz w:val="28"/>
          <w:szCs w:val="28"/>
        </w:rPr>
        <w:t>24</w:t>
      </w:r>
      <w:r w:rsidR="00271182">
        <w:rPr>
          <w:b/>
          <w:sz w:val="28"/>
          <w:szCs w:val="28"/>
        </w:rPr>
        <w:t>.</w:t>
      </w:r>
      <w:r w:rsidRPr="007C1A07">
        <w:rPr>
          <w:b/>
          <w:sz w:val="28"/>
          <w:szCs w:val="28"/>
        </w:rPr>
        <w:t xml:space="preserve"> </w:t>
      </w:r>
      <w:r w:rsidRPr="007C1A07">
        <w:rPr>
          <w:sz w:val="28"/>
          <w:szCs w:val="28"/>
        </w:rPr>
        <w:t xml:space="preserve">В опыте по изучению фотоэффекта катод освещается жёлтым светом, </w:t>
      </w:r>
      <w:r w:rsidRPr="007C1A07">
        <w:rPr>
          <w:sz w:val="28"/>
          <w:szCs w:val="28"/>
        </w:rPr>
        <w:br/>
        <w:t xml:space="preserve">в результате чего в цепи возникает ток (рис. 1). Зависимость показаний амперметра </w:t>
      </w:r>
      <w:r w:rsidRPr="007C1A07">
        <w:rPr>
          <w:i/>
          <w:sz w:val="28"/>
          <w:szCs w:val="28"/>
          <w:lang w:val="en-US"/>
        </w:rPr>
        <w:t>I</w:t>
      </w:r>
      <w:r w:rsidRPr="007C1A07">
        <w:rPr>
          <w:sz w:val="28"/>
          <w:szCs w:val="28"/>
        </w:rPr>
        <w:t xml:space="preserve"> от напряжения </w:t>
      </w:r>
      <w:r w:rsidRPr="007C1A07">
        <w:rPr>
          <w:i/>
          <w:sz w:val="28"/>
          <w:szCs w:val="28"/>
          <w:lang w:val="en-US"/>
        </w:rPr>
        <w:t>U</w:t>
      </w:r>
      <w:r w:rsidRPr="007C1A07">
        <w:rPr>
          <w:sz w:val="28"/>
          <w:szCs w:val="28"/>
        </w:rPr>
        <w:t xml:space="preserve"> между анодом и катодом приведена на рис. 2. Используя </w:t>
      </w:r>
      <w:proofErr w:type="gramStart"/>
      <w:r w:rsidRPr="007C1A07">
        <w:rPr>
          <w:sz w:val="28"/>
          <w:szCs w:val="28"/>
        </w:rPr>
        <w:t>законы фотоэффекта и предполагая</w:t>
      </w:r>
      <w:proofErr w:type="gramEnd"/>
      <w:r w:rsidRPr="007C1A07">
        <w:rPr>
          <w:sz w:val="28"/>
          <w:szCs w:val="28"/>
        </w:rPr>
        <w:t xml:space="preserve">, что отношение числа фотоэлектронов к числу поглощённых фотонов не зависит от частоты света, объясните, как изменится представленная зависимость </w:t>
      </w:r>
      <w:r w:rsidRPr="007C1A07">
        <w:rPr>
          <w:i/>
          <w:sz w:val="28"/>
          <w:szCs w:val="28"/>
          <w:lang w:val="en-US"/>
        </w:rPr>
        <w:t>I</w:t>
      </w:r>
      <w:r w:rsidRPr="007C1A07">
        <w:rPr>
          <w:sz w:val="28"/>
          <w:szCs w:val="28"/>
        </w:rPr>
        <w:t>(</w:t>
      </w:r>
      <w:r w:rsidRPr="007C1A07">
        <w:rPr>
          <w:i/>
          <w:sz w:val="28"/>
          <w:szCs w:val="28"/>
          <w:lang w:val="en-US"/>
        </w:rPr>
        <w:t>U</w:t>
      </w:r>
      <w:r w:rsidRPr="007C1A07">
        <w:rPr>
          <w:sz w:val="28"/>
          <w:szCs w:val="28"/>
        </w:rPr>
        <w:t>), если освещать катод зелёным светом, оставив мощность поглощённого катодом света неизменной</w:t>
      </w:r>
      <w:r w:rsidRPr="00EC2E0C">
        <w:t>.</w:t>
      </w:r>
    </w:p>
    <w:p w:rsidR="00EF4118" w:rsidRPr="007C1A07" w:rsidRDefault="00EF4118" w:rsidP="00EF4118">
      <w:pPr>
        <w:spacing w:line="360" w:lineRule="auto"/>
        <w:jc w:val="center"/>
        <w:rPr>
          <w:b/>
          <w:sz w:val="28"/>
          <w:szCs w:val="28"/>
        </w:rPr>
      </w:pPr>
      <w:r w:rsidRPr="007C1A07">
        <w:rPr>
          <w:b/>
          <w:noProof/>
          <w:sz w:val="28"/>
          <w:szCs w:val="28"/>
        </w:rPr>
        <w:lastRenderedPageBreak/>
        <w:drawing>
          <wp:inline distT="0" distB="0" distL="0" distR="0" wp14:anchorId="7F8B088D" wp14:editId="13D4054F">
            <wp:extent cx="1235075" cy="1353820"/>
            <wp:effectExtent l="19050" t="0" r="3175" b="0"/>
            <wp:docPr id="34" name="Рисунок 34"/>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5075" cy="1353820"/>
                    </a:xfrm>
                    <a:prstGeom prst="rect">
                      <a:avLst/>
                    </a:prstGeom>
                    <a:solidFill>
                      <a:srgbClr val="FFFFFF"/>
                    </a:solidFill>
                    <a:ln>
                      <a:noFill/>
                    </a:ln>
                  </pic:spPr>
                </pic:pic>
              </a:graphicData>
            </a:graphic>
          </wp:inline>
        </w:drawing>
      </w:r>
      <w:r w:rsidRPr="007C1A07">
        <w:rPr>
          <w:b/>
          <w:noProof/>
          <w:sz w:val="28"/>
          <w:szCs w:val="28"/>
        </w:rPr>
        <w:drawing>
          <wp:inline distT="0" distB="0" distL="0" distR="0" wp14:anchorId="47DC5362" wp14:editId="6A77AC78">
            <wp:extent cx="1508125" cy="1508125"/>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8125" cy="1508125"/>
                    </a:xfrm>
                    <a:prstGeom prst="rect">
                      <a:avLst/>
                    </a:prstGeom>
                    <a:solidFill>
                      <a:srgbClr val="FFFFFF"/>
                    </a:solidFill>
                    <a:ln>
                      <a:noFill/>
                    </a:ln>
                  </pic:spPr>
                </pic:pic>
              </a:graphicData>
            </a:graphic>
          </wp:inline>
        </w:drawing>
      </w:r>
    </w:p>
    <w:p w:rsidR="00EF4118" w:rsidRDefault="00EF4118" w:rsidP="00271182">
      <w:pPr>
        <w:spacing w:line="360" w:lineRule="auto"/>
        <w:ind w:firstLine="567"/>
        <w:jc w:val="both"/>
        <w:rPr>
          <w:sz w:val="28"/>
          <w:szCs w:val="28"/>
        </w:rPr>
      </w:pPr>
      <w:r>
        <w:rPr>
          <w:sz w:val="28"/>
          <w:szCs w:val="28"/>
        </w:rPr>
        <w:t>З</w:t>
      </w:r>
      <w:r w:rsidRPr="006E19D5">
        <w:rPr>
          <w:sz w:val="28"/>
          <w:szCs w:val="28"/>
        </w:rPr>
        <w:t>адание на умение</w:t>
      </w:r>
      <w:r w:rsidRPr="005D0BB5">
        <w:rPr>
          <w:sz w:val="20"/>
          <w:szCs w:val="20"/>
        </w:rPr>
        <w:t xml:space="preserve"> </w:t>
      </w:r>
      <w:r>
        <w:rPr>
          <w:sz w:val="28"/>
          <w:szCs w:val="28"/>
        </w:rPr>
        <w:t xml:space="preserve">решать качественные задачи, использующие типовые учебные </w:t>
      </w:r>
      <w:r w:rsidRPr="006E19D5">
        <w:rPr>
          <w:sz w:val="28"/>
          <w:szCs w:val="28"/>
        </w:rPr>
        <w:t>ситуац</w:t>
      </w:r>
      <w:r>
        <w:rPr>
          <w:sz w:val="28"/>
          <w:szCs w:val="28"/>
        </w:rPr>
        <w:t>ии с явно заданными физическими моделями.</w:t>
      </w:r>
      <w:r w:rsidRPr="00C25930">
        <w:rPr>
          <w:sz w:val="28"/>
          <w:szCs w:val="28"/>
        </w:rPr>
        <w:t xml:space="preserve"> </w:t>
      </w:r>
      <w:r>
        <w:rPr>
          <w:sz w:val="28"/>
          <w:szCs w:val="28"/>
        </w:rPr>
        <w:t>Средний процент решения в округе составил 7,5.</w:t>
      </w:r>
      <w:r w:rsidRPr="00B122B4">
        <w:rPr>
          <w:sz w:val="28"/>
          <w:szCs w:val="28"/>
        </w:rPr>
        <w:t xml:space="preserve"> </w:t>
      </w:r>
      <w:r>
        <w:rPr>
          <w:sz w:val="28"/>
          <w:szCs w:val="28"/>
        </w:rPr>
        <w:t xml:space="preserve"> </w:t>
      </w:r>
      <w:proofErr w:type="gramStart"/>
      <w:r w:rsidRPr="006E19D5">
        <w:rPr>
          <w:sz w:val="28"/>
          <w:szCs w:val="28"/>
        </w:rPr>
        <w:t xml:space="preserve">На успешность выполнения влияет слабая </w:t>
      </w:r>
      <w:proofErr w:type="spellStart"/>
      <w:r w:rsidRPr="006E19D5">
        <w:rPr>
          <w:sz w:val="28"/>
          <w:szCs w:val="28"/>
        </w:rPr>
        <w:t>сформированност</w:t>
      </w:r>
      <w:r>
        <w:rPr>
          <w:sz w:val="28"/>
          <w:szCs w:val="28"/>
        </w:rPr>
        <w:t>ь</w:t>
      </w:r>
      <w:proofErr w:type="spellEnd"/>
      <w:r>
        <w:rPr>
          <w:sz w:val="28"/>
          <w:szCs w:val="28"/>
        </w:rPr>
        <w:t xml:space="preserve"> </w:t>
      </w:r>
      <w:proofErr w:type="spellStart"/>
      <w:r>
        <w:rPr>
          <w:sz w:val="28"/>
          <w:szCs w:val="28"/>
        </w:rPr>
        <w:t>метапредметного</w:t>
      </w:r>
      <w:proofErr w:type="spellEnd"/>
      <w:r>
        <w:rPr>
          <w:sz w:val="28"/>
          <w:szCs w:val="28"/>
        </w:rPr>
        <w:t xml:space="preserve"> умения</w:t>
      </w:r>
      <w:r w:rsidRPr="00F0043A">
        <w:rPr>
          <w:sz w:val="28"/>
          <w:szCs w:val="28"/>
        </w:rPr>
        <w:t xml:space="preserve"> ясно, логично и точно излагать свою точку зрения</w:t>
      </w:r>
      <w:r>
        <w:rPr>
          <w:sz w:val="28"/>
          <w:szCs w:val="28"/>
        </w:rPr>
        <w:t>.</w:t>
      </w:r>
      <w:proofErr w:type="gramEnd"/>
      <w:r>
        <w:rPr>
          <w:sz w:val="28"/>
          <w:szCs w:val="28"/>
        </w:rPr>
        <w:t xml:space="preserve"> Многие учащиеся приводили положения теории без соответствующих логических обоснований.</w:t>
      </w:r>
    </w:p>
    <w:p w:rsidR="00EF4118" w:rsidRPr="00885606" w:rsidRDefault="00EF4118" w:rsidP="00E413F4">
      <w:pPr>
        <w:spacing w:line="360" w:lineRule="auto"/>
        <w:jc w:val="both"/>
        <w:rPr>
          <w:sz w:val="28"/>
          <w:szCs w:val="28"/>
        </w:rPr>
      </w:pPr>
      <w:r w:rsidRPr="00885606">
        <w:rPr>
          <w:b/>
          <w:sz w:val="28"/>
          <w:szCs w:val="28"/>
        </w:rPr>
        <w:t>20</w:t>
      </w:r>
      <w:proofErr w:type="gramStart"/>
      <w:r w:rsidRPr="00885606">
        <w:rPr>
          <w:b/>
          <w:sz w:val="28"/>
          <w:szCs w:val="28"/>
        </w:rPr>
        <w:t xml:space="preserve"> </w:t>
      </w:r>
      <w:r w:rsidRPr="00885606">
        <w:rPr>
          <w:sz w:val="28"/>
          <w:szCs w:val="28"/>
        </w:rPr>
        <w:t>В</w:t>
      </w:r>
      <w:proofErr w:type="gramEnd"/>
      <w:r w:rsidRPr="00885606">
        <w:rPr>
          <w:sz w:val="28"/>
          <w:szCs w:val="28"/>
        </w:rPr>
        <w:t>ыберите все верные утверждения о физических явлениях, величинах и закономерностях. Запишите цифры, под которыми они указаны.</w:t>
      </w:r>
    </w:p>
    <w:tbl>
      <w:tblPr>
        <w:tblW w:w="9639" w:type="dxa"/>
        <w:tblCellMar>
          <w:left w:w="0" w:type="dxa"/>
          <w:right w:w="0" w:type="dxa"/>
        </w:tblCellMar>
        <w:tblLook w:val="04A0" w:firstRow="1" w:lastRow="0" w:firstColumn="1" w:lastColumn="0" w:noHBand="0" w:noVBand="1"/>
      </w:tblPr>
      <w:tblGrid>
        <w:gridCol w:w="420"/>
        <w:gridCol w:w="9219"/>
      </w:tblGrid>
      <w:tr w:rsidR="00EF4118" w:rsidRPr="00885606" w:rsidTr="00E413F4">
        <w:trPr>
          <w:trHeight w:val="336"/>
        </w:trPr>
        <w:tc>
          <w:tcPr>
            <w:tcW w:w="420" w:type="dxa"/>
          </w:tcPr>
          <w:p w:rsidR="00EF4118" w:rsidRPr="00885606" w:rsidRDefault="00EF4118" w:rsidP="00E413F4">
            <w:pPr>
              <w:spacing w:line="360" w:lineRule="auto"/>
              <w:jc w:val="both"/>
              <w:rPr>
                <w:rFonts w:eastAsia="Times New Roman"/>
                <w:sz w:val="28"/>
                <w:szCs w:val="28"/>
              </w:rPr>
            </w:pPr>
          </w:p>
          <w:p w:rsidR="00EF4118" w:rsidRPr="00885606" w:rsidRDefault="00EF4118" w:rsidP="00E413F4">
            <w:pPr>
              <w:spacing w:line="360" w:lineRule="auto"/>
              <w:jc w:val="both"/>
              <w:rPr>
                <w:sz w:val="28"/>
                <w:szCs w:val="28"/>
              </w:rPr>
            </w:pPr>
          </w:p>
        </w:tc>
        <w:tc>
          <w:tcPr>
            <w:tcW w:w="9219" w:type="dxa"/>
          </w:tcPr>
          <w:p w:rsidR="00EF4118" w:rsidRPr="00885606" w:rsidRDefault="00E413F4" w:rsidP="00E413F4">
            <w:pPr>
              <w:spacing w:line="360" w:lineRule="auto"/>
              <w:jc w:val="both"/>
              <w:rPr>
                <w:sz w:val="28"/>
                <w:szCs w:val="28"/>
              </w:rPr>
            </w:pPr>
            <w:r w:rsidRPr="00885606">
              <w:rPr>
                <w:sz w:val="28"/>
                <w:szCs w:val="28"/>
              </w:rPr>
              <w:t>1)</w:t>
            </w:r>
            <w:r>
              <w:rPr>
                <w:sz w:val="28"/>
                <w:szCs w:val="28"/>
              </w:rPr>
              <w:t xml:space="preserve"> </w:t>
            </w:r>
            <w:r w:rsidR="00EF4118" w:rsidRPr="00885606">
              <w:rPr>
                <w:sz w:val="28"/>
                <w:szCs w:val="28"/>
              </w:rPr>
              <w:t>При равноускоренном движении ускорение тела за любые равные промежутки времени изменяется одинаково.</w:t>
            </w:r>
          </w:p>
        </w:tc>
      </w:tr>
      <w:tr w:rsidR="00EF4118" w:rsidRPr="00885606" w:rsidTr="00E413F4">
        <w:trPr>
          <w:trHeight w:val="336"/>
        </w:trPr>
        <w:tc>
          <w:tcPr>
            <w:tcW w:w="420" w:type="dxa"/>
          </w:tcPr>
          <w:p w:rsidR="00EF4118" w:rsidRPr="00885606" w:rsidRDefault="00EF4118" w:rsidP="00E413F4">
            <w:pPr>
              <w:spacing w:line="360" w:lineRule="auto"/>
              <w:jc w:val="both"/>
              <w:rPr>
                <w:rFonts w:eastAsia="Times New Roman"/>
                <w:sz w:val="28"/>
                <w:szCs w:val="28"/>
              </w:rPr>
            </w:pPr>
          </w:p>
          <w:p w:rsidR="00EF4118" w:rsidRPr="00885606" w:rsidRDefault="00EF4118" w:rsidP="00E413F4">
            <w:pPr>
              <w:spacing w:line="360" w:lineRule="auto"/>
              <w:jc w:val="both"/>
              <w:rPr>
                <w:sz w:val="28"/>
                <w:szCs w:val="28"/>
              </w:rPr>
            </w:pPr>
          </w:p>
        </w:tc>
        <w:tc>
          <w:tcPr>
            <w:tcW w:w="9219" w:type="dxa"/>
          </w:tcPr>
          <w:p w:rsidR="00EF4118" w:rsidRPr="00885606" w:rsidRDefault="00E413F4" w:rsidP="00E413F4">
            <w:pPr>
              <w:spacing w:line="360" w:lineRule="auto"/>
              <w:jc w:val="both"/>
              <w:rPr>
                <w:sz w:val="28"/>
                <w:szCs w:val="28"/>
              </w:rPr>
            </w:pPr>
            <w:r w:rsidRPr="00885606">
              <w:rPr>
                <w:sz w:val="28"/>
                <w:szCs w:val="28"/>
              </w:rPr>
              <w:t>2)</w:t>
            </w:r>
            <w:r>
              <w:rPr>
                <w:sz w:val="28"/>
                <w:szCs w:val="28"/>
              </w:rPr>
              <w:t xml:space="preserve"> </w:t>
            </w:r>
            <w:r w:rsidR="00EF4118" w:rsidRPr="00885606">
              <w:rPr>
                <w:sz w:val="28"/>
                <w:szCs w:val="28"/>
              </w:rPr>
              <w:t>В процессе кипения жидкости при постоянном внешнем давлении её температура не меняется.</w:t>
            </w:r>
          </w:p>
        </w:tc>
      </w:tr>
      <w:tr w:rsidR="00EF4118" w:rsidRPr="00885606" w:rsidTr="00E413F4">
        <w:trPr>
          <w:trHeight w:val="336"/>
        </w:trPr>
        <w:tc>
          <w:tcPr>
            <w:tcW w:w="420" w:type="dxa"/>
          </w:tcPr>
          <w:p w:rsidR="00EF4118" w:rsidRPr="00885606" w:rsidRDefault="00EF4118" w:rsidP="00E413F4">
            <w:pPr>
              <w:spacing w:line="360" w:lineRule="auto"/>
              <w:jc w:val="both"/>
              <w:rPr>
                <w:rFonts w:eastAsia="Times New Roman"/>
                <w:sz w:val="28"/>
                <w:szCs w:val="28"/>
              </w:rPr>
            </w:pPr>
          </w:p>
          <w:p w:rsidR="00EF4118" w:rsidRPr="00885606" w:rsidRDefault="00EF4118" w:rsidP="00E413F4">
            <w:pPr>
              <w:spacing w:line="360" w:lineRule="auto"/>
              <w:jc w:val="both"/>
              <w:rPr>
                <w:sz w:val="28"/>
                <w:szCs w:val="28"/>
              </w:rPr>
            </w:pPr>
          </w:p>
        </w:tc>
        <w:tc>
          <w:tcPr>
            <w:tcW w:w="9219" w:type="dxa"/>
          </w:tcPr>
          <w:p w:rsidR="00EF4118" w:rsidRPr="00885606" w:rsidRDefault="00E413F4" w:rsidP="00E413F4">
            <w:pPr>
              <w:spacing w:line="360" w:lineRule="auto"/>
              <w:jc w:val="both"/>
              <w:rPr>
                <w:sz w:val="28"/>
                <w:szCs w:val="28"/>
              </w:rPr>
            </w:pPr>
            <w:r w:rsidRPr="00885606">
              <w:rPr>
                <w:sz w:val="28"/>
                <w:szCs w:val="28"/>
              </w:rPr>
              <w:t>3)</w:t>
            </w:r>
            <w:r>
              <w:rPr>
                <w:sz w:val="28"/>
                <w:szCs w:val="28"/>
              </w:rPr>
              <w:t xml:space="preserve"> </w:t>
            </w:r>
            <w:r w:rsidR="00EF4118" w:rsidRPr="00885606">
              <w:rPr>
                <w:sz w:val="28"/>
                <w:szCs w:val="28"/>
              </w:rPr>
              <w:t>Сила тока короткого замыкания определяется только внутренним сопротивлением источника.</w:t>
            </w:r>
          </w:p>
        </w:tc>
      </w:tr>
      <w:tr w:rsidR="00EF4118" w:rsidRPr="00885606" w:rsidTr="00E413F4">
        <w:trPr>
          <w:trHeight w:val="336"/>
        </w:trPr>
        <w:tc>
          <w:tcPr>
            <w:tcW w:w="420" w:type="dxa"/>
          </w:tcPr>
          <w:p w:rsidR="00EF4118" w:rsidRPr="00885606" w:rsidRDefault="00EF4118" w:rsidP="00E413F4">
            <w:pPr>
              <w:spacing w:line="360" w:lineRule="auto"/>
              <w:jc w:val="both"/>
              <w:rPr>
                <w:rFonts w:eastAsia="Times New Roman"/>
                <w:sz w:val="28"/>
                <w:szCs w:val="28"/>
              </w:rPr>
            </w:pPr>
          </w:p>
          <w:p w:rsidR="00EF4118" w:rsidRPr="00885606" w:rsidRDefault="00EF4118" w:rsidP="00E413F4">
            <w:pPr>
              <w:spacing w:line="360" w:lineRule="auto"/>
              <w:jc w:val="both"/>
              <w:rPr>
                <w:sz w:val="28"/>
                <w:szCs w:val="28"/>
              </w:rPr>
            </w:pPr>
          </w:p>
        </w:tc>
        <w:tc>
          <w:tcPr>
            <w:tcW w:w="9219" w:type="dxa"/>
          </w:tcPr>
          <w:p w:rsidR="00EF4118" w:rsidRPr="00885606" w:rsidRDefault="00E413F4" w:rsidP="00E413F4">
            <w:pPr>
              <w:spacing w:line="360" w:lineRule="auto"/>
              <w:jc w:val="both"/>
              <w:rPr>
                <w:sz w:val="28"/>
                <w:szCs w:val="28"/>
              </w:rPr>
            </w:pPr>
            <w:r w:rsidRPr="00885606">
              <w:rPr>
                <w:sz w:val="28"/>
                <w:szCs w:val="28"/>
              </w:rPr>
              <w:t>4)</w:t>
            </w:r>
            <w:r>
              <w:rPr>
                <w:sz w:val="28"/>
                <w:szCs w:val="28"/>
              </w:rPr>
              <w:t xml:space="preserve"> </w:t>
            </w:r>
            <w:r w:rsidR="00EF4118" w:rsidRPr="00885606">
              <w:rPr>
                <w:sz w:val="28"/>
                <w:szCs w:val="28"/>
              </w:rPr>
              <w:t>В поперечной механической волне колебания частиц происходят</w:t>
            </w:r>
            <w:r w:rsidR="00EF4118" w:rsidRPr="00885606">
              <w:rPr>
                <w:sz w:val="28"/>
                <w:szCs w:val="28"/>
              </w:rPr>
              <w:br/>
              <w:t>в направлении, перпендикулярном направлению распространения волны.</w:t>
            </w:r>
          </w:p>
        </w:tc>
      </w:tr>
      <w:tr w:rsidR="00EF4118" w:rsidRPr="00885606" w:rsidTr="00E413F4">
        <w:trPr>
          <w:trHeight w:val="336"/>
        </w:trPr>
        <w:tc>
          <w:tcPr>
            <w:tcW w:w="420" w:type="dxa"/>
          </w:tcPr>
          <w:p w:rsidR="00EF4118" w:rsidRPr="00885606" w:rsidRDefault="00E413F4" w:rsidP="00E413F4">
            <w:pPr>
              <w:spacing w:line="360" w:lineRule="auto"/>
              <w:jc w:val="both"/>
              <w:rPr>
                <w:sz w:val="28"/>
                <w:szCs w:val="28"/>
              </w:rPr>
            </w:pPr>
            <w:r>
              <w:rPr>
                <w:sz w:val="28"/>
                <w:szCs w:val="28"/>
              </w:rPr>
              <w:t xml:space="preserve">   </w:t>
            </w:r>
          </w:p>
        </w:tc>
        <w:tc>
          <w:tcPr>
            <w:tcW w:w="9219" w:type="dxa"/>
          </w:tcPr>
          <w:p w:rsidR="00E413F4" w:rsidRDefault="00E413F4" w:rsidP="00E413F4">
            <w:pPr>
              <w:spacing w:line="360" w:lineRule="auto"/>
              <w:jc w:val="both"/>
              <w:rPr>
                <w:sz w:val="28"/>
                <w:szCs w:val="28"/>
              </w:rPr>
            </w:pPr>
            <w:r w:rsidRPr="00885606">
              <w:rPr>
                <w:sz w:val="28"/>
                <w:szCs w:val="28"/>
              </w:rPr>
              <w:t>5)</w:t>
            </w:r>
            <w:r>
              <w:rPr>
                <w:sz w:val="28"/>
                <w:szCs w:val="28"/>
              </w:rPr>
              <w:t xml:space="preserve"> </w:t>
            </w:r>
            <w:r w:rsidR="00EF4118" w:rsidRPr="00885606">
              <w:rPr>
                <w:sz w:val="28"/>
                <w:szCs w:val="28"/>
              </w:rPr>
              <w:t xml:space="preserve">В результате </w:t>
            </w:r>
            <w:proofErr w:type="gramStart"/>
            <w:r w:rsidR="00EF4118" w:rsidRPr="00885606">
              <w:rPr>
                <w:sz w:val="28"/>
                <w:szCs w:val="28"/>
              </w:rPr>
              <w:t>α-</w:t>
            </w:r>
            <w:proofErr w:type="gramEnd"/>
            <w:r w:rsidR="00EF4118" w:rsidRPr="00885606">
              <w:rPr>
                <w:sz w:val="28"/>
                <w:szCs w:val="28"/>
              </w:rPr>
              <w:t xml:space="preserve">распада элемент смещается в Периодической </w:t>
            </w:r>
          </w:p>
          <w:p w:rsidR="00EF4118" w:rsidRPr="00885606" w:rsidRDefault="00EF4118" w:rsidP="00E413F4">
            <w:pPr>
              <w:spacing w:line="360" w:lineRule="auto"/>
              <w:jc w:val="both"/>
              <w:rPr>
                <w:sz w:val="28"/>
                <w:szCs w:val="28"/>
              </w:rPr>
            </w:pPr>
            <w:r w:rsidRPr="00885606">
              <w:rPr>
                <w:sz w:val="28"/>
                <w:szCs w:val="28"/>
              </w:rPr>
              <w:t>системе элементов Д.И. Менделеева на две клетки ближе к концу.</w:t>
            </w:r>
          </w:p>
        </w:tc>
      </w:tr>
    </w:tbl>
    <w:p w:rsidR="00EF4118" w:rsidRDefault="00EF4118" w:rsidP="00E413F4">
      <w:pPr>
        <w:spacing w:line="360" w:lineRule="auto"/>
        <w:ind w:firstLine="567"/>
        <w:jc w:val="both"/>
        <w:rPr>
          <w:sz w:val="28"/>
          <w:szCs w:val="28"/>
        </w:rPr>
      </w:pPr>
      <w:r>
        <w:rPr>
          <w:sz w:val="28"/>
          <w:szCs w:val="28"/>
        </w:rPr>
        <w:t>З</w:t>
      </w:r>
      <w:r w:rsidRPr="006E19D5">
        <w:rPr>
          <w:sz w:val="28"/>
          <w:szCs w:val="28"/>
        </w:rPr>
        <w:t xml:space="preserve">адание на </w:t>
      </w:r>
      <w:r w:rsidRPr="006D50CB">
        <w:rPr>
          <w:sz w:val="28"/>
          <w:szCs w:val="28"/>
        </w:rPr>
        <w:t xml:space="preserve">умение </w:t>
      </w:r>
      <w:r>
        <w:rPr>
          <w:sz w:val="28"/>
          <w:szCs w:val="28"/>
        </w:rPr>
        <w:t>п</w:t>
      </w:r>
      <w:r w:rsidRPr="006D50CB">
        <w:rPr>
          <w:sz w:val="28"/>
          <w:szCs w:val="28"/>
        </w:rPr>
        <w:t>равил</w:t>
      </w:r>
      <w:r>
        <w:rPr>
          <w:sz w:val="28"/>
          <w:szCs w:val="28"/>
        </w:rPr>
        <w:t xml:space="preserve">ьно трактовать физический смысл </w:t>
      </w:r>
      <w:r w:rsidRPr="006D50CB">
        <w:rPr>
          <w:sz w:val="28"/>
          <w:szCs w:val="28"/>
        </w:rPr>
        <w:t>изучен</w:t>
      </w:r>
      <w:r>
        <w:rPr>
          <w:sz w:val="28"/>
          <w:szCs w:val="28"/>
        </w:rPr>
        <w:t xml:space="preserve">ных физических величин, законов </w:t>
      </w:r>
      <w:r w:rsidRPr="006D50CB">
        <w:rPr>
          <w:sz w:val="28"/>
          <w:szCs w:val="28"/>
        </w:rPr>
        <w:t>и закономерностей</w:t>
      </w:r>
      <w:r>
        <w:rPr>
          <w:sz w:val="28"/>
          <w:szCs w:val="28"/>
        </w:rPr>
        <w:t>.</w:t>
      </w:r>
      <w:r w:rsidRPr="00C25930">
        <w:rPr>
          <w:sz w:val="28"/>
          <w:szCs w:val="28"/>
        </w:rPr>
        <w:t xml:space="preserve"> </w:t>
      </w:r>
      <w:proofErr w:type="gramStart"/>
      <w:r>
        <w:rPr>
          <w:sz w:val="28"/>
          <w:szCs w:val="28"/>
        </w:rPr>
        <w:t>Средний процент решения в округе составил 58, это на 5 баллов больше, чем в 2022 г.</w:t>
      </w:r>
      <w:r w:rsidRPr="00B122B4">
        <w:rPr>
          <w:sz w:val="28"/>
          <w:szCs w:val="28"/>
        </w:rPr>
        <w:t xml:space="preserve"> </w:t>
      </w:r>
      <w:r w:rsidRPr="007147C6">
        <w:rPr>
          <w:sz w:val="28"/>
          <w:szCs w:val="28"/>
        </w:rPr>
        <w:t xml:space="preserve">На успешность выполнения влияет слабая </w:t>
      </w:r>
      <w:proofErr w:type="spellStart"/>
      <w:r w:rsidRPr="007147C6">
        <w:rPr>
          <w:sz w:val="28"/>
          <w:szCs w:val="28"/>
        </w:rPr>
        <w:t>сформированность</w:t>
      </w:r>
      <w:proofErr w:type="spellEnd"/>
      <w:r w:rsidRPr="007147C6">
        <w:rPr>
          <w:sz w:val="28"/>
          <w:szCs w:val="28"/>
        </w:rPr>
        <w:t xml:space="preserve"> </w:t>
      </w:r>
      <w:proofErr w:type="spellStart"/>
      <w:r w:rsidRPr="007147C6">
        <w:rPr>
          <w:sz w:val="28"/>
          <w:szCs w:val="28"/>
        </w:rPr>
        <w:t>метапредметного</w:t>
      </w:r>
      <w:proofErr w:type="spellEnd"/>
      <w:r w:rsidRPr="007147C6">
        <w:rPr>
          <w:sz w:val="28"/>
          <w:szCs w:val="28"/>
        </w:rPr>
        <w:t xml:space="preserve"> умения</w:t>
      </w:r>
      <w:r w:rsidRPr="007147C6">
        <w:rPr>
          <w:color w:val="000000"/>
          <w:sz w:val="28"/>
          <w:szCs w:val="28"/>
        </w:rPr>
        <w:t xml:space="preserve"> критически оценивать</w:t>
      </w:r>
      <w:r>
        <w:rPr>
          <w:color w:val="000000"/>
          <w:sz w:val="28"/>
          <w:szCs w:val="28"/>
        </w:rPr>
        <w:t xml:space="preserve"> и интерпретировать информацию </w:t>
      </w:r>
      <w:r w:rsidRPr="007147C6">
        <w:rPr>
          <w:sz w:val="28"/>
          <w:szCs w:val="28"/>
        </w:rPr>
        <w:t>различных видов и форм представления</w:t>
      </w:r>
      <w:r>
        <w:rPr>
          <w:sz w:val="28"/>
          <w:szCs w:val="28"/>
        </w:rPr>
        <w:t>.</w:t>
      </w:r>
      <w:proofErr w:type="gramEnd"/>
    </w:p>
    <w:p w:rsidR="00EF4118" w:rsidRDefault="00EF4118" w:rsidP="00E413F4">
      <w:pPr>
        <w:spacing w:line="360" w:lineRule="auto"/>
        <w:ind w:firstLine="567"/>
        <w:jc w:val="both"/>
        <w:rPr>
          <w:sz w:val="28"/>
          <w:szCs w:val="28"/>
        </w:rPr>
      </w:pPr>
      <w:r>
        <w:rPr>
          <w:sz w:val="28"/>
          <w:szCs w:val="28"/>
        </w:rPr>
        <w:t xml:space="preserve">Вместе с тем школьники округа в целом показали удовлетворительные </w:t>
      </w:r>
      <w:r w:rsidRPr="00FD6248">
        <w:rPr>
          <w:color w:val="000000"/>
          <w:sz w:val="28"/>
          <w:szCs w:val="28"/>
        </w:rPr>
        <w:t>результаты ЕГЭ по физике. Такой результат невозможен без достижения учащими</w:t>
      </w:r>
      <w:r>
        <w:rPr>
          <w:sz w:val="28"/>
          <w:szCs w:val="28"/>
        </w:rPr>
        <w:t xml:space="preserve">ся </w:t>
      </w:r>
      <w:proofErr w:type="spellStart"/>
      <w:r>
        <w:rPr>
          <w:sz w:val="28"/>
          <w:szCs w:val="28"/>
        </w:rPr>
        <w:t>метапредметных</w:t>
      </w:r>
      <w:proofErr w:type="spellEnd"/>
      <w:r>
        <w:rPr>
          <w:sz w:val="28"/>
          <w:szCs w:val="28"/>
        </w:rPr>
        <w:t xml:space="preserve"> результатов - </w:t>
      </w:r>
      <w:r w:rsidRPr="00501025">
        <w:rPr>
          <w:sz w:val="28"/>
          <w:szCs w:val="28"/>
        </w:rPr>
        <w:t xml:space="preserve">сформированных </w:t>
      </w:r>
      <w:proofErr w:type="spellStart"/>
      <w:r w:rsidRPr="00501025">
        <w:rPr>
          <w:sz w:val="28"/>
          <w:szCs w:val="28"/>
        </w:rPr>
        <w:t>м</w:t>
      </w:r>
      <w:r>
        <w:rPr>
          <w:sz w:val="28"/>
          <w:szCs w:val="28"/>
        </w:rPr>
        <w:t>етапредмет</w:t>
      </w:r>
      <w:r w:rsidRPr="00501025">
        <w:rPr>
          <w:sz w:val="28"/>
          <w:szCs w:val="28"/>
        </w:rPr>
        <w:t>ных</w:t>
      </w:r>
      <w:proofErr w:type="spellEnd"/>
      <w:r w:rsidRPr="00501025">
        <w:rPr>
          <w:sz w:val="28"/>
          <w:szCs w:val="28"/>
        </w:rPr>
        <w:t xml:space="preserve"> </w:t>
      </w:r>
      <w:r w:rsidRPr="00501025">
        <w:rPr>
          <w:sz w:val="28"/>
          <w:szCs w:val="28"/>
        </w:rPr>
        <w:lastRenderedPageBreak/>
        <w:t>умений</w:t>
      </w:r>
      <w:r>
        <w:rPr>
          <w:sz w:val="28"/>
          <w:szCs w:val="28"/>
        </w:rPr>
        <w:t xml:space="preserve">, навыков </w:t>
      </w:r>
      <w:r w:rsidRPr="00501025">
        <w:rPr>
          <w:sz w:val="28"/>
          <w:szCs w:val="28"/>
        </w:rPr>
        <w:t xml:space="preserve">и способов действия, поскольку они являются основой для </w:t>
      </w:r>
      <w:r>
        <w:rPr>
          <w:sz w:val="28"/>
          <w:szCs w:val="28"/>
        </w:rPr>
        <w:t xml:space="preserve">следующих </w:t>
      </w:r>
      <w:r w:rsidRPr="00501025">
        <w:rPr>
          <w:sz w:val="28"/>
          <w:szCs w:val="28"/>
        </w:rPr>
        <w:t>базовых компетент</w:t>
      </w:r>
      <w:r>
        <w:rPr>
          <w:sz w:val="28"/>
          <w:szCs w:val="28"/>
        </w:rPr>
        <w:t xml:space="preserve">ностей современного выпускника. Это видно на примере </w:t>
      </w:r>
      <w:proofErr w:type="spellStart"/>
      <w:r>
        <w:rPr>
          <w:sz w:val="28"/>
          <w:szCs w:val="28"/>
        </w:rPr>
        <w:t>нижеприведенных</w:t>
      </w:r>
      <w:proofErr w:type="spellEnd"/>
      <w:r>
        <w:rPr>
          <w:sz w:val="28"/>
          <w:szCs w:val="28"/>
        </w:rPr>
        <w:t xml:space="preserve"> заданий.</w:t>
      </w:r>
    </w:p>
    <w:p w:rsidR="00EF4118" w:rsidRPr="000A29F6" w:rsidRDefault="00EF4118" w:rsidP="00E413F4">
      <w:pPr>
        <w:spacing w:line="360" w:lineRule="auto"/>
        <w:ind w:firstLine="567"/>
        <w:jc w:val="both"/>
        <w:rPr>
          <w:sz w:val="2"/>
        </w:rPr>
      </w:pPr>
      <w:r w:rsidRPr="00A657C5">
        <w:rPr>
          <w:b/>
          <w:sz w:val="28"/>
          <w:szCs w:val="28"/>
        </w:rPr>
        <w:t>2.</w:t>
      </w:r>
      <w:r>
        <w:rPr>
          <w:b/>
          <w:sz w:val="28"/>
          <w:szCs w:val="28"/>
        </w:rPr>
        <w:t xml:space="preserve"> </w:t>
      </w:r>
      <w:r w:rsidRPr="00A657C5">
        <w:rPr>
          <w:sz w:val="28"/>
          <w:szCs w:val="28"/>
        </w:rPr>
        <w:t xml:space="preserve">Два одинаковых маленьких шарика притягиваются друг к другу с силами, равными по модулю 0,08 </w:t>
      </w:r>
      <w:proofErr w:type="spellStart"/>
      <w:r w:rsidRPr="00A657C5">
        <w:rPr>
          <w:sz w:val="28"/>
          <w:szCs w:val="28"/>
        </w:rPr>
        <w:t>пН.</w:t>
      </w:r>
      <w:proofErr w:type="spellEnd"/>
      <w:r w:rsidRPr="00A657C5">
        <w:rPr>
          <w:sz w:val="28"/>
          <w:szCs w:val="28"/>
        </w:rPr>
        <w:t xml:space="preserve"> Каким станет модуль сил их гравитационного взаимодействия, если расстояние между шариками уменьшить в 2 раза?</w:t>
      </w:r>
    </w:p>
    <w:p w:rsidR="00EF4118" w:rsidRDefault="00EF4118" w:rsidP="00E413F4">
      <w:pPr>
        <w:spacing w:line="360" w:lineRule="auto"/>
        <w:ind w:firstLine="567"/>
        <w:jc w:val="both"/>
      </w:pPr>
      <w:r w:rsidRPr="00AE4712">
        <w:rPr>
          <w:sz w:val="28"/>
          <w:szCs w:val="28"/>
        </w:rPr>
        <w:t xml:space="preserve">Задание на умение </w:t>
      </w:r>
      <w:r>
        <w:rPr>
          <w:sz w:val="28"/>
          <w:szCs w:val="28"/>
        </w:rPr>
        <w:t>п</w:t>
      </w:r>
      <w:r w:rsidRPr="00AE4712">
        <w:rPr>
          <w:sz w:val="28"/>
          <w:szCs w:val="28"/>
        </w:rPr>
        <w:t>рименять при описании физических процессов</w:t>
      </w:r>
      <w:r w:rsidRPr="00AE4712">
        <w:rPr>
          <w:sz w:val="28"/>
          <w:szCs w:val="28"/>
        </w:rPr>
        <w:br/>
        <w:t>и явлений величины и законы</w:t>
      </w:r>
      <w:r>
        <w:rPr>
          <w:sz w:val="28"/>
          <w:szCs w:val="28"/>
        </w:rPr>
        <w:t>. Средний процент выполнения в округе составил 95.</w:t>
      </w:r>
      <w:r w:rsidRPr="00B122B4">
        <w:rPr>
          <w:sz w:val="28"/>
          <w:szCs w:val="28"/>
        </w:rPr>
        <w:t xml:space="preserve"> </w:t>
      </w:r>
      <w:r>
        <w:rPr>
          <w:sz w:val="28"/>
          <w:szCs w:val="28"/>
        </w:rPr>
        <w:t xml:space="preserve">На успешное решение этой задачи повлияли хорошо сформированные у школьников округа </w:t>
      </w:r>
      <w:proofErr w:type="spellStart"/>
      <w:r>
        <w:rPr>
          <w:sz w:val="28"/>
          <w:szCs w:val="28"/>
        </w:rPr>
        <w:t>метапредметные</w:t>
      </w:r>
      <w:proofErr w:type="spellEnd"/>
      <w:r>
        <w:rPr>
          <w:sz w:val="28"/>
          <w:szCs w:val="28"/>
        </w:rPr>
        <w:t xml:space="preserve"> умения</w:t>
      </w:r>
      <w:r w:rsidRPr="00B122B4">
        <w:rPr>
          <w:i/>
          <w:sz w:val="28"/>
          <w:szCs w:val="28"/>
        </w:rPr>
        <w:t>:</w:t>
      </w:r>
      <w:r>
        <w:rPr>
          <w:i/>
          <w:sz w:val="28"/>
          <w:szCs w:val="28"/>
        </w:rPr>
        <w:t xml:space="preserve"> </w:t>
      </w:r>
      <w:r w:rsidRPr="00B122B4">
        <w:rPr>
          <w:sz w:val="28"/>
          <w:szCs w:val="28"/>
        </w:rPr>
        <w:t>способность и готовность к самостоятельному поиску методов решения практических задач</w:t>
      </w:r>
      <w:r>
        <w:t>.</w:t>
      </w:r>
    </w:p>
    <w:p w:rsidR="00EF4118" w:rsidRPr="00A657C5" w:rsidRDefault="00EF4118" w:rsidP="00E413F4">
      <w:pPr>
        <w:spacing w:line="360" w:lineRule="auto"/>
        <w:ind w:firstLine="567"/>
        <w:jc w:val="both"/>
        <w:rPr>
          <w:sz w:val="28"/>
          <w:szCs w:val="28"/>
        </w:rPr>
      </w:pPr>
      <w:r w:rsidRPr="00BE7050">
        <w:rPr>
          <w:b/>
          <w:sz w:val="28"/>
        </w:rPr>
        <w:t>5.</w:t>
      </w:r>
      <w:r>
        <w:rPr>
          <w:b/>
        </w:rPr>
        <w:t xml:space="preserve"> </w:t>
      </w:r>
      <w:r w:rsidRPr="00A657C5">
        <w:rPr>
          <w:sz w:val="28"/>
          <w:szCs w:val="28"/>
        </w:rPr>
        <w:t>На поверхности воды плавает прямоугольный брусок из древесины плотностью 800 кг/м</w:t>
      </w:r>
      <w:r w:rsidRPr="00A657C5">
        <w:rPr>
          <w:sz w:val="28"/>
          <w:szCs w:val="28"/>
          <w:vertAlign w:val="superscript"/>
        </w:rPr>
        <w:t>3</w:t>
      </w:r>
      <w:r w:rsidRPr="00A657C5">
        <w:rPr>
          <w:sz w:val="28"/>
          <w:szCs w:val="28"/>
        </w:rPr>
        <w:t>. Брусок заменили на другой брусок той же массы, но из древесины плотностью 500 кг/м</w:t>
      </w:r>
      <w:r w:rsidRPr="00A657C5">
        <w:rPr>
          <w:sz w:val="28"/>
          <w:szCs w:val="28"/>
          <w:vertAlign w:val="superscript"/>
        </w:rPr>
        <w:t>3</w:t>
      </w:r>
      <w:r w:rsidRPr="00A657C5">
        <w:rPr>
          <w:sz w:val="28"/>
          <w:szCs w:val="28"/>
        </w:rPr>
        <w:t>. Как при этом изменились масса вытесненной жидкости и действующая на брусок сила Архимеда?</w:t>
      </w:r>
    </w:p>
    <w:p w:rsidR="00EF4118" w:rsidRPr="00A657C5" w:rsidRDefault="00EF4118" w:rsidP="00E413F4">
      <w:pPr>
        <w:spacing w:line="360" w:lineRule="auto"/>
        <w:ind w:firstLine="567"/>
        <w:jc w:val="both"/>
        <w:rPr>
          <w:sz w:val="28"/>
          <w:szCs w:val="28"/>
        </w:rPr>
      </w:pPr>
      <w:r w:rsidRPr="00A657C5">
        <w:rPr>
          <w:sz w:val="28"/>
          <w:szCs w:val="28"/>
        </w:rPr>
        <w:t>Для каждой величины определите соответствующий характер изменения:</w:t>
      </w:r>
    </w:p>
    <w:tbl>
      <w:tblPr>
        <w:tblW w:w="0" w:type="auto"/>
        <w:jc w:val="center"/>
        <w:tblLook w:val="01E0" w:firstRow="1" w:lastRow="1" w:firstColumn="1" w:lastColumn="1" w:noHBand="0" w:noVBand="0"/>
      </w:tblPr>
      <w:tblGrid>
        <w:gridCol w:w="468"/>
        <w:gridCol w:w="2016"/>
      </w:tblGrid>
      <w:tr w:rsidR="00EF4118" w:rsidRPr="00A657C5" w:rsidTr="00EF4118">
        <w:trPr>
          <w:jc w:val="center"/>
        </w:trPr>
        <w:tc>
          <w:tcPr>
            <w:tcW w:w="468" w:type="dxa"/>
          </w:tcPr>
          <w:p w:rsidR="00EF4118" w:rsidRPr="00A657C5" w:rsidRDefault="00EF4118" w:rsidP="00EF4118">
            <w:pPr>
              <w:spacing w:line="360" w:lineRule="auto"/>
              <w:jc w:val="both"/>
              <w:rPr>
                <w:sz w:val="28"/>
                <w:szCs w:val="28"/>
              </w:rPr>
            </w:pPr>
            <w:r w:rsidRPr="00A657C5">
              <w:rPr>
                <w:sz w:val="28"/>
                <w:szCs w:val="28"/>
              </w:rPr>
              <w:t>1)</w:t>
            </w:r>
          </w:p>
        </w:tc>
        <w:tc>
          <w:tcPr>
            <w:tcW w:w="2016" w:type="dxa"/>
          </w:tcPr>
          <w:p w:rsidR="00EF4118" w:rsidRPr="00A657C5" w:rsidRDefault="00EF4118" w:rsidP="00EF4118">
            <w:pPr>
              <w:spacing w:line="360" w:lineRule="auto"/>
              <w:jc w:val="both"/>
              <w:rPr>
                <w:sz w:val="28"/>
                <w:szCs w:val="28"/>
              </w:rPr>
            </w:pPr>
            <w:r w:rsidRPr="00A657C5">
              <w:rPr>
                <w:sz w:val="28"/>
                <w:szCs w:val="28"/>
              </w:rPr>
              <w:t>увеличилась</w:t>
            </w:r>
          </w:p>
        </w:tc>
      </w:tr>
      <w:tr w:rsidR="00EF4118" w:rsidRPr="00A657C5" w:rsidTr="00EF4118">
        <w:trPr>
          <w:jc w:val="center"/>
        </w:trPr>
        <w:tc>
          <w:tcPr>
            <w:tcW w:w="468" w:type="dxa"/>
          </w:tcPr>
          <w:p w:rsidR="00EF4118" w:rsidRPr="00A657C5" w:rsidRDefault="00EF4118" w:rsidP="00EF4118">
            <w:pPr>
              <w:spacing w:line="360" w:lineRule="auto"/>
              <w:jc w:val="both"/>
              <w:rPr>
                <w:sz w:val="28"/>
                <w:szCs w:val="28"/>
              </w:rPr>
            </w:pPr>
            <w:r w:rsidRPr="00A657C5">
              <w:rPr>
                <w:sz w:val="28"/>
                <w:szCs w:val="28"/>
              </w:rPr>
              <w:t>2)</w:t>
            </w:r>
          </w:p>
        </w:tc>
        <w:tc>
          <w:tcPr>
            <w:tcW w:w="2016" w:type="dxa"/>
          </w:tcPr>
          <w:p w:rsidR="00EF4118" w:rsidRPr="00A657C5" w:rsidRDefault="00EF4118" w:rsidP="00EF4118">
            <w:pPr>
              <w:spacing w:line="360" w:lineRule="auto"/>
              <w:jc w:val="both"/>
              <w:rPr>
                <w:sz w:val="28"/>
                <w:szCs w:val="28"/>
              </w:rPr>
            </w:pPr>
            <w:r w:rsidRPr="00A657C5">
              <w:rPr>
                <w:sz w:val="28"/>
                <w:szCs w:val="28"/>
              </w:rPr>
              <w:t>уменьшилась</w:t>
            </w:r>
          </w:p>
        </w:tc>
      </w:tr>
      <w:tr w:rsidR="00EF4118" w:rsidRPr="00A657C5" w:rsidTr="00EF4118">
        <w:trPr>
          <w:jc w:val="center"/>
        </w:trPr>
        <w:tc>
          <w:tcPr>
            <w:tcW w:w="468" w:type="dxa"/>
          </w:tcPr>
          <w:p w:rsidR="00EF4118" w:rsidRPr="00A657C5" w:rsidRDefault="00EF4118" w:rsidP="00EF4118">
            <w:pPr>
              <w:spacing w:line="360" w:lineRule="auto"/>
              <w:jc w:val="both"/>
              <w:rPr>
                <w:sz w:val="28"/>
                <w:szCs w:val="28"/>
              </w:rPr>
            </w:pPr>
            <w:r w:rsidRPr="00A657C5">
              <w:rPr>
                <w:sz w:val="28"/>
                <w:szCs w:val="28"/>
              </w:rPr>
              <w:t>3)</w:t>
            </w:r>
          </w:p>
        </w:tc>
        <w:tc>
          <w:tcPr>
            <w:tcW w:w="2016" w:type="dxa"/>
          </w:tcPr>
          <w:p w:rsidR="00EF4118" w:rsidRPr="00A657C5" w:rsidRDefault="00EF4118" w:rsidP="00EF4118">
            <w:pPr>
              <w:spacing w:line="360" w:lineRule="auto"/>
              <w:jc w:val="both"/>
              <w:rPr>
                <w:sz w:val="28"/>
                <w:szCs w:val="28"/>
              </w:rPr>
            </w:pPr>
            <w:r w:rsidRPr="00A657C5">
              <w:rPr>
                <w:sz w:val="28"/>
                <w:szCs w:val="28"/>
              </w:rPr>
              <w:t>не изменилась</w:t>
            </w:r>
          </w:p>
        </w:tc>
      </w:tr>
    </w:tbl>
    <w:p w:rsidR="00EF4118" w:rsidRPr="00AC03B9" w:rsidRDefault="00EF4118" w:rsidP="00E413F4">
      <w:pPr>
        <w:spacing w:line="360" w:lineRule="auto"/>
        <w:ind w:firstLine="567"/>
        <w:jc w:val="both"/>
      </w:pPr>
      <w:r w:rsidRPr="00A657C5">
        <w:rPr>
          <w:sz w:val="28"/>
          <w:szCs w:val="28"/>
        </w:rPr>
        <w:t>Запишите в таблицу выбранные цифры для каждой физической величины. Цифры в ответе могут повторяться</w:t>
      </w:r>
      <w:r w:rsidRPr="00AC03B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844"/>
      </w:tblGrid>
      <w:tr w:rsidR="00EF4118" w:rsidRPr="00AC03B9" w:rsidTr="00EF4118">
        <w:trPr>
          <w:jc w:val="center"/>
        </w:trPr>
        <w:tc>
          <w:tcPr>
            <w:tcW w:w="2844" w:type="dxa"/>
          </w:tcPr>
          <w:p w:rsidR="00EF4118" w:rsidRPr="00AC03B9" w:rsidRDefault="00EF4118" w:rsidP="00EF4118">
            <w:pPr>
              <w:jc w:val="center"/>
            </w:pPr>
            <w:r w:rsidRPr="00AC03B9">
              <w:t>Масса вытесненной жидкости</w:t>
            </w:r>
          </w:p>
        </w:tc>
        <w:tc>
          <w:tcPr>
            <w:tcW w:w="2844" w:type="dxa"/>
          </w:tcPr>
          <w:p w:rsidR="00EF4118" w:rsidRPr="00AC03B9" w:rsidRDefault="00EF4118" w:rsidP="00EF4118">
            <w:pPr>
              <w:jc w:val="center"/>
            </w:pPr>
            <w:r w:rsidRPr="00AC03B9">
              <w:t>Сила Архимеда</w:t>
            </w:r>
          </w:p>
        </w:tc>
      </w:tr>
      <w:tr w:rsidR="00EF4118" w:rsidRPr="00AC03B9" w:rsidTr="00EF4118">
        <w:trPr>
          <w:jc w:val="center"/>
        </w:trPr>
        <w:tc>
          <w:tcPr>
            <w:tcW w:w="2844" w:type="dxa"/>
          </w:tcPr>
          <w:p w:rsidR="00EF4118" w:rsidRPr="00AC03B9" w:rsidRDefault="00EF4118" w:rsidP="00EF4118">
            <w:pPr>
              <w:jc w:val="center"/>
            </w:pPr>
          </w:p>
        </w:tc>
        <w:tc>
          <w:tcPr>
            <w:tcW w:w="2844" w:type="dxa"/>
          </w:tcPr>
          <w:p w:rsidR="00EF4118" w:rsidRPr="00AC03B9" w:rsidRDefault="00EF4118" w:rsidP="00EF4118">
            <w:pPr>
              <w:jc w:val="center"/>
            </w:pPr>
          </w:p>
        </w:tc>
      </w:tr>
    </w:tbl>
    <w:p w:rsidR="00EF4118" w:rsidRDefault="00EF4118" w:rsidP="00E413F4">
      <w:pPr>
        <w:spacing w:line="360" w:lineRule="auto"/>
        <w:ind w:firstLine="567"/>
        <w:jc w:val="both"/>
        <w:rPr>
          <w:sz w:val="28"/>
          <w:szCs w:val="28"/>
        </w:rPr>
      </w:pPr>
      <w:r w:rsidRPr="003E30BD">
        <w:rPr>
          <w:sz w:val="28"/>
          <w:szCs w:val="28"/>
        </w:rPr>
        <w:t xml:space="preserve">Задание на умение </w:t>
      </w:r>
      <w:r>
        <w:rPr>
          <w:sz w:val="28"/>
          <w:szCs w:val="28"/>
        </w:rPr>
        <w:t>а</w:t>
      </w:r>
      <w:r w:rsidRPr="003E30BD">
        <w:rPr>
          <w:sz w:val="28"/>
          <w:szCs w:val="28"/>
        </w:rPr>
        <w:t>нализировать физические процессы</w:t>
      </w:r>
      <w:r>
        <w:rPr>
          <w:sz w:val="28"/>
          <w:szCs w:val="28"/>
        </w:rPr>
        <w:t xml:space="preserve"> (явления), используя основные положения и законы, изученные в курсе </w:t>
      </w:r>
      <w:r w:rsidRPr="003E30BD">
        <w:rPr>
          <w:sz w:val="28"/>
          <w:szCs w:val="28"/>
        </w:rPr>
        <w:t>физики</w:t>
      </w:r>
      <w:r>
        <w:rPr>
          <w:sz w:val="28"/>
          <w:szCs w:val="28"/>
        </w:rPr>
        <w:t>. Средний процент решения в округе составил 79.</w:t>
      </w:r>
      <w:r w:rsidRPr="00B122B4">
        <w:rPr>
          <w:sz w:val="28"/>
          <w:szCs w:val="28"/>
        </w:rPr>
        <w:t xml:space="preserve"> </w:t>
      </w:r>
      <w:r>
        <w:rPr>
          <w:sz w:val="28"/>
          <w:szCs w:val="28"/>
        </w:rPr>
        <w:t xml:space="preserve">На успешное решение этой задачи повлияли в достаточной мере  сформированные у школьников округа </w:t>
      </w:r>
      <w:proofErr w:type="spellStart"/>
      <w:r>
        <w:rPr>
          <w:sz w:val="28"/>
          <w:szCs w:val="28"/>
        </w:rPr>
        <w:t>метапредметные</w:t>
      </w:r>
      <w:proofErr w:type="spellEnd"/>
      <w:r>
        <w:rPr>
          <w:sz w:val="28"/>
          <w:szCs w:val="28"/>
        </w:rPr>
        <w:t xml:space="preserve">  умения </w:t>
      </w:r>
      <w:r w:rsidRPr="00501025">
        <w:rPr>
          <w:sz w:val="28"/>
          <w:szCs w:val="28"/>
        </w:rPr>
        <w:t xml:space="preserve"> искать, анализировать, преобразовывать, применять информацию для решения проблем</w:t>
      </w:r>
      <w:r>
        <w:rPr>
          <w:sz w:val="28"/>
          <w:szCs w:val="28"/>
        </w:rPr>
        <w:t xml:space="preserve">, </w:t>
      </w:r>
      <w:r w:rsidRPr="00A81DDD">
        <w:rPr>
          <w:sz w:val="28"/>
          <w:szCs w:val="28"/>
        </w:rPr>
        <w:t>критически</w:t>
      </w:r>
      <w:r>
        <w:rPr>
          <w:sz w:val="28"/>
          <w:szCs w:val="28"/>
        </w:rPr>
        <w:t xml:space="preserve"> </w:t>
      </w:r>
      <w:r w:rsidRPr="00A81DDD">
        <w:rPr>
          <w:sz w:val="28"/>
          <w:szCs w:val="28"/>
        </w:rPr>
        <w:t>оценивать</w:t>
      </w:r>
      <w:r>
        <w:rPr>
          <w:sz w:val="28"/>
          <w:szCs w:val="28"/>
        </w:rPr>
        <w:t xml:space="preserve"> </w:t>
      </w:r>
      <w:r w:rsidRPr="00615751">
        <w:rPr>
          <w:sz w:val="28"/>
          <w:szCs w:val="28"/>
        </w:rPr>
        <w:t>информацию</w:t>
      </w:r>
      <w:r>
        <w:rPr>
          <w:sz w:val="28"/>
          <w:szCs w:val="28"/>
        </w:rPr>
        <w:t>.</w:t>
      </w:r>
    </w:p>
    <w:p w:rsidR="00EF4118" w:rsidRPr="007C3144" w:rsidRDefault="00EF4118" w:rsidP="00E413F4">
      <w:pPr>
        <w:spacing w:line="360" w:lineRule="auto"/>
        <w:ind w:firstLine="567"/>
        <w:jc w:val="both"/>
        <w:rPr>
          <w:rFonts w:eastAsia="Calibri"/>
        </w:rPr>
      </w:pPr>
      <w:r w:rsidRPr="00ED3EBF">
        <w:rPr>
          <w:b/>
          <w:sz w:val="28"/>
          <w:szCs w:val="28"/>
        </w:rPr>
        <w:t>23.</w:t>
      </w:r>
      <w:r>
        <w:rPr>
          <w:b/>
          <w:sz w:val="28"/>
          <w:szCs w:val="28"/>
        </w:rPr>
        <w:t xml:space="preserve"> </w:t>
      </w:r>
      <w:r w:rsidRPr="00ED3EBF">
        <w:rPr>
          <w:rFonts w:eastAsia="Calibri"/>
          <w:sz w:val="28"/>
          <w:szCs w:val="28"/>
        </w:rPr>
        <w:t xml:space="preserve">Школьник изучает свободные колебания маятника. В его распоряжении имеется пять маятников, характеристики которых указаны в таблице. Какие </w:t>
      </w:r>
      <w:r w:rsidRPr="00ED3EBF">
        <w:rPr>
          <w:rFonts w:eastAsia="Calibri"/>
          <w:b/>
          <w:sz w:val="28"/>
          <w:szCs w:val="28"/>
        </w:rPr>
        <w:t>два</w:t>
      </w:r>
      <w:r w:rsidRPr="00ED3EBF">
        <w:rPr>
          <w:rFonts w:eastAsia="Calibri"/>
          <w:sz w:val="28"/>
          <w:szCs w:val="28"/>
        </w:rPr>
        <w:t xml:space="preserve"> </w:t>
      </w:r>
      <w:r w:rsidRPr="00ED3EBF">
        <w:rPr>
          <w:rFonts w:eastAsia="Calibri"/>
          <w:sz w:val="28"/>
          <w:szCs w:val="28"/>
        </w:rPr>
        <w:lastRenderedPageBreak/>
        <w:t>маятника необходимо взять школьник для того, чтобы на опыте выяснить, зависит ли период свободных колебаний маятника от длины нити?</w:t>
      </w:r>
      <w:r w:rsidRPr="007C3144">
        <w:rPr>
          <w:rFonts w:eastAsia="Calibri"/>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323"/>
        <w:gridCol w:w="2832"/>
        <w:gridCol w:w="3086"/>
      </w:tblGrid>
      <w:tr w:rsidR="00EF4118" w:rsidRPr="007C3144" w:rsidTr="00E413F4">
        <w:tc>
          <w:tcPr>
            <w:tcW w:w="1329" w:type="dxa"/>
            <w:shd w:val="clear" w:color="auto" w:fill="auto"/>
          </w:tcPr>
          <w:p w:rsidR="00EF4118" w:rsidRPr="007C3144" w:rsidRDefault="00EF4118" w:rsidP="00EF4118">
            <w:pPr>
              <w:jc w:val="center"/>
            </w:pPr>
            <w:r w:rsidRPr="007C3144">
              <w:t>№ маятника</w:t>
            </w:r>
          </w:p>
        </w:tc>
        <w:tc>
          <w:tcPr>
            <w:tcW w:w="2323" w:type="dxa"/>
            <w:shd w:val="clear" w:color="auto" w:fill="auto"/>
          </w:tcPr>
          <w:p w:rsidR="00EF4118" w:rsidRPr="007C3144" w:rsidRDefault="00EF4118" w:rsidP="00EF4118">
            <w:pPr>
              <w:jc w:val="center"/>
            </w:pPr>
            <w:r w:rsidRPr="007C3144">
              <w:t xml:space="preserve">Длина нити маятника, </w:t>
            </w:r>
            <w:proofErr w:type="gramStart"/>
            <w:r w:rsidRPr="007C3144">
              <w:t>м</w:t>
            </w:r>
            <w:proofErr w:type="gramEnd"/>
          </w:p>
        </w:tc>
        <w:tc>
          <w:tcPr>
            <w:tcW w:w="2832" w:type="dxa"/>
            <w:shd w:val="clear" w:color="auto" w:fill="auto"/>
          </w:tcPr>
          <w:p w:rsidR="00EF4118" w:rsidRPr="007C3144" w:rsidRDefault="00EF4118" w:rsidP="00EF4118">
            <w:pPr>
              <w:jc w:val="center"/>
            </w:pPr>
            <w:r w:rsidRPr="007C3144">
              <w:t xml:space="preserve">Объём шарика, </w:t>
            </w:r>
          </w:p>
          <w:p w:rsidR="00EF4118" w:rsidRPr="007C3144" w:rsidRDefault="00EF4118" w:rsidP="00EF4118">
            <w:pPr>
              <w:jc w:val="center"/>
            </w:pPr>
            <w:r w:rsidRPr="007C3144">
              <w:t>см</w:t>
            </w:r>
            <w:r w:rsidRPr="007C3144">
              <w:rPr>
                <w:rFonts w:eastAsia="Calibri"/>
                <w:vertAlign w:val="superscript"/>
              </w:rPr>
              <w:t>3</w:t>
            </w:r>
          </w:p>
        </w:tc>
        <w:tc>
          <w:tcPr>
            <w:tcW w:w="3086" w:type="dxa"/>
            <w:shd w:val="clear" w:color="auto" w:fill="auto"/>
          </w:tcPr>
          <w:p w:rsidR="00EF4118" w:rsidRPr="007C3144" w:rsidRDefault="00EF4118" w:rsidP="00EF4118">
            <w:pPr>
              <w:jc w:val="center"/>
            </w:pPr>
            <w:r w:rsidRPr="007C3144">
              <w:t>Материал, из которого сделан шарик</w:t>
            </w:r>
          </w:p>
        </w:tc>
      </w:tr>
      <w:tr w:rsidR="00EF4118" w:rsidRPr="007C3144" w:rsidTr="00E413F4">
        <w:tc>
          <w:tcPr>
            <w:tcW w:w="1329" w:type="dxa"/>
            <w:shd w:val="clear" w:color="auto" w:fill="auto"/>
          </w:tcPr>
          <w:p w:rsidR="00EF4118" w:rsidRPr="007C3144" w:rsidRDefault="00EF4118" w:rsidP="00EF4118">
            <w:pPr>
              <w:jc w:val="center"/>
            </w:pPr>
            <w:r w:rsidRPr="007C3144">
              <w:t>1</w:t>
            </w:r>
          </w:p>
        </w:tc>
        <w:tc>
          <w:tcPr>
            <w:tcW w:w="2323" w:type="dxa"/>
            <w:shd w:val="clear" w:color="auto" w:fill="auto"/>
          </w:tcPr>
          <w:p w:rsidR="00EF4118" w:rsidRPr="007C3144" w:rsidRDefault="00EF4118" w:rsidP="00EF4118">
            <w:pPr>
              <w:jc w:val="center"/>
            </w:pPr>
            <w:r w:rsidRPr="007C3144">
              <w:rPr>
                <w:rFonts w:eastAsia="Calibri"/>
              </w:rPr>
              <w:t>2,0</w:t>
            </w:r>
          </w:p>
        </w:tc>
        <w:tc>
          <w:tcPr>
            <w:tcW w:w="2832" w:type="dxa"/>
            <w:shd w:val="clear" w:color="auto" w:fill="auto"/>
          </w:tcPr>
          <w:p w:rsidR="00EF4118" w:rsidRPr="007C3144" w:rsidRDefault="00EF4118" w:rsidP="00EF4118">
            <w:pPr>
              <w:jc w:val="center"/>
            </w:pPr>
            <w:r w:rsidRPr="007C3144">
              <w:rPr>
                <w:rFonts w:eastAsia="Calibri"/>
              </w:rPr>
              <w:t>8</w:t>
            </w:r>
          </w:p>
        </w:tc>
        <w:tc>
          <w:tcPr>
            <w:tcW w:w="3086" w:type="dxa"/>
            <w:shd w:val="clear" w:color="auto" w:fill="auto"/>
          </w:tcPr>
          <w:p w:rsidR="00EF4118" w:rsidRPr="007C3144" w:rsidRDefault="00EF4118" w:rsidP="00EF4118">
            <w:pPr>
              <w:jc w:val="center"/>
            </w:pPr>
            <w:r w:rsidRPr="007C3144">
              <w:t>алюминий</w:t>
            </w:r>
          </w:p>
        </w:tc>
      </w:tr>
      <w:tr w:rsidR="00EF4118" w:rsidRPr="007C3144" w:rsidTr="00E413F4">
        <w:tc>
          <w:tcPr>
            <w:tcW w:w="1329" w:type="dxa"/>
            <w:shd w:val="clear" w:color="auto" w:fill="auto"/>
          </w:tcPr>
          <w:p w:rsidR="00EF4118" w:rsidRPr="007C3144" w:rsidRDefault="00EF4118" w:rsidP="00EF4118">
            <w:pPr>
              <w:jc w:val="center"/>
            </w:pPr>
            <w:r w:rsidRPr="007C3144">
              <w:t>2</w:t>
            </w:r>
          </w:p>
        </w:tc>
        <w:tc>
          <w:tcPr>
            <w:tcW w:w="2323" w:type="dxa"/>
            <w:shd w:val="clear" w:color="auto" w:fill="auto"/>
          </w:tcPr>
          <w:p w:rsidR="00EF4118" w:rsidRPr="007C3144" w:rsidRDefault="00EF4118" w:rsidP="00EF4118">
            <w:pPr>
              <w:jc w:val="center"/>
            </w:pPr>
            <w:r w:rsidRPr="007C3144">
              <w:rPr>
                <w:rFonts w:eastAsia="Calibri"/>
              </w:rPr>
              <w:t>0,5</w:t>
            </w:r>
          </w:p>
        </w:tc>
        <w:tc>
          <w:tcPr>
            <w:tcW w:w="2832" w:type="dxa"/>
            <w:shd w:val="clear" w:color="auto" w:fill="auto"/>
          </w:tcPr>
          <w:p w:rsidR="00EF4118" w:rsidRPr="007C3144" w:rsidRDefault="00EF4118" w:rsidP="00EF4118">
            <w:pPr>
              <w:jc w:val="center"/>
            </w:pPr>
            <w:r w:rsidRPr="007C3144">
              <w:rPr>
                <w:rFonts w:eastAsia="Calibri"/>
              </w:rPr>
              <w:t>5</w:t>
            </w:r>
          </w:p>
        </w:tc>
        <w:tc>
          <w:tcPr>
            <w:tcW w:w="3086" w:type="dxa"/>
            <w:shd w:val="clear" w:color="auto" w:fill="auto"/>
          </w:tcPr>
          <w:p w:rsidR="00EF4118" w:rsidRPr="007C3144" w:rsidRDefault="00EF4118" w:rsidP="00EF4118">
            <w:pPr>
              <w:jc w:val="center"/>
            </w:pPr>
            <w:r>
              <w:t>сталь</w:t>
            </w:r>
          </w:p>
        </w:tc>
      </w:tr>
      <w:tr w:rsidR="00EF4118" w:rsidRPr="007C3144" w:rsidTr="00E413F4">
        <w:tc>
          <w:tcPr>
            <w:tcW w:w="1329" w:type="dxa"/>
            <w:shd w:val="clear" w:color="auto" w:fill="auto"/>
          </w:tcPr>
          <w:p w:rsidR="00EF4118" w:rsidRPr="007C3144" w:rsidRDefault="00EF4118" w:rsidP="00EF4118">
            <w:pPr>
              <w:jc w:val="center"/>
            </w:pPr>
            <w:r w:rsidRPr="007C3144">
              <w:t>3</w:t>
            </w:r>
          </w:p>
        </w:tc>
        <w:tc>
          <w:tcPr>
            <w:tcW w:w="2323" w:type="dxa"/>
            <w:shd w:val="clear" w:color="auto" w:fill="auto"/>
          </w:tcPr>
          <w:p w:rsidR="00EF4118" w:rsidRPr="007C3144" w:rsidRDefault="00EF4118" w:rsidP="00EF4118">
            <w:pPr>
              <w:jc w:val="center"/>
            </w:pPr>
            <w:r w:rsidRPr="007C3144">
              <w:rPr>
                <w:rFonts w:eastAsia="Calibri"/>
              </w:rPr>
              <w:t>1,0</w:t>
            </w:r>
          </w:p>
        </w:tc>
        <w:tc>
          <w:tcPr>
            <w:tcW w:w="2832" w:type="dxa"/>
            <w:shd w:val="clear" w:color="auto" w:fill="auto"/>
          </w:tcPr>
          <w:p w:rsidR="00EF4118" w:rsidRPr="007C3144" w:rsidRDefault="00EF4118" w:rsidP="00EF4118">
            <w:pPr>
              <w:jc w:val="center"/>
            </w:pPr>
            <w:r>
              <w:rPr>
                <w:rFonts w:eastAsia="Calibri"/>
              </w:rPr>
              <w:t>8</w:t>
            </w:r>
          </w:p>
        </w:tc>
        <w:tc>
          <w:tcPr>
            <w:tcW w:w="3086" w:type="dxa"/>
            <w:shd w:val="clear" w:color="auto" w:fill="auto"/>
          </w:tcPr>
          <w:p w:rsidR="00EF4118" w:rsidRPr="007C3144" w:rsidRDefault="00EF4118" w:rsidP="00EF4118">
            <w:pPr>
              <w:jc w:val="center"/>
            </w:pPr>
            <w:r w:rsidRPr="007C3144">
              <w:t>сталь</w:t>
            </w:r>
          </w:p>
        </w:tc>
      </w:tr>
      <w:tr w:rsidR="00EF4118" w:rsidRPr="007C3144" w:rsidTr="00E413F4">
        <w:tc>
          <w:tcPr>
            <w:tcW w:w="1329" w:type="dxa"/>
            <w:shd w:val="clear" w:color="auto" w:fill="auto"/>
          </w:tcPr>
          <w:p w:rsidR="00EF4118" w:rsidRPr="007C3144" w:rsidRDefault="00EF4118" w:rsidP="00EF4118">
            <w:pPr>
              <w:jc w:val="center"/>
            </w:pPr>
            <w:r w:rsidRPr="007C3144">
              <w:t>4</w:t>
            </w:r>
          </w:p>
        </w:tc>
        <w:tc>
          <w:tcPr>
            <w:tcW w:w="2323" w:type="dxa"/>
            <w:shd w:val="clear" w:color="auto" w:fill="auto"/>
          </w:tcPr>
          <w:p w:rsidR="00EF4118" w:rsidRPr="007C3144" w:rsidRDefault="00EF4118" w:rsidP="00EF4118">
            <w:pPr>
              <w:jc w:val="center"/>
            </w:pPr>
            <w:r w:rsidRPr="007C3144">
              <w:rPr>
                <w:rFonts w:eastAsia="Calibri"/>
              </w:rPr>
              <w:t>1,5</w:t>
            </w:r>
          </w:p>
        </w:tc>
        <w:tc>
          <w:tcPr>
            <w:tcW w:w="2832" w:type="dxa"/>
            <w:shd w:val="clear" w:color="auto" w:fill="auto"/>
          </w:tcPr>
          <w:p w:rsidR="00EF4118" w:rsidRPr="007C3144" w:rsidRDefault="00EF4118" w:rsidP="00EF4118">
            <w:pPr>
              <w:jc w:val="center"/>
            </w:pPr>
            <w:r w:rsidRPr="007C3144">
              <w:rPr>
                <w:rFonts w:eastAsia="Calibri"/>
              </w:rPr>
              <w:t>8</w:t>
            </w:r>
          </w:p>
        </w:tc>
        <w:tc>
          <w:tcPr>
            <w:tcW w:w="3086" w:type="dxa"/>
            <w:shd w:val="clear" w:color="auto" w:fill="auto"/>
          </w:tcPr>
          <w:p w:rsidR="00EF4118" w:rsidRPr="007C3144" w:rsidRDefault="00EF4118" w:rsidP="00EF4118">
            <w:pPr>
              <w:jc w:val="center"/>
            </w:pPr>
            <w:r w:rsidRPr="007C3144">
              <w:t>алюминий</w:t>
            </w:r>
          </w:p>
        </w:tc>
      </w:tr>
      <w:tr w:rsidR="00EF4118" w:rsidRPr="007C3144" w:rsidTr="00E413F4">
        <w:tc>
          <w:tcPr>
            <w:tcW w:w="1329" w:type="dxa"/>
            <w:shd w:val="clear" w:color="auto" w:fill="auto"/>
          </w:tcPr>
          <w:p w:rsidR="00EF4118" w:rsidRPr="007C3144" w:rsidRDefault="00EF4118" w:rsidP="00EF4118">
            <w:pPr>
              <w:jc w:val="center"/>
            </w:pPr>
            <w:r w:rsidRPr="007C3144">
              <w:t>5</w:t>
            </w:r>
          </w:p>
        </w:tc>
        <w:tc>
          <w:tcPr>
            <w:tcW w:w="2323" w:type="dxa"/>
            <w:shd w:val="clear" w:color="auto" w:fill="auto"/>
          </w:tcPr>
          <w:p w:rsidR="00EF4118" w:rsidRPr="007C3144" w:rsidRDefault="00EF4118" w:rsidP="00EF4118">
            <w:pPr>
              <w:jc w:val="center"/>
              <w:rPr>
                <w:rFonts w:eastAsia="Calibri"/>
              </w:rPr>
            </w:pPr>
            <w:r w:rsidRPr="007C3144">
              <w:rPr>
                <w:rFonts w:eastAsia="Calibri"/>
              </w:rPr>
              <w:t>1,0</w:t>
            </w:r>
          </w:p>
        </w:tc>
        <w:tc>
          <w:tcPr>
            <w:tcW w:w="2832" w:type="dxa"/>
            <w:shd w:val="clear" w:color="auto" w:fill="auto"/>
          </w:tcPr>
          <w:p w:rsidR="00EF4118" w:rsidRPr="007C3144" w:rsidRDefault="00EF4118" w:rsidP="00EF4118">
            <w:pPr>
              <w:jc w:val="center"/>
              <w:rPr>
                <w:rFonts w:eastAsia="Calibri"/>
              </w:rPr>
            </w:pPr>
            <w:r w:rsidRPr="007C3144">
              <w:rPr>
                <w:rFonts w:eastAsia="Calibri"/>
              </w:rPr>
              <w:t>5</w:t>
            </w:r>
          </w:p>
        </w:tc>
        <w:tc>
          <w:tcPr>
            <w:tcW w:w="3086" w:type="dxa"/>
            <w:shd w:val="clear" w:color="auto" w:fill="auto"/>
          </w:tcPr>
          <w:p w:rsidR="00EF4118" w:rsidRPr="007C3144" w:rsidRDefault="00EF4118" w:rsidP="00EF4118">
            <w:pPr>
              <w:jc w:val="center"/>
            </w:pPr>
            <w:r w:rsidRPr="007C3144">
              <w:t>алюминий</w:t>
            </w:r>
          </w:p>
        </w:tc>
      </w:tr>
    </w:tbl>
    <w:p w:rsidR="00EF4118" w:rsidRPr="007C3144" w:rsidRDefault="00EF4118" w:rsidP="00EF4118"/>
    <w:p w:rsidR="00EF4118" w:rsidRPr="00ED3EBF" w:rsidRDefault="00EF4118" w:rsidP="00E413F4">
      <w:pPr>
        <w:ind w:firstLine="567"/>
        <w:jc w:val="both"/>
        <w:rPr>
          <w:sz w:val="28"/>
          <w:szCs w:val="28"/>
        </w:rPr>
      </w:pPr>
      <w:r w:rsidRPr="00ED3EBF">
        <w:rPr>
          <w:sz w:val="28"/>
          <w:szCs w:val="28"/>
        </w:rPr>
        <w:t>Запишите в ответе номера выбранных маятников.</w:t>
      </w:r>
    </w:p>
    <w:tbl>
      <w:tblPr>
        <w:tblW w:w="0" w:type="auto"/>
        <w:tblLook w:val="0000" w:firstRow="0" w:lastRow="0" w:firstColumn="0" w:lastColumn="0" w:noHBand="0" w:noVBand="0"/>
      </w:tblPr>
      <w:tblGrid>
        <w:gridCol w:w="1134"/>
        <w:gridCol w:w="406"/>
        <w:gridCol w:w="406"/>
      </w:tblGrid>
      <w:tr w:rsidR="00EF4118" w:rsidRPr="007C3144" w:rsidTr="00EF4118">
        <w:trPr>
          <w:trHeight w:val="533"/>
        </w:trPr>
        <w:tc>
          <w:tcPr>
            <w:tcW w:w="1134" w:type="dxa"/>
            <w:tcBorders>
              <w:top w:val="nil"/>
              <w:left w:val="nil"/>
              <w:bottom w:val="nil"/>
              <w:right w:val="single" w:sz="4" w:space="0" w:color="auto"/>
            </w:tcBorders>
            <w:vAlign w:val="center"/>
          </w:tcPr>
          <w:p w:rsidR="00EF4118" w:rsidRPr="007C3144" w:rsidRDefault="00EF4118" w:rsidP="00EF4118">
            <w:r w:rsidRPr="007C3144">
              <w:t>Ответ:</w:t>
            </w:r>
          </w:p>
        </w:tc>
        <w:tc>
          <w:tcPr>
            <w:tcW w:w="406" w:type="dxa"/>
            <w:tcBorders>
              <w:top w:val="single" w:sz="4" w:space="0" w:color="auto"/>
              <w:left w:val="single" w:sz="4" w:space="0" w:color="auto"/>
              <w:bottom w:val="single" w:sz="4" w:space="0" w:color="auto"/>
              <w:right w:val="single" w:sz="4" w:space="0" w:color="auto"/>
            </w:tcBorders>
          </w:tcPr>
          <w:p w:rsidR="00EF4118" w:rsidRPr="00F37545" w:rsidRDefault="00EF4118" w:rsidP="00EF4118">
            <w:pPr>
              <w:jc w:val="center"/>
              <w:rPr>
                <w:highlight w:val="yellow"/>
              </w:rPr>
            </w:pPr>
          </w:p>
        </w:tc>
        <w:tc>
          <w:tcPr>
            <w:tcW w:w="406" w:type="dxa"/>
            <w:tcBorders>
              <w:top w:val="single" w:sz="4" w:space="0" w:color="auto"/>
              <w:left w:val="single" w:sz="4" w:space="0" w:color="auto"/>
              <w:bottom w:val="single" w:sz="4" w:space="0" w:color="auto"/>
              <w:right w:val="single" w:sz="4" w:space="0" w:color="auto"/>
            </w:tcBorders>
          </w:tcPr>
          <w:p w:rsidR="00EF4118" w:rsidRPr="00F37545" w:rsidRDefault="00EF4118" w:rsidP="00EF4118">
            <w:pPr>
              <w:jc w:val="center"/>
              <w:rPr>
                <w:highlight w:val="yellow"/>
              </w:rPr>
            </w:pPr>
          </w:p>
        </w:tc>
      </w:tr>
    </w:tbl>
    <w:p w:rsidR="00EF4118" w:rsidRDefault="00EF4118" w:rsidP="00E413F4">
      <w:pPr>
        <w:spacing w:line="360" w:lineRule="auto"/>
        <w:ind w:firstLine="567"/>
        <w:jc w:val="both"/>
        <w:rPr>
          <w:bCs/>
          <w:iCs/>
          <w:sz w:val="28"/>
          <w:szCs w:val="28"/>
        </w:rPr>
      </w:pPr>
      <w:r w:rsidRPr="001C1F6F">
        <w:rPr>
          <w:sz w:val="28"/>
          <w:szCs w:val="28"/>
        </w:rPr>
        <w:t xml:space="preserve">Задание на умение </w:t>
      </w:r>
      <w:r>
        <w:rPr>
          <w:sz w:val="28"/>
          <w:szCs w:val="28"/>
        </w:rPr>
        <w:t>п</w:t>
      </w:r>
      <w:r w:rsidRPr="001C1F6F">
        <w:rPr>
          <w:sz w:val="28"/>
          <w:szCs w:val="28"/>
        </w:rPr>
        <w:t>ланировать эксперимент, отбирать</w:t>
      </w:r>
      <w:r w:rsidRPr="00FD6248">
        <w:rPr>
          <w:sz w:val="28"/>
          <w:szCs w:val="28"/>
        </w:rPr>
        <w:t xml:space="preserve"> </w:t>
      </w:r>
      <w:r w:rsidRPr="001C1F6F">
        <w:rPr>
          <w:sz w:val="28"/>
          <w:szCs w:val="28"/>
        </w:rPr>
        <w:t>оборудование</w:t>
      </w:r>
      <w:r>
        <w:rPr>
          <w:sz w:val="28"/>
          <w:szCs w:val="28"/>
        </w:rPr>
        <w:t xml:space="preserve">. Средний процент решения в округе составил 90. На успешное решение этой задачи повлияли хорошо сформированные у школьников округа </w:t>
      </w:r>
      <w:proofErr w:type="spellStart"/>
      <w:r>
        <w:rPr>
          <w:sz w:val="28"/>
          <w:szCs w:val="28"/>
        </w:rPr>
        <w:t>метапредметные</w:t>
      </w:r>
      <w:proofErr w:type="spellEnd"/>
      <w:r>
        <w:rPr>
          <w:sz w:val="28"/>
          <w:szCs w:val="28"/>
        </w:rPr>
        <w:t xml:space="preserve"> логические умения </w:t>
      </w:r>
      <w:r w:rsidRPr="00AE2871">
        <w:rPr>
          <w:bCs/>
          <w:iCs/>
          <w:sz w:val="28"/>
          <w:szCs w:val="28"/>
        </w:rPr>
        <w:t>сравн</w:t>
      </w:r>
      <w:r>
        <w:rPr>
          <w:bCs/>
          <w:iCs/>
          <w:sz w:val="28"/>
          <w:szCs w:val="28"/>
        </w:rPr>
        <w:t xml:space="preserve">ивать, </w:t>
      </w:r>
      <w:r w:rsidRPr="00AE2871">
        <w:rPr>
          <w:bCs/>
          <w:iCs/>
          <w:sz w:val="28"/>
          <w:szCs w:val="28"/>
        </w:rPr>
        <w:t>классифи</w:t>
      </w:r>
      <w:r>
        <w:rPr>
          <w:bCs/>
          <w:iCs/>
          <w:sz w:val="28"/>
          <w:szCs w:val="28"/>
        </w:rPr>
        <w:t>цировать объекты по выделенным признакам.</w:t>
      </w:r>
    </w:p>
    <w:p w:rsidR="00EF4118" w:rsidRDefault="00EF4118" w:rsidP="00BE7050">
      <w:pPr>
        <w:pStyle w:val="3"/>
        <w:tabs>
          <w:tab w:val="left" w:pos="1134"/>
        </w:tabs>
        <w:ind w:firstLine="567"/>
        <w:rPr>
          <w:rFonts w:ascii="Times New Roman" w:hAnsi="Times New Roman" w:cs="Times New Roman"/>
          <w:b w:val="0"/>
          <w:bCs w:val="0"/>
          <w:color w:val="auto"/>
          <w:sz w:val="28"/>
          <w:szCs w:val="28"/>
        </w:rPr>
      </w:pPr>
      <w:r w:rsidRPr="00ED3EBF">
        <w:rPr>
          <w:rFonts w:ascii="Times New Roman" w:hAnsi="Times New Roman" w:cs="Times New Roman"/>
          <w:color w:val="auto"/>
          <w:sz w:val="28"/>
          <w:szCs w:val="28"/>
        </w:rPr>
        <w:t>3.2.4.</w:t>
      </w:r>
      <w:r w:rsidRPr="00ED3EBF">
        <w:rPr>
          <w:rFonts w:ascii="Times New Roman" w:hAnsi="Times New Roman" w:cs="Times New Roman"/>
          <w:b w:val="0"/>
          <w:color w:val="auto"/>
          <w:sz w:val="28"/>
          <w:szCs w:val="28"/>
        </w:rPr>
        <w:t xml:space="preserve"> </w:t>
      </w:r>
      <w:r w:rsidRPr="003209E5">
        <w:rPr>
          <w:rFonts w:ascii="Times New Roman" w:hAnsi="Times New Roman" w:cs="Times New Roman"/>
          <w:iCs/>
          <w:color w:val="auto"/>
          <w:sz w:val="28"/>
          <w:szCs w:val="28"/>
        </w:rPr>
        <w:t>Выводы</w:t>
      </w:r>
      <w:r w:rsidRPr="003209E5">
        <w:rPr>
          <w:rFonts w:ascii="Times New Roman" w:hAnsi="Times New Roman" w:cs="Times New Roman"/>
          <w:bCs w:val="0"/>
          <w:color w:val="auto"/>
          <w:sz w:val="28"/>
          <w:szCs w:val="28"/>
        </w:rPr>
        <w:t xml:space="preserve"> об итогах анализа выполнения заданий, групп заданий</w:t>
      </w:r>
      <w:r w:rsidRPr="00ED3EBF">
        <w:rPr>
          <w:rFonts w:ascii="Times New Roman" w:hAnsi="Times New Roman" w:cs="Times New Roman"/>
          <w:b w:val="0"/>
          <w:bCs w:val="0"/>
          <w:color w:val="auto"/>
          <w:sz w:val="28"/>
          <w:szCs w:val="28"/>
        </w:rPr>
        <w:t>:</w:t>
      </w:r>
    </w:p>
    <w:p w:rsidR="00EF4118" w:rsidRPr="00ED3EBF" w:rsidRDefault="00EF4118" w:rsidP="00BE7050">
      <w:pPr>
        <w:pStyle w:val="3"/>
        <w:tabs>
          <w:tab w:val="left" w:pos="1134"/>
        </w:tabs>
        <w:spacing w:before="0"/>
        <w:rPr>
          <w:rFonts w:ascii="Times New Roman" w:hAnsi="Times New Roman" w:cs="Times New Roman"/>
          <w:b w:val="0"/>
          <w:bCs w:val="0"/>
          <w:color w:val="auto"/>
          <w:sz w:val="28"/>
          <w:szCs w:val="28"/>
        </w:rPr>
      </w:pPr>
      <w:r w:rsidRPr="00ED3EBF">
        <w:rPr>
          <w:rFonts w:ascii="Times New Roman" w:hAnsi="Times New Roman" w:cs="Times New Roman"/>
          <w:b w:val="0"/>
          <w:bCs w:val="0"/>
          <w:color w:val="auto"/>
          <w:sz w:val="28"/>
          <w:szCs w:val="28"/>
        </w:rPr>
        <w:t xml:space="preserve"> </w:t>
      </w:r>
    </w:p>
    <w:p w:rsidR="00EF4118" w:rsidRDefault="00EF4118" w:rsidP="00E413F4">
      <w:pPr>
        <w:spacing w:line="360" w:lineRule="auto"/>
        <w:ind w:firstLine="567"/>
        <w:jc w:val="both"/>
        <w:rPr>
          <w:sz w:val="28"/>
          <w:szCs w:val="28"/>
        </w:rPr>
      </w:pPr>
      <w:r w:rsidRPr="00A13A0D">
        <w:rPr>
          <w:sz w:val="28"/>
          <w:szCs w:val="28"/>
        </w:rPr>
        <w:t xml:space="preserve">У выпускников </w:t>
      </w:r>
      <w:r>
        <w:rPr>
          <w:sz w:val="28"/>
          <w:szCs w:val="28"/>
        </w:rPr>
        <w:t>округа</w:t>
      </w:r>
      <w:r w:rsidRPr="00A13A0D">
        <w:rPr>
          <w:sz w:val="28"/>
          <w:szCs w:val="28"/>
        </w:rPr>
        <w:t xml:space="preserve"> </w:t>
      </w:r>
      <w:r>
        <w:rPr>
          <w:sz w:val="28"/>
          <w:szCs w:val="28"/>
        </w:rPr>
        <w:t>2023</w:t>
      </w:r>
      <w:r w:rsidRPr="00E52A7B">
        <w:rPr>
          <w:sz w:val="28"/>
          <w:szCs w:val="28"/>
        </w:rPr>
        <w:t xml:space="preserve"> года можно считать</w:t>
      </w:r>
      <w:r w:rsidRPr="00A13A0D">
        <w:rPr>
          <w:sz w:val="28"/>
          <w:szCs w:val="28"/>
        </w:rPr>
        <w:t xml:space="preserve"> достаточным усвоение</w:t>
      </w:r>
      <w:r>
        <w:rPr>
          <w:sz w:val="28"/>
          <w:szCs w:val="28"/>
        </w:rPr>
        <w:t xml:space="preserve"> следующих элементов содержания (более 70% выполнения): законы Ньютона, силы в природе, основы молекулярно-кинетической теории, </w:t>
      </w:r>
      <w:proofErr w:type="spellStart"/>
      <w:r>
        <w:rPr>
          <w:sz w:val="28"/>
          <w:szCs w:val="28"/>
        </w:rPr>
        <w:t>изопроцессы</w:t>
      </w:r>
      <w:proofErr w:type="spellEnd"/>
      <w:r>
        <w:rPr>
          <w:sz w:val="28"/>
          <w:szCs w:val="28"/>
        </w:rPr>
        <w:t>, сила Лоренца, ядерная физика.</w:t>
      </w:r>
    </w:p>
    <w:p w:rsidR="00EF4118" w:rsidRDefault="00EF4118" w:rsidP="00E413F4">
      <w:pPr>
        <w:spacing w:line="360" w:lineRule="auto"/>
        <w:ind w:firstLine="567"/>
        <w:jc w:val="both"/>
        <w:rPr>
          <w:sz w:val="28"/>
          <w:szCs w:val="28"/>
        </w:rPr>
      </w:pPr>
      <w:r w:rsidRPr="005421F1">
        <w:rPr>
          <w:sz w:val="28"/>
          <w:szCs w:val="28"/>
        </w:rPr>
        <w:t xml:space="preserve">Нельзя считать достаточным усвоение школьниками округа элементов содержания (менее 60%): механические колебания, электростатика, электрический ток, электродинамика. Среди недостаточно отработанных умений можно отметить следующие: правильно трактовать физический смысл изученных </w:t>
      </w:r>
      <w:r>
        <w:rPr>
          <w:sz w:val="28"/>
          <w:szCs w:val="28"/>
        </w:rPr>
        <w:t>ф</w:t>
      </w:r>
      <w:r w:rsidRPr="005421F1">
        <w:rPr>
          <w:sz w:val="28"/>
          <w:szCs w:val="28"/>
        </w:rPr>
        <w:t>изических</w:t>
      </w:r>
      <w:r>
        <w:rPr>
          <w:sz w:val="28"/>
          <w:szCs w:val="28"/>
        </w:rPr>
        <w:t xml:space="preserve"> </w:t>
      </w:r>
      <w:r w:rsidRPr="005421F1">
        <w:rPr>
          <w:sz w:val="28"/>
          <w:szCs w:val="28"/>
        </w:rPr>
        <w:t>величин, законов</w:t>
      </w:r>
      <w:r>
        <w:rPr>
          <w:sz w:val="28"/>
          <w:szCs w:val="28"/>
        </w:rPr>
        <w:t xml:space="preserve"> </w:t>
      </w:r>
      <w:r w:rsidRPr="005421F1">
        <w:rPr>
          <w:sz w:val="28"/>
          <w:szCs w:val="28"/>
        </w:rPr>
        <w:t>и закономерностей, умение использовать графическое представление</w:t>
      </w:r>
      <w:r>
        <w:rPr>
          <w:sz w:val="28"/>
          <w:szCs w:val="28"/>
        </w:rPr>
        <w:t xml:space="preserve"> </w:t>
      </w:r>
      <w:r w:rsidRPr="005421F1">
        <w:rPr>
          <w:sz w:val="28"/>
          <w:szCs w:val="28"/>
        </w:rPr>
        <w:t>информации</w:t>
      </w:r>
      <w:r w:rsidRPr="005421F1">
        <w:rPr>
          <w:color w:val="000000"/>
          <w:sz w:val="28"/>
          <w:szCs w:val="28"/>
        </w:rPr>
        <w:t xml:space="preserve">. Как и в прошлые годы, </w:t>
      </w:r>
      <w:r w:rsidRPr="005421F1">
        <w:rPr>
          <w:sz w:val="28"/>
          <w:szCs w:val="28"/>
        </w:rPr>
        <w:t xml:space="preserve">недостаточно высокий результат выполнения многих заданий связан с невниманием к нюансам формулировки текста задачи и вопроса. Незнакомая по форме постановка задачи приводит к снижению качества её выполнения, даже если навык, в целом, сформирован у </w:t>
      </w:r>
      <w:proofErr w:type="gramStart"/>
      <w:r w:rsidRPr="005421F1">
        <w:rPr>
          <w:sz w:val="28"/>
          <w:szCs w:val="28"/>
        </w:rPr>
        <w:t>обучающихся</w:t>
      </w:r>
      <w:proofErr w:type="gramEnd"/>
      <w:r w:rsidRPr="005421F1">
        <w:rPr>
          <w:sz w:val="28"/>
          <w:szCs w:val="28"/>
        </w:rPr>
        <w:t xml:space="preserve"> на достаточном уровне.</w:t>
      </w:r>
    </w:p>
    <w:p w:rsidR="00EF4118" w:rsidRDefault="00EF4118" w:rsidP="00E413F4">
      <w:pPr>
        <w:spacing w:line="360" w:lineRule="auto"/>
        <w:ind w:firstLine="567"/>
        <w:jc w:val="both"/>
        <w:rPr>
          <w:sz w:val="28"/>
          <w:szCs w:val="28"/>
        </w:rPr>
      </w:pPr>
      <w:r>
        <w:rPr>
          <w:sz w:val="28"/>
          <w:szCs w:val="28"/>
        </w:rPr>
        <w:t>По сравнению с 2022</w:t>
      </w:r>
      <w:r w:rsidRPr="00192B8D">
        <w:rPr>
          <w:sz w:val="28"/>
          <w:szCs w:val="28"/>
        </w:rPr>
        <w:t xml:space="preserve"> годом</w:t>
      </w:r>
      <w:r>
        <w:rPr>
          <w:sz w:val="28"/>
          <w:szCs w:val="28"/>
        </w:rPr>
        <w:t>,</w:t>
      </w:r>
      <w:r w:rsidRPr="00192B8D">
        <w:rPr>
          <w:sz w:val="28"/>
          <w:szCs w:val="28"/>
        </w:rPr>
        <w:t xml:space="preserve"> у</w:t>
      </w:r>
      <w:r>
        <w:rPr>
          <w:sz w:val="28"/>
          <w:szCs w:val="28"/>
        </w:rPr>
        <w:t xml:space="preserve">лучшились результаты по кинематике, МКТ и термодинамике, ядерной физике. </w:t>
      </w:r>
    </w:p>
    <w:p w:rsidR="00EF4118" w:rsidRPr="00D53AAF" w:rsidRDefault="00EF4118" w:rsidP="00E413F4">
      <w:pPr>
        <w:spacing w:line="360" w:lineRule="auto"/>
        <w:ind w:firstLine="567"/>
        <w:jc w:val="both"/>
        <w:rPr>
          <w:sz w:val="28"/>
          <w:szCs w:val="28"/>
        </w:rPr>
      </w:pPr>
      <w:r>
        <w:rPr>
          <w:sz w:val="28"/>
          <w:szCs w:val="28"/>
        </w:rPr>
        <w:lastRenderedPageBreak/>
        <w:t xml:space="preserve">По сравнению с 2022 годом, модель КИМ не принципиально изменилась в сторону усложнения. </w:t>
      </w:r>
    </w:p>
    <w:p w:rsidR="00EF4118" w:rsidRPr="00D53AAF" w:rsidRDefault="00EF4118" w:rsidP="00E413F4">
      <w:pPr>
        <w:spacing w:line="360" w:lineRule="auto"/>
        <w:ind w:firstLine="567"/>
        <w:jc w:val="both"/>
        <w:rPr>
          <w:sz w:val="28"/>
          <w:szCs w:val="28"/>
        </w:rPr>
      </w:pPr>
      <w:r w:rsidRPr="00C95433">
        <w:rPr>
          <w:sz w:val="28"/>
          <w:szCs w:val="28"/>
        </w:rPr>
        <w:t>Улучшились результаты участников ЕГЭ по проблемным тема</w:t>
      </w:r>
      <w:r>
        <w:rPr>
          <w:sz w:val="28"/>
          <w:szCs w:val="28"/>
        </w:rPr>
        <w:t xml:space="preserve">м, обозначенным в </w:t>
      </w:r>
      <w:proofErr w:type="spellStart"/>
      <w:r>
        <w:rPr>
          <w:sz w:val="28"/>
          <w:szCs w:val="28"/>
        </w:rPr>
        <w:t>отчете</w:t>
      </w:r>
      <w:proofErr w:type="spellEnd"/>
      <w:r>
        <w:rPr>
          <w:sz w:val="28"/>
          <w:szCs w:val="28"/>
        </w:rPr>
        <w:t xml:space="preserve"> за 2022 год, - «Влажность воздуха»</w:t>
      </w:r>
      <w:r w:rsidRPr="00C95433">
        <w:rPr>
          <w:sz w:val="28"/>
          <w:szCs w:val="28"/>
        </w:rPr>
        <w:t xml:space="preserve"> </w:t>
      </w:r>
      <w:r>
        <w:rPr>
          <w:sz w:val="28"/>
          <w:szCs w:val="28"/>
        </w:rPr>
        <w:t>и «Ядерная физика».</w:t>
      </w:r>
    </w:p>
    <w:p w:rsidR="00EF4118" w:rsidRDefault="00EF4118" w:rsidP="00E413F4">
      <w:pPr>
        <w:spacing w:line="360" w:lineRule="auto"/>
        <w:ind w:firstLine="567"/>
        <w:jc w:val="both"/>
        <w:rPr>
          <w:bCs/>
          <w:iCs/>
          <w:sz w:val="28"/>
          <w:szCs w:val="28"/>
        </w:rPr>
      </w:pPr>
      <w:r w:rsidRPr="00F233B2">
        <w:rPr>
          <w:sz w:val="28"/>
          <w:szCs w:val="28"/>
        </w:rPr>
        <w:t>Мероприятия</w:t>
      </w:r>
      <w:r>
        <w:rPr>
          <w:sz w:val="28"/>
          <w:szCs w:val="28"/>
        </w:rPr>
        <w:t>,</w:t>
      </w:r>
      <w:r w:rsidRPr="00F233B2">
        <w:rPr>
          <w:sz w:val="28"/>
          <w:szCs w:val="28"/>
        </w:rPr>
        <w:t xml:space="preserve"> </w:t>
      </w:r>
      <w:proofErr w:type="spellStart"/>
      <w:r w:rsidRPr="00F233B2">
        <w:rPr>
          <w:sz w:val="28"/>
          <w:szCs w:val="28"/>
        </w:rPr>
        <w:t>включенные</w:t>
      </w:r>
      <w:proofErr w:type="spellEnd"/>
      <w:r w:rsidRPr="00F233B2">
        <w:rPr>
          <w:sz w:val="28"/>
          <w:szCs w:val="28"/>
        </w:rPr>
        <w:t xml:space="preserve"> в дорожную карту в 202</w:t>
      </w:r>
      <w:r>
        <w:rPr>
          <w:sz w:val="28"/>
          <w:szCs w:val="28"/>
        </w:rPr>
        <w:t>2</w:t>
      </w:r>
      <w:r w:rsidRPr="00F233B2">
        <w:rPr>
          <w:sz w:val="28"/>
          <w:szCs w:val="28"/>
        </w:rPr>
        <w:t xml:space="preserve"> году, способствовали тому, что результаты ЕГЭ по новой, значительно более сложной модели</w:t>
      </w:r>
      <w:r>
        <w:rPr>
          <w:sz w:val="28"/>
          <w:szCs w:val="28"/>
        </w:rPr>
        <w:t>,</w:t>
      </w:r>
      <w:r w:rsidRPr="00F233B2">
        <w:rPr>
          <w:sz w:val="28"/>
          <w:szCs w:val="28"/>
        </w:rPr>
        <w:t xml:space="preserve"> не привели к резкому увеличению числа участников, не преодолевших минимальный порог.</w:t>
      </w:r>
      <w:r w:rsidRPr="00F233B2">
        <w:rPr>
          <w:bCs/>
          <w:iCs/>
          <w:sz w:val="28"/>
          <w:szCs w:val="28"/>
        </w:rPr>
        <w:t xml:space="preserve"> </w:t>
      </w:r>
    </w:p>
    <w:p w:rsidR="00EF4118" w:rsidRDefault="00EF4118" w:rsidP="00E413F4">
      <w:pPr>
        <w:spacing w:line="360" w:lineRule="auto"/>
        <w:ind w:firstLine="567"/>
        <w:jc w:val="both"/>
        <w:rPr>
          <w:sz w:val="28"/>
          <w:szCs w:val="28"/>
        </w:rPr>
      </w:pPr>
      <w:r>
        <w:rPr>
          <w:sz w:val="28"/>
          <w:szCs w:val="28"/>
        </w:rPr>
        <w:t>Для улучшения результатов ЕГЭ и для лучшего усвоения материала н</w:t>
      </w:r>
      <w:r w:rsidRPr="00D53AAF">
        <w:rPr>
          <w:sz w:val="28"/>
          <w:szCs w:val="28"/>
        </w:rPr>
        <w:t>еобходимо проводи</w:t>
      </w:r>
      <w:r>
        <w:rPr>
          <w:sz w:val="28"/>
          <w:szCs w:val="28"/>
        </w:rPr>
        <w:t>ть пропедевтику изучения физики в начальной школе.</w:t>
      </w:r>
    </w:p>
    <w:p w:rsidR="00EF4118" w:rsidRDefault="00EF4118" w:rsidP="00EF4118">
      <w:pPr>
        <w:spacing w:line="360" w:lineRule="auto"/>
        <w:ind w:left="-425" w:firstLine="709"/>
        <w:jc w:val="both"/>
        <w:rPr>
          <w:sz w:val="28"/>
          <w:szCs w:val="28"/>
        </w:rPr>
      </w:pPr>
    </w:p>
    <w:p w:rsidR="00EF4118" w:rsidRPr="00CD2281" w:rsidRDefault="00EF4118" w:rsidP="00EF4118">
      <w:pPr>
        <w:pStyle w:val="2"/>
        <w:numPr>
          <w:ilvl w:val="1"/>
          <w:numId w:val="0"/>
        </w:numPr>
        <w:spacing w:before="40" w:line="360" w:lineRule="auto"/>
        <w:jc w:val="center"/>
        <w:rPr>
          <w:rFonts w:ascii="Times New Roman" w:hAnsi="Times New Roman"/>
          <w:smallCaps/>
          <w:sz w:val="28"/>
          <w:szCs w:val="24"/>
        </w:rPr>
      </w:pPr>
      <w:r w:rsidRPr="00CD2281">
        <w:rPr>
          <w:rFonts w:ascii="Times New Roman" w:hAnsi="Times New Roman"/>
          <w:color w:val="auto"/>
          <w:sz w:val="28"/>
          <w:szCs w:val="24"/>
        </w:rPr>
        <w:t>Раздел 4. РЕКОМЕНДАЦИИ ДЛЯ СИСТЕМЫ ОБРАЗОВАНИЯ ОКРУГА</w:t>
      </w:r>
    </w:p>
    <w:p w:rsidR="00EF4118" w:rsidRPr="00E413F4" w:rsidRDefault="00EF4118" w:rsidP="00E413F4">
      <w:pPr>
        <w:pStyle w:val="3"/>
        <w:tabs>
          <w:tab w:val="left" w:pos="567"/>
        </w:tabs>
        <w:ind w:firstLine="567"/>
        <w:jc w:val="both"/>
        <w:rPr>
          <w:rFonts w:ascii="Times New Roman" w:hAnsi="Times New Roman"/>
          <w:color w:val="auto"/>
          <w:sz w:val="28"/>
          <w:szCs w:val="28"/>
        </w:rPr>
      </w:pPr>
      <w:r w:rsidRPr="00E413F4">
        <w:rPr>
          <w:rFonts w:ascii="Times New Roman" w:hAnsi="Times New Roman"/>
          <w:color w:val="auto"/>
          <w:sz w:val="28"/>
          <w:szCs w:val="28"/>
        </w:rPr>
        <w:t>4.1 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p>
    <w:p w:rsidR="00EF4118" w:rsidRPr="00E413F4" w:rsidRDefault="00EF4118" w:rsidP="00E413F4">
      <w:pPr>
        <w:pStyle w:val="3"/>
        <w:spacing w:before="240" w:after="240"/>
        <w:ind w:firstLine="567"/>
        <w:jc w:val="both"/>
        <w:rPr>
          <w:rFonts w:ascii="Times New Roman" w:hAnsi="Times New Roman"/>
          <w:bCs w:val="0"/>
          <w:color w:val="auto"/>
          <w:sz w:val="28"/>
          <w:szCs w:val="28"/>
        </w:rPr>
      </w:pPr>
      <w:r w:rsidRPr="00E413F4">
        <w:rPr>
          <w:rFonts w:ascii="Times New Roman" w:hAnsi="Times New Roman"/>
          <w:bCs w:val="0"/>
          <w:color w:val="auto"/>
          <w:sz w:val="28"/>
          <w:szCs w:val="28"/>
        </w:rPr>
        <w:t>4.1.1. Рекомендации по совершенствованию преподавания учебного предмета всем обучающимся</w:t>
      </w:r>
    </w:p>
    <w:p w:rsidR="00EF4118" w:rsidRPr="005965D2" w:rsidRDefault="00EF4118" w:rsidP="00E413F4">
      <w:pPr>
        <w:spacing w:line="360" w:lineRule="auto"/>
        <w:ind w:firstLine="567"/>
        <w:jc w:val="both"/>
        <w:rPr>
          <w:sz w:val="28"/>
          <w:szCs w:val="28"/>
        </w:rPr>
      </w:pPr>
      <w:r w:rsidRPr="005965D2">
        <w:rPr>
          <w:sz w:val="28"/>
          <w:szCs w:val="28"/>
        </w:rPr>
        <w:t>Анализ результатов выполнения заданий КИМ ЕГЭ по физике показывает как успехи в овладении нашими выпускниками предметных результатов обучения, так и дефициты по отдельным умениям и элементам содержания.</w:t>
      </w:r>
    </w:p>
    <w:p w:rsidR="00EF4118" w:rsidRPr="005965D2" w:rsidRDefault="00EF4118" w:rsidP="00E413F4">
      <w:pPr>
        <w:spacing w:line="360" w:lineRule="auto"/>
        <w:ind w:firstLine="567"/>
        <w:jc w:val="both"/>
        <w:rPr>
          <w:sz w:val="28"/>
          <w:szCs w:val="28"/>
        </w:rPr>
      </w:pPr>
      <w:r w:rsidRPr="005965D2">
        <w:rPr>
          <w:sz w:val="28"/>
          <w:szCs w:val="28"/>
        </w:rPr>
        <w:t xml:space="preserve">На основе анализов результатов педагогам следует организовать разбор содержания заданий и типичных ошибок, а также скорректировать свои  методические системы обучения, провести отбор дидактических материалов и </w:t>
      </w:r>
      <w:proofErr w:type="spellStart"/>
      <w:r w:rsidRPr="005965D2">
        <w:rPr>
          <w:sz w:val="28"/>
          <w:szCs w:val="28"/>
        </w:rPr>
        <w:t>приемов</w:t>
      </w:r>
      <w:proofErr w:type="spellEnd"/>
      <w:r w:rsidRPr="005965D2">
        <w:rPr>
          <w:sz w:val="28"/>
          <w:szCs w:val="28"/>
        </w:rPr>
        <w:t xml:space="preserve"> их решения. </w:t>
      </w:r>
    </w:p>
    <w:p w:rsidR="00EF4118" w:rsidRPr="005965D2" w:rsidRDefault="00EF4118" w:rsidP="00E413F4">
      <w:pPr>
        <w:spacing w:line="360" w:lineRule="auto"/>
        <w:ind w:firstLine="567"/>
        <w:jc w:val="both"/>
        <w:rPr>
          <w:sz w:val="28"/>
          <w:szCs w:val="28"/>
        </w:rPr>
      </w:pPr>
      <w:r w:rsidRPr="005965D2">
        <w:rPr>
          <w:sz w:val="28"/>
          <w:szCs w:val="28"/>
        </w:rPr>
        <w:t xml:space="preserve">Следует отметить, что часть проблем группы выпускников, связанны с низким уровнем математической подготовки. На уроках физики необходимо обратить внимание на использование кратных и дольных единиц, перевод значений величин в СИ и </w:t>
      </w:r>
      <w:proofErr w:type="spellStart"/>
      <w:r w:rsidRPr="005965D2">
        <w:rPr>
          <w:sz w:val="28"/>
          <w:szCs w:val="28"/>
        </w:rPr>
        <w:t>расчеты</w:t>
      </w:r>
      <w:proofErr w:type="spellEnd"/>
      <w:r w:rsidRPr="005965D2">
        <w:rPr>
          <w:sz w:val="28"/>
          <w:szCs w:val="28"/>
        </w:rPr>
        <w:t xml:space="preserve"> с использованием стандартного вида числа. Можно использовать для учащихся с недостаточной математической подготовкой пошаговые дидактические материалы, в которых для аналогичных с точки зрения физики заданий постепенно нарастает математическая сложность. </w:t>
      </w:r>
    </w:p>
    <w:p w:rsidR="00EF4118" w:rsidRPr="005965D2" w:rsidRDefault="00EF4118" w:rsidP="00E413F4">
      <w:pPr>
        <w:spacing w:line="360" w:lineRule="auto"/>
        <w:ind w:firstLine="567"/>
        <w:jc w:val="both"/>
        <w:rPr>
          <w:sz w:val="28"/>
          <w:szCs w:val="28"/>
        </w:rPr>
      </w:pPr>
      <w:proofErr w:type="spellStart"/>
      <w:r w:rsidRPr="005965D2">
        <w:rPr>
          <w:sz w:val="28"/>
          <w:szCs w:val="28"/>
        </w:rPr>
        <w:lastRenderedPageBreak/>
        <w:t>Еще</w:t>
      </w:r>
      <w:proofErr w:type="spellEnd"/>
      <w:r w:rsidRPr="005965D2">
        <w:rPr>
          <w:sz w:val="28"/>
          <w:szCs w:val="28"/>
        </w:rPr>
        <w:t xml:space="preserve"> одна проблема выпускников - недостаточно прочные теоретические знания. В процессе изучения нового материала целесообразно шире использовать устные ответы учащихся, обращать внимание на формулировки законов, понимание основных свойств изучаемых явлений и процессов. При обобщающем повторении помогут краткие конспекты, в которых необходимо обобщать и систематизировать не только основные законы и формулы, но и модели и свойства изучаемых процессов.  </w:t>
      </w:r>
    </w:p>
    <w:p w:rsidR="00E413F4" w:rsidRDefault="00EF4118" w:rsidP="00E413F4">
      <w:pPr>
        <w:spacing w:line="360" w:lineRule="auto"/>
        <w:ind w:firstLine="567"/>
        <w:jc w:val="both"/>
        <w:rPr>
          <w:sz w:val="28"/>
          <w:szCs w:val="28"/>
        </w:rPr>
      </w:pPr>
      <w:r w:rsidRPr="005965D2">
        <w:rPr>
          <w:sz w:val="28"/>
          <w:szCs w:val="28"/>
        </w:rPr>
        <w:t xml:space="preserve">Учителю необходимо обратить внимание на  формирование </w:t>
      </w:r>
      <w:proofErr w:type="spellStart"/>
      <w:r w:rsidRPr="005965D2">
        <w:rPr>
          <w:sz w:val="28"/>
          <w:szCs w:val="28"/>
        </w:rPr>
        <w:t>метапредметных</w:t>
      </w:r>
      <w:proofErr w:type="spellEnd"/>
      <w:r w:rsidRPr="005965D2">
        <w:rPr>
          <w:sz w:val="28"/>
          <w:szCs w:val="28"/>
        </w:rPr>
        <w:t xml:space="preserve"> результатов обучения на уроках физики. В первую очередь это касается работы с графической информацией. </w:t>
      </w:r>
      <w:proofErr w:type="gramStart"/>
      <w:r w:rsidRPr="005965D2">
        <w:rPr>
          <w:sz w:val="28"/>
          <w:szCs w:val="28"/>
        </w:rPr>
        <w:t xml:space="preserve">В курсе физики есть задания, которые формируют различные умения по работе с графиками: распознавание вида графика для заданной зависимости; использование значений величин, </w:t>
      </w:r>
      <w:proofErr w:type="spellStart"/>
      <w:r w:rsidRPr="005965D2">
        <w:rPr>
          <w:sz w:val="28"/>
          <w:szCs w:val="28"/>
        </w:rPr>
        <w:t>отображенных</w:t>
      </w:r>
      <w:proofErr w:type="spellEnd"/>
      <w:r w:rsidRPr="005965D2">
        <w:rPr>
          <w:sz w:val="28"/>
          <w:szCs w:val="28"/>
        </w:rPr>
        <w:t xml:space="preserve"> на графике, при выполнении </w:t>
      </w:r>
      <w:proofErr w:type="spellStart"/>
      <w:r w:rsidRPr="005965D2">
        <w:rPr>
          <w:sz w:val="28"/>
          <w:szCs w:val="28"/>
        </w:rPr>
        <w:t>расчетов</w:t>
      </w:r>
      <w:proofErr w:type="spellEnd"/>
      <w:r w:rsidRPr="005965D2">
        <w:rPr>
          <w:sz w:val="28"/>
          <w:szCs w:val="28"/>
        </w:rPr>
        <w:t xml:space="preserve">; понимание физического смысла коэффициентов для линейных функций и его </w:t>
      </w:r>
      <w:proofErr w:type="spellStart"/>
      <w:r w:rsidRPr="005965D2">
        <w:rPr>
          <w:sz w:val="28"/>
          <w:szCs w:val="28"/>
        </w:rPr>
        <w:t>расчет</w:t>
      </w:r>
      <w:proofErr w:type="spellEnd"/>
      <w:r w:rsidRPr="005965D2">
        <w:rPr>
          <w:sz w:val="28"/>
          <w:szCs w:val="28"/>
        </w:rPr>
        <w:t xml:space="preserve"> для различных зависимостей физических величин; интерпретация физического смысла физических процессов, представленных в виде графиков.</w:t>
      </w:r>
      <w:proofErr w:type="gramEnd"/>
      <w:r w:rsidRPr="005965D2">
        <w:rPr>
          <w:sz w:val="28"/>
          <w:szCs w:val="28"/>
        </w:rPr>
        <w:t xml:space="preserve"> Использование такой классификации умений по работе с графиками позволит оптимизировать подбор дидактических материалов с </w:t>
      </w:r>
      <w:proofErr w:type="spellStart"/>
      <w:r w:rsidRPr="005965D2">
        <w:rPr>
          <w:sz w:val="28"/>
          <w:szCs w:val="28"/>
        </w:rPr>
        <w:t>учетом</w:t>
      </w:r>
      <w:proofErr w:type="spellEnd"/>
      <w:r w:rsidRPr="005965D2">
        <w:rPr>
          <w:sz w:val="28"/>
          <w:szCs w:val="28"/>
        </w:rPr>
        <w:t xml:space="preserve"> </w:t>
      </w:r>
      <w:proofErr w:type="gramStart"/>
      <w:r w:rsidRPr="005965D2">
        <w:rPr>
          <w:sz w:val="28"/>
          <w:szCs w:val="28"/>
        </w:rPr>
        <w:t>обеспечения полноты формирования перечня умений</w:t>
      </w:r>
      <w:proofErr w:type="gramEnd"/>
      <w:r w:rsidRPr="005965D2">
        <w:rPr>
          <w:sz w:val="28"/>
          <w:szCs w:val="28"/>
        </w:rPr>
        <w:t xml:space="preserve">. Очень важным </w:t>
      </w:r>
      <w:proofErr w:type="spellStart"/>
      <w:r w:rsidRPr="005965D2">
        <w:rPr>
          <w:sz w:val="28"/>
          <w:szCs w:val="28"/>
        </w:rPr>
        <w:t>метапредметным</w:t>
      </w:r>
      <w:proofErr w:type="spellEnd"/>
      <w:r w:rsidRPr="005965D2">
        <w:rPr>
          <w:sz w:val="28"/>
          <w:szCs w:val="28"/>
        </w:rPr>
        <w:t xml:space="preserve"> результатом, для которого также фиксируется дефицит при решении качественных задач, является формирование связной письменной речи обучающихся на уроках физики. </w:t>
      </w:r>
      <w:bookmarkStart w:id="1" w:name="_Hlk112671463"/>
      <w:r w:rsidRPr="005965D2">
        <w:rPr>
          <w:sz w:val="28"/>
          <w:szCs w:val="28"/>
        </w:rPr>
        <w:t xml:space="preserve">Если для </w:t>
      </w:r>
      <w:proofErr w:type="spellStart"/>
      <w:r w:rsidRPr="005965D2">
        <w:rPr>
          <w:sz w:val="28"/>
          <w:szCs w:val="28"/>
        </w:rPr>
        <w:t>расчетных</w:t>
      </w:r>
      <w:proofErr w:type="spellEnd"/>
      <w:r w:rsidRPr="005965D2">
        <w:rPr>
          <w:sz w:val="28"/>
          <w:szCs w:val="28"/>
        </w:rPr>
        <w:t xml:space="preserve"> задач решение представляет собой описание физической модели в виде системы уравнений и математические преобразования, и вычисления, то для качественных задач ответ – это связный текст рассуждение со ссылками на изученные свойства явлений, законы и формулы. Связный те</w:t>
      </w:r>
      <w:proofErr w:type="gramStart"/>
      <w:r w:rsidRPr="005965D2">
        <w:rPr>
          <w:sz w:val="28"/>
          <w:szCs w:val="28"/>
        </w:rPr>
        <w:t>кст пр</w:t>
      </w:r>
      <w:proofErr w:type="gramEnd"/>
      <w:r w:rsidRPr="005965D2">
        <w:rPr>
          <w:sz w:val="28"/>
          <w:szCs w:val="28"/>
        </w:rPr>
        <w:t xml:space="preserve">и решении качественных задач может содержать формулы, рисунки, поясняющие протекание процессов, и т.п. </w:t>
      </w:r>
    </w:p>
    <w:p w:rsidR="00EF4118" w:rsidRPr="005965D2" w:rsidRDefault="00EF4118" w:rsidP="00E413F4">
      <w:pPr>
        <w:spacing w:line="360" w:lineRule="auto"/>
        <w:ind w:firstLine="567"/>
        <w:jc w:val="both"/>
        <w:rPr>
          <w:sz w:val="28"/>
          <w:szCs w:val="28"/>
        </w:rPr>
      </w:pPr>
      <w:r w:rsidRPr="005965D2">
        <w:rPr>
          <w:sz w:val="28"/>
          <w:szCs w:val="28"/>
        </w:rPr>
        <w:t xml:space="preserve">При решении качественных задач на уроке необходимо формировать навыки построения речевых конструкций, отражающих причинно-следственные связи; аргументацию; избегать логических повторов и орфографических ошибок в написании физических терминов. Формирование письменной речи должно быть связано с систематическим использованием в практике преподавания предмета заданий с </w:t>
      </w:r>
      <w:proofErr w:type="spellStart"/>
      <w:r w:rsidRPr="005965D2">
        <w:rPr>
          <w:sz w:val="28"/>
          <w:szCs w:val="28"/>
        </w:rPr>
        <w:t>развернутым</w:t>
      </w:r>
      <w:proofErr w:type="spellEnd"/>
      <w:r w:rsidRPr="005965D2">
        <w:rPr>
          <w:sz w:val="28"/>
          <w:szCs w:val="28"/>
        </w:rPr>
        <w:t xml:space="preserve"> ответом, формирующих коммуникативную </w:t>
      </w:r>
      <w:r w:rsidRPr="005965D2">
        <w:rPr>
          <w:sz w:val="28"/>
          <w:szCs w:val="28"/>
        </w:rPr>
        <w:lastRenderedPageBreak/>
        <w:t>компетентность через описание и рассуждение. К таким заданиям на уроке следует отнести качественные задачи, которые необходимо широко использовать на всех этапах обучения, письменную проверку теоретического материала, написание эссе на различные темы, связанные с современными проблемами использования физических знаний</w:t>
      </w:r>
      <w:bookmarkEnd w:id="1"/>
      <w:r w:rsidRPr="005965D2">
        <w:rPr>
          <w:sz w:val="28"/>
          <w:szCs w:val="28"/>
        </w:rPr>
        <w:t>.</w:t>
      </w:r>
    </w:p>
    <w:p w:rsidR="00EF4118" w:rsidRPr="00FB4AA4" w:rsidRDefault="00EF4118" w:rsidP="00E413F4">
      <w:pPr>
        <w:spacing w:line="360" w:lineRule="auto"/>
        <w:ind w:firstLine="567"/>
        <w:jc w:val="both"/>
        <w:rPr>
          <w:color w:val="000000"/>
          <w:sz w:val="28"/>
          <w:szCs w:val="28"/>
        </w:rPr>
      </w:pPr>
      <w:r>
        <w:rPr>
          <w:color w:val="000000"/>
          <w:sz w:val="28"/>
          <w:szCs w:val="28"/>
        </w:rPr>
        <w:t>Дополнительную м</w:t>
      </w:r>
      <w:r w:rsidRPr="00FB4AA4">
        <w:rPr>
          <w:color w:val="000000"/>
          <w:sz w:val="28"/>
          <w:szCs w:val="28"/>
        </w:rPr>
        <w:t>етодическую помощь учителям могут оказать материалы с сайта ФИПИ (</w:t>
      </w:r>
      <w:hyperlink r:id="rId25" w:history="1">
        <w:r w:rsidRPr="00FB4AA4">
          <w:rPr>
            <w:rStyle w:val="ad"/>
            <w:color w:val="000000"/>
            <w:sz w:val="28"/>
            <w:szCs w:val="28"/>
          </w:rPr>
          <w:t>www.fipi.ru</w:t>
        </w:r>
      </w:hyperlink>
      <w:r w:rsidRPr="00FB4AA4">
        <w:rPr>
          <w:color w:val="000000"/>
          <w:sz w:val="28"/>
          <w:szCs w:val="28"/>
        </w:rPr>
        <w:t>):</w:t>
      </w:r>
    </w:p>
    <w:p w:rsidR="00EF4118" w:rsidRPr="005965D2" w:rsidRDefault="00EF4118" w:rsidP="00E413F4">
      <w:pPr>
        <w:spacing w:line="360" w:lineRule="auto"/>
        <w:ind w:firstLine="567"/>
        <w:jc w:val="both"/>
        <w:rPr>
          <w:sz w:val="28"/>
          <w:szCs w:val="28"/>
        </w:rPr>
      </w:pPr>
      <w:r w:rsidRPr="005965D2">
        <w:rPr>
          <w:sz w:val="28"/>
          <w:szCs w:val="28"/>
        </w:rPr>
        <w:t xml:space="preserve"> </w:t>
      </w:r>
      <w:r w:rsidRPr="005965D2">
        <w:rPr>
          <w:sz w:val="28"/>
          <w:szCs w:val="28"/>
        </w:rPr>
        <w:sym w:font="Symbol" w:char="F02D"/>
      </w:r>
      <w:r w:rsidRPr="005965D2">
        <w:rPr>
          <w:sz w:val="28"/>
          <w:szCs w:val="28"/>
        </w:rPr>
        <w:t xml:space="preserve"> документы, определяющие стр</w:t>
      </w:r>
      <w:r>
        <w:rPr>
          <w:sz w:val="28"/>
          <w:szCs w:val="28"/>
        </w:rPr>
        <w:t>уктуру и содержание КИМ ЕГЭ 2024</w:t>
      </w:r>
      <w:r w:rsidRPr="005965D2">
        <w:rPr>
          <w:sz w:val="28"/>
          <w:szCs w:val="28"/>
        </w:rPr>
        <w:t xml:space="preserve"> г.; </w:t>
      </w:r>
    </w:p>
    <w:p w:rsidR="00EF4118" w:rsidRPr="005965D2" w:rsidRDefault="00EF4118" w:rsidP="00E413F4">
      <w:pPr>
        <w:spacing w:line="360" w:lineRule="auto"/>
        <w:ind w:firstLine="567"/>
        <w:jc w:val="both"/>
        <w:rPr>
          <w:sz w:val="28"/>
          <w:szCs w:val="28"/>
        </w:rPr>
      </w:pPr>
      <w:r w:rsidRPr="005965D2">
        <w:rPr>
          <w:sz w:val="28"/>
          <w:szCs w:val="28"/>
        </w:rPr>
        <w:sym w:font="Symbol" w:char="F02D"/>
      </w:r>
      <w:r w:rsidRPr="005965D2">
        <w:rPr>
          <w:sz w:val="28"/>
          <w:szCs w:val="28"/>
        </w:rPr>
        <w:t xml:space="preserve"> открытый банк заданий ЕГЭ; </w:t>
      </w:r>
    </w:p>
    <w:p w:rsidR="00EF4118" w:rsidRPr="005965D2" w:rsidRDefault="00EF4118" w:rsidP="00E413F4">
      <w:pPr>
        <w:spacing w:line="360" w:lineRule="auto"/>
        <w:ind w:firstLine="567"/>
        <w:jc w:val="both"/>
        <w:rPr>
          <w:sz w:val="28"/>
          <w:szCs w:val="28"/>
        </w:rPr>
      </w:pPr>
      <w:r w:rsidRPr="005965D2">
        <w:rPr>
          <w:sz w:val="28"/>
          <w:szCs w:val="28"/>
        </w:rPr>
        <w:sym w:font="Symbol" w:char="F02D"/>
      </w:r>
      <w:r w:rsidRPr="005965D2">
        <w:rPr>
          <w:sz w:val="28"/>
          <w:szCs w:val="28"/>
        </w:rPr>
        <w:t xml:space="preserve"> Навигатор самостоятельной подготовки к ЕГЭ (fipi.ru); </w:t>
      </w:r>
    </w:p>
    <w:p w:rsidR="00EF4118" w:rsidRPr="005965D2" w:rsidRDefault="00EF4118" w:rsidP="00E413F4">
      <w:pPr>
        <w:spacing w:line="360" w:lineRule="auto"/>
        <w:ind w:firstLine="567"/>
        <w:jc w:val="both"/>
        <w:rPr>
          <w:sz w:val="28"/>
          <w:szCs w:val="28"/>
        </w:rPr>
      </w:pPr>
      <w:r w:rsidRPr="005965D2">
        <w:rPr>
          <w:sz w:val="28"/>
          <w:szCs w:val="28"/>
        </w:rPr>
        <w:sym w:font="Symbol" w:char="F02D"/>
      </w:r>
      <w:r w:rsidRPr="005965D2">
        <w:rPr>
          <w:sz w:val="28"/>
          <w:szCs w:val="28"/>
        </w:rPr>
        <w:t xml:space="preserve"> Учебно-методические материалы для председателей и членов региональных предметных комиссий по проверке выполнения заданий с </w:t>
      </w:r>
      <w:proofErr w:type="spellStart"/>
      <w:r w:rsidRPr="005965D2">
        <w:rPr>
          <w:sz w:val="28"/>
          <w:szCs w:val="28"/>
        </w:rPr>
        <w:t>развернутым</w:t>
      </w:r>
      <w:proofErr w:type="spellEnd"/>
      <w:r w:rsidRPr="005965D2">
        <w:rPr>
          <w:sz w:val="28"/>
          <w:szCs w:val="28"/>
        </w:rPr>
        <w:t xml:space="preserve"> ответом экзаменационных работ ЕГЭ; </w:t>
      </w:r>
    </w:p>
    <w:p w:rsidR="00EF4118" w:rsidRPr="005965D2" w:rsidRDefault="00EF4118" w:rsidP="00E413F4">
      <w:pPr>
        <w:spacing w:line="360" w:lineRule="auto"/>
        <w:ind w:firstLine="567"/>
        <w:jc w:val="both"/>
        <w:rPr>
          <w:sz w:val="28"/>
          <w:szCs w:val="28"/>
        </w:rPr>
      </w:pPr>
      <w:r w:rsidRPr="005965D2">
        <w:rPr>
          <w:sz w:val="28"/>
          <w:szCs w:val="28"/>
        </w:rPr>
        <w:sym w:font="Symbol" w:char="F02D"/>
      </w:r>
      <w:r w:rsidRPr="005965D2">
        <w:rPr>
          <w:sz w:val="28"/>
          <w:szCs w:val="28"/>
        </w:rPr>
        <w:t xml:space="preserve"> Методические рекомендации на основе анализа типичных ошибок участ</w:t>
      </w:r>
      <w:r>
        <w:rPr>
          <w:sz w:val="28"/>
          <w:szCs w:val="28"/>
        </w:rPr>
        <w:t>ников ЕГЭ прошлых лет (2015–2022</w:t>
      </w:r>
      <w:r w:rsidRPr="005965D2">
        <w:rPr>
          <w:sz w:val="28"/>
          <w:szCs w:val="28"/>
        </w:rPr>
        <w:t xml:space="preserve"> гг.); </w:t>
      </w:r>
    </w:p>
    <w:p w:rsidR="00EF4118" w:rsidRPr="005965D2" w:rsidRDefault="00EF4118" w:rsidP="00E413F4">
      <w:pPr>
        <w:spacing w:line="360" w:lineRule="auto"/>
        <w:ind w:firstLine="567"/>
        <w:jc w:val="both"/>
        <w:rPr>
          <w:sz w:val="28"/>
          <w:szCs w:val="28"/>
        </w:rPr>
      </w:pPr>
      <w:r w:rsidRPr="005965D2">
        <w:rPr>
          <w:sz w:val="28"/>
          <w:szCs w:val="28"/>
        </w:rPr>
        <w:sym w:font="Symbol" w:char="F02D"/>
      </w:r>
      <w:r w:rsidRPr="005965D2">
        <w:rPr>
          <w:sz w:val="28"/>
          <w:szCs w:val="28"/>
        </w:rPr>
        <w:t xml:space="preserve"> Методические рекомендации для учителей по преподаванию учебных предметов в образовательных </w:t>
      </w:r>
      <w:proofErr w:type="gramStart"/>
      <w:r w:rsidRPr="005965D2">
        <w:rPr>
          <w:sz w:val="28"/>
          <w:szCs w:val="28"/>
        </w:rPr>
        <w:t>организациях</w:t>
      </w:r>
      <w:proofErr w:type="gramEnd"/>
      <w:r w:rsidRPr="005965D2">
        <w:rPr>
          <w:sz w:val="28"/>
          <w:szCs w:val="28"/>
        </w:rPr>
        <w:t xml:space="preserve"> с высокой долей обучающихся с рисками учебной </w:t>
      </w:r>
      <w:proofErr w:type="spellStart"/>
      <w:r w:rsidRPr="005965D2">
        <w:rPr>
          <w:sz w:val="28"/>
          <w:szCs w:val="28"/>
        </w:rPr>
        <w:t>неуспешности</w:t>
      </w:r>
      <w:proofErr w:type="spellEnd"/>
      <w:r w:rsidRPr="005965D2">
        <w:rPr>
          <w:sz w:val="28"/>
          <w:szCs w:val="28"/>
        </w:rPr>
        <w:t xml:space="preserve">. Физика; </w:t>
      </w:r>
    </w:p>
    <w:p w:rsidR="00EF4118" w:rsidRPr="00A75CFA" w:rsidRDefault="00EF4118" w:rsidP="00E413F4">
      <w:pPr>
        <w:pStyle w:val="a3"/>
        <w:numPr>
          <w:ilvl w:val="0"/>
          <w:numId w:val="1"/>
        </w:numPr>
        <w:spacing w:after="0" w:line="360" w:lineRule="auto"/>
        <w:ind w:left="0" w:firstLine="567"/>
        <w:jc w:val="both"/>
        <w:rPr>
          <w:rFonts w:ascii="Times New Roman" w:hAnsi="Times New Roman"/>
          <w:sz w:val="28"/>
          <w:szCs w:val="28"/>
        </w:rPr>
      </w:pPr>
      <w:r w:rsidRPr="00A75CFA">
        <w:rPr>
          <w:rFonts w:ascii="Times New Roman" w:hAnsi="Times New Roman"/>
          <w:sz w:val="28"/>
          <w:szCs w:val="28"/>
        </w:rPr>
        <w:t xml:space="preserve">журнал «Педагогические измерения»; </w:t>
      </w:r>
    </w:p>
    <w:p w:rsidR="00EF4118" w:rsidRPr="00A75CFA" w:rsidRDefault="00EF4118" w:rsidP="00E413F4">
      <w:pPr>
        <w:pStyle w:val="a3"/>
        <w:numPr>
          <w:ilvl w:val="0"/>
          <w:numId w:val="1"/>
        </w:numPr>
        <w:spacing w:after="0" w:line="360" w:lineRule="auto"/>
        <w:ind w:left="0" w:firstLine="567"/>
        <w:jc w:val="both"/>
        <w:rPr>
          <w:rFonts w:ascii="Times New Roman" w:hAnsi="Times New Roman"/>
          <w:sz w:val="28"/>
          <w:szCs w:val="28"/>
        </w:rPr>
      </w:pPr>
      <w:proofErr w:type="spellStart"/>
      <w:r w:rsidRPr="00A75CFA">
        <w:rPr>
          <w:rFonts w:ascii="Times New Roman" w:hAnsi="Times New Roman"/>
          <w:sz w:val="28"/>
          <w:szCs w:val="28"/>
        </w:rPr>
        <w:t>видеоконсультации</w:t>
      </w:r>
      <w:proofErr w:type="spellEnd"/>
      <w:r w:rsidRPr="00A75CFA">
        <w:rPr>
          <w:rFonts w:ascii="Times New Roman" w:hAnsi="Times New Roman"/>
          <w:sz w:val="28"/>
          <w:szCs w:val="28"/>
        </w:rPr>
        <w:t xml:space="preserve"> для участников ЕГЭ (https://fipi.ru/ege/videokonsultatsiirazrabotchikov-kim-yege).</w:t>
      </w:r>
    </w:p>
    <w:p w:rsidR="00EF4118" w:rsidRDefault="00EF4118" w:rsidP="00E413F4">
      <w:pPr>
        <w:pStyle w:val="ac"/>
        <w:spacing w:before="0" w:beforeAutospacing="0" w:after="0" w:afterAutospacing="0" w:line="360" w:lineRule="auto"/>
        <w:ind w:firstLine="567"/>
        <w:jc w:val="both"/>
        <w:rPr>
          <w:sz w:val="28"/>
          <w:szCs w:val="28"/>
        </w:rPr>
      </w:pPr>
      <w:r w:rsidRPr="005965D2">
        <w:rPr>
          <w:sz w:val="28"/>
          <w:szCs w:val="28"/>
        </w:rPr>
        <w:t xml:space="preserve">В целях повышения качества преподавания физики в общеобразовательных организациях </w:t>
      </w:r>
      <w:r>
        <w:rPr>
          <w:sz w:val="28"/>
          <w:szCs w:val="28"/>
        </w:rPr>
        <w:t>Юго-Восточного округа в 2023-2024</w:t>
      </w:r>
      <w:r w:rsidRPr="005965D2">
        <w:rPr>
          <w:sz w:val="28"/>
          <w:szCs w:val="28"/>
        </w:rPr>
        <w:t xml:space="preserve"> учебном году:</w:t>
      </w:r>
    </w:p>
    <w:p w:rsidR="00EF4118" w:rsidRPr="00E413F4" w:rsidRDefault="00EF4118" w:rsidP="00EF4118">
      <w:pPr>
        <w:spacing w:line="360" w:lineRule="auto"/>
        <w:ind w:firstLine="709"/>
        <w:jc w:val="both"/>
        <w:rPr>
          <w:sz w:val="28"/>
          <w:u w:val="single"/>
        </w:rPr>
      </w:pPr>
      <w:r w:rsidRPr="00E413F4">
        <w:rPr>
          <w:sz w:val="28"/>
          <w:u w:val="single"/>
        </w:rPr>
        <w:t>Администрации образовательных организаций:</w:t>
      </w:r>
    </w:p>
    <w:p w:rsidR="00EF4118" w:rsidRPr="00F639CE" w:rsidRDefault="00EF4118" w:rsidP="00E413F4">
      <w:pPr>
        <w:pStyle w:val="a3"/>
        <w:numPr>
          <w:ilvl w:val="0"/>
          <w:numId w:val="17"/>
        </w:numPr>
        <w:spacing w:line="360" w:lineRule="auto"/>
        <w:ind w:left="0" w:firstLine="567"/>
        <w:jc w:val="both"/>
        <w:rPr>
          <w:rFonts w:ascii="Times New Roman" w:hAnsi="Times New Roman"/>
          <w:sz w:val="28"/>
          <w:szCs w:val="28"/>
        </w:rPr>
      </w:pPr>
      <w:r w:rsidRPr="00F639CE">
        <w:rPr>
          <w:rFonts w:ascii="Times New Roman" w:hAnsi="Times New Roman"/>
          <w:sz w:val="28"/>
          <w:szCs w:val="28"/>
        </w:rPr>
        <w:t>провести анализ результатов ЕГЭ 2023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EF4118" w:rsidRPr="00F639CE" w:rsidRDefault="00EF4118" w:rsidP="00E413F4">
      <w:pPr>
        <w:pStyle w:val="a3"/>
        <w:numPr>
          <w:ilvl w:val="0"/>
          <w:numId w:val="17"/>
        </w:numPr>
        <w:spacing w:line="360" w:lineRule="auto"/>
        <w:ind w:left="0" w:firstLine="567"/>
        <w:jc w:val="both"/>
        <w:rPr>
          <w:rFonts w:ascii="Times New Roman" w:hAnsi="Times New Roman"/>
          <w:sz w:val="28"/>
          <w:szCs w:val="28"/>
        </w:rPr>
      </w:pPr>
      <w:r w:rsidRPr="00F639CE">
        <w:rPr>
          <w:rFonts w:ascii="Times New Roman" w:hAnsi="Times New Roman"/>
          <w:sz w:val="28"/>
          <w:szCs w:val="28"/>
        </w:rPr>
        <w:t>провести анализ внутренних и внешних причин низких образовательных результатов в образовательных организациях;</w:t>
      </w:r>
    </w:p>
    <w:p w:rsidR="00EF4118" w:rsidRPr="00F639CE" w:rsidRDefault="00EF4118" w:rsidP="00E413F4">
      <w:pPr>
        <w:pStyle w:val="a3"/>
        <w:numPr>
          <w:ilvl w:val="0"/>
          <w:numId w:val="17"/>
        </w:numPr>
        <w:spacing w:line="360" w:lineRule="auto"/>
        <w:ind w:left="0" w:firstLine="567"/>
        <w:jc w:val="both"/>
        <w:rPr>
          <w:rFonts w:ascii="Times New Roman" w:hAnsi="Times New Roman"/>
          <w:sz w:val="28"/>
          <w:szCs w:val="28"/>
        </w:rPr>
      </w:pPr>
      <w:r w:rsidRPr="00F639CE">
        <w:rPr>
          <w:rFonts w:ascii="Times New Roman" w:hAnsi="Times New Roman"/>
          <w:sz w:val="28"/>
          <w:szCs w:val="28"/>
        </w:rPr>
        <w:lastRenderedPageBreak/>
        <w:t xml:space="preserve">скорректировать учебный план ОО с </w:t>
      </w:r>
      <w:proofErr w:type="spellStart"/>
      <w:r w:rsidRPr="00F639CE">
        <w:rPr>
          <w:rFonts w:ascii="Times New Roman" w:hAnsi="Times New Roman"/>
          <w:sz w:val="28"/>
          <w:szCs w:val="28"/>
        </w:rPr>
        <w:t>учетом</w:t>
      </w:r>
      <w:proofErr w:type="spellEnd"/>
      <w:r w:rsidRPr="00F639CE">
        <w:rPr>
          <w:rFonts w:ascii="Times New Roman" w:hAnsi="Times New Roman"/>
          <w:sz w:val="28"/>
          <w:szCs w:val="28"/>
        </w:rPr>
        <w:t xml:space="preserve"> результатов ГИА;</w:t>
      </w:r>
    </w:p>
    <w:p w:rsidR="00EF4118" w:rsidRPr="00F639CE" w:rsidRDefault="00EF4118" w:rsidP="00E413F4">
      <w:pPr>
        <w:pStyle w:val="a3"/>
        <w:numPr>
          <w:ilvl w:val="0"/>
          <w:numId w:val="17"/>
        </w:numPr>
        <w:spacing w:line="360" w:lineRule="auto"/>
        <w:ind w:left="0" w:firstLine="567"/>
        <w:jc w:val="both"/>
        <w:rPr>
          <w:rFonts w:ascii="Times New Roman" w:hAnsi="Times New Roman"/>
          <w:sz w:val="28"/>
          <w:szCs w:val="28"/>
        </w:rPr>
      </w:pPr>
      <w:r w:rsidRPr="00F639CE">
        <w:rPr>
          <w:rFonts w:ascii="Times New Roman" w:hAnsi="Times New Roman"/>
          <w:sz w:val="28"/>
          <w:szCs w:val="28"/>
        </w:rPr>
        <w:t xml:space="preserve">скорректировать календарно-тематическое планирование по </w:t>
      </w:r>
      <w:r>
        <w:rPr>
          <w:rFonts w:ascii="Times New Roman" w:hAnsi="Times New Roman"/>
          <w:sz w:val="28"/>
          <w:szCs w:val="28"/>
        </w:rPr>
        <w:t>физике</w:t>
      </w:r>
      <w:r w:rsidRPr="00F639CE">
        <w:rPr>
          <w:rFonts w:ascii="Times New Roman" w:hAnsi="Times New Roman"/>
          <w:sz w:val="28"/>
          <w:szCs w:val="28"/>
        </w:rPr>
        <w:t xml:space="preserve"> на 2023-2024 учебный год с </w:t>
      </w:r>
      <w:proofErr w:type="spellStart"/>
      <w:r w:rsidRPr="00F639CE">
        <w:rPr>
          <w:rFonts w:ascii="Times New Roman" w:hAnsi="Times New Roman"/>
          <w:sz w:val="28"/>
          <w:szCs w:val="28"/>
        </w:rPr>
        <w:t>учетом</w:t>
      </w:r>
      <w:proofErr w:type="spellEnd"/>
      <w:r w:rsidRPr="00F639CE">
        <w:rPr>
          <w:rFonts w:ascii="Times New Roman" w:hAnsi="Times New Roman"/>
          <w:sz w:val="28"/>
          <w:szCs w:val="28"/>
        </w:rPr>
        <w:t xml:space="preserve"> результатов ГИА;</w:t>
      </w:r>
    </w:p>
    <w:p w:rsidR="00EF4118" w:rsidRPr="00F639CE" w:rsidRDefault="00EF4118" w:rsidP="00E413F4">
      <w:pPr>
        <w:pStyle w:val="a3"/>
        <w:numPr>
          <w:ilvl w:val="0"/>
          <w:numId w:val="17"/>
        </w:numPr>
        <w:spacing w:line="360" w:lineRule="auto"/>
        <w:ind w:left="0" w:firstLine="567"/>
        <w:jc w:val="both"/>
        <w:rPr>
          <w:rFonts w:ascii="Times New Roman" w:hAnsi="Times New Roman"/>
          <w:sz w:val="28"/>
          <w:szCs w:val="28"/>
        </w:rPr>
      </w:pPr>
      <w:r w:rsidRPr="00F639CE">
        <w:rPr>
          <w:rFonts w:ascii="Times New Roman" w:hAnsi="Times New Roman"/>
          <w:sz w:val="28"/>
          <w:szCs w:val="28"/>
        </w:rPr>
        <w:t>организовать повышение квалификации учителей в соответствии с выявленными профессиональными дефицитами;</w:t>
      </w:r>
    </w:p>
    <w:p w:rsidR="00EF4118" w:rsidRPr="00F639CE" w:rsidRDefault="00EF4118" w:rsidP="00E413F4">
      <w:pPr>
        <w:pStyle w:val="a3"/>
        <w:numPr>
          <w:ilvl w:val="0"/>
          <w:numId w:val="17"/>
        </w:numPr>
        <w:spacing w:line="360" w:lineRule="auto"/>
        <w:ind w:left="0" w:firstLine="567"/>
        <w:jc w:val="both"/>
        <w:rPr>
          <w:rFonts w:ascii="Times New Roman" w:hAnsi="Times New Roman"/>
          <w:sz w:val="28"/>
          <w:szCs w:val="28"/>
        </w:rPr>
      </w:pPr>
      <w:r w:rsidRPr="00F639CE">
        <w:rPr>
          <w:rFonts w:ascii="Times New Roman" w:hAnsi="Times New Roman"/>
          <w:sz w:val="28"/>
          <w:szCs w:val="28"/>
        </w:rPr>
        <w:t xml:space="preserve">организовать </w:t>
      </w:r>
      <w:proofErr w:type="spellStart"/>
      <w:r w:rsidRPr="00F639CE">
        <w:rPr>
          <w:rFonts w:ascii="Times New Roman" w:hAnsi="Times New Roman"/>
          <w:sz w:val="28"/>
          <w:szCs w:val="28"/>
        </w:rPr>
        <w:t>внутришкольную</w:t>
      </w:r>
      <w:proofErr w:type="spellEnd"/>
      <w:r w:rsidRPr="00F639CE">
        <w:rPr>
          <w:rFonts w:ascii="Times New Roman" w:hAnsi="Times New Roman"/>
          <w:sz w:val="28"/>
          <w:szCs w:val="28"/>
        </w:rPr>
        <w:t xml:space="preserve"> систему повышения квалификации педагогов в формате </w:t>
      </w:r>
      <w:proofErr w:type="spellStart"/>
      <w:r w:rsidRPr="00F639CE">
        <w:rPr>
          <w:rFonts w:ascii="Times New Roman" w:hAnsi="Times New Roman"/>
          <w:sz w:val="28"/>
          <w:szCs w:val="28"/>
        </w:rPr>
        <w:t>тьюторства</w:t>
      </w:r>
      <w:proofErr w:type="spellEnd"/>
      <w:r w:rsidRPr="00F639CE">
        <w:rPr>
          <w:rFonts w:ascii="Times New Roman" w:hAnsi="Times New Roman"/>
          <w:sz w:val="28"/>
          <w:szCs w:val="28"/>
        </w:rPr>
        <w:t xml:space="preserve"> и наставничества (или в рамках сетевого взаимодействия);</w:t>
      </w:r>
    </w:p>
    <w:p w:rsidR="00EF4118" w:rsidRPr="00F639CE" w:rsidRDefault="00EF4118" w:rsidP="00E413F4">
      <w:pPr>
        <w:pStyle w:val="a3"/>
        <w:numPr>
          <w:ilvl w:val="0"/>
          <w:numId w:val="17"/>
        </w:numPr>
        <w:spacing w:line="360" w:lineRule="auto"/>
        <w:ind w:left="0" w:firstLine="567"/>
        <w:jc w:val="both"/>
        <w:rPr>
          <w:rFonts w:ascii="Times New Roman" w:hAnsi="Times New Roman"/>
          <w:sz w:val="28"/>
          <w:szCs w:val="28"/>
        </w:rPr>
      </w:pPr>
      <w:r w:rsidRPr="00F639CE">
        <w:rPr>
          <w:rFonts w:ascii="Times New Roman" w:hAnsi="Times New Roman"/>
          <w:sz w:val="28"/>
          <w:szCs w:val="28"/>
        </w:rPr>
        <w:t xml:space="preserve">использовать в работе информационно-методическое письмо «О преподавании </w:t>
      </w:r>
      <w:r>
        <w:rPr>
          <w:rFonts w:ascii="Times New Roman" w:hAnsi="Times New Roman"/>
          <w:sz w:val="28"/>
          <w:szCs w:val="28"/>
        </w:rPr>
        <w:t xml:space="preserve">физики </w:t>
      </w:r>
      <w:r w:rsidRPr="00F639CE">
        <w:rPr>
          <w:rFonts w:ascii="Times New Roman" w:hAnsi="Times New Roman"/>
          <w:sz w:val="28"/>
          <w:szCs w:val="28"/>
        </w:rPr>
        <w:t>в общеобразовательных организациях Самарской области в 2023-2024 учебном году;</w:t>
      </w:r>
    </w:p>
    <w:p w:rsidR="00EF4118" w:rsidRPr="00F639CE" w:rsidRDefault="00EF4118" w:rsidP="00E413F4">
      <w:pPr>
        <w:pStyle w:val="a3"/>
        <w:numPr>
          <w:ilvl w:val="0"/>
          <w:numId w:val="17"/>
        </w:numPr>
        <w:spacing w:line="360" w:lineRule="auto"/>
        <w:ind w:left="0" w:firstLine="567"/>
        <w:jc w:val="both"/>
        <w:rPr>
          <w:rFonts w:ascii="Times New Roman" w:hAnsi="Times New Roman"/>
          <w:sz w:val="28"/>
          <w:szCs w:val="28"/>
        </w:rPr>
      </w:pPr>
      <w:r w:rsidRPr="00F639CE">
        <w:rPr>
          <w:rFonts w:ascii="Times New Roman" w:hAnsi="Times New Roman"/>
          <w:sz w:val="28"/>
          <w:szCs w:val="28"/>
        </w:rPr>
        <w:t xml:space="preserve">проводить внутренний мониторинг уровня подготовки по предмету для обучающихся, планирующих сдачу ЕГЭ по </w:t>
      </w:r>
      <w:r>
        <w:rPr>
          <w:rFonts w:ascii="Times New Roman" w:hAnsi="Times New Roman"/>
          <w:sz w:val="28"/>
          <w:szCs w:val="28"/>
        </w:rPr>
        <w:t>физике</w:t>
      </w:r>
      <w:r w:rsidRPr="00F639CE">
        <w:rPr>
          <w:rFonts w:ascii="Times New Roman" w:hAnsi="Times New Roman"/>
          <w:sz w:val="28"/>
          <w:szCs w:val="28"/>
        </w:rPr>
        <w:t>, начиная с 10 класса;</w:t>
      </w:r>
    </w:p>
    <w:p w:rsidR="00EF4118" w:rsidRPr="00F639CE" w:rsidRDefault="00EF4118" w:rsidP="00E413F4">
      <w:pPr>
        <w:pStyle w:val="a3"/>
        <w:numPr>
          <w:ilvl w:val="0"/>
          <w:numId w:val="17"/>
        </w:numPr>
        <w:spacing w:line="360" w:lineRule="auto"/>
        <w:ind w:left="0" w:firstLine="567"/>
        <w:jc w:val="both"/>
        <w:rPr>
          <w:rFonts w:ascii="Times New Roman" w:hAnsi="Times New Roman"/>
          <w:sz w:val="28"/>
          <w:szCs w:val="28"/>
        </w:rPr>
      </w:pPr>
      <w:r w:rsidRPr="00F639CE">
        <w:rPr>
          <w:rFonts w:ascii="Times New Roman" w:hAnsi="Times New Roman"/>
          <w:sz w:val="28"/>
          <w:szCs w:val="28"/>
        </w:rPr>
        <w:t>организовывать участие обучающихся в профильных сменах Центра «Вега», предметных Олимпиадах, исследовательских конкурсах и т.п.</w:t>
      </w:r>
    </w:p>
    <w:p w:rsidR="00EF4118" w:rsidRPr="00E413F4" w:rsidRDefault="00EF4118" w:rsidP="00EF4118">
      <w:pPr>
        <w:pStyle w:val="Default"/>
        <w:spacing w:line="360" w:lineRule="auto"/>
        <w:ind w:left="360"/>
        <w:jc w:val="both"/>
        <w:rPr>
          <w:color w:val="auto"/>
          <w:sz w:val="28"/>
          <w:szCs w:val="28"/>
          <w:u w:val="single"/>
        </w:rPr>
      </w:pPr>
      <w:r w:rsidRPr="00E413F4">
        <w:rPr>
          <w:color w:val="auto"/>
          <w:sz w:val="28"/>
          <w:szCs w:val="28"/>
          <w:u w:val="single"/>
        </w:rPr>
        <w:t>ГБУ ДПО ЦПК «</w:t>
      </w:r>
      <w:proofErr w:type="spellStart"/>
      <w:r w:rsidRPr="00E413F4">
        <w:rPr>
          <w:color w:val="auto"/>
          <w:sz w:val="28"/>
          <w:szCs w:val="28"/>
          <w:u w:val="single"/>
        </w:rPr>
        <w:t>Нефтегорский</w:t>
      </w:r>
      <w:proofErr w:type="spellEnd"/>
      <w:r w:rsidRPr="00E413F4">
        <w:rPr>
          <w:color w:val="auto"/>
          <w:sz w:val="28"/>
          <w:szCs w:val="28"/>
          <w:u w:val="single"/>
        </w:rPr>
        <w:t xml:space="preserve"> РЦ», окружному методическому объединению:</w:t>
      </w:r>
    </w:p>
    <w:p w:rsidR="00EF4118" w:rsidRPr="00F639CE" w:rsidRDefault="00EF4118" w:rsidP="00E413F4">
      <w:pPr>
        <w:pStyle w:val="Default"/>
        <w:numPr>
          <w:ilvl w:val="0"/>
          <w:numId w:val="18"/>
        </w:numPr>
        <w:spacing w:line="360" w:lineRule="auto"/>
        <w:ind w:left="0" w:firstLine="567"/>
        <w:jc w:val="both"/>
        <w:rPr>
          <w:color w:val="auto"/>
          <w:sz w:val="28"/>
          <w:szCs w:val="28"/>
        </w:rPr>
      </w:pPr>
      <w:r w:rsidRPr="00F639CE">
        <w:rPr>
          <w:color w:val="auto"/>
          <w:sz w:val="28"/>
          <w:szCs w:val="28"/>
        </w:rPr>
        <w:t xml:space="preserve">Провести анализ результатов ГИА по </w:t>
      </w:r>
      <w:r>
        <w:rPr>
          <w:color w:val="auto"/>
          <w:sz w:val="28"/>
          <w:szCs w:val="28"/>
        </w:rPr>
        <w:t>физике</w:t>
      </w:r>
      <w:r w:rsidRPr="00F639CE">
        <w:rPr>
          <w:color w:val="auto"/>
          <w:sz w:val="28"/>
          <w:szCs w:val="28"/>
        </w:rPr>
        <w:t xml:space="preserve"> и затруднений, в разрезе каждого учреждения образовательного округа,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EF4118" w:rsidRPr="00F639CE" w:rsidRDefault="00EF4118" w:rsidP="00E413F4">
      <w:pPr>
        <w:pStyle w:val="Default"/>
        <w:numPr>
          <w:ilvl w:val="0"/>
          <w:numId w:val="18"/>
        </w:numPr>
        <w:spacing w:line="360" w:lineRule="auto"/>
        <w:ind w:left="0" w:firstLine="567"/>
        <w:jc w:val="both"/>
        <w:rPr>
          <w:color w:val="auto"/>
          <w:sz w:val="28"/>
          <w:szCs w:val="28"/>
        </w:rPr>
      </w:pPr>
      <w:r w:rsidRPr="00F639CE">
        <w:rPr>
          <w:color w:val="auto"/>
          <w:sz w:val="28"/>
          <w:szCs w:val="28"/>
        </w:rPr>
        <w:t xml:space="preserve">Обеспечить коррекцию рабочих программ и </w:t>
      </w:r>
      <w:proofErr w:type="gramStart"/>
      <w:r w:rsidRPr="00F639CE">
        <w:rPr>
          <w:color w:val="auto"/>
          <w:sz w:val="28"/>
          <w:szCs w:val="28"/>
        </w:rPr>
        <w:t>методических подходов</w:t>
      </w:r>
      <w:proofErr w:type="gramEnd"/>
      <w:r w:rsidRPr="00F639CE">
        <w:rPr>
          <w:color w:val="auto"/>
          <w:sz w:val="28"/>
          <w:szCs w:val="28"/>
        </w:rPr>
        <w:t xml:space="preserve"> к преподаванию предмета для повышения показателей качества подготовки выпускников;</w:t>
      </w:r>
    </w:p>
    <w:p w:rsidR="00EF4118" w:rsidRDefault="00EF4118" w:rsidP="00E413F4">
      <w:pPr>
        <w:pStyle w:val="Default"/>
        <w:numPr>
          <w:ilvl w:val="0"/>
          <w:numId w:val="18"/>
        </w:numPr>
        <w:spacing w:line="360" w:lineRule="auto"/>
        <w:ind w:left="0" w:firstLine="567"/>
        <w:jc w:val="both"/>
        <w:rPr>
          <w:color w:val="auto"/>
          <w:sz w:val="28"/>
          <w:szCs w:val="28"/>
        </w:rPr>
      </w:pPr>
      <w:r w:rsidRPr="00F639CE">
        <w:rPr>
          <w:color w:val="auto"/>
          <w:sz w:val="28"/>
          <w:szCs w:val="28"/>
        </w:rPr>
        <w:t xml:space="preserve">На основе типологии пробелов в знаниях учащихся скорректировать содержание методической работы с учителями </w:t>
      </w:r>
      <w:r>
        <w:rPr>
          <w:color w:val="auto"/>
          <w:sz w:val="28"/>
          <w:szCs w:val="28"/>
        </w:rPr>
        <w:t>физики</w:t>
      </w:r>
      <w:r w:rsidRPr="00F639CE">
        <w:rPr>
          <w:color w:val="auto"/>
          <w:sz w:val="28"/>
          <w:szCs w:val="28"/>
        </w:rPr>
        <w:t>;</w:t>
      </w:r>
    </w:p>
    <w:p w:rsidR="00EF4118" w:rsidRDefault="00EF4118" w:rsidP="00E413F4">
      <w:pPr>
        <w:pStyle w:val="a3"/>
        <w:numPr>
          <w:ilvl w:val="0"/>
          <w:numId w:val="18"/>
        </w:numPr>
        <w:shd w:val="clear" w:color="auto" w:fill="FFFFFF"/>
        <w:suppressAutoHyphens/>
        <w:spacing w:line="360" w:lineRule="auto"/>
        <w:ind w:left="0" w:firstLine="567"/>
        <w:jc w:val="both"/>
        <w:rPr>
          <w:rFonts w:ascii="Times New Roman" w:hAnsi="Times New Roman"/>
          <w:bCs/>
          <w:color w:val="222222"/>
          <w:sz w:val="28"/>
          <w:szCs w:val="28"/>
        </w:rPr>
      </w:pPr>
      <w:proofErr w:type="gramStart"/>
      <w:r>
        <w:rPr>
          <w:rFonts w:ascii="Times New Roman" w:hAnsi="Times New Roman"/>
          <w:bCs/>
          <w:color w:val="222222"/>
          <w:sz w:val="28"/>
          <w:szCs w:val="28"/>
        </w:rPr>
        <w:t>О</w:t>
      </w:r>
      <w:r w:rsidRPr="00F639CE">
        <w:rPr>
          <w:rFonts w:ascii="Times New Roman" w:hAnsi="Times New Roman"/>
          <w:bCs/>
          <w:color w:val="222222"/>
          <w:sz w:val="28"/>
          <w:szCs w:val="28"/>
        </w:rPr>
        <w:t xml:space="preserve">рганизовать наставничество на базе организаций, продемонстрировавших высокие результаты ЕГЭ (ГБОУ СОШ с. Утевка, ГБОУ СОШ №1 с. Борское, ГБОУ СОШ № 1 г. Нефтегорска), учителей-предметников, </w:t>
      </w:r>
      <w:r w:rsidRPr="00F639CE">
        <w:rPr>
          <w:rFonts w:ascii="Times New Roman" w:hAnsi="Times New Roman"/>
          <w:bCs/>
          <w:color w:val="222222"/>
          <w:sz w:val="28"/>
          <w:szCs w:val="28"/>
        </w:rPr>
        <w:lastRenderedPageBreak/>
        <w:t>чьи выпускники показали низкие результаты (</w:t>
      </w:r>
      <w:r w:rsidRPr="00F639CE">
        <w:rPr>
          <w:rFonts w:ascii="Times New Roman" w:eastAsia="Times New Roman" w:hAnsi="Times New Roman"/>
          <w:sz w:val="28"/>
          <w:szCs w:val="28"/>
        </w:rPr>
        <w:t xml:space="preserve">ГБОУ СОШ с. </w:t>
      </w:r>
      <w:proofErr w:type="spellStart"/>
      <w:r w:rsidRPr="00F639CE">
        <w:rPr>
          <w:rFonts w:ascii="Times New Roman" w:eastAsia="Times New Roman" w:hAnsi="Times New Roman"/>
          <w:sz w:val="28"/>
          <w:szCs w:val="28"/>
        </w:rPr>
        <w:t>Летниково</w:t>
      </w:r>
      <w:proofErr w:type="spellEnd"/>
      <w:r w:rsidRPr="00F639CE">
        <w:rPr>
          <w:rFonts w:ascii="Times New Roman" w:eastAsia="Times New Roman" w:hAnsi="Times New Roman"/>
          <w:sz w:val="28"/>
          <w:szCs w:val="28"/>
        </w:rPr>
        <w:t>, ГБОУ СОШ № 3 г. Нефтегорска,  ГБОУ СОШ с. Алексеевка</w:t>
      </w:r>
      <w:r w:rsidRPr="00F639CE">
        <w:rPr>
          <w:rFonts w:ascii="Times New Roman" w:hAnsi="Times New Roman"/>
          <w:bCs/>
          <w:color w:val="222222"/>
          <w:sz w:val="28"/>
          <w:szCs w:val="28"/>
        </w:rPr>
        <w:t>);</w:t>
      </w:r>
      <w:proofErr w:type="gramEnd"/>
    </w:p>
    <w:p w:rsidR="00EF4118" w:rsidRPr="00F639CE" w:rsidRDefault="00EF4118" w:rsidP="00E413F4">
      <w:pPr>
        <w:pStyle w:val="a3"/>
        <w:numPr>
          <w:ilvl w:val="0"/>
          <w:numId w:val="18"/>
        </w:numPr>
        <w:shd w:val="clear" w:color="auto" w:fill="FFFFFF"/>
        <w:suppressAutoHyphens/>
        <w:spacing w:line="360" w:lineRule="auto"/>
        <w:ind w:left="0" w:firstLine="567"/>
        <w:jc w:val="both"/>
        <w:rPr>
          <w:rFonts w:ascii="Times New Roman" w:hAnsi="Times New Roman"/>
          <w:bCs/>
          <w:color w:val="222222"/>
          <w:sz w:val="28"/>
          <w:szCs w:val="28"/>
        </w:rPr>
      </w:pPr>
      <w:r w:rsidRPr="00F639CE">
        <w:rPr>
          <w:rFonts w:ascii="Times New Roman" w:hAnsi="Times New Roman"/>
          <w:sz w:val="28"/>
          <w:szCs w:val="28"/>
        </w:rPr>
        <w:t xml:space="preserve">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w:t>
      </w:r>
      <w:r w:rsidR="00E413F4">
        <w:rPr>
          <w:rFonts w:ascii="Times New Roman" w:hAnsi="Times New Roman"/>
          <w:sz w:val="28"/>
          <w:szCs w:val="28"/>
        </w:rPr>
        <w:t>вуз</w:t>
      </w:r>
      <w:r w:rsidRPr="00F639CE">
        <w:rPr>
          <w:rFonts w:ascii="Times New Roman" w:hAnsi="Times New Roman"/>
          <w:sz w:val="28"/>
          <w:szCs w:val="28"/>
        </w:rPr>
        <w:t>ов.</w:t>
      </w:r>
    </w:p>
    <w:p w:rsidR="00EF4118" w:rsidRPr="00E413F4" w:rsidRDefault="00EF4118" w:rsidP="00E413F4">
      <w:pPr>
        <w:pStyle w:val="a3"/>
        <w:shd w:val="clear" w:color="auto" w:fill="FFFFFF"/>
        <w:tabs>
          <w:tab w:val="left" w:pos="426"/>
        </w:tabs>
        <w:spacing w:after="0" w:line="360" w:lineRule="auto"/>
        <w:ind w:left="0" w:firstLine="567"/>
        <w:jc w:val="both"/>
        <w:rPr>
          <w:rFonts w:eastAsia="Times New Roman"/>
          <w:color w:val="222222"/>
          <w:sz w:val="28"/>
          <w:szCs w:val="28"/>
          <w:u w:val="single"/>
        </w:rPr>
      </w:pPr>
      <w:r w:rsidRPr="00E413F4">
        <w:rPr>
          <w:rFonts w:ascii="Times New Roman" w:eastAsia="Times New Roman" w:hAnsi="Times New Roman"/>
          <w:color w:val="222222"/>
          <w:sz w:val="28"/>
          <w:szCs w:val="28"/>
          <w:u w:val="single"/>
        </w:rPr>
        <w:t xml:space="preserve">Учителям: </w:t>
      </w:r>
    </w:p>
    <w:p w:rsidR="00EF4118" w:rsidRPr="00247E5C" w:rsidRDefault="00EF4118" w:rsidP="00E413F4">
      <w:pPr>
        <w:pStyle w:val="a3"/>
        <w:numPr>
          <w:ilvl w:val="0"/>
          <w:numId w:val="20"/>
        </w:numPr>
        <w:shd w:val="clear" w:color="auto" w:fill="FFFFFF"/>
        <w:suppressAutoHyphens/>
        <w:spacing w:line="360" w:lineRule="auto"/>
        <w:ind w:left="0" w:firstLine="567"/>
        <w:jc w:val="both"/>
        <w:rPr>
          <w:rFonts w:ascii="Times New Roman" w:hAnsi="Times New Roman"/>
          <w:b/>
          <w:sz w:val="28"/>
          <w:szCs w:val="28"/>
        </w:rPr>
      </w:pPr>
      <w:r w:rsidRPr="00E413F4">
        <w:rPr>
          <w:rFonts w:ascii="Times New Roman" w:eastAsia="Times New Roman" w:hAnsi="Times New Roman"/>
          <w:sz w:val="28"/>
          <w:szCs w:val="28"/>
          <w:u w:val="single"/>
        </w:rPr>
        <w:t>ГБОУ СОШ № 3 г. Нефтегорска</w:t>
      </w:r>
      <w:r>
        <w:rPr>
          <w:rFonts w:ascii="Times New Roman" w:eastAsia="Times New Roman" w:hAnsi="Times New Roman"/>
          <w:b/>
          <w:sz w:val="28"/>
          <w:szCs w:val="28"/>
        </w:rPr>
        <w:t xml:space="preserve"> - </w:t>
      </w:r>
      <w:r w:rsidRPr="003D24EB">
        <w:rPr>
          <w:rFonts w:ascii="Times New Roman" w:eastAsia="Times New Roman" w:hAnsi="Times New Roman"/>
          <w:sz w:val="28"/>
          <w:szCs w:val="28"/>
        </w:rPr>
        <w:t>д</w:t>
      </w:r>
      <w:r w:rsidRPr="003D24EB">
        <w:rPr>
          <w:rFonts w:ascii="Times New Roman" w:hAnsi="Times New Roman"/>
          <w:sz w:val="28"/>
          <w:szCs w:val="28"/>
        </w:rPr>
        <w:t>л</w:t>
      </w:r>
      <w:r w:rsidRPr="00247E5C">
        <w:rPr>
          <w:rFonts w:ascii="Times New Roman" w:hAnsi="Times New Roman"/>
          <w:sz w:val="28"/>
          <w:szCs w:val="28"/>
        </w:rPr>
        <w:t xml:space="preserve">я обучающихся с низким уровнем предметной подготовки следует увеличить долю индивидуальных устных ответов на уроках при проверке домашних заданий, систематически включать вопросы, проверяющие освоение теоретического материала, в контрольные работы. Следует иметь в виду, что если при первичном закреплении такие вопросы могут базироваться на простом описании одного или нескольких из изученных элементов содержания (т.е. на пересказе материала учебника), то в контрольной работе такие вопросы должны иметь характер рассуждения, а также требовать обобщения, сравнения, выводов, доказательства и т.п. Эти </w:t>
      </w:r>
      <w:proofErr w:type="spellStart"/>
      <w:r w:rsidRPr="00247E5C">
        <w:rPr>
          <w:rFonts w:ascii="Times New Roman" w:hAnsi="Times New Roman"/>
          <w:sz w:val="28"/>
          <w:szCs w:val="28"/>
        </w:rPr>
        <w:t>приемы</w:t>
      </w:r>
      <w:proofErr w:type="spellEnd"/>
      <w:r w:rsidRPr="00247E5C">
        <w:rPr>
          <w:rFonts w:ascii="Times New Roman" w:hAnsi="Times New Roman"/>
          <w:sz w:val="28"/>
          <w:szCs w:val="28"/>
        </w:rPr>
        <w:t xml:space="preserve"> позволят добиться более прочных теоретических знаний, что позволит обучающимся лучше понимать особенности протекания физических процессов, выстраивать иерархию физических законов и скажется на результатах выполнения экзаменационных заданий.</w:t>
      </w:r>
    </w:p>
    <w:p w:rsidR="00EF4118" w:rsidRDefault="00EF4118" w:rsidP="00E413F4">
      <w:pPr>
        <w:pStyle w:val="a3"/>
        <w:shd w:val="clear" w:color="auto" w:fill="FFFFFF"/>
        <w:suppressAutoHyphens/>
        <w:spacing w:line="360" w:lineRule="auto"/>
        <w:ind w:left="0" w:firstLine="567"/>
        <w:jc w:val="both"/>
        <w:rPr>
          <w:rFonts w:ascii="Times New Roman" w:hAnsi="Times New Roman"/>
          <w:sz w:val="28"/>
          <w:szCs w:val="28"/>
        </w:rPr>
      </w:pPr>
      <w:r w:rsidRPr="00247E5C">
        <w:rPr>
          <w:rFonts w:ascii="Times New Roman" w:hAnsi="Times New Roman"/>
          <w:sz w:val="28"/>
          <w:szCs w:val="28"/>
        </w:rPr>
        <w:t xml:space="preserve">При подготовке к экзамену в процессе повторения теоретического материала целесообразно использовать таблицу, сделанную на основе Кодификатора элементов содержания и требований к уровню подготовки выпускников образовательных организаций для проведения единого государственного экзамена по физике в 2024 году.  </w:t>
      </w:r>
    </w:p>
    <w:p w:rsidR="00EF4118" w:rsidRDefault="00EF4118" w:rsidP="00E413F4">
      <w:pPr>
        <w:pStyle w:val="a3"/>
        <w:shd w:val="clear" w:color="auto" w:fill="FFFFFF"/>
        <w:suppressAutoHyphens/>
        <w:spacing w:line="360" w:lineRule="auto"/>
        <w:ind w:left="0" w:firstLine="567"/>
        <w:jc w:val="both"/>
        <w:rPr>
          <w:rFonts w:ascii="Times New Roman" w:hAnsi="Times New Roman"/>
        </w:rPr>
      </w:pPr>
      <w:r w:rsidRPr="00247E5C">
        <w:rPr>
          <w:rFonts w:ascii="Times New Roman" w:hAnsi="Times New Roman"/>
          <w:sz w:val="28"/>
          <w:szCs w:val="28"/>
        </w:rPr>
        <w:t xml:space="preserve">Важнейшим элементом работы </w:t>
      </w:r>
      <w:proofErr w:type="gramStart"/>
      <w:r w:rsidRPr="00247E5C">
        <w:rPr>
          <w:rFonts w:ascii="Times New Roman" w:hAnsi="Times New Roman"/>
          <w:sz w:val="28"/>
          <w:szCs w:val="28"/>
        </w:rPr>
        <w:t>со</w:t>
      </w:r>
      <w:proofErr w:type="gramEnd"/>
      <w:r w:rsidRPr="00247E5C">
        <w:rPr>
          <w:rFonts w:ascii="Times New Roman" w:hAnsi="Times New Roman"/>
          <w:sz w:val="28"/>
          <w:szCs w:val="28"/>
        </w:rPr>
        <w:t xml:space="preserve"> слабо </w:t>
      </w:r>
      <w:proofErr w:type="gramStart"/>
      <w:r w:rsidRPr="00247E5C">
        <w:rPr>
          <w:rFonts w:ascii="Times New Roman" w:hAnsi="Times New Roman"/>
          <w:sz w:val="28"/>
          <w:szCs w:val="28"/>
        </w:rPr>
        <w:t>успевающими</w:t>
      </w:r>
      <w:proofErr w:type="gramEnd"/>
      <w:r w:rsidRPr="00247E5C">
        <w:rPr>
          <w:rFonts w:ascii="Times New Roman" w:hAnsi="Times New Roman"/>
          <w:sz w:val="28"/>
          <w:szCs w:val="28"/>
        </w:rPr>
        <w:t xml:space="preserve"> обучающимися является освоение теоретического материала курса физики без пробелов и изъянов в понимании всех основных процессов и явлений</w:t>
      </w:r>
      <w:r w:rsidRPr="00247E5C">
        <w:rPr>
          <w:rFonts w:ascii="Times New Roman" w:hAnsi="Times New Roman"/>
        </w:rPr>
        <w:t xml:space="preserve">. </w:t>
      </w:r>
    </w:p>
    <w:p w:rsidR="00EF4118" w:rsidRPr="00C45F43" w:rsidRDefault="00EF4118" w:rsidP="00E413F4">
      <w:pPr>
        <w:pStyle w:val="a3"/>
        <w:numPr>
          <w:ilvl w:val="0"/>
          <w:numId w:val="20"/>
        </w:numPr>
        <w:shd w:val="clear" w:color="auto" w:fill="FFFFFF"/>
        <w:suppressAutoHyphens/>
        <w:spacing w:line="360" w:lineRule="auto"/>
        <w:ind w:left="0" w:firstLine="567"/>
        <w:jc w:val="both"/>
        <w:rPr>
          <w:rFonts w:ascii="Times New Roman" w:hAnsi="Times New Roman"/>
          <w:sz w:val="28"/>
          <w:szCs w:val="28"/>
        </w:rPr>
      </w:pPr>
      <w:r w:rsidRPr="00E413F4">
        <w:rPr>
          <w:rFonts w:ascii="Times New Roman" w:hAnsi="Times New Roman"/>
          <w:bCs/>
          <w:color w:val="222222"/>
          <w:sz w:val="28"/>
          <w:szCs w:val="28"/>
          <w:u w:val="single"/>
        </w:rPr>
        <w:t xml:space="preserve">ГБОУ СОШ с. </w:t>
      </w:r>
      <w:proofErr w:type="spellStart"/>
      <w:r w:rsidRPr="00E413F4">
        <w:rPr>
          <w:rFonts w:ascii="Times New Roman" w:hAnsi="Times New Roman"/>
          <w:bCs/>
          <w:color w:val="222222"/>
          <w:sz w:val="28"/>
          <w:szCs w:val="28"/>
          <w:u w:val="single"/>
        </w:rPr>
        <w:t>Летниково</w:t>
      </w:r>
      <w:proofErr w:type="spellEnd"/>
      <w:r w:rsidRPr="00E413F4">
        <w:rPr>
          <w:rFonts w:ascii="Times New Roman" w:hAnsi="Times New Roman"/>
          <w:bCs/>
          <w:color w:val="222222"/>
          <w:sz w:val="28"/>
          <w:szCs w:val="28"/>
          <w:u w:val="single"/>
        </w:rPr>
        <w:t xml:space="preserve">, ГБОУ СОШ № 2 </w:t>
      </w:r>
      <w:r w:rsidR="00E413F4">
        <w:rPr>
          <w:rFonts w:ascii="Times New Roman" w:hAnsi="Times New Roman"/>
          <w:bCs/>
          <w:color w:val="222222"/>
          <w:sz w:val="28"/>
          <w:szCs w:val="28"/>
          <w:u w:val="single"/>
        </w:rPr>
        <w:t xml:space="preserve">«ОЦ» </w:t>
      </w:r>
      <w:r w:rsidRPr="00E413F4">
        <w:rPr>
          <w:rFonts w:ascii="Times New Roman" w:hAnsi="Times New Roman"/>
          <w:bCs/>
          <w:color w:val="222222"/>
          <w:sz w:val="28"/>
          <w:szCs w:val="28"/>
          <w:u w:val="single"/>
        </w:rPr>
        <w:t>с. Борское, ГБОУ СОШ №</w:t>
      </w:r>
      <w:r w:rsidR="00E413F4">
        <w:rPr>
          <w:rFonts w:ascii="Times New Roman" w:hAnsi="Times New Roman"/>
          <w:bCs/>
          <w:color w:val="222222"/>
          <w:sz w:val="28"/>
          <w:szCs w:val="28"/>
          <w:u w:val="single"/>
        </w:rPr>
        <w:t xml:space="preserve"> </w:t>
      </w:r>
      <w:r w:rsidRPr="00E413F4">
        <w:rPr>
          <w:rFonts w:ascii="Times New Roman" w:hAnsi="Times New Roman"/>
          <w:bCs/>
          <w:color w:val="222222"/>
          <w:sz w:val="28"/>
          <w:szCs w:val="28"/>
          <w:u w:val="single"/>
        </w:rPr>
        <w:t>1 г. Нефтегорска, ГБОУ СОШ № 2 г. Нефтегорска</w:t>
      </w:r>
      <w:r w:rsidRPr="00C45F43">
        <w:rPr>
          <w:rFonts w:ascii="Times New Roman" w:hAnsi="Times New Roman"/>
          <w:b/>
          <w:bCs/>
          <w:color w:val="222222"/>
          <w:sz w:val="28"/>
          <w:szCs w:val="28"/>
        </w:rPr>
        <w:t xml:space="preserve">, </w:t>
      </w:r>
      <w:r w:rsidRPr="00C45F43">
        <w:rPr>
          <w:rFonts w:ascii="Times New Roman" w:hAnsi="Times New Roman"/>
          <w:sz w:val="28"/>
          <w:szCs w:val="28"/>
        </w:rPr>
        <w:t xml:space="preserve">где по результатам ЕГЭ есть обучающиеся, </w:t>
      </w:r>
      <w:r w:rsidRPr="00C45F43">
        <w:rPr>
          <w:rFonts w:ascii="Times New Roman" w:hAnsi="Times New Roman"/>
          <w:bCs/>
          <w:color w:val="222222"/>
          <w:sz w:val="28"/>
          <w:szCs w:val="28"/>
        </w:rPr>
        <w:t>преодолевших минимальную границу с запасом в 1-2 балла.</w:t>
      </w:r>
      <w:r>
        <w:rPr>
          <w:rFonts w:ascii="Times New Roman" w:hAnsi="Times New Roman"/>
          <w:sz w:val="28"/>
          <w:szCs w:val="28"/>
        </w:rPr>
        <w:t xml:space="preserve"> </w:t>
      </w:r>
      <w:r w:rsidRPr="00C45F43">
        <w:rPr>
          <w:rFonts w:ascii="Times New Roman" w:hAnsi="Times New Roman"/>
          <w:sz w:val="28"/>
          <w:szCs w:val="28"/>
        </w:rPr>
        <w:t>Для группы обучающихся, не претендующих на высокие баллы ЕГЭ, акцент при подготовке следует сделать на заданиях базового уровня сложности</w:t>
      </w:r>
      <w:r>
        <w:rPr>
          <w:rFonts w:ascii="Times New Roman" w:hAnsi="Times New Roman"/>
          <w:sz w:val="28"/>
          <w:szCs w:val="28"/>
        </w:rPr>
        <w:t xml:space="preserve">, и, </w:t>
      </w:r>
      <w:r w:rsidRPr="00C45F43">
        <w:rPr>
          <w:rFonts w:ascii="Times New Roman" w:hAnsi="Times New Roman"/>
          <w:sz w:val="28"/>
          <w:szCs w:val="28"/>
        </w:rPr>
        <w:lastRenderedPageBreak/>
        <w:t>следовательно, на важнейших элементах содержания по всем разделам курса физики средней школы.</w:t>
      </w:r>
      <w:r>
        <w:rPr>
          <w:rFonts w:ascii="Times New Roman" w:hAnsi="Times New Roman"/>
          <w:sz w:val="28"/>
          <w:szCs w:val="28"/>
        </w:rPr>
        <w:t xml:space="preserve"> </w:t>
      </w:r>
      <w:r w:rsidRPr="00C45F43">
        <w:rPr>
          <w:rFonts w:ascii="Times New Roman" w:hAnsi="Times New Roman"/>
          <w:sz w:val="28"/>
          <w:szCs w:val="28"/>
        </w:rPr>
        <w:t xml:space="preserve">Важной частью успешной подготовки к сдаче ЕГЭ является грамотное использование справочных данных, работа с единицами измерений физических величин и их перевод в </w:t>
      </w:r>
      <w:proofErr w:type="gramStart"/>
      <w:r w:rsidRPr="00C45F43">
        <w:rPr>
          <w:rFonts w:ascii="Times New Roman" w:hAnsi="Times New Roman"/>
          <w:sz w:val="28"/>
          <w:szCs w:val="28"/>
        </w:rPr>
        <w:t>кратные</w:t>
      </w:r>
      <w:proofErr w:type="gramEnd"/>
      <w:r w:rsidRPr="00C45F43">
        <w:rPr>
          <w:rFonts w:ascii="Times New Roman" w:hAnsi="Times New Roman"/>
          <w:sz w:val="28"/>
          <w:szCs w:val="28"/>
        </w:rPr>
        <w:t xml:space="preserve"> и дольные единицы, вычисление с помощь калькулятора и оформление зад</w:t>
      </w:r>
      <w:r>
        <w:rPr>
          <w:rFonts w:ascii="Times New Roman" w:hAnsi="Times New Roman"/>
          <w:sz w:val="28"/>
          <w:szCs w:val="28"/>
        </w:rPr>
        <w:t xml:space="preserve">аний с </w:t>
      </w:r>
      <w:proofErr w:type="spellStart"/>
      <w:r>
        <w:rPr>
          <w:rFonts w:ascii="Times New Roman" w:hAnsi="Times New Roman"/>
          <w:sz w:val="28"/>
          <w:szCs w:val="28"/>
        </w:rPr>
        <w:t>развернутым</w:t>
      </w:r>
      <w:proofErr w:type="spellEnd"/>
      <w:r>
        <w:rPr>
          <w:rFonts w:ascii="Times New Roman" w:hAnsi="Times New Roman"/>
          <w:sz w:val="28"/>
          <w:szCs w:val="28"/>
        </w:rPr>
        <w:t xml:space="preserve"> ответом. </w:t>
      </w:r>
      <w:r w:rsidRPr="00C45F43">
        <w:rPr>
          <w:rFonts w:ascii="Times New Roman" w:hAnsi="Times New Roman"/>
          <w:sz w:val="28"/>
          <w:szCs w:val="28"/>
        </w:rPr>
        <w:t xml:space="preserve">В процессе изучения нового материала целесообразно шире использовать устные ответы учащихся, обращать внимание на формулировки законов, понимание основных свойств изучаемых явлений и процессов. При обобщающем повторении помогут краткие конспекты, в которых необходимо обобщать и систематизировать не только основные законы и формулы, но и модели и свойства изучаемых процессов. (Таким образом, чтобы при повторении, например, закона преломления света учащиеся вспоминали не только формулу, но и то, что частота электромагнитной волны </w:t>
      </w:r>
      <w:proofErr w:type="spellStart"/>
      <w:r w:rsidRPr="00C45F43">
        <w:rPr>
          <w:rFonts w:ascii="Times New Roman" w:hAnsi="Times New Roman"/>
          <w:sz w:val="28"/>
          <w:szCs w:val="28"/>
        </w:rPr>
        <w:t>остается</w:t>
      </w:r>
      <w:proofErr w:type="spellEnd"/>
      <w:r w:rsidRPr="00C45F43">
        <w:rPr>
          <w:rFonts w:ascii="Times New Roman" w:hAnsi="Times New Roman"/>
          <w:sz w:val="28"/>
          <w:szCs w:val="28"/>
        </w:rPr>
        <w:t xml:space="preserve"> неизменной, а скорость и длина волны изменяются при переходе из одной среды в другую). При подготовке к экзамену необходимо повторить правила округления и понятие значащей цифры. Выполняя задания, требующие </w:t>
      </w:r>
      <w:proofErr w:type="spellStart"/>
      <w:r w:rsidRPr="00C45F43">
        <w:rPr>
          <w:rFonts w:ascii="Times New Roman" w:hAnsi="Times New Roman"/>
          <w:sz w:val="28"/>
          <w:szCs w:val="28"/>
        </w:rPr>
        <w:t>расчетов</w:t>
      </w:r>
      <w:proofErr w:type="spellEnd"/>
      <w:r w:rsidRPr="00C45F43">
        <w:rPr>
          <w:rFonts w:ascii="Times New Roman" w:hAnsi="Times New Roman"/>
          <w:sz w:val="28"/>
          <w:szCs w:val="28"/>
        </w:rPr>
        <w:t xml:space="preserve">, обучающиеся должны: </w:t>
      </w:r>
    </w:p>
    <w:p w:rsidR="00EF4118" w:rsidRPr="003D04BD"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3D04BD">
        <w:rPr>
          <w:rFonts w:ascii="Times New Roman" w:hAnsi="Times New Roman"/>
          <w:sz w:val="28"/>
          <w:szCs w:val="28"/>
        </w:rPr>
        <w:t xml:space="preserve">1) убедиться, что в ответе получается целое число или конечная десятичная дробь, не нуждающаяся в округлении (это касается всех заданий части 1 работы); </w:t>
      </w:r>
    </w:p>
    <w:p w:rsidR="00EF4118" w:rsidRPr="003D04BD"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3D04BD">
        <w:rPr>
          <w:rFonts w:ascii="Times New Roman" w:hAnsi="Times New Roman"/>
          <w:sz w:val="28"/>
          <w:szCs w:val="28"/>
        </w:rPr>
        <w:t xml:space="preserve">2) если целое число или конечная десятичная дробь не получается, то округлить ответ в соответствии с теми требованиями, которые приведены в задании; </w:t>
      </w:r>
    </w:p>
    <w:p w:rsidR="00EF4118" w:rsidRPr="003D04BD"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3D04BD">
        <w:rPr>
          <w:rFonts w:ascii="Times New Roman" w:hAnsi="Times New Roman"/>
          <w:sz w:val="28"/>
          <w:szCs w:val="28"/>
        </w:rPr>
        <w:t xml:space="preserve">3) проверить правильность перевода ответа в единицы, которые указаны в строке «Ответ: _______________ » в задаче. </w:t>
      </w:r>
    </w:p>
    <w:p w:rsidR="00EF4118" w:rsidRDefault="00EF4118" w:rsidP="00E413F4">
      <w:pPr>
        <w:pStyle w:val="a3"/>
        <w:shd w:val="clear" w:color="auto" w:fill="FFFFFF"/>
        <w:tabs>
          <w:tab w:val="left" w:pos="426"/>
        </w:tabs>
        <w:spacing w:after="0" w:line="360" w:lineRule="auto"/>
        <w:ind w:left="0" w:firstLine="567"/>
        <w:jc w:val="both"/>
        <w:rPr>
          <w:rFonts w:ascii="Times New Roman" w:eastAsia="Times New Roman" w:hAnsi="Times New Roman"/>
          <w:b/>
          <w:color w:val="222222"/>
          <w:sz w:val="28"/>
          <w:szCs w:val="28"/>
        </w:rPr>
      </w:pPr>
      <w:r w:rsidRPr="005B75C5">
        <w:rPr>
          <w:rFonts w:ascii="Times New Roman" w:hAnsi="Times New Roman"/>
          <w:sz w:val="24"/>
          <w:szCs w:val="24"/>
        </w:rPr>
        <w:tab/>
      </w:r>
      <w:r w:rsidRPr="003D04BD">
        <w:rPr>
          <w:rFonts w:ascii="Times New Roman" w:hAnsi="Times New Roman"/>
          <w:sz w:val="28"/>
          <w:szCs w:val="28"/>
        </w:rPr>
        <w:t xml:space="preserve">Во избежание лишних арифметических трудностей и ошибок нужно обеспечить некоторую тренировку в использовании соответствующих справочных материалов. Вариант по физике содержит много заданий, в которых необходимо производить различные арифметические </w:t>
      </w:r>
      <w:proofErr w:type="spellStart"/>
      <w:r w:rsidRPr="003D04BD">
        <w:rPr>
          <w:rFonts w:ascii="Times New Roman" w:hAnsi="Times New Roman"/>
          <w:sz w:val="28"/>
          <w:szCs w:val="28"/>
        </w:rPr>
        <w:t>расчеты</w:t>
      </w:r>
      <w:proofErr w:type="spellEnd"/>
      <w:r w:rsidRPr="003D04BD">
        <w:rPr>
          <w:rFonts w:ascii="Times New Roman" w:hAnsi="Times New Roman"/>
          <w:sz w:val="28"/>
          <w:szCs w:val="28"/>
        </w:rPr>
        <w:t xml:space="preserve">. На экзамене разрешается пользоваться непрограммируемым калькулятором, поэтому при подготовке к экзамену выпускникам необходимо выбрать себе калькулятор, в котором есть не только все арифметические действия, операции возведения в квадрат и извлечения квадратного корня, но и операции вычисления тригонометрических функций (синус, косинус, тангенс). Наилучшим вариантом </w:t>
      </w:r>
      <w:r w:rsidRPr="003D04BD">
        <w:rPr>
          <w:rFonts w:ascii="Times New Roman" w:hAnsi="Times New Roman"/>
          <w:sz w:val="28"/>
          <w:szCs w:val="28"/>
        </w:rPr>
        <w:lastRenderedPageBreak/>
        <w:t xml:space="preserve">являются инженерные калькуляторы, в которых ввод осуществляется в привычном естественном виде, что позволяет после ввода проверить соответствие </w:t>
      </w:r>
      <w:proofErr w:type="spellStart"/>
      <w:r w:rsidRPr="003D04BD">
        <w:rPr>
          <w:rFonts w:ascii="Times New Roman" w:hAnsi="Times New Roman"/>
          <w:sz w:val="28"/>
          <w:szCs w:val="28"/>
        </w:rPr>
        <w:t>введенных</w:t>
      </w:r>
      <w:proofErr w:type="spellEnd"/>
      <w:r w:rsidRPr="003D04BD">
        <w:rPr>
          <w:rFonts w:ascii="Times New Roman" w:hAnsi="Times New Roman"/>
          <w:sz w:val="28"/>
          <w:szCs w:val="28"/>
        </w:rPr>
        <w:t xml:space="preserve"> чисел условию задания.</w:t>
      </w:r>
    </w:p>
    <w:p w:rsidR="00EF4118" w:rsidRPr="00C45F43" w:rsidRDefault="00EF4118" w:rsidP="00E413F4">
      <w:pPr>
        <w:pStyle w:val="a3"/>
        <w:numPr>
          <w:ilvl w:val="0"/>
          <w:numId w:val="20"/>
        </w:numPr>
        <w:shd w:val="clear" w:color="auto" w:fill="FFFFFF"/>
        <w:tabs>
          <w:tab w:val="left" w:pos="426"/>
        </w:tabs>
        <w:spacing w:after="0" w:line="360" w:lineRule="auto"/>
        <w:ind w:left="0" w:firstLine="567"/>
        <w:jc w:val="both"/>
        <w:rPr>
          <w:rFonts w:ascii="Times New Roman" w:eastAsia="Times New Roman" w:hAnsi="Times New Roman"/>
          <w:color w:val="222222"/>
          <w:sz w:val="28"/>
          <w:szCs w:val="28"/>
        </w:rPr>
      </w:pPr>
      <w:r w:rsidRPr="00E413F4">
        <w:rPr>
          <w:rFonts w:ascii="Times New Roman" w:eastAsia="Times New Roman" w:hAnsi="Times New Roman"/>
          <w:sz w:val="28"/>
          <w:szCs w:val="28"/>
          <w:u w:val="single"/>
        </w:rPr>
        <w:t xml:space="preserve">ГБОУ СОШ </w:t>
      </w:r>
      <w:proofErr w:type="gramStart"/>
      <w:r w:rsidRPr="00E413F4">
        <w:rPr>
          <w:rFonts w:ascii="Times New Roman" w:eastAsia="Times New Roman" w:hAnsi="Times New Roman"/>
          <w:sz w:val="28"/>
          <w:szCs w:val="28"/>
          <w:u w:val="single"/>
        </w:rPr>
        <w:t>с</w:t>
      </w:r>
      <w:proofErr w:type="gramEnd"/>
      <w:r w:rsidRPr="00E413F4">
        <w:rPr>
          <w:rFonts w:ascii="Times New Roman" w:eastAsia="Times New Roman" w:hAnsi="Times New Roman"/>
          <w:sz w:val="28"/>
          <w:szCs w:val="28"/>
          <w:u w:val="single"/>
        </w:rPr>
        <w:t xml:space="preserve">. </w:t>
      </w:r>
      <w:proofErr w:type="gramStart"/>
      <w:r w:rsidRPr="00E413F4">
        <w:rPr>
          <w:rFonts w:ascii="Times New Roman" w:eastAsia="Times New Roman" w:hAnsi="Times New Roman"/>
          <w:sz w:val="28"/>
          <w:szCs w:val="28"/>
          <w:u w:val="single"/>
        </w:rPr>
        <w:t>Утевка</w:t>
      </w:r>
      <w:proofErr w:type="gramEnd"/>
      <w:r w:rsidRPr="00E413F4">
        <w:rPr>
          <w:rFonts w:ascii="Times New Roman" w:hAnsi="Times New Roman"/>
          <w:sz w:val="28"/>
          <w:szCs w:val="28"/>
          <w:u w:val="single"/>
        </w:rPr>
        <w:t xml:space="preserve">, </w:t>
      </w:r>
      <w:r w:rsidRPr="00E413F4">
        <w:rPr>
          <w:rFonts w:ascii="Times New Roman" w:eastAsia="Times New Roman" w:hAnsi="Times New Roman"/>
          <w:sz w:val="28"/>
          <w:szCs w:val="28"/>
          <w:u w:val="single"/>
        </w:rPr>
        <w:t>ГБОУ СОШ № 1 «ОЦ» с. Борское</w:t>
      </w:r>
      <w:r w:rsidRPr="00E413F4">
        <w:rPr>
          <w:rFonts w:ascii="Times New Roman" w:hAnsi="Times New Roman"/>
          <w:sz w:val="28"/>
          <w:szCs w:val="28"/>
          <w:u w:val="single"/>
        </w:rPr>
        <w:t xml:space="preserve">, </w:t>
      </w:r>
      <w:r w:rsidRPr="00E413F4">
        <w:rPr>
          <w:rFonts w:ascii="Times New Roman" w:eastAsia="Times New Roman" w:hAnsi="Times New Roman"/>
          <w:sz w:val="28"/>
          <w:szCs w:val="28"/>
          <w:u w:val="single"/>
        </w:rPr>
        <w:t xml:space="preserve">ГБОУ СОШ № 2 «ОЦ» с. Борское, </w:t>
      </w:r>
      <w:r w:rsidRPr="00E413F4">
        <w:rPr>
          <w:rFonts w:ascii="Times New Roman" w:hAnsi="Times New Roman"/>
          <w:sz w:val="28"/>
          <w:szCs w:val="28"/>
          <w:u w:val="single"/>
        </w:rPr>
        <w:t xml:space="preserve"> </w:t>
      </w:r>
      <w:r w:rsidRPr="00E413F4">
        <w:rPr>
          <w:rFonts w:ascii="Times New Roman" w:eastAsia="Times New Roman" w:hAnsi="Times New Roman"/>
          <w:sz w:val="28"/>
          <w:szCs w:val="28"/>
          <w:u w:val="single"/>
        </w:rPr>
        <w:t xml:space="preserve">ГБОУ СОШ № 1 г. Нефтегорска, </w:t>
      </w:r>
      <w:r w:rsidRPr="00E413F4">
        <w:rPr>
          <w:rFonts w:ascii="Times New Roman" w:hAnsi="Times New Roman"/>
          <w:sz w:val="28"/>
          <w:szCs w:val="28"/>
          <w:u w:val="single"/>
        </w:rPr>
        <w:t xml:space="preserve"> </w:t>
      </w:r>
      <w:r w:rsidRPr="00E413F4">
        <w:rPr>
          <w:rFonts w:ascii="Times New Roman" w:eastAsia="Times New Roman" w:hAnsi="Times New Roman"/>
          <w:sz w:val="28"/>
          <w:szCs w:val="28"/>
          <w:u w:val="single"/>
        </w:rPr>
        <w:t>ГБОУ СОШ № 2 г. Нефтегорска</w:t>
      </w:r>
      <w:r w:rsidRPr="003D04BD">
        <w:rPr>
          <w:rFonts w:ascii="Times New Roman" w:hAnsi="Times New Roman"/>
          <w:b/>
          <w:sz w:val="28"/>
          <w:szCs w:val="28"/>
        </w:rPr>
        <w:t xml:space="preserve">, </w:t>
      </w:r>
      <w:r w:rsidRPr="00C45F43">
        <w:rPr>
          <w:rFonts w:ascii="Times New Roman" w:hAnsi="Times New Roman"/>
          <w:sz w:val="28"/>
          <w:szCs w:val="28"/>
        </w:rPr>
        <w:t>где по результатам ЕГЭ есть обучающиеся с повышенным уровнем подготовки (61-80 баллов).</w:t>
      </w:r>
      <w:r>
        <w:rPr>
          <w:rFonts w:ascii="Times New Roman" w:eastAsia="Times New Roman" w:hAnsi="Times New Roman"/>
          <w:color w:val="222222"/>
          <w:sz w:val="28"/>
          <w:szCs w:val="28"/>
        </w:rPr>
        <w:t xml:space="preserve"> </w:t>
      </w:r>
      <w:proofErr w:type="gramStart"/>
      <w:r w:rsidRPr="00C45F43">
        <w:rPr>
          <w:rFonts w:ascii="Times New Roman" w:hAnsi="Times New Roman"/>
          <w:sz w:val="28"/>
          <w:szCs w:val="28"/>
        </w:rPr>
        <w:t xml:space="preserve">Особое внимание обучающимся с повышенным </w:t>
      </w:r>
      <w:r>
        <w:rPr>
          <w:rFonts w:ascii="Times New Roman" w:hAnsi="Times New Roman"/>
          <w:sz w:val="28"/>
          <w:szCs w:val="28"/>
        </w:rPr>
        <w:t xml:space="preserve">уровнем подготовки обратить на </w:t>
      </w:r>
      <w:r w:rsidRPr="00C45F43">
        <w:rPr>
          <w:rFonts w:ascii="Times New Roman" w:hAnsi="Times New Roman"/>
          <w:sz w:val="28"/>
          <w:szCs w:val="28"/>
        </w:rPr>
        <w:t>задания с развёрнутым ответом – 24-30.</w:t>
      </w:r>
      <w:proofErr w:type="gramEnd"/>
      <w:r w:rsidRPr="00C45F43">
        <w:rPr>
          <w:rFonts w:ascii="Times New Roman" w:hAnsi="Times New Roman"/>
          <w:sz w:val="28"/>
          <w:szCs w:val="28"/>
        </w:rPr>
        <w:t xml:space="preserve"> Необходимо изучить критерии оценивания этих заданий, особенно требования к полному верному ответу.  В любой качественной задаче - </w:t>
      </w:r>
      <w:r w:rsidRPr="00C45F43">
        <w:rPr>
          <w:rFonts w:ascii="Times New Roman" w:hAnsi="Times New Roman"/>
          <w:b/>
          <w:sz w:val="28"/>
          <w:szCs w:val="28"/>
        </w:rPr>
        <w:t>задание 24,</w:t>
      </w:r>
      <w:r w:rsidRPr="00C45F43">
        <w:rPr>
          <w:rFonts w:ascii="Times New Roman" w:hAnsi="Times New Roman"/>
          <w:sz w:val="28"/>
          <w:szCs w:val="28"/>
        </w:rPr>
        <w:t xml:space="preserve"> рассматривается один или несколько процессов. Решение такой задачи представляет собой доказательство, в котором присутствует несколько логических шагов. Каждый логический шаг – это описание изменений физических величин (или других характеристик), происходящих в данном процессе, и обоснование этих изменений. Обязательным является указание на законы, формулы или известные свойства явлений, на основании которых были сделаны заключения о тех или иных изменениях величин или характеристик. Общий план решения качественных задач состоит из следующих этапов:</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 1. Работа с текстом задачи (внимательное чтение текста, определение значения всех терминов, встречающихся в условии, краткая запись условия и выделение вопроса). </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2. Анализ условия задачи (выделение описанных явлений, процессов, свойств тел и т.п., установление взаимосвязей между ними, уточнение существующих ограничений (чем можно пренебречь)). </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3. Выделение логических шагов в решении задачи. </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4. Осуществление решения: 4.1 Построение объяснения для каждого логического шага. 4.2 Выбор и указание законов, формул и т.п. для обоснования объяснения для каждого логического шага. </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5. Формулировка ответа и его проверка (при возможности). </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В процессе тренировки решения качественных задач целесообразно использовать «вопросный» метод. При этом на каждом логическом шаге объяснения (доказательства) в самом общем случае можно задавать следующие </w:t>
      </w:r>
      <w:r w:rsidRPr="00DF635B">
        <w:rPr>
          <w:rFonts w:ascii="Times New Roman" w:hAnsi="Times New Roman"/>
          <w:sz w:val="28"/>
          <w:szCs w:val="28"/>
        </w:rPr>
        <w:lastRenderedPageBreak/>
        <w:t>вопросы:  «Что происходит?</w:t>
      </w:r>
      <w:r w:rsidRPr="00DF635B">
        <w:rPr>
          <w:rFonts w:ascii="Times New Roman" w:hAnsi="Times New Roman"/>
          <w:sz w:val="28"/>
          <w:szCs w:val="28"/>
        </w:rPr>
        <w:sym w:font="Symbol" w:char="F02D"/>
      </w:r>
      <w:r w:rsidRPr="00DF635B">
        <w:rPr>
          <w:rFonts w:ascii="Times New Roman" w:hAnsi="Times New Roman"/>
          <w:sz w:val="28"/>
          <w:szCs w:val="28"/>
        </w:rPr>
        <w:t xml:space="preserve">  Почему это происходит?</w:t>
      </w:r>
      <w:r w:rsidRPr="00DF635B">
        <w:rPr>
          <w:rFonts w:ascii="Times New Roman" w:hAnsi="Times New Roman"/>
          <w:sz w:val="28"/>
          <w:szCs w:val="28"/>
        </w:rPr>
        <w:sym w:font="Symbol" w:char="F02D"/>
      </w:r>
      <w:r w:rsidRPr="00DF635B">
        <w:rPr>
          <w:rFonts w:ascii="Times New Roman" w:hAnsi="Times New Roman"/>
          <w:sz w:val="28"/>
          <w:szCs w:val="28"/>
        </w:rPr>
        <w:t xml:space="preserve">  Чем это можно подтвердить (на основании какого закона, формулы, свойства</w:t>
      </w:r>
      <w:r w:rsidRPr="00DF635B">
        <w:rPr>
          <w:rFonts w:ascii="Times New Roman" w:hAnsi="Times New Roman"/>
          <w:sz w:val="28"/>
          <w:szCs w:val="28"/>
        </w:rPr>
        <w:sym w:font="Symbol" w:char="F02D"/>
      </w:r>
      <w:r w:rsidRPr="00DF635B">
        <w:rPr>
          <w:rFonts w:ascii="Times New Roman" w:hAnsi="Times New Roman"/>
          <w:sz w:val="28"/>
          <w:szCs w:val="28"/>
        </w:rPr>
        <w:t xml:space="preserve"> сделан этот вывод)?» В ситуации конкретной задачи перечень вопросов может меняться. Например, первый вопрос может разбиваться на несколько «</w:t>
      </w:r>
      <w:proofErr w:type="spellStart"/>
      <w:r w:rsidRPr="00DF635B">
        <w:rPr>
          <w:rFonts w:ascii="Times New Roman" w:hAnsi="Times New Roman"/>
          <w:sz w:val="28"/>
          <w:szCs w:val="28"/>
        </w:rPr>
        <w:t>подвопросов</w:t>
      </w:r>
      <w:proofErr w:type="spellEnd"/>
      <w:r w:rsidRPr="00DF635B">
        <w:rPr>
          <w:rFonts w:ascii="Times New Roman" w:hAnsi="Times New Roman"/>
          <w:sz w:val="28"/>
          <w:szCs w:val="28"/>
        </w:rPr>
        <w:t xml:space="preserve">». Но эти базовые вопросы помогут не совершать ошибок при выстраивании объяснения: не пропускать логических шагов и всегда давать указания на используемые законы и формулы. </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Формирование письменной речи должно быть связано с систематическим использованием в практике преподавания предмета заданий с </w:t>
      </w:r>
      <w:proofErr w:type="spellStart"/>
      <w:r w:rsidRPr="00DF635B">
        <w:rPr>
          <w:rFonts w:ascii="Times New Roman" w:hAnsi="Times New Roman"/>
          <w:sz w:val="28"/>
          <w:szCs w:val="28"/>
        </w:rPr>
        <w:t>развернутым</w:t>
      </w:r>
      <w:proofErr w:type="spellEnd"/>
      <w:r w:rsidRPr="00DF635B">
        <w:rPr>
          <w:rFonts w:ascii="Times New Roman" w:hAnsi="Times New Roman"/>
          <w:sz w:val="28"/>
          <w:szCs w:val="28"/>
        </w:rPr>
        <w:t xml:space="preserve"> ответом, формирующих коммуникативную компетентность, с акцентом на обучение таким типам речи, как описание и рассуждение. К таким заданиям можно отнести не только всю совокупность качественных задач, которые необходимо широко использовать на всех этапах обучения, но и письменную проверку теоретического материала, написание рецензий на работу других учащихся, написание эссе на различные темы, связанные с современными проблемами использования физических знаний, и т.д.</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При решении расчётных </w:t>
      </w:r>
      <w:r w:rsidRPr="00153AB2">
        <w:rPr>
          <w:rFonts w:ascii="Times New Roman" w:hAnsi="Times New Roman"/>
          <w:sz w:val="28"/>
          <w:szCs w:val="28"/>
        </w:rPr>
        <w:t>задач 25–30</w:t>
      </w:r>
      <w:r w:rsidRPr="00DF635B">
        <w:rPr>
          <w:rFonts w:ascii="Times New Roman" w:hAnsi="Times New Roman"/>
          <w:sz w:val="28"/>
          <w:szCs w:val="28"/>
        </w:rPr>
        <w:t xml:space="preserve"> целесообразно выделять следующие элементы:</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 Работа с условием задачи: запись «Дано», представление рисунка, если это необходимо для понимания физической ситуации; описание физической модели, т.е. указание на то, какие явления или процессы рассматриваются, какие закономерности можно использовать для решения задачи и чем можно пренебречь, чтобы ситуация отвечала выбранной модели. </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Запись всех необходимых для решения задачи законов и формул; описание</w:t>
      </w:r>
      <w:r w:rsidRPr="00DF635B">
        <w:rPr>
          <w:rFonts w:ascii="Times New Roman" w:hAnsi="Times New Roman"/>
          <w:sz w:val="28"/>
          <w:szCs w:val="28"/>
        </w:rPr>
        <w:sym w:font="Symbol" w:char="F02D"/>
      </w:r>
      <w:r w:rsidRPr="00DF635B">
        <w:rPr>
          <w:rFonts w:ascii="Times New Roman" w:hAnsi="Times New Roman"/>
          <w:sz w:val="28"/>
          <w:szCs w:val="28"/>
        </w:rPr>
        <w:t xml:space="preserve"> используемых физических величин, которые не вошли в «Дано».</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 Проведение математических преобразований и расчётов, получение ответа.  </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Проверка ответа одним из выбранных способов.</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sz w:val="28"/>
          <w:szCs w:val="28"/>
        </w:rPr>
      </w:pPr>
      <w:r w:rsidRPr="00DF635B">
        <w:rPr>
          <w:rFonts w:ascii="Times New Roman" w:hAnsi="Times New Roman"/>
          <w:sz w:val="28"/>
          <w:szCs w:val="28"/>
        </w:rPr>
        <w:t xml:space="preserve">Необходимо учитывать, что в качестве исходных формул принимаются только те, которые указаны в кодификаторе, при этом форма записи формулы значения не имеет, но имеют значение используемые обозначения физических величин. Если используются отличные от кодификатора обозначения, то их нужно отдельно оговаривать. Следует не только проверять размерность </w:t>
      </w:r>
      <w:r w:rsidRPr="00DF635B">
        <w:rPr>
          <w:rFonts w:ascii="Times New Roman" w:hAnsi="Times New Roman"/>
          <w:sz w:val="28"/>
          <w:szCs w:val="28"/>
        </w:rPr>
        <w:lastRenderedPageBreak/>
        <w:t>полученной величины по конечной формуле, но и обращать внимание на корректность числового ответа. В ЕГЭ числовой ответ задачи обязательно проверяется экспертами, при этом допускаются округления с учётом того числа значащих цифр, которые указаны в условии задачи.</w:t>
      </w:r>
    </w:p>
    <w:p w:rsidR="00EF4118" w:rsidRPr="00DF635B" w:rsidRDefault="00EF4118" w:rsidP="00E413F4">
      <w:pPr>
        <w:pStyle w:val="a3"/>
        <w:shd w:val="clear" w:color="auto" w:fill="FFFFFF"/>
        <w:tabs>
          <w:tab w:val="left" w:pos="426"/>
        </w:tabs>
        <w:spacing w:after="0" w:line="360" w:lineRule="auto"/>
        <w:ind w:left="0" w:firstLine="567"/>
        <w:jc w:val="both"/>
        <w:rPr>
          <w:rFonts w:ascii="Times New Roman" w:hAnsi="Times New Roman"/>
          <w:b/>
          <w:sz w:val="28"/>
          <w:szCs w:val="28"/>
        </w:rPr>
      </w:pPr>
      <w:r w:rsidRPr="00DF635B">
        <w:rPr>
          <w:rFonts w:ascii="Times New Roman" w:hAnsi="Times New Roman"/>
          <w:sz w:val="28"/>
          <w:szCs w:val="28"/>
        </w:rPr>
        <w:t>В первой части работы содержится 11 заданий с кратким ответом, в которых ответ необходимо записать в виде числа. Они проверяют умение применять законы и формулы, и для их выполнения, как правило, необходимо провести несложные вычисления. Записать полученное значение физической величины нужно с учётом указанных единиц измерения. Они указаны после слова «Ответ». Поэтому после расчётов нужно обязательно проверить не только число, но и единицы измерения.</w:t>
      </w:r>
    </w:p>
    <w:p w:rsidR="00EF4118" w:rsidRPr="003D24EB" w:rsidRDefault="00EF4118" w:rsidP="00153AB2">
      <w:pPr>
        <w:pStyle w:val="a3"/>
        <w:numPr>
          <w:ilvl w:val="0"/>
          <w:numId w:val="20"/>
        </w:numPr>
        <w:shd w:val="clear" w:color="auto" w:fill="FFFFFF"/>
        <w:tabs>
          <w:tab w:val="left" w:pos="426"/>
        </w:tabs>
        <w:spacing w:after="0" w:line="360" w:lineRule="auto"/>
        <w:ind w:left="0" w:firstLine="567"/>
        <w:jc w:val="both"/>
        <w:rPr>
          <w:rFonts w:ascii="Times New Roman" w:eastAsia="Times New Roman" w:hAnsi="Times New Roman"/>
          <w:sz w:val="28"/>
          <w:szCs w:val="28"/>
        </w:rPr>
      </w:pPr>
      <w:r w:rsidRPr="00153AB2">
        <w:rPr>
          <w:rFonts w:ascii="Times New Roman" w:hAnsi="Times New Roman"/>
          <w:sz w:val="28"/>
          <w:szCs w:val="28"/>
          <w:u w:val="single"/>
        </w:rPr>
        <w:t xml:space="preserve">ГБОУ СОШ </w:t>
      </w:r>
      <w:proofErr w:type="gramStart"/>
      <w:r w:rsidRPr="00153AB2">
        <w:rPr>
          <w:rFonts w:ascii="Times New Roman" w:hAnsi="Times New Roman"/>
          <w:sz w:val="28"/>
          <w:szCs w:val="28"/>
          <w:u w:val="single"/>
        </w:rPr>
        <w:t>с</w:t>
      </w:r>
      <w:proofErr w:type="gramEnd"/>
      <w:r w:rsidRPr="00153AB2">
        <w:rPr>
          <w:rFonts w:ascii="Times New Roman" w:hAnsi="Times New Roman"/>
          <w:sz w:val="28"/>
          <w:szCs w:val="28"/>
          <w:u w:val="single"/>
        </w:rPr>
        <w:t xml:space="preserve">. </w:t>
      </w:r>
      <w:proofErr w:type="gramStart"/>
      <w:r w:rsidRPr="00153AB2">
        <w:rPr>
          <w:rFonts w:ascii="Times New Roman" w:hAnsi="Times New Roman"/>
          <w:sz w:val="28"/>
          <w:szCs w:val="28"/>
          <w:u w:val="single"/>
        </w:rPr>
        <w:t>Утевка</w:t>
      </w:r>
      <w:proofErr w:type="gramEnd"/>
      <w:r w:rsidRPr="00153AB2">
        <w:rPr>
          <w:rFonts w:ascii="Times New Roman" w:hAnsi="Times New Roman"/>
          <w:sz w:val="28"/>
          <w:szCs w:val="28"/>
          <w:u w:val="single"/>
        </w:rPr>
        <w:t xml:space="preserve">, </w:t>
      </w:r>
      <w:r w:rsidRPr="00153AB2">
        <w:rPr>
          <w:rFonts w:ascii="Times New Roman" w:eastAsia="Times New Roman" w:hAnsi="Times New Roman"/>
          <w:sz w:val="28"/>
          <w:szCs w:val="28"/>
          <w:u w:val="single"/>
        </w:rPr>
        <w:t>ГБОУ СОШ № 1 г. Нефтегорска, ГБОУ СОШ № 1 «ОЦ» с. Борское</w:t>
      </w:r>
      <w:r w:rsidRPr="00153AB2">
        <w:rPr>
          <w:rFonts w:ascii="Times New Roman" w:hAnsi="Times New Roman"/>
          <w:sz w:val="28"/>
          <w:szCs w:val="28"/>
          <w:u w:val="single"/>
        </w:rPr>
        <w:t>,</w:t>
      </w:r>
      <w:r w:rsidRPr="00DF635B">
        <w:rPr>
          <w:rFonts w:ascii="Times New Roman" w:hAnsi="Times New Roman"/>
          <w:b/>
          <w:sz w:val="28"/>
          <w:szCs w:val="28"/>
        </w:rPr>
        <w:t xml:space="preserve"> </w:t>
      </w:r>
      <w:r w:rsidRPr="003D24EB">
        <w:rPr>
          <w:rFonts w:ascii="Times New Roman" w:hAnsi="Times New Roman"/>
          <w:sz w:val="28"/>
          <w:szCs w:val="28"/>
        </w:rPr>
        <w:t>где по результатам ЕГЭ есть обучающиеся с высокой степенью подготовленности (81-100 баллов).</w:t>
      </w:r>
      <w:r>
        <w:rPr>
          <w:rFonts w:ascii="Times New Roman" w:hAnsi="Times New Roman"/>
          <w:sz w:val="28"/>
          <w:szCs w:val="28"/>
        </w:rPr>
        <w:t xml:space="preserve"> </w:t>
      </w:r>
      <w:r w:rsidRPr="003D24EB">
        <w:rPr>
          <w:rFonts w:ascii="Times New Roman" w:hAnsi="Times New Roman"/>
          <w:sz w:val="28"/>
          <w:szCs w:val="28"/>
        </w:rPr>
        <w:t xml:space="preserve">При подготовке обучающихся к сдаче ЕГЭ необходимо помнить, что успех выполнения экзаменационной работы зависит не только от прочности и глубины знаний по физике, но и от психологических аспектов готовности к этому итоговому испытанию. </w:t>
      </w:r>
      <w:proofErr w:type="gramStart"/>
      <w:r w:rsidRPr="003D24EB">
        <w:rPr>
          <w:rFonts w:ascii="Times New Roman" w:hAnsi="Times New Roman"/>
          <w:sz w:val="28"/>
          <w:szCs w:val="28"/>
        </w:rPr>
        <w:t>Высокомотивированным</w:t>
      </w:r>
      <w:proofErr w:type="gramEnd"/>
      <w:r w:rsidRPr="003D24EB">
        <w:rPr>
          <w:rFonts w:ascii="Times New Roman" w:hAnsi="Times New Roman"/>
          <w:sz w:val="28"/>
          <w:szCs w:val="28"/>
        </w:rPr>
        <w:t xml:space="preserve"> обучающимся рекомендуется обратить внимание на следующие моменты.  КИМ по физике включает в себя задания с разными формами записи ответов: с  кратким ответом (запись числа, набора цифр или слова в соответствующем месте бланка) и с </w:t>
      </w:r>
      <w:proofErr w:type="spellStart"/>
      <w:r w:rsidRPr="003D24EB">
        <w:rPr>
          <w:rFonts w:ascii="Times New Roman" w:hAnsi="Times New Roman"/>
          <w:sz w:val="28"/>
          <w:szCs w:val="28"/>
        </w:rPr>
        <w:t>развернутым</w:t>
      </w:r>
      <w:proofErr w:type="spellEnd"/>
      <w:r w:rsidRPr="003D24EB">
        <w:rPr>
          <w:rFonts w:ascii="Times New Roman" w:hAnsi="Times New Roman"/>
          <w:sz w:val="28"/>
          <w:szCs w:val="28"/>
        </w:rPr>
        <w:t xml:space="preserve"> ответом (запись полного решения). На первой странице экзаменационного варианта приведена инструкция по его выполнению, с которой желательно ознакомиться предварительно. Перед каждой частью работы или заданиями представлены инструкции по оформлению ответа. Поскольку расположение различных форм заданий в вариантах однотипно и в точности соответствуют демонстрационному варианту, то имеет смысл изучить все эти инструкции заранее. Чтобы не допускать технических ошибок, рекомендуется 2–3 раза </w:t>
      </w:r>
      <w:proofErr w:type="spellStart"/>
      <w:r w:rsidRPr="003D24EB">
        <w:rPr>
          <w:rFonts w:ascii="Times New Roman" w:hAnsi="Times New Roman"/>
          <w:sz w:val="28"/>
          <w:szCs w:val="28"/>
        </w:rPr>
        <w:t>прорешать</w:t>
      </w:r>
      <w:proofErr w:type="spellEnd"/>
      <w:r w:rsidRPr="003D24EB">
        <w:rPr>
          <w:rFonts w:ascii="Times New Roman" w:hAnsi="Times New Roman"/>
          <w:sz w:val="28"/>
          <w:szCs w:val="28"/>
        </w:rPr>
        <w:t xml:space="preserve"> пробные варианты с использованием аналогов экзаменационных бланков, соответственно выполняя все инструкции по оформлению ответов. Следует научить, например, решать на черновике задачи с кратким ответом, не тратя время на лишние записи. В этом случае на экзамене не нужно будет терять время на чтение инструкций или исправление ошибок при </w:t>
      </w:r>
      <w:r w:rsidRPr="003D24EB">
        <w:rPr>
          <w:rFonts w:ascii="Times New Roman" w:hAnsi="Times New Roman"/>
          <w:sz w:val="28"/>
          <w:szCs w:val="28"/>
        </w:rPr>
        <w:lastRenderedPageBreak/>
        <w:t>переносе ответов в соответствующие бланки.  Экзаменационный вариант по физике имеет большой объем и рассчитан на</w:t>
      </w:r>
      <w:r w:rsidRPr="00DF635B">
        <w:sym w:font="Symbol" w:char="F02D"/>
      </w:r>
      <w:r w:rsidRPr="003D24EB">
        <w:rPr>
          <w:rFonts w:ascii="Times New Roman" w:hAnsi="Times New Roman"/>
          <w:sz w:val="28"/>
          <w:szCs w:val="28"/>
        </w:rPr>
        <w:t xml:space="preserve"> выполнение заданий в течение почти </w:t>
      </w:r>
      <w:proofErr w:type="spellStart"/>
      <w:r w:rsidRPr="003D24EB">
        <w:rPr>
          <w:rFonts w:ascii="Times New Roman" w:hAnsi="Times New Roman"/>
          <w:sz w:val="28"/>
          <w:szCs w:val="28"/>
        </w:rPr>
        <w:t>четырех</w:t>
      </w:r>
      <w:proofErr w:type="spellEnd"/>
      <w:r w:rsidRPr="003D24EB">
        <w:rPr>
          <w:rFonts w:ascii="Times New Roman" w:hAnsi="Times New Roman"/>
          <w:sz w:val="28"/>
          <w:szCs w:val="28"/>
        </w:rPr>
        <w:t xml:space="preserve"> часов. Очень важно научить </w:t>
      </w:r>
      <w:proofErr w:type="gramStart"/>
      <w:r w:rsidRPr="003D24EB">
        <w:rPr>
          <w:rFonts w:ascii="Times New Roman" w:hAnsi="Times New Roman"/>
          <w:sz w:val="28"/>
          <w:szCs w:val="28"/>
        </w:rPr>
        <w:t>правильно</w:t>
      </w:r>
      <w:proofErr w:type="gramEnd"/>
      <w:r w:rsidRPr="003D24EB">
        <w:rPr>
          <w:rFonts w:ascii="Times New Roman" w:hAnsi="Times New Roman"/>
          <w:sz w:val="28"/>
          <w:szCs w:val="28"/>
        </w:rPr>
        <w:t xml:space="preserve"> распределять время на экзамене. Желательно, чтобы сначала выпускники выполняли все те задания, которые являются для них </w:t>
      </w:r>
      <w:proofErr w:type="spellStart"/>
      <w:r w:rsidRPr="003D24EB">
        <w:rPr>
          <w:rFonts w:ascii="Times New Roman" w:hAnsi="Times New Roman"/>
          <w:sz w:val="28"/>
          <w:szCs w:val="28"/>
        </w:rPr>
        <w:t>легкими</w:t>
      </w:r>
      <w:proofErr w:type="spellEnd"/>
      <w:r w:rsidRPr="003D24EB">
        <w:rPr>
          <w:rFonts w:ascii="Times New Roman" w:hAnsi="Times New Roman"/>
          <w:sz w:val="28"/>
          <w:szCs w:val="28"/>
        </w:rPr>
        <w:t xml:space="preserve"> или знакомыми, а для этого необходимо научить их пропускать трудные задания. Затем в оставшееся время они могут вернуться к выполнению более трудных заданий, а в конце обязательно должны оставить время на быструю проверку всей работы на предмет правильности записи ответов в соответствующие бланки.  При выполнении заданий выпускникам необходимо внимательно дочитывать </w:t>
      </w:r>
      <w:r w:rsidRPr="00DF635B">
        <w:sym w:font="Symbol" w:char="F02D"/>
      </w:r>
      <w:r w:rsidRPr="003D24EB">
        <w:rPr>
          <w:rFonts w:ascii="Times New Roman" w:hAnsi="Times New Roman"/>
          <w:sz w:val="28"/>
          <w:szCs w:val="28"/>
        </w:rPr>
        <w:t xml:space="preserve"> до конца не только текст самого задания, но и все ответы к нему. При невнимательном чтении можно попасться в «ловушку» знакомой по первым словам формулировки задания и рассматривать другую ситуацию.  Необходимым условием является осознание своих возможности и понимания,</w:t>
      </w:r>
      <w:r w:rsidRPr="00DF635B">
        <w:sym w:font="Symbol" w:char="F02D"/>
      </w:r>
      <w:r w:rsidRPr="003D24EB">
        <w:rPr>
          <w:rFonts w:ascii="Times New Roman" w:hAnsi="Times New Roman"/>
          <w:sz w:val="28"/>
          <w:szCs w:val="28"/>
        </w:rPr>
        <w:t xml:space="preserve"> что при выполнении теста ЕГЭ для получения хороших результатов необязательно выполнять все задания, однако надо представлять себе тот оптимальный набор количества заданий из всех частей работы, который </w:t>
      </w:r>
      <w:proofErr w:type="spellStart"/>
      <w:r w:rsidRPr="003D24EB">
        <w:rPr>
          <w:rFonts w:ascii="Times New Roman" w:hAnsi="Times New Roman"/>
          <w:sz w:val="28"/>
          <w:szCs w:val="28"/>
        </w:rPr>
        <w:t>приведет</w:t>
      </w:r>
      <w:proofErr w:type="spellEnd"/>
      <w:r w:rsidRPr="003D24EB">
        <w:rPr>
          <w:rFonts w:ascii="Times New Roman" w:hAnsi="Times New Roman"/>
          <w:sz w:val="28"/>
          <w:szCs w:val="28"/>
        </w:rPr>
        <w:t xml:space="preserve"> к запланированному результату.</w:t>
      </w:r>
    </w:p>
    <w:p w:rsidR="00EF4118" w:rsidRPr="00184A12" w:rsidRDefault="00EF4118" w:rsidP="00153AB2">
      <w:pPr>
        <w:pStyle w:val="3"/>
        <w:spacing w:before="240" w:after="240"/>
        <w:ind w:firstLine="567"/>
        <w:jc w:val="both"/>
        <w:rPr>
          <w:rFonts w:ascii="Times New Roman" w:hAnsi="Times New Roman" w:cs="Times New Roman"/>
          <w:b w:val="0"/>
          <w:bCs w:val="0"/>
          <w:color w:val="auto"/>
          <w:sz w:val="28"/>
          <w:szCs w:val="28"/>
        </w:rPr>
      </w:pPr>
      <w:r w:rsidRPr="00184A12">
        <w:rPr>
          <w:rFonts w:ascii="Times New Roman" w:hAnsi="Times New Roman" w:cs="Times New Roman"/>
          <w:color w:val="auto"/>
          <w:sz w:val="28"/>
          <w:szCs w:val="28"/>
        </w:rPr>
        <w:t xml:space="preserve">4.1.2.  </w:t>
      </w:r>
      <w:r w:rsidRPr="00184A12">
        <w:rPr>
          <w:rFonts w:ascii="Times New Roman" w:hAnsi="Times New Roman" w:cs="Times New Roman"/>
          <w:bCs w:val="0"/>
          <w:color w:val="auto"/>
          <w:sz w:val="28"/>
          <w:szCs w:val="28"/>
        </w:rPr>
        <w:t>Рекомендации по организации дифференцированного обучения школьников с разными уровнями предметной подготовки</w:t>
      </w:r>
    </w:p>
    <w:p w:rsidR="00EF4118" w:rsidRPr="0038434B" w:rsidRDefault="00EF4118" w:rsidP="00153AB2">
      <w:pPr>
        <w:spacing w:line="360" w:lineRule="auto"/>
        <w:ind w:firstLine="567"/>
        <w:jc w:val="both"/>
        <w:rPr>
          <w:sz w:val="28"/>
          <w:szCs w:val="28"/>
        </w:rPr>
      </w:pPr>
      <w:r w:rsidRPr="0038434B">
        <w:rPr>
          <w:sz w:val="28"/>
          <w:szCs w:val="28"/>
        </w:rPr>
        <w:t>Для обеспечения прочных теоретических знаний у обучающихся с разным уровнем предметной подготовки необходимо организовать дифференцированную  проверку  понимания и усвоения сущности физических процессов.</w:t>
      </w:r>
    </w:p>
    <w:p w:rsidR="00EF4118" w:rsidRDefault="00EF4118" w:rsidP="00153AB2">
      <w:pPr>
        <w:spacing w:line="360" w:lineRule="auto"/>
        <w:ind w:firstLine="567"/>
        <w:jc w:val="both"/>
        <w:rPr>
          <w:sz w:val="28"/>
          <w:szCs w:val="28"/>
        </w:rPr>
      </w:pPr>
      <w:r w:rsidRPr="0038434B">
        <w:rPr>
          <w:sz w:val="28"/>
          <w:szCs w:val="28"/>
        </w:rPr>
        <w:t xml:space="preserve">Для обучающихся с низким уровнем предметной подготовки следует увеличить долю индивидуальных устных ответов на уроках при проверке домашних заданий, либо систематически включать вопросы, проверяющие освоение теоретического материала, в контрольные работы. Следует иметь в виду, что если при первичном закреплении такие вопросы могут базироваться на простом описании одного или нескольких из изученных элементов содержания (т.е. на пересказе материала учебника), то в контрольной работе такие вопросы должны иметь характер рассуждения, а также требовать обобщения, сравнения, выводов, доказательства и т.п. Эти </w:t>
      </w:r>
      <w:proofErr w:type="spellStart"/>
      <w:r w:rsidRPr="0038434B">
        <w:rPr>
          <w:sz w:val="28"/>
          <w:szCs w:val="28"/>
        </w:rPr>
        <w:t>приемы</w:t>
      </w:r>
      <w:proofErr w:type="spellEnd"/>
      <w:r w:rsidRPr="0038434B">
        <w:rPr>
          <w:sz w:val="28"/>
          <w:szCs w:val="28"/>
        </w:rPr>
        <w:t xml:space="preserve"> позволят добиться более прочных </w:t>
      </w:r>
      <w:r w:rsidRPr="0038434B">
        <w:rPr>
          <w:sz w:val="28"/>
          <w:szCs w:val="28"/>
        </w:rPr>
        <w:lastRenderedPageBreak/>
        <w:t xml:space="preserve">теоретических знаний, что позволит обучающимся лучше понимать особенности протекания физических процессов, выстраивать иерархию физических законов и скажется на результатах выполнения экзаменационных заданий. </w:t>
      </w:r>
    </w:p>
    <w:p w:rsidR="00EF4118" w:rsidRPr="0038434B" w:rsidRDefault="00EF4118" w:rsidP="00153AB2">
      <w:pPr>
        <w:spacing w:line="360" w:lineRule="auto"/>
        <w:ind w:firstLine="567"/>
        <w:jc w:val="both"/>
        <w:rPr>
          <w:sz w:val="28"/>
          <w:szCs w:val="28"/>
        </w:rPr>
      </w:pPr>
      <w:r w:rsidRPr="00CF4DA1">
        <w:rPr>
          <w:sz w:val="28"/>
          <w:szCs w:val="28"/>
        </w:rPr>
        <w:t xml:space="preserve">При изучении </w:t>
      </w:r>
      <w:r>
        <w:rPr>
          <w:sz w:val="28"/>
          <w:szCs w:val="28"/>
        </w:rPr>
        <w:t>физики</w:t>
      </w:r>
      <w:r w:rsidRPr="00CF4DA1">
        <w:rPr>
          <w:sz w:val="28"/>
          <w:szCs w:val="28"/>
        </w:rPr>
        <w:t xml:space="preserve"> на </w:t>
      </w:r>
      <w:proofErr w:type="spellStart"/>
      <w:r w:rsidRPr="00CF4DA1">
        <w:rPr>
          <w:sz w:val="28"/>
          <w:szCs w:val="28"/>
        </w:rPr>
        <w:t>углубленном</w:t>
      </w:r>
      <w:proofErr w:type="spellEnd"/>
      <w:r w:rsidRPr="00CF4DA1">
        <w:rPr>
          <w:sz w:val="28"/>
          <w:szCs w:val="28"/>
        </w:rPr>
        <w:t xml:space="preserve"> уровне следует обратить внимание на вопросы, связанные с системой доказательств, с указанием</w:t>
      </w:r>
      <w:r>
        <w:rPr>
          <w:sz w:val="28"/>
          <w:szCs w:val="28"/>
        </w:rPr>
        <w:t xml:space="preserve"> причинно-следственных связей. </w:t>
      </w:r>
      <w:r w:rsidRPr="00CF4DA1">
        <w:rPr>
          <w:sz w:val="28"/>
          <w:szCs w:val="28"/>
        </w:rPr>
        <w:t xml:space="preserve">Дополнением к работе по данному направлению является организация и проведение элективных курсов, которые должны углублять и расширять изучение сложных тем по </w:t>
      </w:r>
      <w:r>
        <w:rPr>
          <w:sz w:val="28"/>
          <w:szCs w:val="28"/>
        </w:rPr>
        <w:t>физике.</w:t>
      </w:r>
    </w:p>
    <w:p w:rsidR="00EF4118" w:rsidRPr="003A0A1A" w:rsidRDefault="00EF4118" w:rsidP="00153AB2">
      <w:pPr>
        <w:ind w:firstLine="567"/>
        <w:jc w:val="both"/>
        <w:rPr>
          <w:b/>
          <w:sz w:val="28"/>
          <w:szCs w:val="28"/>
        </w:rPr>
      </w:pPr>
      <w:r w:rsidRPr="003A0A1A">
        <w:rPr>
          <w:b/>
          <w:sz w:val="28"/>
          <w:szCs w:val="28"/>
        </w:rPr>
        <w:t>4.2.  Рекомендации по темам для обсуждения на методических объединениях учителей-предметников, возможные направления повышения квалификации</w:t>
      </w:r>
    </w:p>
    <w:p w:rsidR="00153AB2" w:rsidRPr="00153AB2" w:rsidRDefault="00153AB2" w:rsidP="00153AB2">
      <w:pPr>
        <w:ind w:left="-426" w:firstLine="708"/>
        <w:jc w:val="both"/>
        <w:rPr>
          <w:sz w:val="22"/>
          <w:szCs w:val="28"/>
        </w:rPr>
      </w:pPr>
    </w:p>
    <w:p w:rsidR="00EF4118" w:rsidRDefault="00EF4118" w:rsidP="00153AB2">
      <w:pPr>
        <w:spacing w:line="360" w:lineRule="auto"/>
        <w:ind w:firstLine="567"/>
        <w:jc w:val="both"/>
        <w:rPr>
          <w:sz w:val="28"/>
          <w:szCs w:val="28"/>
        </w:rPr>
      </w:pPr>
      <w:r>
        <w:rPr>
          <w:sz w:val="28"/>
          <w:szCs w:val="28"/>
        </w:rPr>
        <w:t>Рекомендуется организовать обсуждение на методических объединениях учителей физики:</w:t>
      </w:r>
    </w:p>
    <w:p w:rsidR="00EF4118" w:rsidRDefault="00EF4118" w:rsidP="00153AB2">
      <w:pPr>
        <w:spacing w:line="360" w:lineRule="auto"/>
        <w:ind w:firstLine="567"/>
        <w:jc w:val="both"/>
        <w:rPr>
          <w:sz w:val="28"/>
          <w:szCs w:val="28"/>
        </w:rPr>
      </w:pPr>
      <w:r>
        <w:rPr>
          <w:sz w:val="28"/>
          <w:szCs w:val="28"/>
        </w:rPr>
        <w:t>анализ результатов ЕГЭ-2023, типичных ошибок и затруднений, средства повышения качества образования по предмету;</w:t>
      </w:r>
    </w:p>
    <w:p w:rsidR="00EF4118" w:rsidRDefault="00EF4118" w:rsidP="00153AB2">
      <w:pPr>
        <w:spacing w:line="360" w:lineRule="auto"/>
        <w:ind w:firstLine="567"/>
        <w:jc w:val="both"/>
        <w:rPr>
          <w:sz w:val="28"/>
          <w:szCs w:val="28"/>
        </w:rPr>
      </w:pPr>
      <w:r>
        <w:rPr>
          <w:sz w:val="28"/>
          <w:szCs w:val="28"/>
        </w:rPr>
        <w:t>демоверсия измерительных материалов для ГИА 2024 года</w:t>
      </w:r>
      <w:r>
        <w:rPr>
          <w:sz w:val="28"/>
          <w:szCs w:val="28"/>
        </w:rPr>
        <w:br/>
        <w:t>по программам СОО.</w:t>
      </w:r>
    </w:p>
    <w:p w:rsidR="00EF4118" w:rsidRDefault="00EF4118" w:rsidP="00153AB2">
      <w:pPr>
        <w:spacing w:line="360" w:lineRule="auto"/>
        <w:ind w:firstLine="567"/>
        <w:jc w:val="both"/>
        <w:rPr>
          <w:sz w:val="28"/>
          <w:szCs w:val="28"/>
        </w:rPr>
      </w:pPr>
      <w:r w:rsidRPr="001E6782">
        <w:rPr>
          <w:sz w:val="28"/>
          <w:szCs w:val="28"/>
        </w:rPr>
        <w:t xml:space="preserve">С целью организации методической поддержки учителей </w:t>
      </w:r>
      <w:r>
        <w:rPr>
          <w:sz w:val="28"/>
          <w:szCs w:val="28"/>
        </w:rPr>
        <w:t>физики</w:t>
      </w:r>
      <w:r w:rsidRPr="001E6782">
        <w:rPr>
          <w:sz w:val="28"/>
          <w:szCs w:val="28"/>
        </w:rPr>
        <w:t xml:space="preserve"> </w:t>
      </w:r>
      <w:r>
        <w:rPr>
          <w:sz w:val="28"/>
          <w:szCs w:val="28"/>
        </w:rPr>
        <w:t>определены  направления повышения квалификации учителей:</w:t>
      </w:r>
    </w:p>
    <w:p w:rsidR="00EF4118" w:rsidRPr="002C3B1C" w:rsidRDefault="00EF4118" w:rsidP="00153AB2">
      <w:pPr>
        <w:spacing w:line="360" w:lineRule="auto"/>
        <w:ind w:firstLine="567"/>
        <w:jc w:val="both"/>
        <w:rPr>
          <w:sz w:val="28"/>
          <w:szCs w:val="28"/>
        </w:rPr>
      </w:pPr>
      <w:r>
        <w:rPr>
          <w:sz w:val="28"/>
          <w:szCs w:val="28"/>
        </w:rPr>
        <w:t>э</w:t>
      </w:r>
      <w:r w:rsidRPr="00184FB3">
        <w:rPr>
          <w:sz w:val="28"/>
          <w:szCs w:val="28"/>
        </w:rPr>
        <w:t>ффективные технологи</w:t>
      </w:r>
      <w:r>
        <w:rPr>
          <w:sz w:val="28"/>
          <w:szCs w:val="28"/>
        </w:rPr>
        <w:t>и и методы подготовки к</w:t>
      </w:r>
      <w:r w:rsidR="00153AB2">
        <w:rPr>
          <w:sz w:val="28"/>
          <w:szCs w:val="28"/>
        </w:rPr>
        <w:t xml:space="preserve"> ЕГЭ по физике </w:t>
      </w:r>
      <w:r>
        <w:rPr>
          <w:sz w:val="28"/>
          <w:szCs w:val="28"/>
        </w:rPr>
        <w:t>в школах с низкими результатами;</w:t>
      </w:r>
    </w:p>
    <w:p w:rsidR="00EF4118" w:rsidRPr="008E1006" w:rsidRDefault="00EF4118" w:rsidP="00153AB2">
      <w:pPr>
        <w:spacing w:line="360" w:lineRule="auto"/>
        <w:ind w:firstLine="567"/>
        <w:jc w:val="both"/>
        <w:rPr>
          <w:sz w:val="28"/>
          <w:szCs w:val="28"/>
        </w:rPr>
      </w:pPr>
      <w:r>
        <w:rPr>
          <w:sz w:val="28"/>
          <w:szCs w:val="28"/>
        </w:rPr>
        <w:t>формирование естественнонаучной грамотности;</w:t>
      </w:r>
    </w:p>
    <w:p w:rsidR="00EF4118" w:rsidRPr="001E6782" w:rsidRDefault="00EF4118" w:rsidP="00153AB2">
      <w:pPr>
        <w:spacing w:line="360" w:lineRule="auto"/>
        <w:ind w:firstLine="567"/>
        <w:jc w:val="both"/>
        <w:rPr>
          <w:sz w:val="28"/>
          <w:szCs w:val="28"/>
        </w:rPr>
      </w:pPr>
      <w:r>
        <w:rPr>
          <w:sz w:val="28"/>
          <w:szCs w:val="28"/>
        </w:rPr>
        <w:t xml:space="preserve">формирование </w:t>
      </w:r>
      <w:proofErr w:type="spellStart"/>
      <w:r>
        <w:rPr>
          <w:sz w:val="28"/>
          <w:szCs w:val="28"/>
        </w:rPr>
        <w:t>метапредметных</w:t>
      </w:r>
      <w:proofErr w:type="spellEnd"/>
      <w:r>
        <w:rPr>
          <w:sz w:val="28"/>
          <w:szCs w:val="28"/>
        </w:rPr>
        <w:t xml:space="preserve"> умений и навыков.</w:t>
      </w:r>
    </w:p>
    <w:p w:rsidR="00EF4118" w:rsidRDefault="00EF4118" w:rsidP="00153AB2">
      <w:pPr>
        <w:pStyle w:val="3"/>
        <w:tabs>
          <w:tab w:val="left" w:pos="567"/>
        </w:tabs>
        <w:spacing w:line="360" w:lineRule="auto"/>
        <w:ind w:left="426"/>
        <w:jc w:val="center"/>
        <w:rPr>
          <w:rFonts w:ascii="Times New Roman" w:hAnsi="Times New Roman"/>
          <w:color w:val="auto"/>
          <w:sz w:val="28"/>
          <w:szCs w:val="28"/>
        </w:rPr>
      </w:pPr>
      <w:r w:rsidRPr="003A0A1A">
        <w:rPr>
          <w:rFonts w:ascii="Times New Roman" w:hAnsi="Times New Roman"/>
          <w:color w:val="auto"/>
          <w:sz w:val="28"/>
          <w:szCs w:val="28"/>
        </w:rPr>
        <w:t xml:space="preserve">Раздел 5. Мероприятия, запланированные для включения </w:t>
      </w:r>
      <w:r w:rsidRPr="003A0A1A">
        <w:rPr>
          <w:rFonts w:ascii="Times New Roman" w:hAnsi="Times New Roman"/>
          <w:color w:val="auto"/>
          <w:sz w:val="28"/>
          <w:szCs w:val="28"/>
        </w:rPr>
        <w:br/>
        <w:t>в ДОРОЖНУ</w:t>
      </w:r>
      <w:r>
        <w:rPr>
          <w:rFonts w:ascii="Times New Roman" w:hAnsi="Times New Roman"/>
          <w:color w:val="auto"/>
          <w:sz w:val="28"/>
          <w:szCs w:val="28"/>
        </w:rPr>
        <w:t xml:space="preserve">Ю КАРТУ по развитию </w:t>
      </w:r>
      <w:r w:rsidRPr="003A0A1A">
        <w:rPr>
          <w:rFonts w:ascii="Times New Roman" w:hAnsi="Times New Roman"/>
          <w:color w:val="auto"/>
          <w:sz w:val="28"/>
          <w:szCs w:val="28"/>
        </w:rPr>
        <w:t xml:space="preserve"> </w:t>
      </w:r>
      <w:r>
        <w:rPr>
          <w:rFonts w:ascii="Times New Roman" w:hAnsi="Times New Roman"/>
          <w:color w:val="auto"/>
          <w:sz w:val="28"/>
          <w:szCs w:val="28"/>
        </w:rPr>
        <w:t xml:space="preserve">окружной </w:t>
      </w:r>
      <w:r w:rsidRPr="003A0A1A">
        <w:rPr>
          <w:rFonts w:ascii="Times New Roman" w:hAnsi="Times New Roman"/>
          <w:color w:val="auto"/>
          <w:sz w:val="28"/>
          <w:szCs w:val="28"/>
        </w:rPr>
        <w:t>системы образования</w:t>
      </w:r>
    </w:p>
    <w:p w:rsidR="00153AB2" w:rsidRPr="00153AB2" w:rsidRDefault="00153AB2" w:rsidP="00153AB2"/>
    <w:p w:rsidR="00EF4118" w:rsidRPr="003A0A1A" w:rsidRDefault="00EF4118" w:rsidP="00EF4118">
      <w:pPr>
        <w:pStyle w:val="11"/>
        <w:keepNext/>
        <w:keepLines/>
        <w:numPr>
          <w:ilvl w:val="0"/>
          <w:numId w:val="4"/>
        </w:numPr>
        <w:spacing w:before="200" w:after="0" w:line="240" w:lineRule="auto"/>
        <w:contextualSpacing w:val="0"/>
        <w:outlineLvl w:val="2"/>
        <w:rPr>
          <w:rFonts w:ascii="Times New Roman" w:eastAsia="SimSun" w:hAnsi="Times New Roman"/>
          <w:vanish/>
          <w:sz w:val="28"/>
          <w:szCs w:val="28"/>
          <w:lang w:eastAsia="ru-RU"/>
        </w:rPr>
      </w:pPr>
    </w:p>
    <w:p w:rsidR="00EF4118" w:rsidRDefault="00EF4118" w:rsidP="00153AB2">
      <w:pPr>
        <w:pStyle w:val="3"/>
        <w:numPr>
          <w:ilvl w:val="1"/>
          <w:numId w:val="15"/>
        </w:numPr>
        <w:tabs>
          <w:tab w:val="left" w:pos="0"/>
        </w:tabs>
        <w:ind w:left="0" w:firstLine="567"/>
        <w:jc w:val="both"/>
        <w:rPr>
          <w:rFonts w:ascii="Times New Roman" w:hAnsi="Times New Roman"/>
          <w:color w:val="auto"/>
        </w:rPr>
      </w:pPr>
      <w:r w:rsidRPr="003A0A1A">
        <w:rPr>
          <w:rFonts w:ascii="Times New Roman" w:hAnsi="Times New Roman"/>
          <w:color w:val="auto"/>
          <w:sz w:val="28"/>
          <w:szCs w:val="28"/>
        </w:rPr>
        <w:t xml:space="preserve">  Анализ эффективности мероприятий, указанных в предложениях в дорожную карту по развитию </w:t>
      </w:r>
      <w:r>
        <w:rPr>
          <w:rFonts w:ascii="Times New Roman" w:hAnsi="Times New Roman"/>
          <w:color w:val="auto"/>
          <w:sz w:val="28"/>
          <w:szCs w:val="28"/>
        </w:rPr>
        <w:t xml:space="preserve">окружной </w:t>
      </w:r>
      <w:r w:rsidRPr="003A0A1A">
        <w:rPr>
          <w:rFonts w:ascii="Times New Roman" w:hAnsi="Times New Roman"/>
          <w:color w:val="auto"/>
          <w:sz w:val="28"/>
          <w:szCs w:val="28"/>
        </w:rPr>
        <w:t>системы образования на 202</w:t>
      </w:r>
      <w:r>
        <w:rPr>
          <w:rFonts w:ascii="Times New Roman" w:hAnsi="Times New Roman"/>
          <w:color w:val="auto"/>
          <w:sz w:val="28"/>
          <w:szCs w:val="28"/>
        </w:rPr>
        <w:t>2</w:t>
      </w:r>
      <w:r w:rsidRPr="003A0A1A">
        <w:rPr>
          <w:rFonts w:ascii="Times New Roman" w:hAnsi="Times New Roman"/>
          <w:color w:val="auto"/>
          <w:sz w:val="28"/>
          <w:szCs w:val="28"/>
        </w:rPr>
        <w:t xml:space="preserve"> - 202</w:t>
      </w:r>
      <w:r>
        <w:rPr>
          <w:rFonts w:ascii="Times New Roman" w:hAnsi="Times New Roman"/>
          <w:color w:val="auto"/>
          <w:sz w:val="28"/>
          <w:szCs w:val="28"/>
        </w:rPr>
        <w:t>3</w:t>
      </w:r>
      <w:r w:rsidRPr="003A0A1A">
        <w:rPr>
          <w:rFonts w:ascii="Times New Roman" w:hAnsi="Times New Roman"/>
          <w:color w:val="auto"/>
          <w:sz w:val="28"/>
          <w:szCs w:val="28"/>
        </w:rPr>
        <w:t xml:space="preserve"> </w:t>
      </w:r>
      <w:r w:rsidR="00153AB2">
        <w:rPr>
          <w:rFonts w:ascii="Times New Roman" w:hAnsi="Times New Roman"/>
          <w:color w:val="auto"/>
          <w:sz w:val="28"/>
          <w:szCs w:val="28"/>
        </w:rPr>
        <w:t>учебный год.</w:t>
      </w:r>
      <w:r w:rsidRPr="00184A12">
        <w:rPr>
          <w:rFonts w:ascii="Times New Roman" w:hAnsi="Times New Roman"/>
          <w:color w:val="auto"/>
        </w:rPr>
        <w:t xml:space="preserve"> </w:t>
      </w:r>
    </w:p>
    <w:p w:rsidR="00153AB2" w:rsidRPr="00153AB2" w:rsidRDefault="00153AB2" w:rsidP="00153AB2"/>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3303"/>
        <w:gridCol w:w="2268"/>
        <w:gridCol w:w="4075"/>
      </w:tblGrid>
      <w:tr w:rsidR="00EF4118" w:rsidRPr="008E1006" w:rsidTr="00153AB2">
        <w:trPr>
          <w:trHeight w:val="365"/>
          <w:tblHeader/>
        </w:trPr>
        <w:tc>
          <w:tcPr>
            <w:tcW w:w="491" w:type="dxa"/>
            <w:vAlign w:val="center"/>
          </w:tcPr>
          <w:p w:rsidR="00EF4118" w:rsidRPr="00153AB2" w:rsidRDefault="00EF4118" w:rsidP="00EF4118">
            <w:pPr>
              <w:jc w:val="center"/>
              <w:rPr>
                <w:b/>
              </w:rPr>
            </w:pPr>
            <w:r w:rsidRPr="00153AB2">
              <w:rPr>
                <w:b/>
              </w:rPr>
              <w:lastRenderedPageBreak/>
              <w:t>№</w:t>
            </w:r>
          </w:p>
        </w:tc>
        <w:tc>
          <w:tcPr>
            <w:tcW w:w="3303" w:type="dxa"/>
            <w:vAlign w:val="center"/>
          </w:tcPr>
          <w:p w:rsidR="00EF4118" w:rsidRPr="00153AB2" w:rsidRDefault="00EF4118" w:rsidP="00EF4118">
            <w:pPr>
              <w:jc w:val="center"/>
              <w:rPr>
                <w:b/>
              </w:rPr>
            </w:pPr>
            <w:r w:rsidRPr="00153AB2">
              <w:rPr>
                <w:b/>
              </w:rPr>
              <w:t>Название мероприятия</w:t>
            </w:r>
          </w:p>
        </w:tc>
        <w:tc>
          <w:tcPr>
            <w:tcW w:w="2268" w:type="dxa"/>
            <w:vAlign w:val="center"/>
          </w:tcPr>
          <w:p w:rsidR="00EF4118" w:rsidRPr="00153AB2" w:rsidRDefault="00EF4118" w:rsidP="00EF4118">
            <w:pPr>
              <w:jc w:val="center"/>
              <w:rPr>
                <w:b/>
              </w:rPr>
            </w:pPr>
            <w:r w:rsidRPr="00153AB2">
              <w:rPr>
                <w:b/>
              </w:rPr>
              <w:t>Показатели</w:t>
            </w:r>
          </w:p>
          <w:p w:rsidR="00EF4118" w:rsidRPr="00153AB2" w:rsidRDefault="00EF4118" w:rsidP="00EF4118">
            <w:pPr>
              <w:jc w:val="center"/>
              <w:rPr>
                <w:b/>
              </w:rPr>
            </w:pPr>
            <w:r w:rsidRPr="00153AB2">
              <w:rPr>
                <w:b/>
              </w:rPr>
              <w:t>(дата, формат, место проведения, категории участников)</w:t>
            </w:r>
          </w:p>
        </w:tc>
        <w:tc>
          <w:tcPr>
            <w:tcW w:w="4075" w:type="dxa"/>
            <w:vAlign w:val="center"/>
          </w:tcPr>
          <w:p w:rsidR="00153AB2" w:rsidRPr="00153AB2" w:rsidRDefault="00EF4118" w:rsidP="00EF4118">
            <w:pPr>
              <w:jc w:val="center"/>
              <w:rPr>
                <w:b/>
              </w:rPr>
            </w:pPr>
            <w:r w:rsidRPr="00153AB2">
              <w:rPr>
                <w:b/>
              </w:rPr>
              <w:t xml:space="preserve">Выводы об эффективности </w:t>
            </w:r>
          </w:p>
          <w:p w:rsidR="00EF4118" w:rsidRPr="00153AB2" w:rsidRDefault="00EF4118" w:rsidP="00EF4118">
            <w:pPr>
              <w:jc w:val="center"/>
              <w:rPr>
                <w:b/>
              </w:rPr>
            </w:pPr>
            <w:r w:rsidRPr="00153AB2">
              <w:rPr>
                <w:b/>
              </w:rPr>
              <w:t xml:space="preserve">(или </w:t>
            </w:r>
            <w:proofErr w:type="spellStart"/>
            <w:r w:rsidRPr="00153AB2">
              <w:rPr>
                <w:b/>
              </w:rPr>
              <w:t>ее</w:t>
            </w:r>
            <w:proofErr w:type="spellEnd"/>
            <w:r w:rsidRPr="00153AB2">
              <w:rPr>
                <w:b/>
              </w:rPr>
              <w:t xml:space="preserve"> </w:t>
            </w:r>
            <w:proofErr w:type="gramStart"/>
            <w:r w:rsidRPr="00153AB2">
              <w:rPr>
                <w:b/>
              </w:rPr>
              <w:t>отсутствии</w:t>
            </w:r>
            <w:proofErr w:type="gramEnd"/>
            <w:r w:rsidRPr="00153AB2">
              <w:rPr>
                <w:b/>
              </w:rPr>
              <w:t xml:space="preserve">), </w:t>
            </w:r>
            <w:r w:rsidRPr="00153AB2">
              <w:rPr>
                <w:b/>
              </w:rPr>
              <w:br/>
              <w:t>свидетельствующие о выводах факты, выводы о необходимости корректировки мероприятия, его отмены или о необходимости продолжения практики подобных мероприятий</w:t>
            </w:r>
          </w:p>
        </w:tc>
      </w:tr>
      <w:tr w:rsidR="00EF4118" w:rsidRPr="008E1006" w:rsidTr="00153AB2">
        <w:tc>
          <w:tcPr>
            <w:tcW w:w="491" w:type="dxa"/>
          </w:tcPr>
          <w:p w:rsidR="00EF4118" w:rsidRPr="008E1006" w:rsidRDefault="00EF4118" w:rsidP="00153AB2">
            <w:pPr>
              <w:jc w:val="center"/>
            </w:pPr>
            <w:r w:rsidRPr="008E1006">
              <w:t>1</w:t>
            </w:r>
          </w:p>
        </w:tc>
        <w:tc>
          <w:tcPr>
            <w:tcW w:w="3303" w:type="dxa"/>
            <w:vAlign w:val="center"/>
          </w:tcPr>
          <w:p w:rsidR="00EF4118" w:rsidRPr="00316781" w:rsidRDefault="00EF4118" w:rsidP="00153AB2">
            <w:pPr>
              <w:pStyle w:val="3"/>
              <w:tabs>
                <w:tab w:val="left" w:pos="567"/>
              </w:tabs>
              <w:spacing w:before="0"/>
              <w:rPr>
                <w:rFonts w:ascii="Times New Roman" w:hAnsi="Times New Roman"/>
                <w:b w:val="0"/>
                <w:color w:val="auto"/>
              </w:rPr>
            </w:pPr>
            <w:r w:rsidRPr="00316781">
              <w:rPr>
                <w:rFonts w:ascii="Times New Roman" w:hAnsi="Times New Roman"/>
                <w:b w:val="0"/>
                <w:color w:val="auto"/>
              </w:rPr>
              <w:t>Повышение квалификации учителей в 202</w:t>
            </w:r>
            <w:r>
              <w:rPr>
                <w:rFonts w:ascii="Times New Roman" w:hAnsi="Times New Roman"/>
                <w:b w:val="0"/>
                <w:color w:val="auto"/>
              </w:rPr>
              <w:t>2</w:t>
            </w:r>
            <w:r w:rsidRPr="00316781">
              <w:rPr>
                <w:rFonts w:ascii="Times New Roman" w:hAnsi="Times New Roman"/>
                <w:b w:val="0"/>
                <w:color w:val="auto"/>
              </w:rPr>
              <w:t>-202</w:t>
            </w:r>
            <w:r>
              <w:rPr>
                <w:rFonts w:ascii="Times New Roman" w:hAnsi="Times New Roman"/>
                <w:b w:val="0"/>
                <w:color w:val="auto"/>
              </w:rPr>
              <w:t>3</w:t>
            </w:r>
            <w:r w:rsidRPr="00316781">
              <w:rPr>
                <w:rFonts w:ascii="Times New Roman" w:hAnsi="Times New Roman"/>
                <w:b w:val="0"/>
                <w:color w:val="auto"/>
              </w:rPr>
              <w:t xml:space="preserve"> </w:t>
            </w:r>
            <w:proofErr w:type="spellStart"/>
            <w:r w:rsidRPr="00316781">
              <w:rPr>
                <w:rFonts w:ascii="Times New Roman" w:hAnsi="Times New Roman"/>
                <w:b w:val="0"/>
                <w:color w:val="auto"/>
              </w:rPr>
              <w:t>уч.г</w:t>
            </w:r>
            <w:proofErr w:type="spellEnd"/>
            <w:r w:rsidRPr="00316781">
              <w:rPr>
                <w:rFonts w:ascii="Times New Roman" w:hAnsi="Times New Roman"/>
                <w:b w:val="0"/>
                <w:color w:val="auto"/>
              </w:rPr>
              <w:t>., в том числе учителей ОО с низкими результатами ЕГЭ 202</w:t>
            </w:r>
            <w:r>
              <w:rPr>
                <w:rFonts w:ascii="Times New Roman" w:hAnsi="Times New Roman"/>
                <w:b w:val="0"/>
                <w:color w:val="auto"/>
              </w:rPr>
              <w:t>2</w:t>
            </w:r>
            <w:r w:rsidRPr="00316781">
              <w:rPr>
                <w:rFonts w:ascii="Times New Roman" w:hAnsi="Times New Roman"/>
                <w:b w:val="0"/>
                <w:color w:val="auto"/>
              </w:rPr>
              <w:t xml:space="preserve"> г. по темам:</w:t>
            </w:r>
          </w:p>
          <w:p w:rsidR="00EF4118" w:rsidRPr="008E1006" w:rsidRDefault="00EF4118" w:rsidP="00153AB2">
            <w:pPr>
              <w:rPr>
                <w:rFonts w:eastAsia="SimSun"/>
                <w:bCs/>
              </w:rPr>
            </w:pPr>
            <w:r w:rsidRPr="008E1006">
              <w:rPr>
                <w:rFonts w:eastAsia="SimSun"/>
                <w:bCs/>
              </w:rPr>
              <w:t>«Проектирование системы многоуровневых задач для подготовки старшеклассников к ЕГЭ по физике»</w:t>
            </w:r>
          </w:p>
          <w:p w:rsidR="00EF4118" w:rsidRPr="008E1006" w:rsidRDefault="00EF4118" w:rsidP="00153AB2">
            <w:pPr>
              <w:rPr>
                <w:rFonts w:eastAsia="SimSun"/>
                <w:bCs/>
              </w:rPr>
            </w:pPr>
            <w:r w:rsidRPr="008E1006">
              <w:rPr>
                <w:rFonts w:eastAsia="SimSun"/>
                <w:bCs/>
              </w:rPr>
              <w:t>«Алгоритмический подход к решению задач повышенной сложности по физике в рамках подготовки обучающихся 10-11 классов к мониторинговым работам»</w:t>
            </w:r>
          </w:p>
          <w:p w:rsidR="00EF4118" w:rsidRPr="008E1006" w:rsidRDefault="00EF4118" w:rsidP="00153AB2">
            <w:r w:rsidRPr="008E1006">
              <w:rPr>
                <w:rFonts w:eastAsia="SimSun"/>
                <w:bCs/>
              </w:rPr>
              <w:t>«Модульный курс с использованием ДОТ</w:t>
            </w:r>
            <w:r>
              <w:rPr>
                <w:rFonts w:eastAsia="SimSun"/>
                <w:bCs/>
              </w:rPr>
              <w:t>.</w:t>
            </w:r>
            <w:r w:rsidRPr="008E1006">
              <w:rPr>
                <w:rFonts w:eastAsia="SimSun"/>
                <w:bCs/>
              </w:rPr>
              <w:t xml:space="preserve"> Подготовка к текущей и итоговой аттестации по физике»</w:t>
            </w:r>
          </w:p>
        </w:tc>
        <w:tc>
          <w:tcPr>
            <w:tcW w:w="2268" w:type="dxa"/>
          </w:tcPr>
          <w:p w:rsidR="00153AB2" w:rsidRDefault="00EF4118" w:rsidP="00153AB2">
            <w:pPr>
              <w:jc w:val="center"/>
              <w:rPr>
                <w:rFonts w:eastAsia="Calibri"/>
              </w:rPr>
            </w:pPr>
            <w:r>
              <w:rPr>
                <w:rFonts w:eastAsia="Calibri"/>
              </w:rPr>
              <w:t>Сентябрь 2022 г.</w:t>
            </w:r>
          </w:p>
          <w:p w:rsidR="00EF4118" w:rsidRPr="008E1006" w:rsidRDefault="00EF4118" w:rsidP="00153AB2">
            <w:pPr>
              <w:jc w:val="center"/>
              <w:rPr>
                <w:rFonts w:eastAsia="Calibri"/>
              </w:rPr>
            </w:pPr>
            <w:r>
              <w:rPr>
                <w:rFonts w:eastAsia="Calibri"/>
              </w:rPr>
              <w:t>- май 2023</w:t>
            </w:r>
            <w:r w:rsidRPr="008E1006">
              <w:rPr>
                <w:rFonts w:eastAsia="Calibri"/>
              </w:rPr>
              <w:t>г,</w:t>
            </w:r>
          </w:p>
          <w:p w:rsidR="00EF4118" w:rsidRPr="008E1006" w:rsidRDefault="00EF4118" w:rsidP="00153AB2">
            <w:pPr>
              <w:jc w:val="center"/>
            </w:pPr>
            <w:r w:rsidRPr="008E1006">
              <w:t>заочный формат, ИРО, все учителя физики</w:t>
            </w:r>
            <w:r>
              <w:t xml:space="preserve"> округа</w:t>
            </w:r>
          </w:p>
        </w:tc>
        <w:tc>
          <w:tcPr>
            <w:tcW w:w="4075" w:type="dxa"/>
            <w:vAlign w:val="center"/>
          </w:tcPr>
          <w:p w:rsidR="00EF4118" w:rsidRPr="008E1006" w:rsidRDefault="00EF4118" w:rsidP="00EF4118">
            <w:r w:rsidRPr="008E1006">
              <w:t xml:space="preserve">Результат: повышение квалификации педагогов школ, в том числе с низкими результатами ЕГЭ по физике. </w:t>
            </w:r>
            <w:r w:rsidRPr="008E1006">
              <w:rPr>
                <w:rFonts w:eastAsia="Calibri"/>
              </w:rPr>
              <w:t>Продолжить системное повышение квалификации учителей</w:t>
            </w:r>
          </w:p>
        </w:tc>
      </w:tr>
      <w:tr w:rsidR="00EF4118" w:rsidRPr="008E1006" w:rsidTr="00153AB2">
        <w:trPr>
          <w:trHeight w:val="1577"/>
        </w:trPr>
        <w:tc>
          <w:tcPr>
            <w:tcW w:w="491" w:type="dxa"/>
          </w:tcPr>
          <w:p w:rsidR="00EF4118" w:rsidRPr="008E1006" w:rsidRDefault="00EF4118" w:rsidP="00153AB2">
            <w:pPr>
              <w:jc w:val="center"/>
            </w:pPr>
            <w:r w:rsidRPr="008E1006">
              <w:t>2</w:t>
            </w:r>
          </w:p>
        </w:tc>
        <w:tc>
          <w:tcPr>
            <w:tcW w:w="3303" w:type="dxa"/>
          </w:tcPr>
          <w:p w:rsidR="00EF4118" w:rsidRPr="00C27B17" w:rsidRDefault="00EF4118" w:rsidP="00153AB2">
            <w:pPr>
              <w:spacing w:before="240" w:after="100" w:afterAutospacing="1"/>
              <w:rPr>
                <w:b/>
              </w:rPr>
            </w:pPr>
            <w:r w:rsidRPr="008E1006">
              <w:rPr>
                <w:lang w:eastAsia="ar-SA"/>
              </w:rPr>
              <w:t>Трансляция эффективных педагогических практик ОО с наиболе</w:t>
            </w:r>
            <w:r>
              <w:rPr>
                <w:lang w:eastAsia="ar-SA"/>
              </w:rPr>
              <w:t>е высокими результатами ЕГЭ 2022</w:t>
            </w:r>
            <w:r w:rsidRPr="008E1006">
              <w:rPr>
                <w:lang w:eastAsia="ar-SA"/>
              </w:rPr>
              <w:t>г.</w:t>
            </w:r>
          </w:p>
        </w:tc>
        <w:tc>
          <w:tcPr>
            <w:tcW w:w="2268" w:type="dxa"/>
          </w:tcPr>
          <w:p w:rsidR="00153AB2" w:rsidRDefault="00EF4118" w:rsidP="00153AB2">
            <w:pPr>
              <w:jc w:val="center"/>
              <w:rPr>
                <w:rFonts w:eastAsia="Calibri"/>
              </w:rPr>
            </w:pPr>
            <w:r>
              <w:rPr>
                <w:rFonts w:eastAsia="Calibri"/>
              </w:rPr>
              <w:t>Сентябрь 2022 г.</w:t>
            </w:r>
          </w:p>
          <w:p w:rsidR="00EF4118" w:rsidRPr="008E1006" w:rsidRDefault="00EF4118" w:rsidP="00153AB2">
            <w:pPr>
              <w:jc w:val="center"/>
              <w:rPr>
                <w:rFonts w:eastAsia="Calibri"/>
              </w:rPr>
            </w:pPr>
            <w:r>
              <w:rPr>
                <w:rFonts w:eastAsia="Calibri"/>
              </w:rPr>
              <w:t>- май 2023</w:t>
            </w:r>
            <w:r w:rsidRPr="008E1006">
              <w:rPr>
                <w:rFonts w:eastAsia="Calibri"/>
              </w:rPr>
              <w:t>г,</w:t>
            </w:r>
          </w:p>
          <w:p w:rsidR="00EF4118" w:rsidRPr="008E1006" w:rsidRDefault="00EF4118" w:rsidP="00153AB2">
            <w:pPr>
              <w:jc w:val="center"/>
            </w:pPr>
            <w:r w:rsidRPr="008E1006">
              <w:t xml:space="preserve">заочный формат, учителя физики </w:t>
            </w:r>
            <w:r>
              <w:t>округа</w:t>
            </w:r>
          </w:p>
        </w:tc>
        <w:tc>
          <w:tcPr>
            <w:tcW w:w="4075" w:type="dxa"/>
          </w:tcPr>
          <w:p w:rsidR="00EF4118" w:rsidRPr="008E1006" w:rsidRDefault="00EF4118" w:rsidP="00153AB2">
            <w:pPr>
              <w:jc w:val="both"/>
              <w:rPr>
                <w:rFonts w:eastAsia="Calibri"/>
              </w:rPr>
            </w:pPr>
            <w:r w:rsidRPr="008E1006">
              <w:rPr>
                <w:rFonts w:eastAsia="Calibri"/>
              </w:rPr>
              <w:t>Результат: организация работы педагогов-наставников, адресная поддержка педагогов школ с низкими результатами</w:t>
            </w:r>
            <w:r>
              <w:rPr>
                <w:rFonts w:eastAsia="Calibri"/>
              </w:rPr>
              <w:t>.</w:t>
            </w:r>
          </w:p>
          <w:p w:rsidR="00EF4118" w:rsidRPr="008E1006" w:rsidRDefault="00EF4118" w:rsidP="00153AB2">
            <w:pPr>
              <w:jc w:val="both"/>
            </w:pPr>
            <w:r w:rsidRPr="008E1006">
              <w:t>Необходимо продолжить, желательно в очном формате</w:t>
            </w:r>
          </w:p>
        </w:tc>
      </w:tr>
      <w:tr w:rsidR="00EF4118" w:rsidRPr="008E1006" w:rsidTr="00153AB2">
        <w:tc>
          <w:tcPr>
            <w:tcW w:w="491" w:type="dxa"/>
          </w:tcPr>
          <w:p w:rsidR="00EF4118" w:rsidRPr="008E1006" w:rsidRDefault="00EF4118" w:rsidP="00153AB2">
            <w:pPr>
              <w:jc w:val="center"/>
            </w:pPr>
            <w:r w:rsidRPr="008E1006">
              <w:t>3</w:t>
            </w:r>
          </w:p>
        </w:tc>
        <w:tc>
          <w:tcPr>
            <w:tcW w:w="3303" w:type="dxa"/>
          </w:tcPr>
          <w:p w:rsidR="00EF4118" w:rsidRPr="008E1006" w:rsidRDefault="00EF4118" w:rsidP="00153AB2">
            <w:pPr>
              <w:rPr>
                <w:color w:val="000000"/>
              </w:rPr>
            </w:pPr>
            <w:r w:rsidRPr="008E1006">
              <w:rPr>
                <w:color w:val="000000"/>
              </w:rPr>
              <w:t>Августовск</w:t>
            </w:r>
            <w:r>
              <w:rPr>
                <w:color w:val="000000"/>
              </w:rPr>
              <w:t>ая конференция</w:t>
            </w:r>
            <w:r w:rsidRPr="008E1006">
              <w:rPr>
                <w:color w:val="000000"/>
              </w:rPr>
              <w:t xml:space="preserve"> </w:t>
            </w:r>
            <w:r>
              <w:rPr>
                <w:color w:val="000000"/>
              </w:rPr>
              <w:t>в Юго-Восточном управлении</w:t>
            </w:r>
            <w:r w:rsidRPr="008E1006">
              <w:rPr>
                <w:color w:val="000000"/>
              </w:rPr>
              <w:t xml:space="preserve"> </w:t>
            </w:r>
            <w:proofErr w:type="spellStart"/>
            <w:r w:rsidRPr="008E1006">
              <w:rPr>
                <w:color w:val="000000"/>
              </w:rPr>
              <w:t>МОиН</w:t>
            </w:r>
            <w:proofErr w:type="spellEnd"/>
            <w:r w:rsidRPr="008E1006">
              <w:rPr>
                <w:color w:val="000000"/>
              </w:rPr>
              <w:t xml:space="preserve"> </w:t>
            </w:r>
            <w:proofErr w:type="gramStart"/>
            <w:r w:rsidRPr="008E1006">
              <w:rPr>
                <w:color w:val="000000"/>
              </w:rPr>
              <w:t>СО</w:t>
            </w:r>
            <w:proofErr w:type="gramEnd"/>
            <w:r w:rsidRPr="008E1006">
              <w:rPr>
                <w:color w:val="000000"/>
              </w:rPr>
              <w:t>.</w:t>
            </w:r>
          </w:p>
          <w:p w:rsidR="00EF4118" w:rsidRPr="008E1006" w:rsidRDefault="00EF4118" w:rsidP="00153AB2"/>
        </w:tc>
        <w:tc>
          <w:tcPr>
            <w:tcW w:w="2268" w:type="dxa"/>
          </w:tcPr>
          <w:p w:rsidR="00EF4118" w:rsidRPr="008E1006" w:rsidRDefault="00EF4118" w:rsidP="00153AB2">
            <w:pPr>
              <w:jc w:val="center"/>
            </w:pPr>
            <w:r>
              <w:t>Август 2022</w:t>
            </w:r>
            <w:r w:rsidRPr="008E1006">
              <w:t xml:space="preserve"> г.,  заседани</w:t>
            </w:r>
            <w:r>
              <w:t>е</w:t>
            </w:r>
            <w:r w:rsidRPr="008E1006">
              <w:t xml:space="preserve"> окружн</w:t>
            </w:r>
            <w:r>
              <w:t>ого</w:t>
            </w:r>
            <w:r w:rsidRPr="008E1006">
              <w:t xml:space="preserve"> МО</w:t>
            </w:r>
            <w:r>
              <w:t>, РЦ</w:t>
            </w:r>
            <w:r w:rsidRPr="008E1006">
              <w:t>, учителя физики</w:t>
            </w:r>
          </w:p>
        </w:tc>
        <w:tc>
          <w:tcPr>
            <w:tcW w:w="4075" w:type="dxa"/>
            <w:vAlign w:val="center"/>
          </w:tcPr>
          <w:p w:rsidR="00EF4118" w:rsidRPr="008E1006" w:rsidRDefault="00EF4118" w:rsidP="00EF4118">
            <w:pPr>
              <w:jc w:val="both"/>
              <w:rPr>
                <w:rFonts w:eastAsia="Calibri"/>
              </w:rPr>
            </w:pPr>
            <w:r w:rsidRPr="008E1006">
              <w:rPr>
                <w:rFonts w:eastAsia="Calibri"/>
              </w:rPr>
              <w:t>Результат: корректировка планов методической работы образовательных организаций, представление мероприятий Дорожной карты</w:t>
            </w:r>
            <w:r>
              <w:rPr>
                <w:rFonts w:eastAsia="Calibri"/>
              </w:rPr>
              <w:t>.</w:t>
            </w:r>
          </w:p>
          <w:p w:rsidR="00EF4118" w:rsidRPr="008E1006" w:rsidRDefault="00EF4118" w:rsidP="00EF4118">
            <w:r w:rsidRPr="008E1006">
              <w:t>Необходимо продолжить</w:t>
            </w:r>
          </w:p>
        </w:tc>
      </w:tr>
      <w:tr w:rsidR="00EF4118" w:rsidRPr="008E1006" w:rsidTr="00153AB2">
        <w:tc>
          <w:tcPr>
            <w:tcW w:w="491" w:type="dxa"/>
          </w:tcPr>
          <w:p w:rsidR="00EF4118" w:rsidRPr="008E1006" w:rsidRDefault="00EF4118" w:rsidP="00153AB2">
            <w:pPr>
              <w:jc w:val="center"/>
            </w:pPr>
            <w:r>
              <w:t>4</w:t>
            </w:r>
          </w:p>
        </w:tc>
        <w:tc>
          <w:tcPr>
            <w:tcW w:w="3303" w:type="dxa"/>
            <w:shd w:val="clear" w:color="auto" w:fill="auto"/>
          </w:tcPr>
          <w:p w:rsidR="00EF4118" w:rsidRDefault="00EF4118" w:rsidP="00153AB2">
            <w:r>
              <w:t>Заседания окружных методических объединений</w:t>
            </w:r>
          </w:p>
        </w:tc>
        <w:tc>
          <w:tcPr>
            <w:tcW w:w="2268" w:type="dxa"/>
            <w:shd w:val="clear" w:color="auto" w:fill="auto"/>
          </w:tcPr>
          <w:p w:rsidR="00EF4118" w:rsidRDefault="00EF4118" w:rsidP="00153AB2">
            <w:pPr>
              <w:jc w:val="center"/>
            </w:pPr>
            <w:r>
              <w:t>Ноябрь 2022, Январь, апрель 2023</w:t>
            </w:r>
          </w:p>
        </w:tc>
        <w:tc>
          <w:tcPr>
            <w:tcW w:w="4075" w:type="dxa"/>
            <w:shd w:val="clear" w:color="auto" w:fill="auto"/>
            <w:vAlign w:val="center"/>
          </w:tcPr>
          <w:p w:rsidR="00EF4118" w:rsidRDefault="00EF4118" w:rsidP="00EF4118">
            <w:pPr>
              <w:jc w:val="both"/>
            </w:pPr>
            <w:r>
              <w:t>Результат: корректировка планов методической работы образовательных организаций, представление мероприятий Дорожной карты.</w:t>
            </w:r>
          </w:p>
          <w:p w:rsidR="00EF4118" w:rsidRPr="00BD46E1" w:rsidRDefault="00EF4118" w:rsidP="00EF4118">
            <w:r>
              <w:t>Необходимо продолжить</w:t>
            </w:r>
          </w:p>
        </w:tc>
      </w:tr>
      <w:tr w:rsidR="00EF4118" w:rsidRPr="008E1006" w:rsidTr="00153AB2">
        <w:tc>
          <w:tcPr>
            <w:tcW w:w="491" w:type="dxa"/>
          </w:tcPr>
          <w:p w:rsidR="00EF4118" w:rsidRPr="008E1006" w:rsidRDefault="00EF4118" w:rsidP="00153AB2">
            <w:pPr>
              <w:jc w:val="center"/>
            </w:pPr>
            <w:r>
              <w:t>5</w:t>
            </w:r>
          </w:p>
        </w:tc>
        <w:tc>
          <w:tcPr>
            <w:tcW w:w="3303" w:type="dxa"/>
            <w:vAlign w:val="center"/>
          </w:tcPr>
          <w:p w:rsidR="00EF4118" w:rsidRPr="00274B1B" w:rsidRDefault="00EF4118" w:rsidP="00153AB2">
            <w:pPr>
              <w:shd w:val="clear" w:color="auto" w:fill="FFFFFF"/>
              <w:rPr>
                <w:rFonts w:eastAsia="Times New Roman"/>
                <w:color w:val="1A1A1A"/>
              </w:rPr>
            </w:pPr>
            <w:r w:rsidRPr="00274B1B">
              <w:t xml:space="preserve">Семинар-практикум </w:t>
            </w:r>
            <w:r w:rsidRPr="00274B1B">
              <w:rPr>
                <w:rFonts w:eastAsia="Times New Roman"/>
                <w:color w:val="1A1A1A"/>
              </w:rPr>
              <w:t>по западающим темам,</w:t>
            </w:r>
          </w:p>
          <w:p w:rsidR="00EF4118" w:rsidRPr="00274B1B" w:rsidRDefault="00EF4118" w:rsidP="00153AB2">
            <w:pPr>
              <w:shd w:val="clear" w:color="auto" w:fill="FFFFFF"/>
              <w:rPr>
                <w:rFonts w:eastAsia="Times New Roman"/>
                <w:color w:val="1A1A1A"/>
              </w:rPr>
            </w:pPr>
            <w:proofErr w:type="gramStart"/>
            <w:r w:rsidRPr="00274B1B">
              <w:rPr>
                <w:rFonts w:eastAsia="Times New Roman"/>
                <w:color w:val="1A1A1A"/>
              </w:rPr>
              <w:t>выявленным</w:t>
            </w:r>
            <w:proofErr w:type="gramEnd"/>
            <w:r w:rsidRPr="00274B1B">
              <w:rPr>
                <w:rFonts w:eastAsia="Times New Roman"/>
                <w:color w:val="1A1A1A"/>
              </w:rPr>
              <w:t xml:space="preserve"> в результате проведения содержательного анализа внешних</w:t>
            </w:r>
          </w:p>
          <w:p w:rsidR="00EF4118" w:rsidRPr="00274B1B" w:rsidRDefault="00EF4118" w:rsidP="00153AB2">
            <w:pPr>
              <w:shd w:val="clear" w:color="auto" w:fill="FFFFFF"/>
              <w:rPr>
                <w:rFonts w:asciiTheme="minorHAnsi" w:eastAsia="Times New Roman" w:hAnsiTheme="minorHAnsi"/>
                <w:color w:val="1A1A1A"/>
                <w:sz w:val="23"/>
                <w:szCs w:val="23"/>
              </w:rPr>
            </w:pPr>
            <w:r w:rsidRPr="00274B1B">
              <w:rPr>
                <w:rFonts w:eastAsia="Times New Roman"/>
                <w:color w:val="1A1A1A"/>
              </w:rPr>
              <w:t>оценочных процедур (ВПР, ГИА, окружные проверочные работы).</w:t>
            </w:r>
          </w:p>
        </w:tc>
        <w:tc>
          <w:tcPr>
            <w:tcW w:w="2268" w:type="dxa"/>
          </w:tcPr>
          <w:p w:rsidR="00EF4118" w:rsidRPr="00BD46E1" w:rsidRDefault="00EF4118" w:rsidP="00153AB2">
            <w:pPr>
              <w:jc w:val="center"/>
            </w:pPr>
            <w:r>
              <w:t>Март 2023</w:t>
            </w:r>
          </w:p>
        </w:tc>
        <w:tc>
          <w:tcPr>
            <w:tcW w:w="4075" w:type="dxa"/>
          </w:tcPr>
          <w:p w:rsidR="00EF4118" w:rsidRPr="00061DB6" w:rsidRDefault="00EF4118" w:rsidP="00EF4118">
            <w:r w:rsidRPr="00BD7634">
              <w:t>Практика распространения практичес</w:t>
            </w:r>
            <w:r>
              <w:t xml:space="preserve">кого опыта учителей </w:t>
            </w:r>
            <w:r w:rsidRPr="00BD7634">
              <w:t xml:space="preserve">округа должна быть продолжена, достоинством семинара была очная форма проведения и возможность личного общения и обсуждения участниками семинара проблем сообщества учителей </w:t>
            </w:r>
            <w:r>
              <w:t>физики</w:t>
            </w:r>
            <w:r w:rsidRPr="00BD7634">
              <w:t xml:space="preserve"> округа.</w:t>
            </w:r>
          </w:p>
        </w:tc>
      </w:tr>
      <w:tr w:rsidR="00EF4118" w:rsidRPr="008E1006" w:rsidTr="00153AB2">
        <w:tc>
          <w:tcPr>
            <w:tcW w:w="491" w:type="dxa"/>
          </w:tcPr>
          <w:p w:rsidR="00EF4118" w:rsidRPr="008E1006" w:rsidRDefault="00EF4118" w:rsidP="00153AB2">
            <w:pPr>
              <w:jc w:val="center"/>
            </w:pPr>
            <w:r>
              <w:lastRenderedPageBreak/>
              <w:t>6</w:t>
            </w:r>
          </w:p>
          <w:p w:rsidR="00EF4118" w:rsidRPr="008E1006" w:rsidRDefault="00EF4118" w:rsidP="00153AB2">
            <w:pPr>
              <w:jc w:val="center"/>
            </w:pPr>
          </w:p>
        </w:tc>
        <w:tc>
          <w:tcPr>
            <w:tcW w:w="3303" w:type="dxa"/>
          </w:tcPr>
          <w:p w:rsidR="00EF4118" w:rsidRPr="008E1006" w:rsidRDefault="00EF4118" w:rsidP="00153AB2">
            <w:r w:rsidRPr="008E1006">
              <w:t xml:space="preserve">Региональный форум работников системы общего образования «Повышение качества образования: эффективные управленческие и педагогические практики» секция учителей физики с участием ШНОР. </w:t>
            </w:r>
          </w:p>
        </w:tc>
        <w:tc>
          <w:tcPr>
            <w:tcW w:w="2268" w:type="dxa"/>
            <w:vAlign w:val="center"/>
          </w:tcPr>
          <w:p w:rsidR="00EF4118" w:rsidRPr="008E1006" w:rsidRDefault="00EF4118" w:rsidP="00EF4118">
            <w:pPr>
              <w:jc w:val="center"/>
            </w:pPr>
            <w:r>
              <w:t>Сентябрь 2022</w:t>
            </w:r>
            <w:r w:rsidRPr="008E1006">
              <w:t xml:space="preserve"> г., онлайн формат, ИРО, учителя физики  Самарской области.</w:t>
            </w:r>
          </w:p>
          <w:p w:rsidR="00EF4118" w:rsidRPr="008E1006" w:rsidRDefault="00EF4118" w:rsidP="00EF4118"/>
        </w:tc>
        <w:tc>
          <w:tcPr>
            <w:tcW w:w="4075" w:type="dxa"/>
            <w:vAlign w:val="center"/>
          </w:tcPr>
          <w:p w:rsidR="00EF4118" w:rsidRPr="008E1006" w:rsidRDefault="00EF4118" w:rsidP="00EF4118">
            <w:pPr>
              <w:jc w:val="both"/>
              <w:rPr>
                <w:rFonts w:eastAsia="Calibri"/>
              </w:rPr>
            </w:pPr>
            <w:r w:rsidRPr="008E1006">
              <w:rPr>
                <w:rFonts w:eastAsia="Calibri"/>
              </w:rPr>
              <w:t>Результат: обмен опытом и инновационными разработками в решении задач подготовки обучающихся к сдаче ЕГЭ по физике.</w:t>
            </w:r>
          </w:p>
          <w:p w:rsidR="00EF4118" w:rsidRPr="008E1006" w:rsidRDefault="00EF4118" w:rsidP="00EF4118">
            <w:pPr>
              <w:spacing w:after="14" w:line="259" w:lineRule="auto"/>
              <w:jc w:val="both"/>
              <w:rPr>
                <w:rFonts w:eastAsia="Calibri"/>
              </w:rPr>
            </w:pPr>
            <w:r w:rsidRPr="008E1006">
              <w:rPr>
                <w:rFonts w:eastAsia="Calibri"/>
              </w:rPr>
              <w:t>Эффективно. Продолжить ежегодно.</w:t>
            </w:r>
          </w:p>
          <w:p w:rsidR="00EF4118" w:rsidRPr="008E1006" w:rsidRDefault="00EF4118" w:rsidP="00EF4118">
            <w:r w:rsidRPr="008E1006">
              <w:t xml:space="preserve">Необходимо проводить ежегодно, с акцентом на развитие методики формирования </w:t>
            </w:r>
            <w:proofErr w:type="spellStart"/>
            <w:r w:rsidRPr="008E1006">
              <w:t>метапредметных</w:t>
            </w:r>
            <w:proofErr w:type="spellEnd"/>
            <w:r w:rsidRPr="008E1006">
              <w:t xml:space="preserve"> навыков и умений</w:t>
            </w:r>
            <w:r>
              <w:t>.</w:t>
            </w:r>
          </w:p>
        </w:tc>
      </w:tr>
      <w:tr w:rsidR="00EF4118" w:rsidRPr="008E1006" w:rsidTr="00153AB2">
        <w:trPr>
          <w:trHeight w:val="1069"/>
        </w:trPr>
        <w:tc>
          <w:tcPr>
            <w:tcW w:w="491" w:type="dxa"/>
          </w:tcPr>
          <w:p w:rsidR="00EF4118" w:rsidRPr="008E1006" w:rsidRDefault="00EF4118" w:rsidP="00153AB2">
            <w:pPr>
              <w:jc w:val="center"/>
            </w:pPr>
            <w:r>
              <w:t>7</w:t>
            </w:r>
          </w:p>
        </w:tc>
        <w:tc>
          <w:tcPr>
            <w:tcW w:w="3303" w:type="dxa"/>
          </w:tcPr>
          <w:p w:rsidR="00EF4118" w:rsidRPr="008E1006" w:rsidRDefault="00EF4118" w:rsidP="00153AB2">
            <w:r w:rsidRPr="008E1006">
              <w:t>Адресная ра</w:t>
            </w:r>
            <w:r>
              <w:t>бота со школами, имеющими ниже среднего</w:t>
            </w:r>
            <w:r w:rsidRPr="008E1006">
              <w:t xml:space="preserve"> образовательные результаты</w:t>
            </w:r>
          </w:p>
        </w:tc>
        <w:tc>
          <w:tcPr>
            <w:tcW w:w="2268" w:type="dxa"/>
            <w:vAlign w:val="center"/>
          </w:tcPr>
          <w:p w:rsidR="00EF4118" w:rsidRPr="008E1006" w:rsidRDefault="00EF4118" w:rsidP="00EF4118">
            <w:pPr>
              <w:spacing w:line="259" w:lineRule="auto"/>
              <w:ind w:left="14"/>
              <w:jc w:val="center"/>
            </w:pPr>
            <w:r>
              <w:t>Сентябрь</w:t>
            </w:r>
            <w:r w:rsidRPr="008E1006">
              <w:t xml:space="preserve"> 202</w:t>
            </w:r>
            <w:r>
              <w:t>2</w:t>
            </w:r>
            <w:r w:rsidR="00153AB2">
              <w:t xml:space="preserve"> г. -</w:t>
            </w:r>
          </w:p>
          <w:p w:rsidR="00EF4118" w:rsidRPr="008E1006" w:rsidRDefault="00EF4118" w:rsidP="00EF4118">
            <w:pPr>
              <w:spacing w:line="259" w:lineRule="auto"/>
              <w:ind w:left="14"/>
              <w:jc w:val="center"/>
            </w:pPr>
            <w:r w:rsidRPr="008E1006">
              <w:t>май 202</w:t>
            </w:r>
            <w:r>
              <w:t>3</w:t>
            </w:r>
            <w:r w:rsidRPr="008E1006">
              <w:t xml:space="preserve"> г.</w:t>
            </w:r>
          </w:p>
          <w:p w:rsidR="00EF4118" w:rsidRPr="008E1006" w:rsidRDefault="00EF4118" w:rsidP="00EF4118">
            <w:pPr>
              <w:jc w:val="center"/>
            </w:pPr>
            <w:r>
              <w:t>Онлайн, очное</w:t>
            </w:r>
          </w:p>
          <w:p w:rsidR="00EF4118" w:rsidRPr="008E1006" w:rsidRDefault="00EF4118" w:rsidP="00EF4118">
            <w:pPr>
              <w:jc w:val="center"/>
            </w:pPr>
            <w:r w:rsidRPr="008E1006">
              <w:t>РЦ</w:t>
            </w:r>
            <w:r>
              <w:t>, учителя-наставники</w:t>
            </w:r>
          </w:p>
        </w:tc>
        <w:tc>
          <w:tcPr>
            <w:tcW w:w="4075" w:type="dxa"/>
            <w:vAlign w:val="center"/>
          </w:tcPr>
          <w:p w:rsidR="00EF4118" w:rsidRPr="008E1006" w:rsidRDefault="00EF4118" w:rsidP="00EF4118">
            <w:pPr>
              <w:jc w:val="both"/>
            </w:pPr>
            <w:r w:rsidRPr="008E1006">
              <w:t>Консультации, методическая поддержка педагогов.</w:t>
            </w:r>
          </w:p>
          <w:p w:rsidR="00EF4118" w:rsidRPr="008E1006" w:rsidRDefault="00EF4118" w:rsidP="00EF4118">
            <w:r w:rsidRPr="008E1006">
              <w:t>Эффективно. Необходимо продолжить</w:t>
            </w:r>
            <w:r>
              <w:t>.</w:t>
            </w:r>
          </w:p>
        </w:tc>
      </w:tr>
      <w:tr w:rsidR="00EF4118" w:rsidRPr="008E1006" w:rsidTr="00153AB2">
        <w:tc>
          <w:tcPr>
            <w:tcW w:w="491" w:type="dxa"/>
          </w:tcPr>
          <w:p w:rsidR="00EF4118" w:rsidRPr="008E1006" w:rsidRDefault="00EF4118" w:rsidP="00153AB2">
            <w:pPr>
              <w:jc w:val="center"/>
            </w:pPr>
            <w:r>
              <w:t>8</w:t>
            </w:r>
          </w:p>
        </w:tc>
        <w:tc>
          <w:tcPr>
            <w:tcW w:w="3303" w:type="dxa"/>
          </w:tcPr>
          <w:p w:rsidR="00EF4118" w:rsidRPr="008E1006" w:rsidRDefault="00EF4118" w:rsidP="00153AB2">
            <w:r w:rsidRPr="008E1006">
              <w:t xml:space="preserve">Региональные </w:t>
            </w:r>
            <w:proofErr w:type="spellStart"/>
            <w:r w:rsidRPr="008E1006">
              <w:t>вебинары</w:t>
            </w:r>
            <w:proofErr w:type="spellEnd"/>
            <w:r w:rsidRPr="008E1006">
              <w:t xml:space="preserve"> по методическим аспектам подготовки к ЕГЭ.</w:t>
            </w:r>
          </w:p>
          <w:p w:rsidR="00EF4118" w:rsidRPr="008E1006" w:rsidRDefault="00EF4118" w:rsidP="00153AB2"/>
        </w:tc>
        <w:tc>
          <w:tcPr>
            <w:tcW w:w="2268" w:type="dxa"/>
          </w:tcPr>
          <w:p w:rsidR="00EF4118" w:rsidRPr="008E1006" w:rsidRDefault="00EF4118" w:rsidP="00153AB2">
            <w:pPr>
              <w:spacing w:line="259" w:lineRule="auto"/>
              <w:jc w:val="center"/>
            </w:pPr>
            <w:r>
              <w:t>Сентябрь</w:t>
            </w:r>
            <w:r w:rsidRPr="008E1006">
              <w:t xml:space="preserve"> 202</w:t>
            </w:r>
            <w:r>
              <w:t>2</w:t>
            </w:r>
            <w:r w:rsidR="00153AB2">
              <w:t xml:space="preserve"> г. -</w:t>
            </w:r>
          </w:p>
          <w:p w:rsidR="00EF4118" w:rsidRPr="008E1006" w:rsidRDefault="00EF4118" w:rsidP="00153AB2">
            <w:pPr>
              <w:spacing w:line="259" w:lineRule="auto"/>
              <w:ind w:left="14"/>
              <w:jc w:val="center"/>
            </w:pPr>
            <w:r w:rsidRPr="008E1006">
              <w:t>май 202</w:t>
            </w:r>
            <w:r>
              <w:t>3</w:t>
            </w:r>
            <w:r w:rsidRPr="008E1006">
              <w:t xml:space="preserve"> г.</w:t>
            </w:r>
          </w:p>
          <w:p w:rsidR="00EF4118" w:rsidRPr="008E1006" w:rsidRDefault="00EF4118" w:rsidP="00153AB2">
            <w:pPr>
              <w:jc w:val="center"/>
            </w:pPr>
            <w:r>
              <w:t>Онлайн, учителя физики округа</w:t>
            </w:r>
          </w:p>
        </w:tc>
        <w:tc>
          <w:tcPr>
            <w:tcW w:w="4075" w:type="dxa"/>
            <w:vAlign w:val="center"/>
          </w:tcPr>
          <w:p w:rsidR="00EF4118" w:rsidRPr="008E1006" w:rsidRDefault="00EF4118" w:rsidP="00EF4118">
            <w:pPr>
              <w:jc w:val="both"/>
            </w:pPr>
            <w:r w:rsidRPr="008E1006">
              <w:t>Методические рекомендации по организации образовательного процесса в соответствии с ФГОС ООО и СОО.</w:t>
            </w:r>
          </w:p>
          <w:p w:rsidR="00EF4118" w:rsidRPr="008E1006" w:rsidRDefault="00EF4118" w:rsidP="00EF4118">
            <w:pPr>
              <w:jc w:val="both"/>
            </w:pPr>
            <w:r w:rsidRPr="008E1006">
              <w:t xml:space="preserve">Размещение записей </w:t>
            </w:r>
            <w:proofErr w:type="spellStart"/>
            <w:r w:rsidRPr="008E1006">
              <w:t>вебинаров</w:t>
            </w:r>
            <w:proofErr w:type="spellEnd"/>
            <w:r w:rsidRPr="008E1006">
              <w:t xml:space="preserve"> на сайте ИРО для использования в системе повышения квалификации, самообразования учителей физики.</w:t>
            </w:r>
          </w:p>
          <w:p w:rsidR="00EF4118" w:rsidRPr="008E1006" w:rsidRDefault="00EF4118" w:rsidP="00EF4118">
            <w:r w:rsidRPr="008E1006">
              <w:t>Эффективно. Обмен положительным и инновационным опытом. Необходимо продолжить</w:t>
            </w:r>
          </w:p>
        </w:tc>
      </w:tr>
      <w:tr w:rsidR="00EF4118" w:rsidRPr="008E1006" w:rsidTr="00153AB2">
        <w:tc>
          <w:tcPr>
            <w:tcW w:w="491" w:type="dxa"/>
          </w:tcPr>
          <w:p w:rsidR="00EF4118" w:rsidRPr="008E1006" w:rsidRDefault="00EF4118" w:rsidP="00153AB2">
            <w:pPr>
              <w:jc w:val="center"/>
            </w:pPr>
            <w:r>
              <w:t>9</w:t>
            </w:r>
          </w:p>
        </w:tc>
        <w:tc>
          <w:tcPr>
            <w:tcW w:w="3303" w:type="dxa"/>
          </w:tcPr>
          <w:p w:rsidR="00EF4118" w:rsidRPr="008E1006" w:rsidRDefault="00EF4118" w:rsidP="00BE7050">
            <w:r w:rsidRPr="000C6AD0">
              <w:t>Диагностические работы в форме ЕГЭ</w:t>
            </w:r>
          </w:p>
        </w:tc>
        <w:tc>
          <w:tcPr>
            <w:tcW w:w="2268" w:type="dxa"/>
          </w:tcPr>
          <w:p w:rsidR="00153AB2" w:rsidRDefault="00EF4118" w:rsidP="00153AB2">
            <w:pPr>
              <w:jc w:val="center"/>
            </w:pPr>
            <w:r>
              <w:t xml:space="preserve">Декабрь 2022г, </w:t>
            </w:r>
          </w:p>
          <w:p w:rsidR="00EF4118" w:rsidRPr="008E1006" w:rsidRDefault="00EF4118" w:rsidP="00153AB2">
            <w:pPr>
              <w:jc w:val="center"/>
            </w:pPr>
            <w:r>
              <w:t>март 2023г, округ</w:t>
            </w:r>
          </w:p>
        </w:tc>
        <w:tc>
          <w:tcPr>
            <w:tcW w:w="4075" w:type="dxa"/>
          </w:tcPr>
          <w:p w:rsidR="00BE7050" w:rsidRDefault="00EF4118" w:rsidP="00153AB2">
            <w:pPr>
              <w:jc w:val="both"/>
            </w:pPr>
            <w:r w:rsidRPr="008E1006">
              <w:t>Эффективно</w:t>
            </w:r>
            <w:r>
              <w:t xml:space="preserve">. </w:t>
            </w:r>
          </w:p>
          <w:p w:rsidR="00EF4118" w:rsidRPr="008E1006" w:rsidRDefault="00EF4118" w:rsidP="00153AB2">
            <w:pPr>
              <w:jc w:val="both"/>
            </w:pPr>
            <w:r w:rsidRPr="008E1006">
              <w:t>Необходимо продолжить</w:t>
            </w:r>
          </w:p>
        </w:tc>
      </w:tr>
    </w:tbl>
    <w:p w:rsidR="00EF4118" w:rsidRDefault="00EF4118" w:rsidP="00BE7050">
      <w:pPr>
        <w:ind w:firstLine="708"/>
        <w:jc w:val="both"/>
        <w:rPr>
          <w:sz w:val="28"/>
        </w:rPr>
      </w:pPr>
    </w:p>
    <w:p w:rsidR="00EF4118" w:rsidRDefault="00EF4118" w:rsidP="00153AB2">
      <w:pPr>
        <w:pStyle w:val="3"/>
        <w:numPr>
          <w:ilvl w:val="1"/>
          <w:numId w:val="15"/>
        </w:numPr>
        <w:tabs>
          <w:tab w:val="left" w:pos="567"/>
        </w:tabs>
        <w:ind w:left="0" w:firstLine="567"/>
        <w:jc w:val="both"/>
        <w:rPr>
          <w:rFonts w:ascii="Times New Roman" w:hAnsi="Times New Roman"/>
          <w:sz w:val="28"/>
          <w:szCs w:val="28"/>
        </w:rPr>
      </w:pPr>
      <w:r>
        <w:rPr>
          <w:rFonts w:ascii="Times New Roman" w:hAnsi="Times New Roman"/>
          <w:color w:val="auto"/>
          <w:sz w:val="28"/>
          <w:szCs w:val="28"/>
        </w:rPr>
        <w:t xml:space="preserve"> </w:t>
      </w:r>
      <w:r w:rsidRPr="00BD2DA2">
        <w:rPr>
          <w:rFonts w:ascii="Times New Roman" w:hAnsi="Times New Roman"/>
          <w:color w:val="auto"/>
          <w:sz w:val="28"/>
          <w:szCs w:val="28"/>
        </w:rPr>
        <w:t>Планируемые меры методической поддержки изучения учебных предметов в 202</w:t>
      </w:r>
      <w:r>
        <w:rPr>
          <w:rFonts w:ascii="Times New Roman" w:hAnsi="Times New Roman"/>
          <w:color w:val="auto"/>
          <w:sz w:val="28"/>
          <w:szCs w:val="28"/>
        </w:rPr>
        <w:t>3</w:t>
      </w:r>
      <w:r w:rsidRPr="00BD2DA2">
        <w:rPr>
          <w:rFonts w:ascii="Times New Roman" w:hAnsi="Times New Roman"/>
          <w:color w:val="auto"/>
          <w:sz w:val="28"/>
          <w:szCs w:val="28"/>
        </w:rPr>
        <w:t>-202</w:t>
      </w:r>
      <w:r>
        <w:rPr>
          <w:rFonts w:ascii="Times New Roman" w:hAnsi="Times New Roman"/>
          <w:color w:val="auto"/>
          <w:sz w:val="28"/>
          <w:szCs w:val="28"/>
        </w:rPr>
        <w:t>4</w:t>
      </w:r>
      <w:r w:rsidR="00153AB2">
        <w:rPr>
          <w:rFonts w:ascii="Times New Roman" w:hAnsi="Times New Roman"/>
          <w:color w:val="auto"/>
          <w:sz w:val="28"/>
          <w:szCs w:val="28"/>
        </w:rPr>
        <w:t xml:space="preserve"> учебный </w:t>
      </w:r>
      <w:r w:rsidRPr="00BD2DA2">
        <w:rPr>
          <w:rFonts w:ascii="Times New Roman" w:hAnsi="Times New Roman"/>
          <w:color w:val="auto"/>
          <w:sz w:val="28"/>
          <w:szCs w:val="28"/>
        </w:rPr>
        <w:t>г</w:t>
      </w:r>
      <w:r w:rsidR="00153AB2">
        <w:rPr>
          <w:rFonts w:ascii="Times New Roman" w:hAnsi="Times New Roman"/>
          <w:color w:val="auto"/>
          <w:sz w:val="28"/>
          <w:szCs w:val="28"/>
        </w:rPr>
        <w:t>од</w:t>
      </w:r>
      <w:r w:rsidRPr="00BD2DA2">
        <w:rPr>
          <w:rFonts w:ascii="Times New Roman" w:hAnsi="Times New Roman"/>
          <w:color w:val="auto"/>
          <w:sz w:val="28"/>
          <w:szCs w:val="28"/>
        </w:rPr>
        <w:t xml:space="preserve"> на </w:t>
      </w:r>
      <w:r>
        <w:rPr>
          <w:rFonts w:ascii="Times New Roman" w:hAnsi="Times New Roman"/>
          <w:color w:val="auto"/>
          <w:sz w:val="28"/>
          <w:szCs w:val="28"/>
        </w:rPr>
        <w:t>окружном</w:t>
      </w:r>
      <w:r w:rsidRPr="00BD2DA2">
        <w:rPr>
          <w:rFonts w:ascii="Times New Roman" w:hAnsi="Times New Roman"/>
          <w:color w:val="auto"/>
          <w:sz w:val="28"/>
          <w:szCs w:val="28"/>
        </w:rPr>
        <w:t xml:space="preserve"> уровне</w:t>
      </w:r>
      <w:r w:rsidRPr="00BD2DA2">
        <w:rPr>
          <w:rFonts w:ascii="Times New Roman" w:hAnsi="Times New Roman"/>
          <w:sz w:val="28"/>
          <w:szCs w:val="28"/>
        </w:rPr>
        <w:t>.</w:t>
      </w:r>
    </w:p>
    <w:p w:rsidR="00EF4118" w:rsidRPr="00BD2DA2" w:rsidRDefault="00EF4118" w:rsidP="00153AB2">
      <w:pPr>
        <w:pStyle w:val="3"/>
        <w:tabs>
          <w:tab w:val="left" w:pos="567"/>
        </w:tabs>
        <w:ind w:firstLine="567"/>
        <w:jc w:val="both"/>
        <w:rPr>
          <w:rFonts w:ascii="Times New Roman" w:hAnsi="Times New Roman"/>
          <w:color w:val="auto"/>
          <w:sz w:val="28"/>
          <w:szCs w:val="28"/>
        </w:rPr>
      </w:pPr>
      <w:r w:rsidRPr="00BD2DA2">
        <w:rPr>
          <w:rFonts w:ascii="Times New Roman" w:hAnsi="Times New Roman"/>
          <w:color w:val="auto"/>
          <w:sz w:val="28"/>
          <w:szCs w:val="28"/>
        </w:rPr>
        <w:t>5.2.1. Планируемые мероприятия методической поддержки изучения учебных предметов в 202</w:t>
      </w:r>
      <w:r>
        <w:rPr>
          <w:rFonts w:ascii="Times New Roman" w:hAnsi="Times New Roman"/>
          <w:color w:val="auto"/>
          <w:sz w:val="28"/>
          <w:szCs w:val="28"/>
        </w:rPr>
        <w:t>3</w:t>
      </w:r>
      <w:r w:rsidRPr="00BD2DA2">
        <w:rPr>
          <w:rFonts w:ascii="Times New Roman" w:hAnsi="Times New Roman"/>
          <w:color w:val="auto"/>
          <w:sz w:val="28"/>
          <w:szCs w:val="28"/>
        </w:rPr>
        <w:t>-202</w:t>
      </w:r>
      <w:r>
        <w:rPr>
          <w:rFonts w:ascii="Times New Roman" w:hAnsi="Times New Roman"/>
          <w:color w:val="auto"/>
          <w:sz w:val="28"/>
          <w:szCs w:val="28"/>
        </w:rPr>
        <w:t>4</w:t>
      </w:r>
      <w:r w:rsidRPr="00BD2DA2">
        <w:rPr>
          <w:rFonts w:ascii="Times New Roman" w:hAnsi="Times New Roman"/>
          <w:color w:val="auto"/>
          <w:sz w:val="28"/>
          <w:szCs w:val="28"/>
        </w:rPr>
        <w:t xml:space="preserve"> уч</w:t>
      </w:r>
      <w:r w:rsidR="00153AB2">
        <w:rPr>
          <w:rFonts w:ascii="Times New Roman" w:hAnsi="Times New Roman"/>
          <w:color w:val="auto"/>
          <w:sz w:val="28"/>
          <w:szCs w:val="28"/>
        </w:rPr>
        <w:t>ебный год</w:t>
      </w:r>
      <w:r w:rsidRPr="00BD2DA2">
        <w:rPr>
          <w:rFonts w:ascii="Times New Roman" w:hAnsi="Times New Roman"/>
          <w:color w:val="auto"/>
          <w:sz w:val="28"/>
          <w:szCs w:val="28"/>
        </w:rPr>
        <w:t xml:space="preserve"> на </w:t>
      </w:r>
      <w:r>
        <w:rPr>
          <w:rFonts w:ascii="Times New Roman" w:hAnsi="Times New Roman"/>
          <w:color w:val="auto"/>
          <w:sz w:val="28"/>
          <w:szCs w:val="28"/>
        </w:rPr>
        <w:t>окружном</w:t>
      </w:r>
      <w:r w:rsidRPr="00BD2DA2">
        <w:rPr>
          <w:rFonts w:ascii="Times New Roman" w:hAnsi="Times New Roman"/>
          <w:color w:val="auto"/>
          <w:sz w:val="28"/>
          <w:szCs w:val="28"/>
        </w:rPr>
        <w:t xml:space="preserve"> уровне, в том числе в ОО с низкими результатами ЕГЭ 202</w:t>
      </w:r>
      <w:r>
        <w:rPr>
          <w:rFonts w:ascii="Times New Roman" w:hAnsi="Times New Roman"/>
          <w:color w:val="auto"/>
          <w:sz w:val="28"/>
          <w:szCs w:val="28"/>
        </w:rPr>
        <w:t>3</w:t>
      </w:r>
      <w:r w:rsidRPr="00BD2DA2">
        <w:rPr>
          <w:rFonts w:ascii="Times New Roman" w:hAnsi="Times New Roman"/>
          <w:color w:val="auto"/>
          <w:sz w:val="28"/>
          <w:szCs w:val="28"/>
        </w:rPr>
        <w:t xml:space="preserve"> г</w:t>
      </w:r>
      <w:r w:rsidR="00153AB2">
        <w:rPr>
          <w:rFonts w:ascii="Times New Roman" w:hAnsi="Times New Roman"/>
          <w:color w:val="auto"/>
          <w:sz w:val="28"/>
          <w:szCs w:val="28"/>
        </w:rPr>
        <w:t>ода</w:t>
      </w:r>
      <w:r w:rsidRPr="00BD2DA2">
        <w:rPr>
          <w:rFonts w:ascii="Times New Roman" w:hAnsi="Times New Roman"/>
          <w:color w:val="auto"/>
          <w:sz w:val="28"/>
          <w:szCs w:val="28"/>
        </w:rPr>
        <w:t>.</w:t>
      </w:r>
    </w:p>
    <w:p w:rsidR="00EF4118" w:rsidRPr="00BE7050" w:rsidRDefault="00EF4118" w:rsidP="00EF4118">
      <w:pPr>
        <w:spacing w:line="360" w:lineRule="auto"/>
        <w:rPr>
          <w:sz w:val="22"/>
        </w:rPr>
      </w:pPr>
    </w:p>
    <w:tbl>
      <w:tblPr>
        <w:tblW w:w="12758" w:type="dxa"/>
        <w:tblInd w:w="108" w:type="dxa"/>
        <w:tblLayout w:type="fixed"/>
        <w:tblLook w:val="0000" w:firstRow="0" w:lastRow="0" w:firstColumn="0" w:lastColumn="0" w:noHBand="0" w:noVBand="0"/>
      </w:tblPr>
      <w:tblGrid>
        <w:gridCol w:w="567"/>
        <w:gridCol w:w="1276"/>
        <w:gridCol w:w="5670"/>
        <w:gridCol w:w="2552"/>
        <w:gridCol w:w="2693"/>
      </w:tblGrid>
      <w:tr w:rsidR="00EF4118" w:rsidRPr="00CD2281" w:rsidTr="00BE7050">
        <w:tc>
          <w:tcPr>
            <w:tcW w:w="567" w:type="dxa"/>
            <w:tcBorders>
              <w:top w:val="single" w:sz="4" w:space="0" w:color="000000"/>
              <w:left w:val="single" w:sz="4" w:space="0" w:color="000000"/>
              <w:bottom w:val="single" w:sz="4" w:space="0" w:color="000000"/>
            </w:tcBorders>
            <w:shd w:val="clear" w:color="auto" w:fill="auto"/>
          </w:tcPr>
          <w:p w:rsidR="00EF4118" w:rsidRPr="000C6AD0" w:rsidRDefault="00EF4118" w:rsidP="00EF4118">
            <w:r w:rsidRPr="000C6AD0">
              <w:t>№</w:t>
            </w:r>
          </w:p>
        </w:tc>
        <w:tc>
          <w:tcPr>
            <w:tcW w:w="1276" w:type="dxa"/>
            <w:tcBorders>
              <w:top w:val="single" w:sz="4" w:space="0" w:color="000000"/>
              <w:left w:val="single" w:sz="4" w:space="0" w:color="000000"/>
              <w:bottom w:val="single" w:sz="4" w:space="0" w:color="000000"/>
            </w:tcBorders>
            <w:shd w:val="clear" w:color="auto" w:fill="auto"/>
          </w:tcPr>
          <w:p w:rsidR="00EF4118" w:rsidRPr="000C6AD0" w:rsidRDefault="00EF4118" w:rsidP="00EF4118">
            <w:pPr>
              <w:jc w:val="center"/>
              <w:rPr>
                <w:i/>
              </w:rPr>
            </w:pPr>
            <w:r w:rsidRPr="000C6AD0">
              <w:t>Дата</w:t>
            </w:r>
          </w:p>
          <w:p w:rsidR="00EF4118" w:rsidRPr="000C6AD0" w:rsidRDefault="00EF4118" w:rsidP="00EF4118">
            <w:pPr>
              <w:jc w:val="center"/>
            </w:pPr>
            <w:r w:rsidRPr="000C6AD0">
              <w:rPr>
                <w:i/>
              </w:rPr>
              <w:t>(месяц)</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EF4118">
            <w:pPr>
              <w:jc w:val="center"/>
              <w:rPr>
                <w:i/>
              </w:rPr>
            </w:pPr>
            <w:r w:rsidRPr="000C6AD0">
              <w:t>Мероприятие</w:t>
            </w:r>
          </w:p>
          <w:p w:rsidR="00EF4118" w:rsidRPr="000C6AD0" w:rsidRDefault="00EF4118" w:rsidP="00EF4118">
            <w:pPr>
              <w:jc w:val="center"/>
            </w:pPr>
          </w:p>
        </w:tc>
        <w:tc>
          <w:tcPr>
            <w:tcW w:w="2552" w:type="dxa"/>
            <w:tcBorders>
              <w:top w:val="single" w:sz="4" w:space="0" w:color="auto"/>
              <w:left w:val="single" w:sz="4" w:space="0" w:color="000000"/>
              <w:bottom w:val="single" w:sz="4" w:space="0" w:color="000000"/>
              <w:right w:val="single" w:sz="4" w:space="0" w:color="auto"/>
            </w:tcBorders>
          </w:tcPr>
          <w:p w:rsidR="00EF4118" w:rsidRPr="00107592" w:rsidRDefault="00EF4118" w:rsidP="00EF4118">
            <w:pPr>
              <w:jc w:val="center"/>
            </w:pPr>
            <w:r w:rsidRPr="00107592">
              <w:t>Категория участников</w:t>
            </w:r>
          </w:p>
        </w:tc>
        <w:tc>
          <w:tcPr>
            <w:tcW w:w="2693" w:type="dxa"/>
            <w:vMerge w:val="restart"/>
            <w:tcBorders>
              <w:top w:val="nil"/>
              <w:left w:val="single" w:sz="4" w:space="0" w:color="auto"/>
              <w:right w:val="single" w:sz="4" w:space="0" w:color="000000"/>
            </w:tcBorders>
          </w:tcPr>
          <w:p w:rsidR="00EF4118" w:rsidRPr="000C6AD0" w:rsidRDefault="00EF4118" w:rsidP="00EF4118">
            <w:pPr>
              <w:jc w:val="center"/>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1</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Август</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8" w:rsidRPr="000C6AD0" w:rsidRDefault="00EF4118" w:rsidP="00153AB2">
            <w:r w:rsidRPr="000C6AD0">
              <w:rPr>
                <w:color w:val="000000"/>
              </w:rPr>
              <w:t xml:space="preserve">Августовская конференция </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EF4118">
            <w:pPr>
              <w:jc w:val="both"/>
              <w:rPr>
                <w:color w:val="000000"/>
              </w:rPr>
            </w:pPr>
            <w:r>
              <w:rPr>
                <w:color w:val="000000"/>
              </w:rPr>
              <w:t>Учителя физики округа</w:t>
            </w:r>
          </w:p>
        </w:tc>
        <w:tc>
          <w:tcPr>
            <w:tcW w:w="2693" w:type="dxa"/>
            <w:vMerge/>
            <w:tcBorders>
              <w:left w:val="single" w:sz="4" w:space="0" w:color="auto"/>
              <w:right w:val="single" w:sz="4" w:space="0" w:color="000000"/>
            </w:tcBorders>
          </w:tcPr>
          <w:p w:rsidR="00EF4118" w:rsidRPr="000C6AD0" w:rsidRDefault="00EF4118" w:rsidP="00EF4118">
            <w:pPr>
              <w:jc w:val="both"/>
              <w:rPr>
                <w:color w:val="000000"/>
              </w:rPr>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2</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Сентябрь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EF4118">
            <w:pPr>
              <w:jc w:val="both"/>
            </w:pPr>
            <w:r w:rsidRPr="000C6AD0">
              <w:t xml:space="preserve">Заседание окружного МО учителей физики «Закрепление педагогов-наставников, имеющих высокие достижения за педагогами с низкими результатами». </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EF4118">
            <w:pPr>
              <w:jc w:val="both"/>
            </w:pPr>
            <w:r>
              <w:rPr>
                <w:color w:val="000000"/>
              </w:rPr>
              <w:t>Учителя физики округа</w:t>
            </w:r>
          </w:p>
        </w:tc>
        <w:tc>
          <w:tcPr>
            <w:tcW w:w="2693" w:type="dxa"/>
            <w:vMerge/>
            <w:tcBorders>
              <w:left w:val="single" w:sz="4" w:space="0" w:color="auto"/>
              <w:right w:val="single" w:sz="4" w:space="0" w:color="000000"/>
            </w:tcBorders>
          </w:tcPr>
          <w:p w:rsidR="00EF4118" w:rsidRPr="000C6AD0" w:rsidRDefault="00EF4118" w:rsidP="00EF4118">
            <w:pPr>
              <w:jc w:val="both"/>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3</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Сентябрь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EF4118">
            <w:pPr>
              <w:jc w:val="both"/>
            </w:pPr>
            <w:r w:rsidRPr="000C6AD0">
              <w:t xml:space="preserve">Участие в региональном форуме работников </w:t>
            </w:r>
            <w:r w:rsidRPr="000C6AD0">
              <w:lastRenderedPageBreak/>
              <w:t xml:space="preserve">системы общего образования «Повышение качества образования: эффективные управленческие и педагогические практики» секция учителей физики </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EF4118">
            <w:pPr>
              <w:jc w:val="both"/>
            </w:pPr>
            <w:r>
              <w:rPr>
                <w:color w:val="000000"/>
              </w:rPr>
              <w:lastRenderedPageBreak/>
              <w:t xml:space="preserve">Учителя физики </w:t>
            </w:r>
            <w:r>
              <w:rPr>
                <w:color w:val="000000"/>
              </w:rPr>
              <w:lastRenderedPageBreak/>
              <w:t>округа</w:t>
            </w:r>
          </w:p>
        </w:tc>
        <w:tc>
          <w:tcPr>
            <w:tcW w:w="2693" w:type="dxa"/>
            <w:vMerge/>
            <w:tcBorders>
              <w:left w:val="single" w:sz="4" w:space="0" w:color="auto"/>
              <w:right w:val="single" w:sz="4" w:space="0" w:color="000000"/>
            </w:tcBorders>
          </w:tcPr>
          <w:p w:rsidR="00EF4118" w:rsidRPr="000C6AD0" w:rsidRDefault="00EF4118" w:rsidP="00EF4118">
            <w:pPr>
              <w:jc w:val="both"/>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lastRenderedPageBreak/>
              <w:t>4</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В течение года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EF4118">
            <w:pPr>
              <w:jc w:val="both"/>
            </w:pPr>
            <w:r w:rsidRPr="000C6AD0">
              <w:t xml:space="preserve">Диагностические работы в форме ЕГЭ </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EF4118">
            <w:pPr>
              <w:jc w:val="both"/>
            </w:pPr>
            <w:r>
              <w:t>Школы округа</w:t>
            </w:r>
          </w:p>
        </w:tc>
        <w:tc>
          <w:tcPr>
            <w:tcW w:w="2693" w:type="dxa"/>
            <w:vMerge/>
            <w:tcBorders>
              <w:left w:val="single" w:sz="4" w:space="0" w:color="auto"/>
              <w:right w:val="single" w:sz="4" w:space="0" w:color="000000"/>
            </w:tcBorders>
          </w:tcPr>
          <w:p w:rsidR="00EF4118" w:rsidRPr="000C6AD0" w:rsidRDefault="00EF4118" w:rsidP="00EF4118">
            <w:pPr>
              <w:jc w:val="both"/>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5</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В течение года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153AB2">
            <w:pPr>
              <w:jc w:val="both"/>
            </w:pPr>
            <w:r w:rsidRPr="000C6AD0">
              <w:t>Адресная ра</w:t>
            </w:r>
            <w:r>
              <w:t>бота со школами, имеющими ниже среднего</w:t>
            </w:r>
            <w:r w:rsidRPr="000C6AD0">
              <w:t xml:space="preserve"> образовательные результаты (ГБОУ СОШ №</w:t>
            </w:r>
            <w:r w:rsidR="00153AB2">
              <w:t xml:space="preserve"> </w:t>
            </w:r>
            <w:r w:rsidRPr="000C6AD0">
              <w:t>3 г.</w:t>
            </w:r>
            <w:r w:rsidR="00153AB2">
              <w:t xml:space="preserve"> </w:t>
            </w:r>
            <w:r w:rsidRPr="000C6AD0">
              <w:t xml:space="preserve">Нефтегорска, ГБОУ СОШ с. </w:t>
            </w:r>
            <w:proofErr w:type="spellStart"/>
            <w:r w:rsidRPr="000C6AD0">
              <w:t>Летниково</w:t>
            </w:r>
            <w:proofErr w:type="spellEnd"/>
            <w:r w:rsidRPr="000C6AD0">
              <w:t xml:space="preserve">, ГБОУ СОШ </w:t>
            </w:r>
            <w:proofErr w:type="gramStart"/>
            <w:r w:rsidRPr="000C6AD0">
              <w:t>с</w:t>
            </w:r>
            <w:proofErr w:type="gramEnd"/>
            <w:r w:rsidRPr="000C6AD0">
              <w:t>. Алексеевка)</w:t>
            </w:r>
          </w:p>
        </w:tc>
        <w:tc>
          <w:tcPr>
            <w:tcW w:w="2552" w:type="dxa"/>
            <w:tcBorders>
              <w:top w:val="single" w:sz="4" w:space="0" w:color="000000"/>
              <w:left w:val="single" w:sz="4" w:space="0" w:color="000000"/>
              <w:bottom w:val="single" w:sz="4" w:space="0" w:color="000000"/>
              <w:right w:val="single" w:sz="4" w:space="0" w:color="auto"/>
            </w:tcBorders>
          </w:tcPr>
          <w:p w:rsidR="00EF4118" w:rsidRPr="00107592" w:rsidRDefault="00EF4118" w:rsidP="00EF4118">
            <w:r w:rsidRPr="00107592">
              <w:rPr>
                <w:sz w:val="22"/>
                <w:szCs w:val="22"/>
              </w:rPr>
              <w:t>Учителя физики школ, имеющих низкие образовательные результаты.</w:t>
            </w:r>
          </w:p>
        </w:tc>
        <w:tc>
          <w:tcPr>
            <w:tcW w:w="2693" w:type="dxa"/>
            <w:vMerge/>
            <w:tcBorders>
              <w:left w:val="single" w:sz="4" w:space="0" w:color="auto"/>
              <w:right w:val="single" w:sz="4" w:space="0" w:color="000000"/>
            </w:tcBorders>
          </w:tcPr>
          <w:p w:rsidR="00EF4118" w:rsidRPr="000C6AD0" w:rsidRDefault="00EF4118" w:rsidP="00EF4118"/>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6</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В течение года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050" w:rsidRDefault="00EF4118" w:rsidP="00BE7050">
            <w:pPr>
              <w:jc w:val="both"/>
            </w:pPr>
            <w:proofErr w:type="gramStart"/>
            <w:r w:rsidRPr="000C6AD0">
              <w:t>Повышение квалификации педагогов школ с низкими результатами через</w:t>
            </w:r>
            <w:r>
              <w:t xml:space="preserve"> систему ДПО (ИРО, СГСПУ и др.) </w:t>
            </w:r>
            <w:r w:rsidR="00153AB2">
              <w:t>(</w:t>
            </w:r>
            <w:r w:rsidRPr="000C6AD0">
              <w:t>ГБОУ СОШ №</w:t>
            </w:r>
            <w:r w:rsidR="00153AB2">
              <w:t xml:space="preserve"> </w:t>
            </w:r>
            <w:r w:rsidRPr="000C6AD0">
              <w:t>3 г.</w:t>
            </w:r>
            <w:r w:rsidR="00153AB2">
              <w:t xml:space="preserve"> </w:t>
            </w:r>
            <w:r w:rsidRPr="000C6AD0">
              <w:t xml:space="preserve">Нефтегорска, ГБОУ СОШ с. </w:t>
            </w:r>
            <w:proofErr w:type="spellStart"/>
            <w:r w:rsidRPr="000C6AD0">
              <w:t>Ле</w:t>
            </w:r>
            <w:r>
              <w:t>тниково</w:t>
            </w:r>
            <w:proofErr w:type="spellEnd"/>
            <w:r>
              <w:t xml:space="preserve">, ГБОУ СОШ </w:t>
            </w:r>
            <w:proofErr w:type="gramEnd"/>
          </w:p>
          <w:p w:rsidR="00EF4118" w:rsidRPr="000C6AD0" w:rsidRDefault="00EF4118" w:rsidP="00BE7050">
            <w:proofErr w:type="gramStart"/>
            <w:r>
              <w:t>с</w:t>
            </w:r>
            <w:proofErr w:type="gramEnd"/>
            <w:r>
              <w:t>. Алексеевка</w:t>
            </w:r>
            <w:r w:rsidRPr="000C6AD0">
              <w:t>)</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BE7050">
            <w:r w:rsidRPr="00107592">
              <w:rPr>
                <w:sz w:val="22"/>
                <w:szCs w:val="22"/>
              </w:rPr>
              <w:t>Учителя физики школ, имеющих низкие образовательные результаты.</w:t>
            </w:r>
          </w:p>
        </w:tc>
        <w:tc>
          <w:tcPr>
            <w:tcW w:w="2693" w:type="dxa"/>
            <w:vMerge/>
            <w:tcBorders>
              <w:left w:val="single" w:sz="4" w:space="0" w:color="auto"/>
              <w:right w:val="single" w:sz="4" w:space="0" w:color="000000"/>
            </w:tcBorders>
          </w:tcPr>
          <w:p w:rsidR="00EF4118" w:rsidRPr="000C6AD0" w:rsidRDefault="00EF4118" w:rsidP="00EF4118"/>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7</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BE7050">
            <w:pPr>
              <w:jc w:val="center"/>
            </w:pPr>
            <w:r w:rsidRPr="000C6AD0">
              <w:t>В течение года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118" w:rsidRPr="000C6AD0" w:rsidRDefault="00EF4118" w:rsidP="00BE7050">
            <w:r w:rsidRPr="000C6AD0">
              <w:t xml:space="preserve">Региональные </w:t>
            </w:r>
            <w:proofErr w:type="spellStart"/>
            <w:r w:rsidRPr="000C6AD0">
              <w:t>вебинары</w:t>
            </w:r>
            <w:proofErr w:type="spellEnd"/>
            <w:r w:rsidRPr="000C6AD0">
              <w:t xml:space="preserve"> по методическим аспектам подготовки к ЕГЭ.</w:t>
            </w:r>
          </w:p>
          <w:p w:rsidR="00EF4118" w:rsidRPr="000C6AD0" w:rsidRDefault="00EF4118" w:rsidP="00BE7050">
            <w:r w:rsidRPr="000C6AD0">
              <w:t>(ИРО)</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BE7050">
            <w:r>
              <w:rPr>
                <w:color w:val="000000"/>
              </w:rPr>
              <w:t>Учителя физики округа</w:t>
            </w:r>
          </w:p>
        </w:tc>
        <w:tc>
          <w:tcPr>
            <w:tcW w:w="2693" w:type="dxa"/>
            <w:vMerge/>
            <w:tcBorders>
              <w:left w:val="single" w:sz="4" w:space="0" w:color="auto"/>
              <w:right w:val="single" w:sz="4" w:space="0" w:color="000000"/>
            </w:tcBorders>
          </w:tcPr>
          <w:p w:rsidR="00EF4118" w:rsidRPr="000C6AD0" w:rsidRDefault="00EF4118" w:rsidP="00EF4118">
            <w:pPr>
              <w:jc w:val="both"/>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8</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Октябрь - ноябрь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EF4118">
            <w:pPr>
              <w:jc w:val="both"/>
            </w:pPr>
            <w:r w:rsidRPr="000C6AD0">
              <w:t>Создание банка методических материалов по основным темам, выносимым на ЕГЭ</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EF4118">
            <w:pPr>
              <w:jc w:val="both"/>
            </w:pPr>
            <w:r>
              <w:rPr>
                <w:color w:val="000000"/>
              </w:rPr>
              <w:t>Учителя физики округа</w:t>
            </w:r>
          </w:p>
        </w:tc>
        <w:tc>
          <w:tcPr>
            <w:tcW w:w="2693" w:type="dxa"/>
            <w:vMerge/>
            <w:tcBorders>
              <w:left w:val="single" w:sz="4" w:space="0" w:color="auto"/>
              <w:right w:val="single" w:sz="4" w:space="0" w:color="000000"/>
            </w:tcBorders>
          </w:tcPr>
          <w:p w:rsidR="00EF4118" w:rsidRPr="000C6AD0" w:rsidRDefault="00EF4118" w:rsidP="00EF4118">
            <w:pPr>
              <w:jc w:val="both"/>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9</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 xml:space="preserve">Декабрь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EF4118">
            <w:pPr>
              <w:jc w:val="both"/>
            </w:pPr>
            <w:r w:rsidRPr="000C6AD0">
              <w:t>Заседание ОМО учителей физики округа «Подготовка учащихся к ЕГЭ  по физике»</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EF4118">
            <w:pPr>
              <w:jc w:val="both"/>
            </w:pPr>
            <w:r>
              <w:rPr>
                <w:color w:val="000000"/>
              </w:rPr>
              <w:t>Учителя физики округа</w:t>
            </w:r>
          </w:p>
        </w:tc>
        <w:tc>
          <w:tcPr>
            <w:tcW w:w="2693" w:type="dxa"/>
            <w:vMerge/>
            <w:tcBorders>
              <w:left w:val="single" w:sz="4" w:space="0" w:color="auto"/>
              <w:right w:val="single" w:sz="4" w:space="0" w:color="000000"/>
            </w:tcBorders>
          </w:tcPr>
          <w:p w:rsidR="00EF4118" w:rsidRPr="000C6AD0" w:rsidRDefault="00EF4118" w:rsidP="00EF4118">
            <w:pPr>
              <w:jc w:val="both"/>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10</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 xml:space="preserve">Февраль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EF4118">
            <w:pPr>
              <w:jc w:val="both"/>
            </w:pPr>
            <w:r w:rsidRPr="000C6AD0">
              <w:t xml:space="preserve">Мастер-класс «Решение </w:t>
            </w:r>
            <w:proofErr w:type="spellStart"/>
            <w:r w:rsidRPr="000C6AD0">
              <w:t>расчетных</w:t>
            </w:r>
            <w:proofErr w:type="spellEnd"/>
            <w:r w:rsidRPr="000C6AD0">
              <w:t xml:space="preserve"> задач высокого уровня». ГБОУ СОШ </w:t>
            </w:r>
            <w:proofErr w:type="gramStart"/>
            <w:r>
              <w:t>с</w:t>
            </w:r>
            <w:proofErr w:type="gramEnd"/>
            <w:r>
              <w:t>.</w:t>
            </w:r>
            <w:r w:rsidR="00153AB2">
              <w:t xml:space="preserve"> </w:t>
            </w:r>
            <w:r>
              <w:t>Утевка</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EF4118">
            <w:pPr>
              <w:jc w:val="both"/>
            </w:pPr>
            <w:r>
              <w:rPr>
                <w:color w:val="000000"/>
              </w:rPr>
              <w:t>Учителя физики округа</w:t>
            </w:r>
          </w:p>
        </w:tc>
        <w:tc>
          <w:tcPr>
            <w:tcW w:w="2693" w:type="dxa"/>
            <w:vMerge/>
            <w:tcBorders>
              <w:left w:val="single" w:sz="4" w:space="0" w:color="auto"/>
              <w:right w:val="single" w:sz="4" w:space="0" w:color="000000"/>
            </w:tcBorders>
          </w:tcPr>
          <w:p w:rsidR="00EF4118" w:rsidRPr="000C6AD0" w:rsidRDefault="00EF4118" w:rsidP="00EF4118">
            <w:pPr>
              <w:jc w:val="both"/>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11</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 xml:space="preserve">Март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EF4118">
            <w:pPr>
              <w:jc w:val="both"/>
            </w:pPr>
            <w:r w:rsidRPr="000C6AD0">
              <w:t xml:space="preserve">Мастер-класс </w:t>
            </w:r>
            <w:r w:rsidRPr="008E1006">
              <w:t xml:space="preserve">«Формирование </w:t>
            </w:r>
            <w:proofErr w:type="spellStart"/>
            <w:r w:rsidRPr="008E1006">
              <w:t>метапредметных</w:t>
            </w:r>
            <w:proofErr w:type="spellEnd"/>
            <w:r w:rsidRPr="008E1006">
              <w:t xml:space="preserve"> навыков и умений»</w:t>
            </w:r>
            <w:r w:rsidRPr="008E1006">
              <w:rPr>
                <w:color w:val="000000"/>
              </w:rPr>
              <w:t xml:space="preserve"> </w:t>
            </w:r>
            <w:r w:rsidRPr="000C6AD0">
              <w:t>ГБОУ СОШ №</w:t>
            </w:r>
            <w:r w:rsidR="00153AB2">
              <w:t xml:space="preserve"> </w:t>
            </w:r>
            <w:r w:rsidRPr="000C6AD0">
              <w:t xml:space="preserve">2 г. Нефтегорска  </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EF4118">
            <w:pPr>
              <w:jc w:val="both"/>
            </w:pPr>
            <w:r>
              <w:rPr>
                <w:color w:val="000000"/>
              </w:rPr>
              <w:t>Учителя физики округа</w:t>
            </w:r>
          </w:p>
        </w:tc>
        <w:tc>
          <w:tcPr>
            <w:tcW w:w="2693" w:type="dxa"/>
            <w:vMerge/>
            <w:tcBorders>
              <w:left w:val="single" w:sz="4" w:space="0" w:color="auto"/>
              <w:right w:val="single" w:sz="4" w:space="0" w:color="000000"/>
            </w:tcBorders>
          </w:tcPr>
          <w:p w:rsidR="00EF4118" w:rsidRPr="000C6AD0" w:rsidRDefault="00EF4118" w:rsidP="00EF4118">
            <w:pPr>
              <w:jc w:val="both"/>
            </w:pPr>
          </w:p>
        </w:tc>
      </w:tr>
      <w:tr w:rsidR="00EF4118" w:rsidRPr="00CD2281" w:rsidTr="00BE7050">
        <w:tc>
          <w:tcPr>
            <w:tcW w:w="567"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12</w:t>
            </w:r>
          </w:p>
        </w:tc>
        <w:tc>
          <w:tcPr>
            <w:tcW w:w="1276" w:type="dxa"/>
            <w:tcBorders>
              <w:top w:val="single" w:sz="4" w:space="0" w:color="000000"/>
              <w:left w:val="single" w:sz="4" w:space="0" w:color="000000"/>
              <w:bottom w:val="single" w:sz="4" w:space="0" w:color="000000"/>
            </w:tcBorders>
            <w:shd w:val="clear" w:color="auto" w:fill="auto"/>
            <w:vAlign w:val="center"/>
          </w:tcPr>
          <w:p w:rsidR="00EF4118" w:rsidRPr="000C6AD0" w:rsidRDefault="00EF4118" w:rsidP="00EF4118">
            <w:pPr>
              <w:jc w:val="center"/>
            </w:pPr>
            <w:r w:rsidRPr="000C6AD0">
              <w:t xml:space="preserve">Апрель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F4118" w:rsidRPr="000C6AD0" w:rsidRDefault="00EF4118" w:rsidP="00EF4118">
            <w:pPr>
              <w:jc w:val="both"/>
            </w:pPr>
            <w:r w:rsidRPr="000C6AD0">
              <w:t>Заседание ОМО «Методика решения качественных задач»</w:t>
            </w:r>
          </w:p>
        </w:tc>
        <w:tc>
          <w:tcPr>
            <w:tcW w:w="2552" w:type="dxa"/>
            <w:tcBorders>
              <w:top w:val="single" w:sz="4" w:space="0" w:color="000000"/>
              <w:left w:val="single" w:sz="4" w:space="0" w:color="000000"/>
              <w:bottom w:val="single" w:sz="4" w:space="0" w:color="000000"/>
              <w:right w:val="single" w:sz="4" w:space="0" w:color="auto"/>
            </w:tcBorders>
          </w:tcPr>
          <w:p w:rsidR="00EF4118" w:rsidRPr="000C6AD0" w:rsidRDefault="00EF4118" w:rsidP="00EF4118">
            <w:pPr>
              <w:jc w:val="both"/>
            </w:pPr>
            <w:r>
              <w:rPr>
                <w:color w:val="000000"/>
              </w:rPr>
              <w:t>Учителя физики округа</w:t>
            </w:r>
          </w:p>
        </w:tc>
        <w:tc>
          <w:tcPr>
            <w:tcW w:w="2693" w:type="dxa"/>
            <w:vMerge/>
            <w:tcBorders>
              <w:left w:val="single" w:sz="4" w:space="0" w:color="auto"/>
              <w:bottom w:val="nil"/>
              <w:right w:val="single" w:sz="4" w:space="0" w:color="000000"/>
            </w:tcBorders>
          </w:tcPr>
          <w:p w:rsidR="00EF4118" w:rsidRPr="000C6AD0" w:rsidRDefault="00EF4118" w:rsidP="00EF4118">
            <w:pPr>
              <w:jc w:val="both"/>
            </w:pPr>
          </w:p>
        </w:tc>
      </w:tr>
    </w:tbl>
    <w:p w:rsidR="00BE7050" w:rsidRPr="00BE7050" w:rsidRDefault="00BE7050" w:rsidP="00153AB2">
      <w:pPr>
        <w:ind w:firstLine="567"/>
        <w:jc w:val="both"/>
        <w:rPr>
          <w:b/>
          <w:szCs w:val="28"/>
        </w:rPr>
      </w:pPr>
    </w:p>
    <w:p w:rsidR="00EF4118" w:rsidRDefault="00EF4118" w:rsidP="00153AB2">
      <w:pPr>
        <w:ind w:firstLine="567"/>
        <w:jc w:val="both"/>
        <w:rPr>
          <w:b/>
          <w:sz w:val="28"/>
          <w:szCs w:val="28"/>
        </w:rPr>
      </w:pPr>
      <w:r w:rsidRPr="00107592">
        <w:rPr>
          <w:b/>
          <w:sz w:val="28"/>
          <w:szCs w:val="28"/>
        </w:rPr>
        <w:t>5.2.2.</w:t>
      </w:r>
      <w:r>
        <w:rPr>
          <w:b/>
          <w:sz w:val="28"/>
          <w:szCs w:val="28"/>
        </w:rPr>
        <w:t xml:space="preserve"> </w:t>
      </w:r>
      <w:r w:rsidRPr="00107592">
        <w:rPr>
          <w:b/>
          <w:sz w:val="28"/>
          <w:szCs w:val="28"/>
        </w:rPr>
        <w:t>Трансляция эффективных педагогических практик ОО с наиболее высокими результатами ЕГЭ 202</w:t>
      </w:r>
      <w:r>
        <w:rPr>
          <w:b/>
          <w:sz w:val="28"/>
          <w:szCs w:val="28"/>
        </w:rPr>
        <w:t>3</w:t>
      </w:r>
      <w:r w:rsidRPr="00107592">
        <w:rPr>
          <w:b/>
          <w:sz w:val="28"/>
          <w:szCs w:val="28"/>
        </w:rPr>
        <w:t xml:space="preserve"> г</w:t>
      </w:r>
      <w:r w:rsidR="00153AB2">
        <w:rPr>
          <w:b/>
          <w:sz w:val="28"/>
          <w:szCs w:val="28"/>
        </w:rPr>
        <w:t>ода</w:t>
      </w:r>
    </w:p>
    <w:p w:rsidR="00153AB2" w:rsidRPr="00BE7050" w:rsidRDefault="00153AB2" w:rsidP="00153AB2">
      <w:pPr>
        <w:ind w:firstLine="567"/>
        <w:jc w:val="both"/>
        <w:rPr>
          <w:b/>
          <w:sz w:val="22"/>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1387"/>
        <w:gridCol w:w="8363"/>
      </w:tblGrid>
      <w:tr w:rsidR="00EF4118" w:rsidRPr="008E1006" w:rsidTr="00BE7050">
        <w:tc>
          <w:tcPr>
            <w:tcW w:w="598" w:type="dxa"/>
          </w:tcPr>
          <w:p w:rsidR="00EF4118" w:rsidRPr="008E1006" w:rsidRDefault="00EF4118" w:rsidP="00EF4118">
            <w:pPr>
              <w:pStyle w:val="25"/>
              <w:spacing w:after="0" w:line="240" w:lineRule="auto"/>
              <w:ind w:left="0"/>
              <w:jc w:val="center"/>
              <w:rPr>
                <w:rFonts w:ascii="Times New Roman" w:hAnsi="Times New Roman"/>
                <w:b/>
                <w:sz w:val="24"/>
                <w:szCs w:val="24"/>
              </w:rPr>
            </w:pPr>
            <w:r w:rsidRPr="008E1006">
              <w:rPr>
                <w:rFonts w:ascii="Times New Roman" w:hAnsi="Times New Roman"/>
                <w:b/>
                <w:sz w:val="24"/>
                <w:szCs w:val="24"/>
              </w:rPr>
              <w:t>№</w:t>
            </w:r>
          </w:p>
        </w:tc>
        <w:tc>
          <w:tcPr>
            <w:tcW w:w="1387" w:type="dxa"/>
          </w:tcPr>
          <w:p w:rsidR="00EF4118" w:rsidRPr="008E1006" w:rsidRDefault="00EF4118" w:rsidP="00EF4118">
            <w:pPr>
              <w:pStyle w:val="25"/>
              <w:spacing w:after="0" w:line="240" w:lineRule="auto"/>
              <w:ind w:left="0"/>
              <w:jc w:val="center"/>
              <w:rPr>
                <w:rFonts w:ascii="Times New Roman" w:hAnsi="Times New Roman"/>
                <w:b/>
                <w:sz w:val="24"/>
                <w:szCs w:val="24"/>
              </w:rPr>
            </w:pPr>
            <w:r w:rsidRPr="008E1006">
              <w:rPr>
                <w:rFonts w:ascii="Times New Roman" w:hAnsi="Times New Roman"/>
                <w:b/>
                <w:sz w:val="24"/>
                <w:szCs w:val="24"/>
              </w:rPr>
              <w:t>Дата</w:t>
            </w:r>
          </w:p>
          <w:p w:rsidR="00EF4118" w:rsidRPr="008E1006" w:rsidRDefault="00EF4118" w:rsidP="00EF4118">
            <w:pPr>
              <w:pStyle w:val="25"/>
              <w:spacing w:after="0" w:line="240" w:lineRule="auto"/>
              <w:ind w:left="0"/>
              <w:jc w:val="center"/>
              <w:rPr>
                <w:rFonts w:ascii="Times New Roman" w:hAnsi="Times New Roman"/>
                <w:b/>
                <w:sz w:val="24"/>
                <w:szCs w:val="24"/>
              </w:rPr>
            </w:pPr>
            <w:r w:rsidRPr="008E1006">
              <w:rPr>
                <w:rFonts w:ascii="Times New Roman" w:hAnsi="Times New Roman"/>
                <w:b/>
                <w:i/>
                <w:sz w:val="24"/>
                <w:szCs w:val="24"/>
              </w:rPr>
              <w:t>(месяц)</w:t>
            </w:r>
          </w:p>
        </w:tc>
        <w:tc>
          <w:tcPr>
            <w:tcW w:w="8363" w:type="dxa"/>
          </w:tcPr>
          <w:p w:rsidR="00EF4118" w:rsidRPr="008E1006" w:rsidRDefault="00EF4118" w:rsidP="00EF4118">
            <w:pPr>
              <w:pStyle w:val="25"/>
              <w:spacing w:after="0" w:line="240" w:lineRule="auto"/>
              <w:ind w:left="0"/>
              <w:jc w:val="center"/>
              <w:rPr>
                <w:rFonts w:ascii="Times New Roman" w:hAnsi="Times New Roman"/>
                <w:b/>
                <w:sz w:val="24"/>
                <w:szCs w:val="24"/>
              </w:rPr>
            </w:pPr>
            <w:r w:rsidRPr="008E1006">
              <w:rPr>
                <w:rFonts w:ascii="Times New Roman" w:hAnsi="Times New Roman"/>
                <w:b/>
                <w:sz w:val="24"/>
                <w:szCs w:val="24"/>
              </w:rPr>
              <w:t>Мероприятие</w:t>
            </w:r>
          </w:p>
          <w:p w:rsidR="00EF4118" w:rsidRPr="008E1006" w:rsidRDefault="00EF4118" w:rsidP="00EF4118">
            <w:pPr>
              <w:pStyle w:val="25"/>
              <w:spacing w:after="0" w:line="240" w:lineRule="auto"/>
              <w:ind w:left="0"/>
              <w:jc w:val="center"/>
              <w:rPr>
                <w:rFonts w:ascii="Times New Roman" w:hAnsi="Times New Roman"/>
                <w:b/>
                <w:i/>
                <w:sz w:val="24"/>
                <w:szCs w:val="24"/>
              </w:rPr>
            </w:pPr>
            <w:r w:rsidRPr="008E1006">
              <w:rPr>
                <w:rFonts w:ascii="Times New Roman" w:hAnsi="Times New Roman"/>
                <w:b/>
                <w:i/>
                <w:sz w:val="24"/>
                <w:szCs w:val="24"/>
              </w:rPr>
              <w:t>(указать формат, тему и организацию, которая планирует проведение мероприятия)</w:t>
            </w:r>
          </w:p>
        </w:tc>
      </w:tr>
      <w:tr w:rsidR="00EF4118" w:rsidRPr="008E1006" w:rsidTr="00BE7050">
        <w:tc>
          <w:tcPr>
            <w:tcW w:w="598" w:type="dxa"/>
            <w:vAlign w:val="center"/>
          </w:tcPr>
          <w:p w:rsidR="00EF4118" w:rsidRPr="008E1006" w:rsidRDefault="00EF4118" w:rsidP="00EF4118">
            <w:pPr>
              <w:jc w:val="center"/>
            </w:pPr>
            <w:r w:rsidRPr="008E1006">
              <w:t>1</w:t>
            </w:r>
          </w:p>
        </w:tc>
        <w:tc>
          <w:tcPr>
            <w:tcW w:w="1387" w:type="dxa"/>
            <w:vAlign w:val="center"/>
          </w:tcPr>
          <w:p w:rsidR="00EF4118" w:rsidRPr="008E1006" w:rsidRDefault="00EF4118" w:rsidP="00EF4118">
            <w:pPr>
              <w:jc w:val="center"/>
            </w:pPr>
            <w:r w:rsidRPr="008E1006">
              <w:t>Октябрь</w:t>
            </w:r>
          </w:p>
        </w:tc>
        <w:tc>
          <w:tcPr>
            <w:tcW w:w="8363" w:type="dxa"/>
          </w:tcPr>
          <w:p w:rsidR="00EF4118" w:rsidRPr="008E1006" w:rsidRDefault="00EF4118" w:rsidP="00EF4118">
            <w:pPr>
              <w:pStyle w:val="25"/>
              <w:spacing w:after="0" w:line="240" w:lineRule="auto"/>
              <w:ind w:left="0"/>
              <w:rPr>
                <w:rFonts w:ascii="Times New Roman" w:hAnsi="Times New Roman"/>
                <w:sz w:val="24"/>
                <w:szCs w:val="24"/>
              </w:rPr>
            </w:pPr>
            <w:r>
              <w:rPr>
                <w:rFonts w:ascii="Times New Roman" w:hAnsi="Times New Roman"/>
                <w:sz w:val="24"/>
                <w:szCs w:val="24"/>
              </w:rPr>
              <w:t>Заседание О</w:t>
            </w:r>
            <w:r w:rsidRPr="008E1006">
              <w:rPr>
                <w:rFonts w:ascii="Times New Roman" w:hAnsi="Times New Roman"/>
                <w:sz w:val="24"/>
                <w:szCs w:val="24"/>
              </w:rPr>
              <w:t xml:space="preserve">МО учителей физики </w:t>
            </w:r>
            <w:r>
              <w:rPr>
                <w:rFonts w:ascii="Times New Roman" w:hAnsi="Times New Roman"/>
                <w:sz w:val="24"/>
                <w:szCs w:val="24"/>
              </w:rPr>
              <w:t xml:space="preserve">Юго-Восточного округа </w:t>
            </w:r>
            <w:r w:rsidRPr="008E1006">
              <w:rPr>
                <w:rFonts w:ascii="Times New Roman" w:hAnsi="Times New Roman"/>
                <w:sz w:val="24"/>
                <w:szCs w:val="24"/>
              </w:rPr>
              <w:t xml:space="preserve"> «Новая модель КИМ ЕГЭ  по физике». </w:t>
            </w:r>
            <w:r>
              <w:rPr>
                <w:rFonts w:ascii="Times New Roman" w:hAnsi="Times New Roman"/>
                <w:sz w:val="24"/>
                <w:szCs w:val="24"/>
              </w:rPr>
              <w:t>Ресурсный центр г. Нефтегорска</w:t>
            </w:r>
          </w:p>
        </w:tc>
      </w:tr>
      <w:tr w:rsidR="00EF4118" w:rsidRPr="008E1006" w:rsidTr="00BE7050">
        <w:tc>
          <w:tcPr>
            <w:tcW w:w="598" w:type="dxa"/>
            <w:vAlign w:val="center"/>
          </w:tcPr>
          <w:p w:rsidR="00EF4118" w:rsidRPr="008E1006" w:rsidRDefault="00EF4118" w:rsidP="00EF4118">
            <w:pPr>
              <w:jc w:val="center"/>
            </w:pPr>
            <w:r w:rsidRPr="008E1006">
              <w:t>2</w:t>
            </w:r>
          </w:p>
        </w:tc>
        <w:tc>
          <w:tcPr>
            <w:tcW w:w="1387" w:type="dxa"/>
            <w:vAlign w:val="center"/>
          </w:tcPr>
          <w:p w:rsidR="00EF4118" w:rsidRPr="008E1006" w:rsidRDefault="00EF4118" w:rsidP="00EF4118">
            <w:pPr>
              <w:jc w:val="center"/>
            </w:pPr>
            <w:r w:rsidRPr="008E1006">
              <w:t>Ноябрь</w:t>
            </w:r>
          </w:p>
        </w:tc>
        <w:tc>
          <w:tcPr>
            <w:tcW w:w="8363" w:type="dxa"/>
          </w:tcPr>
          <w:p w:rsidR="00BE7050" w:rsidRDefault="00EF4118" w:rsidP="00EF4118">
            <w:pPr>
              <w:pStyle w:val="25"/>
              <w:spacing w:after="0" w:line="240" w:lineRule="auto"/>
              <w:ind w:left="0"/>
              <w:rPr>
                <w:rFonts w:ascii="Times New Roman" w:hAnsi="Times New Roman"/>
                <w:sz w:val="24"/>
                <w:szCs w:val="24"/>
              </w:rPr>
            </w:pPr>
            <w:r w:rsidRPr="008E1006">
              <w:rPr>
                <w:rFonts w:ascii="Times New Roman" w:hAnsi="Times New Roman"/>
                <w:sz w:val="24"/>
                <w:szCs w:val="24"/>
              </w:rPr>
              <w:t xml:space="preserve">Мастер-класс «Решение заданий с </w:t>
            </w:r>
            <w:proofErr w:type="spellStart"/>
            <w:r w:rsidRPr="008E1006">
              <w:rPr>
                <w:rFonts w:ascii="Times New Roman" w:hAnsi="Times New Roman"/>
                <w:sz w:val="24"/>
                <w:szCs w:val="24"/>
              </w:rPr>
              <w:t>развернутой</w:t>
            </w:r>
            <w:proofErr w:type="spellEnd"/>
            <w:r w:rsidRPr="008E1006">
              <w:rPr>
                <w:rFonts w:ascii="Times New Roman" w:hAnsi="Times New Roman"/>
                <w:sz w:val="24"/>
                <w:szCs w:val="24"/>
              </w:rPr>
              <w:t xml:space="preserve"> формой ответа». </w:t>
            </w:r>
          </w:p>
          <w:p w:rsidR="00EF4118" w:rsidRPr="008E1006" w:rsidRDefault="00EF4118" w:rsidP="00EF4118">
            <w:pPr>
              <w:pStyle w:val="25"/>
              <w:spacing w:after="0" w:line="240" w:lineRule="auto"/>
              <w:ind w:left="0"/>
              <w:rPr>
                <w:rFonts w:ascii="Times New Roman" w:hAnsi="Times New Roman"/>
                <w:sz w:val="24"/>
                <w:szCs w:val="24"/>
              </w:rPr>
            </w:pPr>
            <w:r>
              <w:rPr>
                <w:rFonts w:ascii="Times New Roman" w:hAnsi="Times New Roman"/>
                <w:sz w:val="24"/>
                <w:szCs w:val="24"/>
              </w:rPr>
              <w:t>ГБОУ СОШ №1</w:t>
            </w:r>
            <w:r w:rsidR="00BE7050">
              <w:rPr>
                <w:rFonts w:ascii="Times New Roman" w:hAnsi="Times New Roman"/>
                <w:sz w:val="24"/>
                <w:szCs w:val="24"/>
              </w:rPr>
              <w:t xml:space="preserve"> «ОЦ» </w:t>
            </w:r>
            <w:r>
              <w:rPr>
                <w:rFonts w:ascii="Times New Roman" w:hAnsi="Times New Roman"/>
                <w:sz w:val="24"/>
                <w:szCs w:val="24"/>
              </w:rPr>
              <w:t>с. Борское</w:t>
            </w:r>
          </w:p>
        </w:tc>
      </w:tr>
      <w:tr w:rsidR="00EF4118" w:rsidRPr="008E1006" w:rsidTr="00BE7050">
        <w:tc>
          <w:tcPr>
            <w:tcW w:w="598" w:type="dxa"/>
            <w:vAlign w:val="center"/>
          </w:tcPr>
          <w:p w:rsidR="00EF4118" w:rsidRPr="008E1006" w:rsidRDefault="00EF4118" w:rsidP="00EF4118">
            <w:pPr>
              <w:jc w:val="center"/>
            </w:pPr>
            <w:r w:rsidRPr="008E1006">
              <w:t>3</w:t>
            </w:r>
          </w:p>
        </w:tc>
        <w:tc>
          <w:tcPr>
            <w:tcW w:w="1387" w:type="dxa"/>
            <w:vAlign w:val="center"/>
          </w:tcPr>
          <w:p w:rsidR="00EF4118" w:rsidRPr="008E1006" w:rsidRDefault="00EF4118" w:rsidP="00EF4118">
            <w:pPr>
              <w:jc w:val="center"/>
            </w:pPr>
            <w:r w:rsidRPr="008E1006">
              <w:t>Февраль</w:t>
            </w:r>
          </w:p>
        </w:tc>
        <w:tc>
          <w:tcPr>
            <w:tcW w:w="8363" w:type="dxa"/>
          </w:tcPr>
          <w:p w:rsidR="00EF4118" w:rsidRPr="008E1006" w:rsidRDefault="00EF4118" w:rsidP="00EF4118">
            <w:pPr>
              <w:pStyle w:val="25"/>
              <w:spacing w:after="0" w:line="240" w:lineRule="auto"/>
              <w:ind w:left="0"/>
              <w:rPr>
                <w:rFonts w:ascii="Times New Roman" w:hAnsi="Times New Roman"/>
                <w:sz w:val="24"/>
                <w:szCs w:val="24"/>
              </w:rPr>
            </w:pPr>
            <w:r>
              <w:rPr>
                <w:rFonts w:ascii="Times New Roman" w:hAnsi="Times New Roman"/>
                <w:sz w:val="24"/>
                <w:szCs w:val="24"/>
              </w:rPr>
              <w:t>Мастер-</w:t>
            </w:r>
            <w:r w:rsidRPr="008E1006">
              <w:rPr>
                <w:rFonts w:ascii="Times New Roman" w:hAnsi="Times New Roman"/>
                <w:sz w:val="24"/>
                <w:szCs w:val="24"/>
              </w:rPr>
              <w:t>класс «</w:t>
            </w:r>
            <w:r>
              <w:rPr>
                <w:rFonts w:ascii="Times New Roman" w:hAnsi="Times New Roman"/>
                <w:sz w:val="24"/>
                <w:szCs w:val="24"/>
              </w:rPr>
              <w:t>Решение качественных задач» ГБОУ СОШ № 1 г. Нефтегорска</w:t>
            </w:r>
          </w:p>
        </w:tc>
      </w:tr>
      <w:tr w:rsidR="00EF4118" w:rsidRPr="008E1006" w:rsidTr="00BE7050">
        <w:tc>
          <w:tcPr>
            <w:tcW w:w="598" w:type="dxa"/>
            <w:vAlign w:val="center"/>
          </w:tcPr>
          <w:p w:rsidR="00EF4118" w:rsidRPr="008E1006" w:rsidRDefault="00EF4118" w:rsidP="00EF4118">
            <w:pPr>
              <w:jc w:val="center"/>
            </w:pPr>
            <w:r w:rsidRPr="008E1006">
              <w:t>4</w:t>
            </w:r>
          </w:p>
        </w:tc>
        <w:tc>
          <w:tcPr>
            <w:tcW w:w="1387" w:type="dxa"/>
            <w:vAlign w:val="center"/>
          </w:tcPr>
          <w:p w:rsidR="00EF4118" w:rsidRPr="008E1006" w:rsidRDefault="00EF4118" w:rsidP="00EF4118">
            <w:pPr>
              <w:jc w:val="center"/>
            </w:pPr>
            <w:r w:rsidRPr="008E1006">
              <w:t>Март</w:t>
            </w:r>
          </w:p>
        </w:tc>
        <w:tc>
          <w:tcPr>
            <w:tcW w:w="8363" w:type="dxa"/>
          </w:tcPr>
          <w:p w:rsidR="00EF4118" w:rsidRPr="008E1006" w:rsidRDefault="00EF4118" w:rsidP="00EF4118">
            <w:pPr>
              <w:pStyle w:val="25"/>
              <w:spacing w:after="0" w:line="240" w:lineRule="auto"/>
              <w:ind w:left="0"/>
              <w:rPr>
                <w:rFonts w:ascii="Times New Roman" w:hAnsi="Times New Roman"/>
                <w:sz w:val="24"/>
                <w:szCs w:val="24"/>
              </w:rPr>
            </w:pPr>
            <w:r w:rsidRPr="008E1006">
              <w:rPr>
                <w:rFonts w:ascii="Times New Roman" w:hAnsi="Times New Roman"/>
                <w:sz w:val="24"/>
                <w:szCs w:val="24"/>
              </w:rPr>
              <w:t xml:space="preserve">Заседание </w:t>
            </w:r>
            <w:r>
              <w:rPr>
                <w:rFonts w:ascii="Times New Roman" w:hAnsi="Times New Roman"/>
                <w:sz w:val="24"/>
                <w:szCs w:val="24"/>
              </w:rPr>
              <w:t>О</w:t>
            </w:r>
            <w:r w:rsidRPr="008E1006">
              <w:rPr>
                <w:rFonts w:ascii="Times New Roman" w:hAnsi="Times New Roman"/>
                <w:sz w:val="24"/>
                <w:szCs w:val="24"/>
              </w:rPr>
              <w:t xml:space="preserve">МО учителей физики </w:t>
            </w:r>
            <w:r>
              <w:rPr>
                <w:rFonts w:ascii="Times New Roman" w:hAnsi="Times New Roman"/>
                <w:sz w:val="24"/>
                <w:szCs w:val="24"/>
              </w:rPr>
              <w:t>Юго-Восточного округа</w:t>
            </w:r>
            <w:r w:rsidRPr="008E1006">
              <w:rPr>
                <w:rFonts w:ascii="Times New Roman" w:hAnsi="Times New Roman"/>
                <w:sz w:val="24"/>
                <w:szCs w:val="24"/>
              </w:rPr>
              <w:t xml:space="preserve"> «Особенности КИМ ЕГЭ  по физике 202</w:t>
            </w:r>
            <w:r>
              <w:rPr>
                <w:rFonts w:ascii="Times New Roman" w:hAnsi="Times New Roman"/>
                <w:sz w:val="24"/>
                <w:szCs w:val="24"/>
              </w:rPr>
              <w:t>4</w:t>
            </w:r>
            <w:r w:rsidRPr="008E1006">
              <w:rPr>
                <w:rFonts w:ascii="Times New Roman" w:hAnsi="Times New Roman"/>
                <w:sz w:val="24"/>
                <w:szCs w:val="24"/>
              </w:rPr>
              <w:t xml:space="preserve"> года». </w:t>
            </w:r>
            <w:r>
              <w:rPr>
                <w:rFonts w:ascii="Times New Roman" w:hAnsi="Times New Roman"/>
                <w:sz w:val="24"/>
                <w:szCs w:val="24"/>
              </w:rPr>
              <w:t>Ресурсный центр г. Нефтегорска</w:t>
            </w:r>
          </w:p>
        </w:tc>
      </w:tr>
    </w:tbl>
    <w:p w:rsidR="00EF4118" w:rsidRDefault="00EF4118" w:rsidP="00153AB2">
      <w:pPr>
        <w:pStyle w:val="3"/>
        <w:tabs>
          <w:tab w:val="left" w:pos="567"/>
        </w:tabs>
        <w:ind w:firstLine="567"/>
        <w:jc w:val="both"/>
        <w:rPr>
          <w:rFonts w:ascii="Times New Roman" w:hAnsi="Times New Roman" w:cs="Times New Roman"/>
          <w:color w:val="auto"/>
          <w:sz w:val="28"/>
          <w:szCs w:val="28"/>
        </w:rPr>
      </w:pPr>
      <w:r w:rsidRPr="007552D3">
        <w:rPr>
          <w:rFonts w:ascii="Times New Roman" w:hAnsi="Times New Roman" w:cs="Times New Roman"/>
          <w:color w:val="auto"/>
          <w:sz w:val="28"/>
          <w:szCs w:val="28"/>
        </w:rPr>
        <w:t xml:space="preserve">5.2.3. Планируемые корректирующие диагностические работы с </w:t>
      </w:r>
      <w:proofErr w:type="spellStart"/>
      <w:r w:rsidRPr="007552D3">
        <w:rPr>
          <w:rFonts w:ascii="Times New Roman" w:hAnsi="Times New Roman" w:cs="Times New Roman"/>
          <w:color w:val="auto"/>
          <w:sz w:val="28"/>
          <w:szCs w:val="28"/>
        </w:rPr>
        <w:t>учетом</w:t>
      </w:r>
      <w:proofErr w:type="spellEnd"/>
      <w:r w:rsidRPr="007552D3">
        <w:rPr>
          <w:rFonts w:ascii="Times New Roman" w:hAnsi="Times New Roman" w:cs="Times New Roman"/>
          <w:color w:val="auto"/>
          <w:sz w:val="28"/>
          <w:szCs w:val="28"/>
        </w:rPr>
        <w:t xml:space="preserve"> результатов ЕГЭ 202</w:t>
      </w:r>
      <w:r>
        <w:rPr>
          <w:rFonts w:ascii="Times New Roman" w:hAnsi="Times New Roman" w:cs="Times New Roman"/>
          <w:color w:val="auto"/>
          <w:sz w:val="28"/>
          <w:szCs w:val="28"/>
        </w:rPr>
        <w:t>3</w:t>
      </w:r>
      <w:r w:rsidRPr="007552D3">
        <w:rPr>
          <w:rFonts w:ascii="Times New Roman" w:hAnsi="Times New Roman" w:cs="Times New Roman"/>
          <w:color w:val="auto"/>
          <w:sz w:val="28"/>
          <w:szCs w:val="28"/>
        </w:rPr>
        <w:t> г.</w:t>
      </w:r>
    </w:p>
    <w:p w:rsidR="00EF4118" w:rsidRPr="00BE7050" w:rsidRDefault="00EF4118" w:rsidP="00EF4118">
      <w:pPr>
        <w:rPr>
          <w:sz w:val="22"/>
          <w:szCs w:val="28"/>
        </w:rPr>
      </w:pPr>
    </w:p>
    <w:p w:rsidR="00EF4118" w:rsidRDefault="00EF4118" w:rsidP="00BE7050">
      <w:pPr>
        <w:spacing w:line="360" w:lineRule="auto"/>
        <w:ind w:firstLine="567"/>
        <w:jc w:val="both"/>
        <w:rPr>
          <w:sz w:val="28"/>
          <w:szCs w:val="28"/>
        </w:rPr>
      </w:pPr>
      <w:r>
        <w:rPr>
          <w:sz w:val="28"/>
          <w:szCs w:val="28"/>
        </w:rPr>
        <w:t xml:space="preserve">Планируется в декабре 2023г. и марте 2024г. провести окружные диагностические работы. </w:t>
      </w:r>
    </w:p>
    <w:p w:rsidR="00EF4118" w:rsidRPr="007552D3" w:rsidRDefault="00EF4118" w:rsidP="00BE7050">
      <w:pPr>
        <w:pStyle w:val="3"/>
        <w:numPr>
          <w:ilvl w:val="1"/>
          <w:numId w:val="15"/>
        </w:numPr>
        <w:tabs>
          <w:tab w:val="left" w:pos="0"/>
        </w:tabs>
        <w:ind w:left="0" w:firstLine="567"/>
        <w:rPr>
          <w:rFonts w:ascii="Times New Roman" w:hAnsi="Times New Roman"/>
          <w:color w:val="auto"/>
          <w:sz w:val="28"/>
          <w:szCs w:val="28"/>
        </w:rPr>
      </w:pPr>
      <w:r w:rsidRPr="007552D3">
        <w:rPr>
          <w:rFonts w:ascii="Times New Roman" w:hAnsi="Times New Roman"/>
          <w:color w:val="auto"/>
          <w:sz w:val="28"/>
          <w:szCs w:val="28"/>
        </w:rPr>
        <w:t>Работа по другим направлениям</w:t>
      </w:r>
    </w:p>
    <w:p w:rsidR="00EF4118" w:rsidRPr="008260C0" w:rsidRDefault="00EF4118" w:rsidP="00EF4118">
      <w:pPr>
        <w:pStyle w:val="a3"/>
        <w:spacing w:before="240" w:line="360" w:lineRule="auto"/>
        <w:ind w:left="360"/>
        <w:jc w:val="both"/>
        <w:rPr>
          <w:rFonts w:ascii="Times New Roman" w:hAnsi="Times New Roman"/>
          <w:sz w:val="28"/>
          <w:szCs w:val="28"/>
        </w:rPr>
      </w:pPr>
      <w:r w:rsidRPr="007552D3">
        <w:rPr>
          <w:rFonts w:ascii="Times New Roman" w:hAnsi="Times New Roman"/>
          <w:sz w:val="28"/>
          <w:szCs w:val="28"/>
        </w:rPr>
        <w:t xml:space="preserve">Продолжить работу по освоению школьниками </w:t>
      </w:r>
      <w:proofErr w:type="spellStart"/>
      <w:r w:rsidRPr="007552D3">
        <w:rPr>
          <w:rFonts w:ascii="Times New Roman" w:hAnsi="Times New Roman"/>
          <w:sz w:val="28"/>
          <w:szCs w:val="28"/>
        </w:rPr>
        <w:t>метапредметных</w:t>
      </w:r>
      <w:proofErr w:type="spellEnd"/>
      <w:r w:rsidRPr="007552D3">
        <w:rPr>
          <w:rFonts w:ascii="Times New Roman" w:hAnsi="Times New Roman"/>
          <w:sz w:val="28"/>
          <w:szCs w:val="28"/>
        </w:rPr>
        <w:t xml:space="preserve"> умений и навыков.</w:t>
      </w:r>
    </w:p>
    <w:p w:rsidR="00EF4118" w:rsidRPr="00EF4118" w:rsidRDefault="00EF4118" w:rsidP="00EF4118"/>
    <w:sectPr w:rsidR="00EF4118" w:rsidRPr="00EF4118" w:rsidSect="00BE7050">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59" w:rsidRDefault="00935F59" w:rsidP="00571885">
      <w:r>
        <w:separator/>
      </w:r>
    </w:p>
  </w:endnote>
  <w:endnote w:type="continuationSeparator" w:id="0">
    <w:p w:rsidR="00935F59" w:rsidRDefault="00935F59" w:rsidP="0057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59" w:rsidRDefault="00935F59" w:rsidP="00571885">
      <w:r>
        <w:separator/>
      </w:r>
    </w:p>
  </w:footnote>
  <w:footnote w:type="continuationSeparator" w:id="0">
    <w:p w:rsidR="00935F59" w:rsidRDefault="00935F59" w:rsidP="00571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3B4"/>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B532EEE"/>
    <w:multiLevelType w:val="hybridMultilevel"/>
    <w:tmpl w:val="1922A974"/>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81220"/>
    <w:multiLevelType w:val="hybridMultilevel"/>
    <w:tmpl w:val="F586BCAC"/>
    <w:lvl w:ilvl="0" w:tplc="9CEC9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C23F2"/>
    <w:multiLevelType w:val="hybridMultilevel"/>
    <w:tmpl w:val="5A10988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84ABB"/>
    <w:multiLevelType w:val="hybridMultilevel"/>
    <w:tmpl w:val="75662D9A"/>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AE776D"/>
    <w:multiLevelType w:val="hybridMultilevel"/>
    <w:tmpl w:val="26945BE2"/>
    <w:lvl w:ilvl="0" w:tplc="05B8CB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EE439A"/>
    <w:multiLevelType w:val="multilevel"/>
    <w:tmpl w:val="597099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6E7BAE"/>
    <w:multiLevelType w:val="hybridMultilevel"/>
    <w:tmpl w:val="36DAC114"/>
    <w:lvl w:ilvl="0" w:tplc="05B8CB7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nsid w:val="2D58395F"/>
    <w:multiLevelType w:val="hybridMultilevel"/>
    <w:tmpl w:val="5A561690"/>
    <w:lvl w:ilvl="0" w:tplc="05B8CB7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2D8F0611"/>
    <w:multiLevelType w:val="hybridMultilevel"/>
    <w:tmpl w:val="BB6480B6"/>
    <w:lvl w:ilvl="0" w:tplc="E8E2B5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041592B"/>
    <w:multiLevelType w:val="hybridMultilevel"/>
    <w:tmpl w:val="6D48C812"/>
    <w:lvl w:ilvl="0" w:tplc="05B8CB7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CE2F00"/>
    <w:multiLevelType w:val="hybridMultilevel"/>
    <w:tmpl w:val="4D6ED872"/>
    <w:lvl w:ilvl="0" w:tplc="05B8CB7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6823348"/>
    <w:multiLevelType w:val="multilevel"/>
    <w:tmpl w:val="2F0093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B512C88"/>
    <w:multiLevelType w:val="hybridMultilevel"/>
    <w:tmpl w:val="F292960E"/>
    <w:lvl w:ilvl="0" w:tplc="05B8CB78">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nsid w:val="4E3F0000"/>
    <w:multiLevelType w:val="multilevel"/>
    <w:tmpl w:val="01BCDE1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F4E348F"/>
    <w:multiLevelType w:val="hybridMultilevel"/>
    <w:tmpl w:val="01AEC27A"/>
    <w:lvl w:ilvl="0" w:tplc="9CEC9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69604A3B"/>
    <w:multiLevelType w:val="hybridMultilevel"/>
    <w:tmpl w:val="19288CB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8"/>
  </w:num>
  <w:num w:numId="4">
    <w:abstractNumId w:val="11"/>
  </w:num>
  <w:num w:numId="5">
    <w:abstractNumId w:val="13"/>
  </w:num>
  <w:num w:numId="6">
    <w:abstractNumId w:val="0"/>
  </w:num>
  <w:num w:numId="7">
    <w:abstractNumId w:val="9"/>
  </w:num>
  <w:num w:numId="8">
    <w:abstractNumId w:val="17"/>
  </w:num>
  <w:num w:numId="9">
    <w:abstractNumId w:val="15"/>
  </w:num>
  <w:num w:numId="10">
    <w:abstractNumId w:val="5"/>
  </w:num>
  <w:num w:numId="11">
    <w:abstractNumId w:val="14"/>
  </w:num>
  <w:num w:numId="12">
    <w:abstractNumId w:val="7"/>
  </w:num>
  <w:num w:numId="13">
    <w:abstractNumId w:val="2"/>
  </w:num>
  <w:num w:numId="14">
    <w:abstractNumId w:val="16"/>
  </w:num>
  <w:num w:numId="15">
    <w:abstractNumId w:val="6"/>
  </w:num>
  <w:num w:numId="16">
    <w:abstractNumId w:val="12"/>
  </w:num>
  <w:num w:numId="17">
    <w:abstractNumId w:val="1"/>
  </w:num>
  <w:num w:numId="18">
    <w:abstractNumId w:val="3"/>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8"/>
    <w:rsid w:val="000170BA"/>
    <w:rsid w:val="000200D6"/>
    <w:rsid w:val="00024713"/>
    <w:rsid w:val="000537EC"/>
    <w:rsid w:val="00055507"/>
    <w:rsid w:val="00057B07"/>
    <w:rsid w:val="00065185"/>
    <w:rsid w:val="000663CE"/>
    <w:rsid w:val="00066B6A"/>
    <w:rsid w:val="00094A45"/>
    <w:rsid w:val="000B4E68"/>
    <w:rsid w:val="000C6AD0"/>
    <w:rsid w:val="000C7A02"/>
    <w:rsid w:val="000D57B0"/>
    <w:rsid w:val="000D69B5"/>
    <w:rsid w:val="001030CD"/>
    <w:rsid w:val="0015114F"/>
    <w:rsid w:val="00153AB2"/>
    <w:rsid w:val="00170702"/>
    <w:rsid w:val="001915B7"/>
    <w:rsid w:val="001A34AE"/>
    <w:rsid w:val="001A7D06"/>
    <w:rsid w:val="001C3A3B"/>
    <w:rsid w:val="001C70C5"/>
    <w:rsid w:val="001C73F5"/>
    <w:rsid w:val="001D4626"/>
    <w:rsid w:val="001E0D29"/>
    <w:rsid w:val="001E6B0F"/>
    <w:rsid w:val="002041FF"/>
    <w:rsid w:val="00204486"/>
    <w:rsid w:val="002216EE"/>
    <w:rsid w:val="002261EA"/>
    <w:rsid w:val="00236576"/>
    <w:rsid w:val="00246081"/>
    <w:rsid w:val="0025721B"/>
    <w:rsid w:val="0025732B"/>
    <w:rsid w:val="00264DB4"/>
    <w:rsid w:val="00270DC1"/>
    <w:rsid w:val="00271182"/>
    <w:rsid w:val="002837BA"/>
    <w:rsid w:val="002A0922"/>
    <w:rsid w:val="002B00D1"/>
    <w:rsid w:val="002D75DB"/>
    <w:rsid w:val="002E28F8"/>
    <w:rsid w:val="002F06EB"/>
    <w:rsid w:val="003000EE"/>
    <w:rsid w:val="003216DE"/>
    <w:rsid w:val="003230D4"/>
    <w:rsid w:val="003264E2"/>
    <w:rsid w:val="00345645"/>
    <w:rsid w:val="00353EC2"/>
    <w:rsid w:val="00383EB0"/>
    <w:rsid w:val="00385B9D"/>
    <w:rsid w:val="00391B88"/>
    <w:rsid w:val="0039498A"/>
    <w:rsid w:val="003B0482"/>
    <w:rsid w:val="003D2432"/>
    <w:rsid w:val="003E43C3"/>
    <w:rsid w:val="0042455A"/>
    <w:rsid w:val="00441BC0"/>
    <w:rsid w:val="00454307"/>
    <w:rsid w:val="004735FE"/>
    <w:rsid w:val="00492AB2"/>
    <w:rsid w:val="004944B0"/>
    <w:rsid w:val="004946EF"/>
    <w:rsid w:val="00496F1C"/>
    <w:rsid w:val="004A2FE3"/>
    <w:rsid w:val="004A3671"/>
    <w:rsid w:val="004A4626"/>
    <w:rsid w:val="004A5DA2"/>
    <w:rsid w:val="004C7704"/>
    <w:rsid w:val="004E2668"/>
    <w:rsid w:val="005370CA"/>
    <w:rsid w:val="005429AE"/>
    <w:rsid w:val="00557C5E"/>
    <w:rsid w:val="00570224"/>
    <w:rsid w:val="00571885"/>
    <w:rsid w:val="00571BB1"/>
    <w:rsid w:val="00592E17"/>
    <w:rsid w:val="005978EC"/>
    <w:rsid w:val="005A23D7"/>
    <w:rsid w:val="005A31BD"/>
    <w:rsid w:val="005B01D2"/>
    <w:rsid w:val="005B581B"/>
    <w:rsid w:val="005C3756"/>
    <w:rsid w:val="005E5579"/>
    <w:rsid w:val="00620BCA"/>
    <w:rsid w:val="00632D70"/>
    <w:rsid w:val="00655B44"/>
    <w:rsid w:val="0067022A"/>
    <w:rsid w:val="00677433"/>
    <w:rsid w:val="006A3B18"/>
    <w:rsid w:val="006B12C2"/>
    <w:rsid w:val="00707B9F"/>
    <w:rsid w:val="00732DA2"/>
    <w:rsid w:val="00783AF0"/>
    <w:rsid w:val="007920CC"/>
    <w:rsid w:val="007B4FA8"/>
    <w:rsid w:val="007C2C6E"/>
    <w:rsid w:val="007D11BF"/>
    <w:rsid w:val="007D5C46"/>
    <w:rsid w:val="007D7127"/>
    <w:rsid w:val="007F31A1"/>
    <w:rsid w:val="0083119B"/>
    <w:rsid w:val="0083643A"/>
    <w:rsid w:val="008568FE"/>
    <w:rsid w:val="00864A23"/>
    <w:rsid w:val="00867111"/>
    <w:rsid w:val="00874ADA"/>
    <w:rsid w:val="00882D7C"/>
    <w:rsid w:val="008A232C"/>
    <w:rsid w:val="008A2E9B"/>
    <w:rsid w:val="008D57E1"/>
    <w:rsid w:val="008E5372"/>
    <w:rsid w:val="00935F59"/>
    <w:rsid w:val="00943045"/>
    <w:rsid w:val="0095352F"/>
    <w:rsid w:val="00967A71"/>
    <w:rsid w:val="00991D61"/>
    <w:rsid w:val="00991E15"/>
    <w:rsid w:val="009925FB"/>
    <w:rsid w:val="0099598F"/>
    <w:rsid w:val="009A7EA5"/>
    <w:rsid w:val="009B56F6"/>
    <w:rsid w:val="009C2120"/>
    <w:rsid w:val="009D228F"/>
    <w:rsid w:val="009E2E2B"/>
    <w:rsid w:val="009E77BD"/>
    <w:rsid w:val="009F720D"/>
    <w:rsid w:val="00A62492"/>
    <w:rsid w:val="00A955D8"/>
    <w:rsid w:val="00A95857"/>
    <w:rsid w:val="00AA740A"/>
    <w:rsid w:val="00AC4AB3"/>
    <w:rsid w:val="00AC79E0"/>
    <w:rsid w:val="00AF2DE9"/>
    <w:rsid w:val="00AF3DAE"/>
    <w:rsid w:val="00B266F0"/>
    <w:rsid w:val="00B34B56"/>
    <w:rsid w:val="00B53F48"/>
    <w:rsid w:val="00B77CDB"/>
    <w:rsid w:val="00B92479"/>
    <w:rsid w:val="00BC1E94"/>
    <w:rsid w:val="00BD020B"/>
    <w:rsid w:val="00BE7050"/>
    <w:rsid w:val="00BF0F2A"/>
    <w:rsid w:val="00BF4402"/>
    <w:rsid w:val="00C058BA"/>
    <w:rsid w:val="00C12EA6"/>
    <w:rsid w:val="00C37586"/>
    <w:rsid w:val="00C46AC0"/>
    <w:rsid w:val="00C4785F"/>
    <w:rsid w:val="00C52AA6"/>
    <w:rsid w:val="00C664B4"/>
    <w:rsid w:val="00C71101"/>
    <w:rsid w:val="00C72C72"/>
    <w:rsid w:val="00C94ACA"/>
    <w:rsid w:val="00CA63DF"/>
    <w:rsid w:val="00CB6E14"/>
    <w:rsid w:val="00CC76AE"/>
    <w:rsid w:val="00CD2281"/>
    <w:rsid w:val="00CF1956"/>
    <w:rsid w:val="00D47389"/>
    <w:rsid w:val="00D50B32"/>
    <w:rsid w:val="00D5121D"/>
    <w:rsid w:val="00D67AB5"/>
    <w:rsid w:val="00DE21C2"/>
    <w:rsid w:val="00DE5BCE"/>
    <w:rsid w:val="00DF54ED"/>
    <w:rsid w:val="00E02220"/>
    <w:rsid w:val="00E11912"/>
    <w:rsid w:val="00E36C1C"/>
    <w:rsid w:val="00E413F4"/>
    <w:rsid w:val="00E43378"/>
    <w:rsid w:val="00E53C47"/>
    <w:rsid w:val="00E85B8E"/>
    <w:rsid w:val="00ED5EF9"/>
    <w:rsid w:val="00EE14D8"/>
    <w:rsid w:val="00EF4118"/>
    <w:rsid w:val="00F42749"/>
    <w:rsid w:val="00F55353"/>
    <w:rsid w:val="00F76962"/>
    <w:rsid w:val="00F775E2"/>
    <w:rsid w:val="00F932B4"/>
    <w:rsid w:val="00FB01D5"/>
    <w:rsid w:val="00FC5C7C"/>
    <w:rsid w:val="00FD715C"/>
    <w:rsid w:val="00FE540F"/>
    <w:rsid w:val="00FF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F4118"/>
    <w:pPr>
      <w:keepNext/>
      <w:keepLines/>
      <w:spacing w:before="40"/>
      <w:outlineLvl w:val="3"/>
    </w:pPr>
    <w:rPr>
      <w:rFonts w:ascii="Cambria" w:eastAsia="SimSun" w:hAnsi="Cambria"/>
      <w:i/>
      <w:color w:val="365F91"/>
      <w:szCs w:val="20"/>
    </w:rPr>
  </w:style>
  <w:style w:type="paragraph" w:styleId="5">
    <w:name w:val="heading 5"/>
    <w:basedOn w:val="a"/>
    <w:next w:val="a"/>
    <w:link w:val="50"/>
    <w:qFormat/>
    <w:rsid w:val="00EF4118"/>
    <w:pPr>
      <w:keepNext/>
      <w:keepLines/>
      <w:spacing w:before="40"/>
      <w:outlineLvl w:val="4"/>
    </w:pPr>
    <w:rPr>
      <w:rFonts w:ascii="Cambria" w:eastAsia="SimSun" w:hAnsi="Cambria"/>
      <w:color w:val="365F91"/>
      <w:szCs w:val="20"/>
    </w:rPr>
  </w:style>
  <w:style w:type="paragraph" w:styleId="6">
    <w:name w:val="heading 6"/>
    <w:basedOn w:val="a"/>
    <w:next w:val="a"/>
    <w:link w:val="60"/>
    <w:qFormat/>
    <w:rsid w:val="00EF4118"/>
    <w:pPr>
      <w:keepNext/>
      <w:keepLines/>
      <w:spacing w:before="40"/>
      <w:outlineLvl w:val="5"/>
    </w:pPr>
    <w:rPr>
      <w:rFonts w:ascii="Cambria" w:eastAsia="SimSun" w:hAnsi="Cambria"/>
      <w:color w:val="243F60"/>
      <w:szCs w:val="20"/>
    </w:rPr>
  </w:style>
  <w:style w:type="paragraph" w:styleId="7">
    <w:name w:val="heading 7"/>
    <w:basedOn w:val="a"/>
    <w:next w:val="a"/>
    <w:link w:val="70"/>
    <w:qFormat/>
    <w:rsid w:val="00EF4118"/>
    <w:pPr>
      <w:keepNext/>
      <w:keepLines/>
      <w:spacing w:before="40"/>
      <w:outlineLvl w:val="6"/>
    </w:pPr>
    <w:rPr>
      <w:rFonts w:ascii="Cambria" w:eastAsia="SimSun" w:hAnsi="Cambria"/>
      <w:i/>
      <w:color w:val="243F60"/>
      <w:szCs w:val="20"/>
    </w:rPr>
  </w:style>
  <w:style w:type="paragraph" w:styleId="8">
    <w:name w:val="heading 8"/>
    <w:basedOn w:val="a"/>
    <w:next w:val="a"/>
    <w:link w:val="80"/>
    <w:qFormat/>
    <w:rsid w:val="00EF4118"/>
    <w:pPr>
      <w:keepNext/>
      <w:keepLines/>
      <w:spacing w:before="40"/>
      <w:outlineLvl w:val="7"/>
    </w:pPr>
    <w:rPr>
      <w:rFonts w:ascii="Cambria" w:eastAsia="SimSun" w:hAnsi="Cambria"/>
      <w:color w:val="272727"/>
      <w:sz w:val="21"/>
      <w:szCs w:val="20"/>
    </w:rPr>
  </w:style>
  <w:style w:type="paragraph" w:styleId="9">
    <w:name w:val="heading 9"/>
    <w:basedOn w:val="a"/>
    <w:next w:val="a"/>
    <w:link w:val="90"/>
    <w:qFormat/>
    <w:rsid w:val="00EF4118"/>
    <w:pPr>
      <w:keepNext/>
      <w:keepLines/>
      <w:spacing w:before="40"/>
      <w:outlineLvl w:val="8"/>
    </w:pPr>
    <w:rPr>
      <w:rFonts w:ascii="Cambria" w:eastAsia="SimSun" w:hAnsi="Cambria"/>
      <w:i/>
      <w:color w:val="272727"/>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paragraph" w:styleId="ac">
    <w:name w:val="Normal (Web)"/>
    <w:basedOn w:val="a"/>
    <w:unhideWhenUsed/>
    <w:rsid w:val="000170BA"/>
    <w:pPr>
      <w:spacing w:before="100" w:beforeAutospacing="1" w:after="100" w:afterAutospacing="1"/>
    </w:pPr>
    <w:rPr>
      <w:rFonts w:eastAsia="Times New Roman"/>
    </w:rPr>
  </w:style>
  <w:style w:type="character" w:customStyle="1" w:styleId="21">
    <w:name w:val="Основной текст (2)_"/>
    <w:link w:val="22"/>
    <w:rsid w:val="00570224"/>
    <w:rPr>
      <w:rFonts w:ascii="Times New Roman" w:eastAsia="Times New Roman" w:hAnsi="Times New Roman" w:cs="Times New Roman"/>
      <w:sz w:val="19"/>
      <w:szCs w:val="19"/>
      <w:shd w:val="clear" w:color="auto" w:fill="FFFFFF"/>
    </w:rPr>
  </w:style>
  <w:style w:type="character" w:customStyle="1" w:styleId="275pt">
    <w:name w:val="Основной текст (2) + 7;5 pt"/>
    <w:rsid w:val="00570224"/>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paragraph" w:customStyle="1" w:styleId="22">
    <w:name w:val="Основной текст (2)"/>
    <w:basedOn w:val="a"/>
    <w:link w:val="21"/>
    <w:rsid w:val="00570224"/>
    <w:pPr>
      <w:widowControl w:val="0"/>
      <w:shd w:val="clear" w:color="auto" w:fill="FFFFFF"/>
      <w:spacing w:before="780" w:after="120" w:line="221" w:lineRule="exact"/>
      <w:ind w:hanging="480"/>
      <w:jc w:val="center"/>
    </w:pPr>
    <w:rPr>
      <w:rFonts w:eastAsia="Times New Roman"/>
      <w:sz w:val="19"/>
      <w:szCs w:val="19"/>
      <w:lang w:eastAsia="en-US"/>
    </w:rPr>
  </w:style>
  <w:style w:type="character" w:customStyle="1" w:styleId="275pt0">
    <w:name w:val="Основной текст (2) + 7;5 pt;Курсив"/>
    <w:rsid w:val="00570224"/>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3">
    <w:name w:val="Основной текст (2) + Курсив"/>
    <w:rsid w:val="005702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 (2) + Полужирный"/>
    <w:rsid w:val="005702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styleId="ad">
    <w:name w:val="Hyperlink"/>
    <w:basedOn w:val="a0"/>
    <w:uiPriority w:val="99"/>
    <w:unhideWhenUsed/>
    <w:rsid w:val="00CD2281"/>
    <w:rPr>
      <w:color w:val="0000FF" w:themeColor="hyperlink"/>
      <w:u w:val="single"/>
    </w:rPr>
  </w:style>
  <w:style w:type="paragraph" w:styleId="ae">
    <w:name w:val="No Spacing"/>
    <w:uiPriority w:val="1"/>
    <w:qFormat/>
    <w:rsid w:val="00CD2281"/>
    <w:pPr>
      <w:spacing w:after="0" w:line="240" w:lineRule="auto"/>
    </w:pPr>
    <w:rPr>
      <w:rFonts w:ascii="Times New Roman" w:eastAsia="Calibri" w:hAnsi="Times New Roman" w:cs="Times New Roman"/>
      <w:sz w:val="24"/>
      <w:szCs w:val="24"/>
      <w:lang w:eastAsia="ru-RU"/>
    </w:rPr>
  </w:style>
  <w:style w:type="character" w:customStyle="1" w:styleId="40">
    <w:name w:val="Заголовок 4 Знак"/>
    <w:basedOn w:val="a0"/>
    <w:link w:val="4"/>
    <w:rsid w:val="00EF4118"/>
    <w:rPr>
      <w:rFonts w:ascii="Cambria" w:eastAsia="SimSun" w:hAnsi="Cambria" w:cs="Times New Roman"/>
      <w:i/>
      <w:color w:val="365F91"/>
      <w:sz w:val="24"/>
      <w:szCs w:val="20"/>
      <w:lang w:eastAsia="ru-RU"/>
    </w:rPr>
  </w:style>
  <w:style w:type="character" w:customStyle="1" w:styleId="50">
    <w:name w:val="Заголовок 5 Знак"/>
    <w:basedOn w:val="a0"/>
    <w:link w:val="5"/>
    <w:rsid w:val="00EF4118"/>
    <w:rPr>
      <w:rFonts w:ascii="Cambria" w:eastAsia="SimSun" w:hAnsi="Cambria" w:cs="Times New Roman"/>
      <w:color w:val="365F91"/>
      <w:sz w:val="24"/>
      <w:szCs w:val="20"/>
      <w:lang w:eastAsia="ru-RU"/>
    </w:rPr>
  </w:style>
  <w:style w:type="character" w:customStyle="1" w:styleId="60">
    <w:name w:val="Заголовок 6 Знак"/>
    <w:basedOn w:val="a0"/>
    <w:link w:val="6"/>
    <w:rsid w:val="00EF4118"/>
    <w:rPr>
      <w:rFonts w:ascii="Cambria" w:eastAsia="SimSun" w:hAnsi="Cambria" w:cs="Times New Roman"/>
      <w:color w:val="243F60"/>
      <w:sz w:val="24"/>
      <w:szCs w:val="20"/>
      <w:lang w:eastAsia="ru-RU"/>
    </w:rPr>
  </w:style>
  <w:style w:type="character" w:customStyle="1" w:styleId="70">
    <w:name w:val="Заголовок 7 Знак"/>
    <w:basedOn w:val="a0"/>
    <w:link w:val="7"/>
    <w:rsid w:val="00EF4118"/>
    <w:rPr>
      <w:rFonts w:ascii="Cambria" w:eastAsia="SimSun" w:hAnsi="Cambria" w:cs="Times New Roman"/>
      <w:i/>
      <w:color w:val="243F60"/>
      <w:sz w:val="24"/>
      <w:szCs w:val="20"/>
      <w:lang w:eastAsia="ru-RU"/>
    </w:rPr>
  </w:style>
  <w:style w:type="character" w:customStyle="1" w:styleId="80">
    <w:name w:val="Заголовок 8 Знак"/>
    <w:basedOn w:val="a0"/>
    <w:link w:val="8"/>
    <w:rsid w:val="00EF4118"/>
    <w:rPr>
      <w:rFonts w:ascii="Cambria" w:eastAsia="SimSun" w:hAnsi="Cambria" w:cs="Times New Roman"/>
      <w:color w:val="272727"/>
      <w:sz w:val="21"/>
      <w:szCs w:val="20"/>
      <w:lang w:eastAsia="ru-RU"/>
    </w:rPr>
  </w:style>
  <w:style w:type="character" w:customStyle="1" w:styleId="90">
    <w:name w:val="Заголовок 9 Знак"/>
    <w:basedOn w:val="a0"/>
    <w:link w:val="9"/>
    <w:rsid w:val="00EF4118"/>
    <w:rPr>
      <w:rFonts w:ascii="Cambria" w:eastAsia="SimSun" w:hAnsi="Cambria" w:cs="Times New Roman"/>
      <w:i/>
      <w:color w:val="272727"/>
      <w:sz w:val="21"/>
      <w:szCs w:val="20"/>
      <w:lang w:eastAsia="ru-RU"/>
    </w:rPr>
  </w:style>
  <w:style w:type="paragraph" w:customStyle="1" w:styleId="11">
    <w:name w:val="Абзац списка1"/>
    <w:basedOn w:val="a"/>
    <w:rsid w:val="00EF4118"/>
    <w:pPr>
      <w:spacing w:after="200" w:line="276" w:lineRule="auto"/>
      <w:ind w:left="720"/>
      <w:contextualSpacing/>
    </w:pPr>
    <w:rPr>
      <w:rFonts w:ascii="Calibri" w:eastAsia="Times New Roman" w:hAnsi="Calibri"/>
      <w:sz w:val="22"/>
      <w:szCs w:val="22"/>
      <w:lang w:eastAsia="en-US"/>
    </w:rPr>
  </w:style>
  <w:style w:type="paragraph" w:customStyle="1" w:styleId="25">
    <w:name w:val="Абзац списка2"/>
    <w:basedOn w:val="a"/>
    <w:rsid w:val="00EF4118"/>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EF41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B9F"/>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707B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A31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B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F4118"/>
    <w:pPr>
      <w:keepNext/>
      <w:keepLines/>
      <w:spacing w:before="40"/>
      <w:outlineLvl w:val="3"/>
    </w:pPr>
    <w:rPr>
      <w:rFonts w:ascii="Cambria" w:eastAsia="SimSun" w:hAnsi="Cambria"/>
      <w:i/>
      <w:color w:val="365F91"/>
      <w:szCs w:val="20"/>
    </w:rPr>
  </w:style>
  <w:style w:type="paragraph" w:styleId="5">
    <w:name w:val="heading 5"/>
    <w:basedOn w:val="a"/>
    <w:next w:val="a"/>
    <w:link w:val="50"/>
    <w:qFormat/>
    <w:rsid w:val="00EF4118"/>
    <w:pPr>
      <w:keepNext/>
      <w:keepLines/>
      <w:spacing w:before="40"/>
      <w:outlineLvl w:val="4"/>
    </w:pPr>
    <w:rPr>
      <w:rFonts w:ascii="Cambria" w:eastAsia="SimSun" w:hAnsi="Cambria"/>
      <w:color w:val="365F91"/>
      <w:szCs w:val="20"/>
    </w:rPr>
  </w:style>
  <w:style w:type="paragraph" w:styleId="6">
    <w:name w:val="heading 6"/>
    <w:basedOn w:val="a"/>
    <w:next w:val="a"/>
    <w:link w:val="60"/>
    <w:qFormat/>
    <w:rsid w:val="00EF4118"/>
    <w:pPr>
      <w:keepNext/>
      <w:keepLines/>
      <w:spacing w:before="40"/>
      <w:outlineLvl w:val="5"/>
    </w:pPr>
    <w:rPr>
      <w:rFonts w:ascii="Cambria" w:eastAsia="SimSun" w:hAnsi="Cambria"/>
      <w:color w:val="243F60"/>
      <w:szCs w:val="20"/>
    </w:rPr>
  </w:style>
  <w:style w:type="paragraph" w:styleId="7">
    <w:name w:val="heading 7"/>
    <w:basedOn w:val="a"/>
    <w:next w:val="a"/>
    <w:link w:val="70"/>
    <w:qFormat/>
    <w:rsid w:val="00EF4118"/>
    <w:pPr>
      <w:keepNext/>
      <w:keepLines/>
      <w:spacing w:before="40"/>
      <w:outlineLvl w:val="6"/>
    </w:pPr>
    <w:rPr>
      <w:rFonts w:ascii="Cambria" w:eastAsia="SimSun" w:hAnsi="Cambria"/>
      <w:i/>
      <w:color w:val="243F60"/>
      <w:szCs w:val="20"/>
    </w:rPr>
  </w:style>
  <w:style w:type="paragraph" w:styleId="8">
    <w:name w:val="heading 8"/>
    <w:basedOn w:val="a"/>
    <w:next w:val="a"/>
    <w:link w:val="80"/>
    <w:qFormat/>
    <w:rsid w:val="00EF4118"/>
    <w:pPr>
      <w:keepNext/>
      <w:keepLines/>
      <w:spacing w:before="40"/>
      <w:outlineLvl w:val="7"/>
    </w:pPr>
    <w:rPr>
      <w:rFonts w:ascii="Cambria" w:eastAsia="SimSun" w:hAnsi="Cambria"/>
      <w:color w:val="272727"/>
      <w:sz w:val="21"/>
      <w:szCs w:val="20"/>
    </w:rPr>
  </w:style>
  <w:style w:type="paragraph" w:styleId="9">
    <w:name w:val="heading 9"/>
    <w:basedOn w:val="a"/>
    <w:next w:val="a"/>
    <w:link w:val="90"/>
    <w:qFormat/>
    <w:rsid w:val="00EF4118"/>
    <w:pPr>
      <w:keepNext/>
      <w:keepLines/>
      <w:spacing w:before="40"/>
      <w:outlineLvl w:val="8"/>
    </w:pPr>
    <w:rPr>
      <w:rFonts w:ascii="Cambria" w:eastAsia="SimSun" w:hAnsi="Cambria"/>
      <w:i/>
      <w:color w:val="272727"/>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B9F"/>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07B9F"/>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707B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775E2"/>
    <w:rPr>
      <w:b/>
      <w:bCs/>
    </w:rPr>
  </w:style>
  <w:style w:type="paragraph" w:styleId="a6">
    <w:name w:val="caption"/>
    <w:basedOn w:val="a"/>
    <w:next w:val="a"/>
    <w:uiPriority w:val="35"/>
    <w:unhideWhenUsed/>
    <w:qFormat/>
    <w:rsid w:val="00F775E2"/>
    <w:pPr>
      <w:spacing w:after="200"/>
    </w:pPr>
    <w:rPr>
      <w:b/>
      <w:bCs/>
      <w:color w:val="4F81BD" w:themeColor="accent1"/>
      <w:sz w:val="18"/>
      <w:szCs w:val="18"/>
    </w:rPr>
  </w:style>
  <w:style w:type="paragraph" w:styleId="a7">
    <w:name w:val="footnote text"/>
    <w:basedOn w:val="a"/>
    <w:link w:val="a8"/>
    <w:uiPriority w:val="99"/>
    <w:unhideWhenUsed/>
    <w:rsid w:val="00571885"/>
    <w:rPr>
      <w:rFonts w:ascii="Calibri" w:eastAsia="Calibri" w:hAnsi="Calibri"/>
      <w:sz w:val="20"/>
      <w:szCs w:val="20"/>
      <w:lang w:eastAsia="en-US"/>
    </w:rPr>
  </w:style>
  <w:style w:type="character" w:customStyle="1" w:styleId="a8">
    <w:name w:val="Текст сноски Знак"/>
    <w:basedOn w:val="a0"/>
    <w:link w:val="a7"/>
    <w:uiPriority w:val="99"/>
    <w:rsid w:val="00571885"/>
    <w:rPr>
      <w:rFonts w:ascii="Calibri" w:eastAsia="Calibri" w:hAnsi="Calibri" w:cs="Times New Roman"/>
      <w:sz w:val="20"/>
      <w:szCs w:val="20"/>
    </w:rPr>
  </w:style>
  <w:style w:type="character" w:styleId="a9">
    <w:name w:val="footnote reference"/>
    <w:uiPriority w:val="99"/>
    <w:semiHidden/>
    <w:unhideWhenUsed/>
    <w:rsid w:val="00571885"/>
    <w:rPr>
      <w:vertAlign w:val="superscript"/>
    </w:rPr>
  </w:style>
  <w:style w:type="paragraph" w:styleId="aa">
    <w:name w:val="Balloon Text"/>
    <w:basedOn w:val="a"/>
    <w:link w:val="ab"/>
    <w:uiPriority w:val="99"/>
    <w:semiHidden/>
    <w:unhideWhenUsed/>
    <w:rsid w:val="00571885"/>
    <w:rPr>
      <w:rFonts w:ascii="Tahoma" w:hAnsi="Tahoma" w:cs="Tahoma"/>
      <w:sz w:val="16"/>
      <w:szCs w:val="16"/>
    </w:rPr>
  </w:style>
  <w:style w:type="character" w:customStyle="1" w:styleId="ab">
    <w:name w:val="Текст выноски Знак"/>
    <w:basedOn w:val="a0"/>
    <w:link w:val="aa"/>
    <w:uiPriority w:val="99"/>
    <w:semiHidden/>
    <w:rsid w:val="00571885"/>
    <w:rPr>
      <w:rFonts w:ascii="Tahoma" w:hAnsi="Tahoma" w:cs="Tahoma"/>
      <w:sz w:val="16"/>
      <w:szCs w:val="16"/>
      <w:lang w:eastAsia="ru-RU"/>
    </w:rPr>
  </w:style>
  <w:style w:type="character" w:customStyle="1" w:styleId="30">
    <w:name w:val="Заголовок 3 Знак"/>
    <w:basedOn w:val="a0"/>
    <w:link w:val="3"/>
    <w:uiPriority w:val="9"/>
    <w:rsid w:val="006A3B18"/>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rsid w:val="005A31BD"/>
    <w:rPr>
      <w:rFonts w:asciiTheme="majorHAnsi" w:eastAsiaTheme="majorEastAsia" w:hAnsiTheme="majorHAnsi" w:cstheme="majorBidi"/>
      <w:b/>
      <w:bCs/>
      <w:color w:val="4F81BD" w:themeColor="accent1"/>
      <w:sz w:val="26"/>
      <w:szCs w:val="26"/>
      <w:lang w:eastAsia="ru-RU"/>
    </w:rPr>
  </w:style>
  <w:style w:type="paragraph" w:styleId="ac">
    <w:name w:val="Normal (Web)"/>
    <w:basedOn w:val="a"/>
    <w:unhideWhenUsed/>
    <w:rsid w:val="000170BA"/>
    <w:pPr>
      <w:spacing w:before="100" w:beforeAutospacing="1" w:after="100" w:afterAutospacing="1"/>
    </w:pPr>
    <w:rPr>
      <w:rFonts w:eastAsia="Times New Roman"/>
    </w:rPr>
  </w:style>
  <w:style w:type="character" w:customStyle="1" w:styleId="21">
    <w:name w:val="Основной текст (2)_"/>
    <w:link w:val="22"/>
    <w:rsid w:val="00570224"/>
    <w:rPr>
      <w:rFonts w:ascii="Times New Roman" w:eastAsia="Times New Roman" w:hAnsi="Times New Roman" w:cs="Times New Roman"/>
      <w:sz w:val="19"/>
      <w:szCs w:val="19"/>
      <w:shd w:val="clear" w:color="auto" w:fill="FFFFFF"/>
    </w:rPr>
  </w:style>
  <w:style w:type="character" w:customStyle="1" w:styleId="275pt">
    <w:name w:val="Основной текст (2) + 7;5 pt"/>
    <w:rsid w:val="00570224"/>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paragraph" w:customStyle="1" w:styleId="22">
    <w:name w:val="Основной текст (2)"/>
    <w:basedOn w:val="a"/>
    <w:link w:val="21"/>
    <w:rsid w:val="00570224"/>
    <w:pPr>
      <w:widowControl w:val="0"/>
      <w:shd w:val="clear" w:color="auto" w:fill="FFFFFF"/>
      <w:spacing w:before="780" w:after="120" w:line="221" w:lineRule="exact"/>
      <w:ind w:hanging="480"/>
      <w:jc w:val="center"/>
    </w:pPr>
    <w:rPr>
      <w:rFonts w:eastAsia="Times New Roman"/>
      <w:sz w:val="19"/>
      <w:szCs w:val="19"/>
      <w:lang w:eastAsia="en-US"/>
    </w:rPr>
  </w:style>
  <w:style w:type="character" w:customStyle="1" w:styleId="275pt0">
    <w:name w:val="Основной текст (2) + 7;5 pt;Курсив"/>
    <w:rsid w:val="00570224"/>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3">
    <w:name w:val="Основной текст (2) + Курсив"/>
    <w:rsid w:val="005702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 (2) + Полужирный"/>
    <w:rsid w:val="005702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styleId="ad">
    <w:name w:val="Hyperlink"/>
    <w:basedOn w:val="a0"/>
    <w:uiPriority w:val="99"/>
    <w:unhideWhenUsed/>
    <w:rsid w:val="00CD2281"/>
    <w:rPr>
      <w:color w:val="0000FF" w:themeColor="hyperlink"/>
      <w:u w:val="single"/>
    </w:rPr>
  </w:style>
  <w:style w:type="paragraph" w:styleId="ae">
    <w:name w:val="No Spacing"/>
    <w:uiPriority w:val="1"/>
    <w:qFormat/>
    <w:rsid w:val="00CD2281"/>
    <w:pPr>
      <w:spacing w:after="0" w:line="240" w:lineRule="auto"/>
    </w:pPr>
    <w:rPr>
      <w:rFonts w:ascii="Times New Roman" w:eastAsia="Calibri" w:hAnsi="Times New Roman" w:cs="Times New Roman"/>
      <w:sz w:val="24"/>
      <w:szCs w:val="24"/>
      <w:lang w:eastAsia="ru-RU"/>
    </w:rPr>
  </w:style>
  <w:style w:type="character" w:customStyle="1" w:styleId="40">
    <w:name w:val="Заголовок 4 Знак"/>
    <w:basedOn w:val="a0"/>
    <w:link w:val="4"/>
    <w:rsid w:val="00EF4118"/>
    <w:rPr>
      <w:rFonts w:ascii="Cambria" w:eastAsia="SimSun" w:hAnsi="Cambria" w:cs="Times New Roman"/>
      <w:i/>
      <w:color w:val="365F91"/>
      <w:sz w:val="24"/>
      <w:szCs w:val="20"/>
      <w:lang w:eastAsia="ru-RU"/>
    </w:rPr>
  </w:style>
  <w:style w:type="character" w:customStyle="1" w:styleId="50">
    <w:name w:val="Заголовок 5 Знак"/>
    <w:basedOn w:val="a0"/>
    <w:link w:val="5"/>
    <w:rsid w:val="00EF4118"/>
    <w:rPr>
      <w:rFonts w:ascii="Cambria" w:eastAsia="SimSun" w:hAnsi="Cambria" w:cs="Times New Roman"/>
      <w:color w:val="365F91"/>
      <w:sz w:val="24"/>
      <w:szCs w:val="20"/>
      <w:lang w:eastAsia="ru-RU"/>
    </w:rPr>
  </w:style>
  <w:style w:type="character" w:customStyle="1" w:styleId="60">
    <w:name w:val="Заголовок 6 Знак"/>
    <w:basedOn w:val="a0"/>
    <w:link w:val="6"/>
    <w:rsid w:val="00EF4118"/>
    <w:rPr>
      <w:rFonts w:ascii="Cambria" w:eastAsia="SimSun" w:hAnsi="Cambria" w:cs="Times New Roman"/>
      <w:color w:val="243F60"/>
      <w:sz w:val="24"/>
      <w:szCs w:val="20"/>
      <w:lang w:eastAsia="ru-RU"/>
    </w:rPr>
  </w:style>
  <w:style w:type="character" w:customStyle="1" w:styleId="70">
    <w:name w:val="Заголовок 7 Знак"/>
    <w:basedOn w:val="a0"/>
    <w:link w:val="7"/>
    <w:rsid w:val="00EF4118"/>
    <w:rPr>
      <w:rFonts w:ascii="Cambria" w:eastAsia="SimSun" w:hAnsi="Cambria" w:cs="Times New Roman"/>
      <w:i/>
      <w:color w:val="243F60"/>
      <w:sz w:val="24"/>
      <w:szCs w:val="20"/>
      <w:lang w:eastAsia="ru-RU"/>
    </w:rPr>
  </w:style>
  <w:style w:type="character" w:customStyle="1" w:styleId="80">
    <w:name w:val="Заголовок 8 Знак"/>
    <w:basedOn w:val="a0"/>
    <w:link w:val="8"/>
    <w:rsid w:val="00EF4118"/>
    <w:rPr>
      <w:rFonts w:ascii="Cambria" w:eastAsia="SimSun" w:hAnsi="Cambria" w:cs="Times New Roman"/>
      <w:color w:val="272727"/>
      <w:sz w:val="21"/>
      <w:szCs w:val="20"/>
      <w:lang w:eastAsia="ru-RU"/>
    </w:rPr>
  </w:style>
  <w:style w:type="character" w:customStyle="1" w:styleId="90">
    <w:name w:val="Заголовок 9 Знак"/>
    <w:basedOn w:val="a0"/>
    <w:link w:val="9"/>
    <w:rsid w:val="00EF4118"/>
    <w:rPr>
      <w:rFonts w:ascii="Cambria" w:eastAsia="SimSun" w:hAnsi="Cambria" w:cs="Times New Roman"/>
      <w:i/>
      <w:color w:val="272727"/>
      <w:sz w:val="21"/>
      <w:szCs w:val="20"/>
      <w:lang w:eastAsia="ru-RU"/>
    </w:rPr>
  </w:style>
  <w:style w:type="paragraph" w:customStyle="1" w:styleId="11">
    <w:name w:val="Абзац списка1"/>
    <w:basedOn w:val="a"/>
    <w:rsid w:val="00EF4118"/>
    <w:pPr>
      <w:spacing w:after="200" w:line="276" w:lineRule="auto"/>
      <w:ind w:left="720"/>
      <w:contextualSpacing/>
    </w:pPr>
    <w:rPr>
      <w:rFonts w:ascii="Calibri" w:eastAsia="Times New Roman" w:hAnsi="Calibri"/>
      <w:sz w:val="22"/>
      <w:szCs w:val="22"/>
      <w:lang w:eastAsia="en-US"/>
    </w:rPr>
  </w:style>
  <w:style w:type="paragraph" w:customStyle="1" w:styleId="25">
    <w:name w:val="Абзац списка2"/>
    <w:basedOn w:val="a"/>
    <w:rsid w:val="00EF4118"/>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EF41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4639">
      <w:bodyDiv w:val="1"/>
      <w:marLeft w:val="0"/>
      <w:marRight w:val="0"/>
      <w:marTop w:val="0"/>
      <w:marBottom w:val="0"/>
      <w:divBdr>
        <w:top w:val="none" w:sz="0" w:space="0" w:color="auto"/>
        <w:left w:val="none" w:sz="0" w:space="0" w:color="auto"/>
        <w:bottom w:val="none" w:sz="0" w:space="0" w:color="auto"/>
        <w:right w:val="none" w:sz="0" w:space="0" w:color="auto"/>
      </w:divBdr>
    </w:div>
    <w:div w:id="838816378">
      <w:bodyDiv w:val="1"/>
      <w:marLeft w:val="0"/>
      <w:marRight w:val="0"/>
      <w:marTop w:val="0"/>
      <w:marBottom w:val="0"/>
      <w:divBdr>
        <w:top w:val="none" w:sz="0" w:space="0" w:color="auto"/>
        <w:left w:val="none" w:sz="0" w:space="0" w:color="auto"/>
        <w:bottom w:val="none" w:sz="0" w:space="0" w:color="auto"/>
        <w:right w:val="none" w:sz="0" w:space="0" w:color="auto"/>
      </w:divBdr>
    </w:div>
    <w:div w:id="1177424853">
      <w:bodyDiv w:val="1"/>
      <w:marLeft w:val="0"/>
      <w:marRight w:val="0"/>
      <w:marTop w:val="0"/>
      <w:marBottom w:val="0"/>
      <w:divBdr>
        <w:top w:val="none" w:sz="0" w:space="0" w:color="auto"/>
        <w:left w:val="none" w:sz="0" w:space="0" w:color="auto"/>
        <w:bottom w:val="none" w:sz="0" w:space="0" w:color="auto"/>
        <w:right w:val="none" w:sz="0" w:space="0" w:color="auto"/>
      </w:divBdr>
    </w:div>
    <w:div w:id="1194466916">
      <w:bodyDiv w:val="1"/>
      <w:marLeft w:val="0"/>
      <w:marRight w:val="0"/>
      <w:marTop w:val="0"/>
      <w:marBottom w:val="0"/>
      <w:divBdr>
        <w:top w:val="none" w:sz="0" w:space="0" w:color="auto"/>
        <w:left w:val="none" w:sz="0" w:space="0" w:color="auto"/>
        <w:bottom w:val="none" w:sz="0" w:space="0" w:color="auto"/>
        <w:right w:val="none" w:sz="0" w:space="0" w:color="auto"/>
      </w:divBdr>
    </w:div>
    <w:div w:id="14500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www.fipi.ru"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emf"/><Relationship Id="rId10" Type="http://schemas.openxmlformats.org/officeDocument/2006/relationships/chart" Target="charts/chart3.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11%20&#1082;&#1083;&#1072;&#1089;&#1089;\&#1084;&#1077;&#1090;&#1086;&#1076;&#1080;&#1095;&#1077;&#1089;&#1082;&#1080;&#1081;%20&#1072;&#1085;&#1072;&#1083;&#1080;&#1079;\&#1089;&#1090;&#1072;&#1090;&#1080;&#1089;&#1090;&#1080;&#1082;&#1072;%20&#1074;&#1099;&#1087;&#1086;&#1083;&#1085;&#1077;&#1085;&#1080;&#1103;\&#1102;&#1074;&#1091;-&#1092;&#1080;&#1079;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11%20&#1082;&#1083;&#1072;&#1089;&#1089;\&#1084;&#1077;&#1090;&#1086;&#1076;&#1080;&#1095;&#1077;&#1089;&#1082;&#1080;&#1081;%20&#1072;&#1085;&#1072;&#1083;&#1080;&#1079;\&#1074;%20&#1087;&#1088;&#1077;&#1079;&#1077;&#1085;&#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11%20&#1082;&#1083;&#1072;&#1089;&#1089;\&#1084;&#1077;&#1090;&#1086;&#1076;&#1080;&#1095;&#1077;&#1089;&#1082;&#1080;&#1081;%20&#1072;&#1085;&#1072;&#1083;&#1080;&#1079;\&#1074;%20&#1087;&#1088;&#1077;&#1079;&#1077;&#1085;&#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42;&#1086;&#1089;&#1089;&#1090;&#1072;&#1085;&#1086;&#1074;&#1083;&#1077;&#1085;&#1086;\0001\&#1043;&#1048;&#1040;\2023\&#1086;&#1073;&#1097;&#1080;&#1081;%20&#1072;&#1085;&#1072;&#1083;&#1080;&#1079;\11%20&#1082;&#1083;&#1072;&#1089;&#1089;\&#1084;&#1077;&#1090;&#1086;&#1076;&#1080;&#1095;&#1077;&#1089;&#1082;&#1080;&#1081;%20&#1072;&#1085;&#1072;&#1083;&#1080;&#1079;\&#1074;%20&#1087;&#1088;&#1077;&#1079;&#1077;&#1085;&#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cat>
            <c:numRef>
              <c:f>Лист3!$B$3:$B$102</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Лист3!$C$3:$C$102</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1</c:v>
                </c:pt>
                <c:pt idx="29">
                  <c:v>0</c:v>
                </c:pt>
                <c:pt idx="30">
                  <c:v>0</c:v>
                </c:pt>
                <c:pt idx="31">
                  <c:v>0</c:v>
                </c:pt>
                <c:pt idx="32">
                  <c:v>0</c:v>
                </c:pt>
                <c:pt idx="33">
                  <c:v>0</c:v>
                </c:pt>
                <c:pt idx="34">
                  <c:v>0</c:v>
                </c:pt>
                <c:pt idx="35">
                  <c:v>1</c:v>
                </c:pt>
                <c:pt idx="36">
                  <c:v>0</c:v>
                </c:pt>
                <c:pt idx="37">
                  <c:v>2</c:v>
                </c:pt>
                <c:pt idx="38">
                  <c:v>0</c:v>
                </c:pt>
                <c:pt idx="39">
                  <c:v>1</c:v>
                </c:pt>
                <c:pt idx="40">
                  <c:v>0</c:v>
                </c:pt>
                <c:pt idx="41">
                  <c:v>0</c:v>
                </c:pt>
                <c:pt idx="42">
                  <c:v>0</c:v>
                </c:pt>
                <c:pt idx="43">
                  <c:v>1</c:v>
                </c:pt>
                <c:pt idx="44">
                  <c:v>1</c:v>
                </c:pt>
                <c:pt idx="45">
                  <c:v>0</c:v>
                </c:pt>
                <c:pt idx="46">
                  <c:v>1</c:v>
                </c:pt>
                <c:pt idx="47">
                  <c:v>1</c:v>
                </c:pt>
                <c:pt idx="48">
                  <c:v>3</c:v>
                </c:pt>
                <c:pt idx="49">
                  <c:v>0</c:v>
                </c:pt>
                <c:pt idx="50">
                  <c:v>1</c:v>
                </c:pt>
                <c:pt idx="51">
                  <c:v>0</c:v>
                </c:pt>
                <c:pt idx="52">
                  <c:v>4</c:v>
                </c:pt>
                <c:pt idx="53">
                  <c:v>2</c:v>
                </c:pt>
                <c:pt idx="54">
                  <c:v>4</c:v>
                </c:pt>
                <c:pt idx="55">
                  <c:v>3</c:v>
                </c:pt>
                <c:pt idx="56">
                  <c:v>1</c:v>
                </c:pt>
                <c:pt idx="57">
                  <c:v>1</c:v>
                </c:pt>
                <c:pt idx="58">
                  <c:v>1</c:v>
                </c:pt>
                <c:pt idx="59">
                  <c:v>2</c:v>
                </c:pt>
                <c:pt idx="60">
                  <c:v>1</c:v>
                </c:pt>
                <c:pt idx="61">
                  <c:v>1</c:v>
                </c:pt>
                <c:pt idx="62">
                  <c:v>0</c:v>
                </c:pt>
                <c:pt idx="63">
                  <c:v>0</c:v>
                </c:pt>
                <c:pt idx="64">
                  <c:v>0</c:v>
                </c:pt>
                <c:pt idx="65">
                  <c:v>0</c:v>
                </c:pt>
                <c:pt idx="66">
                  <c:v>0</c:v>
                </c:pt>
                <c:pt idx="67">
                  <c:v>2</c:v>
                </c:pt>
                <c:pt idx="68">
                  <c:v>0</c:v>
                </c:pt>
                <c:pt idx="69">
                  <c:v>0</c:v>
                </c:pt>
                <c:pt idx="70">
                  <c:v>0</c:v>
                </c:pt>
                <c:pt idx="71">
                  <c:v>0</c:v>
                </c:pt>
                <c:pt idx="72">
                  <c:v>0</c:v>
                </c:pt>
                <c:pt idx="73">
                  <c:v>0</c:v>
                </c:pt>
                <c:pt idx="74">
                  <c:v>0</c:v>
                </c:pt>
                <c:pt idx="75">
                  <c:v>1</c:v>
                </c:pt>
                <c:pt idx="76">
                  <c:v>0</c:v>
                </c:pt>
                <c:pt idx="77">
                  <c:v>0</c:v>
                </c:pt>
                <c:pt idx="78">
                  <c:v>0</c:v>
                </c:pt>
                <c:pt idx="79">
                  <c:v>1</c:v>
                </c:pt>
                <c:pt idx="80">
                  <c:v>1</c:v>
                </c:pt>
                <c:pt idx="81">
                  <c:v>0</c:v>
                </c:pt>
                <c:pt idx="82">
                  <c:v>0</c:v>
                </c:pt>
                <c:pt idx="83">
                  <c:v>0</c:v>
                </c:pt>
                <c:pt idx="84">
                  <c:v>0</c:v>
                </c:pt>
                <c:pt idx="85">
                  <c:v>0</c:v>
                </c:pt>
                <c:pt idx="86">
                  <c:v>1</c:v>
                </c:pt>
                <c:pt idx="87">
                  <c:v>0</c:v>
                </c:pt>
                <c:pt idx="88">
                  <c:v>0</c:v>
                </c:pt>
                <c:pt idx="89">
                  <c:v>0</c:v>
                </c:pt>
                <c:pt idx="90">
                  <c:v>0</c:v>
                </c:pt>
                <c:pt idx="91">
                  <c:v>0</c:v>
                </c:pt>
                <c:pt idx="92">
                  <c:v>0</c:v>
                </c:pt>
                <c:pt idx="93">
                  <c:v>0</c:v>
                </c:pt>
                <c:pt idx="94">
                  <c:v>0</c:v>
                </c:pt>
                <c:pt idx="95">
                  <c:v>0</c:v>
                </c:pt>
                <c:pt idx="96">
                  <c:v>0</c:v>
                </c:pt>
                <c:pt idx="97">
                  <c:v>0</c:v>
                </c:pt>
                <c:pt idx="98">
                  <c:v>1</c:v>
                </c:pt>
                <c:pt idx="99">
                  <c:v>0</c:v>
                </c:pt>
              </c:numCache>
            </c:numRef>
          </c:val>
        </c:ser>
        <c:dLbls>
          <c:showLegendKey val="0"/>
          <c:showVal val="0"/>
          <c:showCatName val="0"/>
          <c:showSerName val="0"/>
          <c:showPercent val="0"/>
          <c:showBubbleSize val="0"/>
        </c:dLbls>
        <c:gapWidth val="75"/>
        <c:overlap val="100"/>
        <c:axId val="228791296"/>
        <c:axId val="234872128"/>
      </c:barChart>
      <c:catAx>
        <c:axId val="228791296"/>
        <c:scaling>
          <c:orientation val="minMax"/>
        </c:scaling>
        <c:delete val="0"/>
        <c:axPos val="b"/>
        <c:title>
          <c:tx>
            <c:rich>
              <a:bodyPr/>
              <a:lstStyle/>
              <a:p>
                <a:pPr>
                  <a:defRPr/>
                </a:pPr>
                <a:r>
                  <a:rPr lang="ru-RU"/>
                  <a:t>Тестовые баллы</a:t>
                </a:r>
              </a:p>
            </c:rich>
          </c:tx>
          <c:overlay val="0"/>
        </c:title>
        <c:numFmt formatCode="General" sourceLinked="1"/>
        <c:majorTickMark val="none"/>
        <c:minorTickMark val="none"/>
        <c:tickLblPos val="nextTo"/>
        <c:crossAx val="234872128"/>
        <c:crosses val="autoZero"/>
        <c:auto val="1"/>
        <c:lblAlgn val="ctr"/>
        <c:lblOffset val="100"/>
        <c:noMultiLvlLbl val="0"/>
      </c:catAx>
      <c:valAx>
        <c:axId val="234872128"/>
        <c:scaling>
          <c:orientation val="minMax"/>
          <c:max val="6"/>
        </c:scaling>
        <c:delete val="0"/>
        <c:axPos val="l"/>
        <c:majorGridlines/>
        <c:minorGridlines/>
        <c:title>
          <c:tx>
            <c:rich>
              <a:bodyPr/>
              <a:lstStyle/>
              <a:p>
                <a:pPr>
                  <a:defRPr sz="700"/>
                </a:pPr>
                <a:r>
                  <a:rPr lang="ru-RU" sz="700" b="1" i="0" baseline="0">
                    <a:effectLst/>
                  </a:rPr>
                  <a:t>Количество участников, получивших соответствующий тестовый балл</a:t>
                </a:r>
                <a:endParaRPr lang="ru-RU" sz="700">
                  <a:effectLst/>
                </a:endParaRPr>
              </a:p>
            </c:rich>
          </c:tx>
          <c:overlay val="0"/>
        </c:title>
        <c:numFmt formatCode="General" sourceLinked="1"/>
        <c:majorTickMark val="out"/>
        <c:minorTickMark val="none"/>
        <c:tickLblPos val="nextTo"/>
        <c:txPr>
          <a:bodyPr/>
          <a:lstStyle/>
          <a:p>
            <a:pPr>
              <a:defRPr sz="800"/>
            </a:pPr>
            <a:endParaRPr lang="ru-RU"/>
          </a:p>
        </c:txPr>
        <c:crossAx val="228791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ru-RU" sz="1200"/>
              <a:t>Доля не преодолевших порог</a:t>
            </a:r>
          </a:p>
        </c:rich>
      </c:tx>
      <c:overlay val="0"/>
    </c:title>
    <c:autoTitleDeleted val="0"/>
    <c:plotArea>
      <c:layout/>
      <c:barChart>
        <c:barDir val="col"/>
        <c:grouping val="clustered"/>
        <c:varyColors val="0"/>
        <c:ser>
          <c:idx val="0"/>
          <c:order val="0"/>
          <c:invertIfNegative val="0"/>
          <c:dLbls>
            <c:txPr>
              <a:bodyPr/>
              <a:lstStyle/>
              <a:p>
                <a:pPr>
                  <a:defRPr sz="1200" b="1">
                    <a:solidFill>
                      <a:sysClr val="windowText" lastClr="000000"/>
                    </a:solidFill>
                  </a:defRPr>
                </a:pPr>
                <a:endParaRPr lang="ru-RU"/>
              </a:p>
            </c:txPr>
            <c:dLblPos val="outEnd"/>
            <c:showLegendKey val="0"/>
            <c:showVal val="1"/>
            <c:showCatName val="0"/>
            <c:showSerName val="0"/>
            <c:showPercent val="0"/>
            <c:showBubbleSize val="0"/>
            <c:showLeaderLines val="0"/>
          </c:dLbls>
          <c:cat>
            <c:numRef>
              <c:f>Лист2!$B$100:$B$102</c:f>
              <c:numCache>
                <c:formatCode>General</c:formatCode>
                <c:ptCount val="3"/>
                <c:pt idx="0">
                  <c:v>2021</c:v>
                </c:pt>
                <c:pt idx="1">
                  <c:v>2022</c:v>
                </c:pt>
                <c:pt idx="2">
                  <c:v>2023</c:v>
                </c:pt>
              </c:numCache>
            </c:numRef>
          </c:cat>
          <c:val>
            <c:numRef>
              <c:f>Лист2!$C$100:$C$102</c:f>
              <c:numCache>
                <c:formatCode>General</c:formatCode>
                <c:ptCount val="3"/>
                <c:pt idx="0">
                  <c:v>11.6</c:v>
                </c:pt>
                <c:pt idx="1">
                  <c:v>1.9</c:v>
                </c:pt>
                <c:pt idx="2">
                  <c:v>2.5</c:v>
                </c:pt>
              </c:numCache>
            </c:numRef>
          </c:val>
        </c:ser>
        <c:dLbls>
          <c:dLblPos val="outEnd"/>
          <c:showLegendKey val="0"/>
          <c:showVal val="1"/>
          <c:showCatName val="0"/>
          <c:showSerName val="0"/>
          <c:showPercent val="0"/>
          <c:showBubbleSize val="0"/>
        </c:dLbls>
        <c:gapWidth val="150"/>
        <c:axId val="237879296"/>
        <c:axId val="238110400"/>
      </c:barChart>
      <c:catAx>
        <c:axId val="237879296"/>
        <c:scaling>
          <c:orientation val="minMax"/>
        </c:scaling>
        <c:delete val="0"/>
        <c:axPos val="b"/>
        <c:numFmt formatCode="General" sourceLinked="1"/>
        <c:majorTickMark val="out"/>
        <c:minorTickMark val="none"/>
        <c:tickLblPos val="nextTo"/>
        <c:txPr>
          <a:bodyPr/>
          <a:lstStyle/>
          <a:p>
            <a:pPr>
              <a:defRPr sz="1200" b="1"/>
            </a:pPr>
            <a:endParaRPr lang="ru-RU"/>
          </a:p>
        </c:txPr>
        <c:crossAx val="238110400"/>
        <c:crosses val="autoZero"/>
        <c:auto val="1"/>
        <c:lblAlgn val="ctr"/>
        <c:lblOffset val="100"/>
        <c:noMultiLvlLbl val="0"/>
      </c:catAx>
      <c:valAx>
        <c:axId val="238110400"/>
        <c:scaling>
          <c:orientation val="minMax"/>
        </c:scaling>
        <c:delete val="1"/>
        <c:axPos val="l"/>
        <c:numFmt formatCode="General" sourceLinked="1"/>
        <c:majorTickMark val="out"/>
        <c:minorTickMark val="none"/>
        <c:tickLblPos val="nextTo"/>
        <c:crossAx val="2378792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Динамика среднего балла</a:t>
            </a:r>
          </a:p>
        </c:rich>
      </c:tx>
      <c:overlay val="0"/>
    </c:title>
    <c:autoTitleDeleted val="0"/>
    <c:plotArea>
      <c:layout/>
      <c:barChart>
        <c:barDir val="col"/>
        <c:grouping val="clustered"/>
        <c:varyColors val="0"/>
        <c:ser>
          <c:idx val="0"/>
          <c:order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1200" b="1"/>
                </a:pPr>
                <a:endParaRPr lang="ru-RU"/>
              </a:p>
            </c:txPr>
            <c:dLblPos val="outEnd"/>
            <c:showLegendKey val="0"/>
            <c:showVal val="1"/>
            <c:showCatName val="0"/>
            <c:showSerName val="0"/>
            <c:showPercent val="0"/>
            <c:showBubbleSize val="0"/>
            <c:showLeaderLines val="0"/>
          </c:dLbls>
          <c:cat>
            <c:numRef>
              <c:f>Лист2!$B$95:$B$97</c:f>
              <c:numCache>
                <c:formatCode>General</c:formatCode>
                <c:ptCount val="3"/>
                <c:pt idx="0">
                  <c:v>2021</c:v>
                </c:pt>
                <c:pt idx="1">
                  <c:v>2022</c:v>
                </c:pt>
                <c:pt idx="2">
                  <c:v>2023</c:v>
                </c:pt>
              </c:numCache>
            </c:numRef>
          </c:cat>
          <c:val>
            <c:numRef>
              <c:f>Лист2!$C$95:$C$97</c:f>
              <c:numCache>
                <c:formatCode>General</c:formatCode>
                <c:ptCount val="3"/>
                <c:pt idx="0">
                  <c:v>52.6</c:v>
                </c:pt>
                <c:pt idx="1">
                  <c:v>54.7</c:v>
                </c:pt>
                <c:pt idx="2">
                  <c:v>56.2</c:v>
                </c:pt>
              </c:numCache>
            </c:numRef>
          </c:val>
        </c:ser>
        <c:dLbls>
          <c:dLblPos val="outEnd"/>
          <c:showLegendKey val="0"/>
          <c:showVal val="1"/>
          <c:showCatName val="0"/>
          <c:showSerName val="0"/>
          <c:showPercent val="0"/>
          <c:showBubbleSize val="0"/>
        </c:dLbls>
        <c:gapWidth val="150"/>
        <c:axId val="228791808"/>
        <c:axId val="238112128"/>
      </c:barChart>
      <c:catAx>
        <c:axId val="228791808"/>
        <c:scaling>
          <c:orientation val="minMax"/>
        </c:scaling>
        <c:delete val="0"/>
        <c:axPos val="b"/>
        <c:numFmt formatCode="General" sourceLinked="1"/>
        <c:majorTickMark val="out"/>
        <c:minorTickMark val="none"/>
        <c:tickLblPos val="nextTo"/>
        <c:txPr>
          <a:bodyPr/>
          <a:lstStyle/>
          <a:p>
            <a:pPr>
              <a:defRPr sz="1200" b="1"/>
            </a:pPr>
            <a:endParaRPr lang="ru-RU"/>
          </a:p>
        </c:txPr>
        <c:crossAx val="238112128"/>
        <c:crosses val="autoZero"/>
        <c:auto val="1"/>
        <c:lblAlgn val="ctr"/>
        <c:lblOffset val="100"/>
        <c:noMultiLvlLbl val="0"/>
      </c:catAx>
      <c:valAx>
        <c:axId val="238112128"/>
        <c:scaling>
          <c:orientation val="minMax"/>
        </c:scaling>
        <c:delete val="1"/>
        <c:axPos val="l"/>
        <c:numFmt formatCode="General" sourceLinked="1"/>
        <c:majorTickMark val="out"/>
        <c:minorTickMark val="none"/>
        <c:tickLblPos val="nextTo"/>
        <c:crossAx val="2287918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Доля получивших 81 и более баллов</a:t>
            </a:r>
          </a:p>
        </c:rich>
      </c:tx>
      <c:overlay val="0"/>
    </c:title>
    <c:autoTitleDeleted val="0"/>
    <c:plotArea>
      <c:layout/>
      <c:barChart>
        <c:barDir val="col"/>
        <c:grouping val="clustered"/>
        <c:varyColors val="0"/>
        <c:ser>
          <c:idx val="0"/>
          <c:order val="0"/>
          <c:spPr>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sz="1200" b="1">
                    <a:solidFill>
                      <a:sysClr val="windowText" lastClr="000000"/>
                    </a:solidFill>
                  </a:defRPr>
                </a:pPr>
                <a:endParaRPr lang="ru-RU"/>
              </a:p>
            </c:txPr>
            <c:dLblPos val="outEnd"/>
            <c:showLegendKey val="0"/>
            <c:showVal val="1"/>
            <c:showCatName val="0"/>
            <c:showSerName val="0"/>
            <c:showPercent val="0"/>
            <c:showBubbleSize val="0"/>
            <c:showLeaderLines val="0"/>
          </c:dLbls>
          <c:cat>
            <c:numRef>
              <c:f>Лист2!$B$79:$B$81</c:f>
              <c:numCache>
                <c:formatCode>General</c:formatCode>
                <c:ptCount val="3"/>
                <c:pt idx="0">
                  <c:v>2021</c:v>
                </c:pt>
                <c:pt idx="1">
                  <c:v>2022</c:v>
                </c:pt>
                <c:pt idx="2">
                  <c:v>2023</c:v>
                </c:pt>
              </c:numCache>
            </c:numRef>
          </c:cat>
          <c:val>
            <c:numRef>
              <c:f>Лист2!$C$79:$C$81</c:f>
              <c:numCache>
                <c:formatCode>General</c:formatCode>
                <c:ptCount val="3"/>
                <c:pt idx="0">
                  <c:v>7.2</c:v>
                </c:pt>
                <c:pt idx="1">
                  <c:v>7.4</c:v>
                </c:pt>
                <c:pt idx="2">
                  <c:v>7.5</c:v>
                </c:pt>
              </c:numCache>
            </c:numRef>
          </c:val>
        </c:ser>
        <c:dLbls>
          <c:dLblPos val="outEnd"/>
          <c:showLegendKey val="0"/>
          <c:showVal val="1"/>
          <c:showCatName val="0"/>
          <c:showSerName val="0"/>
          <c:showPercent val="0"/>
          <c:showBubbleSize val="0"/>
        </c:dLbls>
        <c:gapWidth val="150"/>
        <c:axId val="228792832"/>
        <c:axId val="238113856"/>
      </c:barChart>
      <c:catAx>
        <c:axId val="228792832"/>
        <c:scaling>
          <c:orientation val="minMax"/>
        </c:scaling>
        <c:delete val="0"/>
        <c:axPos val="b"/>
        <c:numFmt formatCode="General" sourceLinked="1"/>
        <c:majorTickMark val="out"/>
        <c:minorTickMark val="none"/>
        <c:tickLblPos val="nextTo"/>
        <c:txPr>
          <a:bodyPr/>
          <a:lstStyle/>
          <a:p>
            <a:pPr>
              <a:defRPr sz="1100" b="1"/>
            </a:pPr>
            <a:endParaRPr lang="ru-RU"/>
          </a:p>
        </c:txPr>
        <c:crossAx val="238113856"/>
        <c:crosses val="autoZero"/>
        <c:auto val="1"/>
        <c:lblAlgn val="ctr"/>
        <c:lblOffset val="100"/>
        <c:noMultiLvlLbl val="0"/>
      </c:catAx>
      <c:valAx>
        <c:axId val="238113856"/>
        <c:scaling>
          <c:orientation val="minMax"/>
        </c:scaling>
        <c:delete val="1"/>
        <c:axPos val="l"/>
        <c:numFmt formatCode="General" sourceLinked="1"/>
        <c:majorTickMark val="out"/>
        <c:minorTickMark val="none"/>
        <c:tickLblPos val="nextTo"/>
        <c:crossAx val="2287928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37</Pages>
  <Words>9488</Words>
  <Characters>54084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Ферапонтова</dc:creator>
  <cp:lastModifiedBy>RePack by Diakov</cp:lastModifiedBy>
  <cp:revision>58</cp:revision>
  <cp:lastPrinted>2019-06-19T12:07:00Z</cp:lastPrinted>
  <dcterms:created xsi:type="dcterms:W3CDTF">2020-11-25T20:19:00Z</dcterms:created>
  <dcterms:modified xsi:type="dcterms:W3CDTF">2023-09-27T21:04:00Z</dcterms:modified>
</cp:coreProperties>
</file>