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5A" w:rsidRDefault="00A6205A" w:rsidP="00A6205A">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A6205A" w:rsidRPr="00001589" w:rsidRDefault="00A6205A" w:rsidP="00A6205A">
      <w:pPr>
        <w:jc w:val="center"/>
        <w:rPr>
          <w:rStyle w:val="a5"/>
        </w:rPr>
      </w:pPr>
    </w:p>
    <w:p w:rsidR="00001589" w:rsidRDefault="00A6205A" w:rsidP="00A6205A">
      <w:pPr>
        <w:jc w:val="center"/>
        <w:rPr>
          <w:rStyle w:val="a5"/>
          <w:sz w:val="28"/>
        </w:rPr>
      </w:pPr>
      <w:r w:rsidRPr="00E2039C">
        <w:rPr>
          <w:rStyle w:val="a5"/>
          <w:sz w:val="32"/>
        </w:rPr>
        <w:t xml:space="preserve">по </w:t>
      </w:r>
      <w:r>
        <w:rPr>
          <w:rStyle w:val="a5"/>
          <w:sz w:val="28"/>
        </w:rPr>
        <w:t>ИСТОРИИ</w:t>
      </w:r>
    </w:p>
    <w:p w:rsidR="003E43C3" w:rsidRPr="00001589" w:rsidRDefault="003E43C3" w:rsidP="00A6205A">
      <w:pPr>
        <w:jc w:val="center"/>
        <w:rPr>
          <w:rStyle w:val="a5"/>
          <w:sz w:val="28"/>
        </w:rPr>
      </w:pPr>
      <w:r w:rsidRPr="007C2C6E">
        <w:rPr>
          <w:rStyle w:val="a5"/>
          <w:sz w:val="32"/>
        </w:rPr>
        <w:br/>
      </w:r>
      <w:r w:rsidR="00001589" w:rsidRPr="00001589">
        <w:rPr>
          <w:rStyle w:val="a5"/>
          <w:sz w:val="28"/>
        </w:rPr>
        <w:t>в Юго-Восточном образовательном округе</w:t>
      </w:r>
    </w:p>
    <w:p w:rsidR="00001589" w:rsidRPr="007C2C6E" w:rsidRDefault="00001589" w:rsidP="00A6205A">
      <w:pPr>
        <w:jc w:val="center"/>
        <w:rPr>
          <w:rStyle w:val="a5"/>
          <w:b w:val="0"/>
          <w:i/>
        </w:rPr>
      </w:pPr>
    </w:p>
    <w:p w:rsidR="00CA424E" w:rsidRDefault="00CA424E" w:rsidP="00A10BCA">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CA424E" w:rsidRPr="00DB5E2F" w:rsidRDefault="00CA424E" w:rsidP="00A10BCA">
      <w:pPr>
        <w:ind w:left="568" w:hanging="568"/>
        <w:jc w:val="center"/>
      </w:pPr>
    </w:p>
    <w:p w:rsidR="00CA424E" w:rsidRPr="00E11912" w:rsidRDefault="00CA424E" w:rsidP="00A10BCA">
      <w:pPr>
        <w:ind w:left="568" w:hanging="568"/>
        <w:jc w:val="both"/>
        <w:rPr>
          <w:b/>
          <w:sz w:val="28"/>
        </w:rPr>
      </w:pPr>
      <w:r w:rsidRPr="00E11912">
        <w:rPr>
          <w:b/>
          <w:sz w:val="28"/>
        </w:rPr>
        <w:t>1.1. Количество участников ЕГЭ по учебному предмету (за 3 года)</w:t>
      </w:r>
    </w:p>
    <w:p w:rsidR="00CA424E" w:rsidRPr="001C3A3B" w:rsidRDefault="00CA424E" w:rsidP="00CA424E">
      <w:pPr>
        <w:pStyle w:val="a6"/>
        <w:keepNext/>
        <w:jc w:val="right"/>
        <w:rPr>
          <w:b w:val="0"/>
          <w:i/>
          <w:color w:val="auto"/>
        </w:rPr>
      </w:pPr>
      <w:r w:rsidRPr="001C3A3B">
        <w:rPr>
          <w:b w:val="0"/>
          <w:i/>
          <w:color w:val="auto"/>
        </w:rPr>
        <w:t>Таблица 2-1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49"/>
        <w:gridCol w:w="1644"/>
        <w:gridCol w:w="1642"/>
        <w:gridCol w:w="1642"/>
        <w:gridCol w:w="1846"/>
      </w:tblGrid>
      <w:tr w:rsidR="00407C55" w:rsidRPr="00E2039C" w:rsidTr="00407C55">
        <w:tc>
          <w:tcPr>
            <w:tcW w:w="1634" w:type="pct"/>
            <w:gridSpan w:val="2"/>
          </w:tcPr>
          <w:p w:rsidR="00407C55" w:rsidRPr="00E2039C" w:rsidRDefault="00407C55" w:rsidP="00407C55">
            <w:pPr>
              <w:tabs>
                <w:tab w:val="left" w:pos="10320"/>
              </w:tabs>
              <w:jc w:val="center"/>
              <w:rPr>
                <w:b/>
                <w:noProof/>
              </w:rPr>
            </w:pPr>
            <w:r>
              <w:rPr>
                <w:b/>
                <w:noProof/>
              </w:rPr>
              <w:t>2020</w:t>
            </w:r>
          </w:p>
        </w:tc>
        <w:tc>
          <w:tcPr>
            <w:tcW w:w="1633" w:type="pct"/>
            <w:gridSpan w:val="2"/>
          </w:tcPr>
          <w:p w:rsidR="00407C55" w:rsidRPr="00E2039C" w:rsidRDefault="00407C55" w:rsidP="00407C55">
            <w:pPr>
              <w:tabs>
                <w:tab w:val="left" w:pos="10320"/>
              </w:tabs>
              <w:jc w:val="center"/>
              <w:rPr>
                <w:b/>
                <w:noProof/>
              </w:rPr>
            </w:pPr>
            <w:r>
              <w:rPr>
                <w:b/>
                <w:noProof/>
              </w:rPr>
              <w:t>2021</w:t>
            </w:r>
          </w:p>
        </w:tc>
        <w:tc>
          <w:tcPr>
            <w:tcW w:w="1734" w:type="pct"/>
            <w:gridSpan w:val="2"/>
          </w:tcPr>
          <w:p w:rsidR="00407C55" w:rsidRPr="00E2039C" w:rsidRDefault="00407C55" w:rsidP="00A10BCA">
            <w:pPr>
              <w:tabs>
                <w:tab w:val="left" w:pos="10320"/>
              </w:tabs>
              <w:jc w:val="center"/>
              <w:rPr>
                <w:b/>
                <w:noProof/>
              </w:rPr>
            </w:pPr>
            <w:r>
              <w:rPr>
                <w:b/>
                <w:noProof/>
              </w:rPr>
              <w:t>2022</w:t>
            </w:r>
          </w:p>
        </w:tc>
      </w:tr>
      <w:tr w:rsidR="00407C55" w:rsidRPr="00E2039C" w:rsidTr="00407C55">
        <w:tc>
          <w:tcPr>
            <w:tcW w:w="815" w:type="pct"/>
            <w:vAlign w:val="center"/>
          </w:tcPr>
          <w:p w:rsidR="00407C55" w:rsidRPr="00E2039C" w:rsidRDefault="00407C55" w:rsidP="00066B6A">
            <w:pPr>
              <w:tabs>
                <w:tab w:val="left" w:pos="10320"/>
              </w:tabs>
              <w:jc w:val="center"/>
              <w:rPr>
                <w:noProof/>
              </w:rPr>
            </w:pPr>
            <w:r w:rsidRPr="00E2039C">
              <w:rPr>
                <w:noProof/>
              </w:rPr>
              <w:t>чел.</w:t>
            </w:r>
          </w:p>
        </w:tc>
        <w:tc>
          <w:tcPr>
            <w:tcW w:w="818" w:type="pct"/>
            <w:vAlign w:val="center"/>
          </w:tcPr>
          <w:p w:rsidR="00407C55" w:rsidRPr="00E2039C" w:rsidRDefault="00407C55" w:rsidP="00066B6A">
            <w:pPr>
              <w:tabs>
                <w:tab w:val="left" w:pos="10320"/>
              </w:tabs>
              <w:jc w:val="center"/>
              <w:rPr>
                <w:noProof/>
              </w:rPr>
            </w:pPr>
            <w:r w:rsidRPr="00E2039C">
              <w:rPr>
                <w:noProof/>
              </w:rPr>
              <w:t>% от общего числа участников</w:t>
            </w:r>
          </w:p>
        </w:tc>
        <w:tc>
          <w:tcPr>
            <w:tcW w:w="817" w:type="pct"/>
            <w:vAlign w:val="center"/>
          </w:tcPr>
          <w:p w:rsidR="00407C55" w:rsidRPr="00E2039C" w:rsidRDefault="00407C55" w:rsidP="00066B6A">
            <w:pPr>
              <w:tabs>
                <w:tab w:val="left" w:pos="10320"/>
              </w:tabs>
              <w:jc w:val="center"/>
              <w:rPr>
                <w:noProof/>
              </w:rPr>
            </w:pPr>
            <w:r w:rsidRPr="00E2039C">
              <w:rPr>
                <w:noProof/>
              </w:rPr>
              <w:t>чел.</w:t>
            </w:r>
          </w:p>
        </w:tc>
        <w:tc>
          <w:tcPr>
            <w:tcW w:w="816" w:type="pct"/>
            <w:vAlign w:val="center"/>
          </w:tcPr>
          <w:p w:rsidR="00407C55" w:rsidRPr="00E2039C" w:rsidRDefault="00407C55" w:rsidP="00066B6A">
            <w:pPr>
              <w:tabs>
                <w:tab w:val="left" w:pos="10320"/>
              </w:tabs>
              <w:jc w:val="center"/>
              <w:rPr>
                <w:noProof/>
              </w:rPr>
            </w:pPr>
            <w:r w:rsidRPr="00E2039C">
              <w:rPr>
                <w:noProof/>
              </w:rPr>
              <w:t>% от общего числа участников</w:t>
            </w:r>
          </w:p>
        </w:tc>
        <w:tc>
          <w:tcPr>
            <w:tcW w:w="816" w:type="pct"/>
            <w:vAlign w:val="center"/>
          </w:tcPr>
          <w:p w:rsidR="00407C55" w:rsidRPr="00E2039C" w:rsidRDefault="00407C55" w:rsidP="00066B6A">
            <w:pPr>
              <w:tabs>
                <w:tab w:val="left" w:pos="10320"/>
              </w:tabs>
              <w:jc w:val="center"/>
              <w:rPr>
                <w:noProof/>
              </w:rPr>
            </w:pPr>
            <w:r w:rsidRPr="00E2039C">
              <w:rPr>
                <w:noProof/>
              </w:rPr>
              <w:t>чел.</w:t>
            </w:r>
          </w:p>
        </w:tc>
        <w:tc>
          <w:tcPr>
            <w:tcW w:w="918" w:type="pct"/>
            <w:vAlign w:val="center"/>
          </w:tcPr>
          <w:p w:rsidR="00407C55" w:rsidRPr="00E2039C" w:rsidRDefault="00407C55" w:rsidP="00066B6A">
            <w:pPr>
              <w:tabs>
                <w:tab w:val="left" w:pos="10320"/>
              </w:tabs>
              <w:jc w:val="center"/>
              <w:rPr>
                <w:noProof/>
              </w:rPr>
            </w:pPr>
            <w:r w:rsidRPr="00E2039C">
              <w:rPr>
                <w:noProof/>
              </w:rPr>
              <w:t>% от общего числа участников</w:t>
            </w:r>
          </w:p>
        </w:tc>
      </w:tr>
      <w:tr w:rsidR="00407C55" w:rsidRPr="00E2039C" w:rsidTr="00407C55">
        <w:tc>
          <w:tcPr>
            <w:tcW w:w="815" w:type="pct"/>
            <w:vAlign w:val="bottom"/>
          </w:tcPr>
          <w:p w:rsidR="00407C55" w:rsidRPr="00E2039C" w:rsidRDefault="00407C55" w:rsidP="00407C55">
            <w:pPr>
              <w:jc w:val="center"/>
            </w:pPr>
            <w:r>
              <w:t>16</w:t>
            </w:r>
          </w:p>
        </w:tc>
        <w:tc>
          <w:tcPr>
            <w:tcW w:w="818" w:type="pct"/>
            <w:vAlign w:val="bottom"/>
          </w:tcPr>
          <w:p w:rsidR="00407C55" w:rsidRPr="00E2039C" w:rsidRDefault="00407C55" w:rsidP="00407C55">
            <w:pPr>
              <w:jc w:val="center"/>
            </w:pPr>
            <w:r>
              <w:t>10,1</w:t>
            </w:r>
          </w:p>
        </w:tc>
        <w:tc>
          <w:tcPr>
            <w:tcW w:w="817" w:type="pct"/>
            <w:vAlign w:val="bottom"/>
          </w:tcPr>
          <w:p w:rsidR="00407C55" w:rsidRPr="00E2039C" w:rsidRDefault="00407C55" w:rsidP="00407C55">
            <w:pPr>
              <w:jc w:val="center"/>
            </w:pPr>
            <w:r>
              <w:t>12</w:t>
            </w:r>
          </w:p>
        </w:tc>
        <w:tc>
          <w:tcPr>
            <w:tcW w:w="816" w:type="pct"/>
            <w:vAlign w:val="bottom"/>
          </w:tcPr>
          <w:p w:rsidR="00407C55" w:rsidRPr="00E2039C" w:rsidRDefault="00407C55" w:rsidP="00407C55">
            <w:pPr>
              <w:jc w:val="center"/>
            </w:pPr>
            <w:r>
              <w:t>7,8</w:t>
            </w:r>
          </w:p>
        </w:tc>
        <w:tc>
          <w:tcPr>
            <w:tcW w:w="816" w:type="pct"/>
            <w:vAlign w:val="bottom"/>
          </w:tcPr>
          <w:p w:rsidR="00407C55" w:rsidRPr="00E2039C" w:rsidRDefault="00407C55" w:rsidP="00066B6A">
            <w:pPr>
              <w:jc w:val="center"/>
            </w:pPr>
            <w:r>
              <w:t>13</w:t>
            </w:r>
          </w:p>
        </w:tc>
        <w:tc>
          <w:tcPr>
            <w:tcW w:w="918" w:type="pct"/>
            <w:vAlign w:val="bottom"/>
          </w:tcPr>
          <w:p w:rsidR="00407C55" w:rsidRPr="00E2039C" w:rsidRDefault="00407C55" w:rsidP="00066B6A">
            <w:pPr>
              <w:jc w:val="center"/>
            </w:pPr>
            <w:r>
              <w:t>8</w:t>
            </w:r>
          </w:p>
        </w:tc>
      </w:tr>
    </w:tbl>
    <w:p w:rsidR="003E43C3" w:rsidRPr="00E2039C" w:rsidRDefault="003E43C3" w:rsidP="003E43C3">
      <w:pPr>
        <w:pStyle w:val="a3"/>
        <w:spacing w:after="0" w:line="240" w:lineRule="auto"/>
        <w:ind w:left="1080"/>
        <w:rPr>
          <w:rFonts w:ascii="Times New Roman" w:hAnsi="Times New Roman"/>
          <w:sz w:val="24"/>
          <w:szCs w:val="24"/>
        </w:rPr>
      </w:pPr>
    </w:p>
    <w:p w:rsidR="00CA424E" w:rsidRPr="00E11912" w:rsidRDefault="00CA424E" w:rsidP="00A10BCA">
      <w:pPr>
        <w:ind w:left="568" w:hanging="568"/>
        <w:rPr>
          <w:b/>
          <w:sz w:val="28"/>
        </w:rPr>
      </w:pPr>
      <w:r w:rsidRPr="00E11912">
        <w:rPr>
          <w:b/>
          <w:sz w:val="28"/>
        </w:rPr>
        <w:t>1.2. Процентное соотношение юношей и девушек, участвующих в ЕГЭ</w:t>
      </w:r>
    </w:p>
    <w:p w:rsidR="00CA424E" w:rsidRPr="001C3A3B" w:rsidRDefault="00CA424E" w:rsidP="00CA424E">
      <w:pPr>
        <w:pStyle w:val="a6"/>
        <w:keepNext/>
        <w:jc w:val="right"/>
        <w:rPr>
          <w:b w:val="0"/>
          <w:i/>
          <w:color w:val="auto"/>
        </w:rPr>
      </w:pPr>
      <w:r w:rsidRPr="001C3A3B">
        <w:rPr>
          <w:b w:val="0"/>
          <w:i/>
          <w:color w:val="auto"/>
        </w:rPr>
        <w:t>Таблица 2-2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407C55" w:rsidRPr="00E2039C" w:rsidTr="00066B6A">
        <w:tc>
          <w:tcPr>
            <w:tcW w:w="774" w:type="pct"/>
            <w:vMerge w:val="restart"/>
            <w:vAlign w:val="center"/>
          </w:tcPr>
          <w:p w:rsidR="00407C55" w:rsidRPr="00E2039C" w:rsidRDefault="00407C55" w:rsidP="00066B6A">
            <w:pPr>
              <w:tabs>
                <w:tab w:val="left" w:pos="10320"/>
              </w:tabs>
              <w:jc w:val="center"/>
              <w:rPr>
                <w:b/>
                <w:noProof/>
              </w:rPr>
            </w:pPr>
            <w:r>
              <w:rPr>
                <w:b/>
                <w:noProof/>
              </w:rPr>
              <w:t>Пол</w:t>
            </w:r>
          </w:p>
        </w:tc>
        <w:tc>
          <w:tcPr>
            <w:tcW w:w="1408" w:type="pct"/>
            <w:gridSpan w:val="2"/>
          </w:tcPr>
          <w:p w:rsidR="00407C55" w:rsidRPr="00E2039C" w:rsidRDefault="00407C55" w:rsidP="00407C55">
            <w:pPr>
              <w:tabs>
                <w:tab w:val="left" w:pos="10320"/>
              </w:tabs>
              <w:jc w:val="center"/>
              <w:rPr>
                <w:b/>
                <w:noProof/>
              </w:rPr>
            </w:pPr>
            <w:r>
              <w:rPr>
                <w:b/>
                <w:noProof/>
              </w:rPr>
              <w:t>2020</w:t>
            </w:r>
          </w:p>
        </w:tc>
        <w:tc>
          <w:tcPr>
            <w:tcW w:w="1409" w:type="pct"/>
            <w:gridSpan w:val="2"/>
          </w:tcPr>
          <w:p w:rsidR="00407C55" w:rsidRPr="00E2039C" w:rsidRDefault="00407C55" w:rsidP="00407C55">
            <w:pPr>
              <w:tabs>
                <w:tab w:val="left" w:pos="10320"/>
              </w:tabs>
              <w:jc w:val="center"/>
              <w:rPr>
                <w:b/>
                <w:noProof/>
              </w:rPr>
            </w:pPr>
            <w:r>
              <w:rPr>
                <w:b/>
                <w:noProof/>
              </w:rPr>
              <w:t>2021</w:t>
            </w:r>
          </w:p>
        </w:tc>
        <w:tc>
          <w:tcPr>
            <w:tcW w:w="1408" w:type="pct"/>
            <w:gridSpan w:val="2"/>
          </w:tcPr>
          <w:p w:rsidR="00407C55" w:rsidRPr="00E2039C" w:rsidRDefault="00407C55" w:rsidP="00066B6A">
            <w:pPr>
              <w:tabs>
                <w:tab w:val="left" w:pos="10320"/>
              </w:tabs>
              <w:jc w:val="center"/>
              <w:rPr>
                <w:b/>
                <w:noProof/>
              </w:rPr>
            </w:pPr>
            <w:r>
              <w:rPr>
                <w:b/>
                <w:noProof/>
              </w:rPr>
              <w:t>2022</w:t>
            </w:r>
          </w:p>
        </w:tc>
      </w:tr>
      <w:tr w:rsidR="00407C55" w:rsidRPr="00E2039C" w:rsidTr="00066B6A">
        <w:tc>
          <w:tcPr>
            <w:tcW w:w="774" w:type="pct"/>
            <w:vMerge/>
          </w:tcPr>
          <w:p w:rsidR="00407C55" w:rsidRPr="00E2039C" w:rsidRDefault="00407C55" w:rsidP="00066B6A">
            <w:pPr>
              <w:tabs>
                <w:tab w:val="left" w:pos="10320"/>
              </w:tabs>
              <w:rPr>
                <w:b/>
                <w:noProof/>
              </w:rPr>
            </w:pPr>
          </w:p>
        </w:tc>
        <w:tc>
          <w:tcPr>
            <w:tcW w:w="352" w:type="pct"/>
            <w:vAlign w:val="center"/>
          </w:tcPr>
          <w:p w:rsidR="00407C55" w:rsidRPr="00E2039C" w:rsidRDefault="00407C55" w:rsidP="00066B6A">
            <w:pPr>
              <w:tabs>
                <w:tab w:val="left" w:pos="10320"/>
              </w:tabs>
              <w:jc w:val="center"/>
              <w:rPr>
                <w:noProof/>
              </w:rPr>
            </w:pPr>
            <w:r w:rsidRPr="00E2039C">
              <w:rPr>
                <w:noProof/>
              </w:rPr>
              <w:t>чел.</w:t>
            </w:r>
          </w:p>
        </w:tc>
        <w:tc>
          <w:tcPr>
            <w:tcW w:w="1056" w:type="pct"/>
            <w:vAlign w:val="center"/>
          </w:tcPr>
          <w:p w:rsidR="00407C55" w:rsidRPr="00E2039C" w:rsidRDefault="00407C55" w:rsidP="00066B6A">
            <w:pPr>
              <w:tabs>
                <w:tab w:val="left" w:pos="10320"/>
              </w:tabs>
              <w:jc w:val="center"/>
              <w:rPr>
                <w:noProof/>
              </w:rPr>
            </w:pPr>
            <w:r w:rsidRPr="00E2039C">
              <w:rPr>
                <w:noProof/>
              </w:rPr>
              <w:t>% от общего числа участников</w:t>
            </w:r>
          </w:p>
        </w:tc>
        <w:tc>
          <w:tcPr>
            <w:tcW w:w="353" w:type="pct"/>
            <w:vAlign w:val="center"/>
          </w:tcPr>
          <w:p w:rsidR="00407C55" w:rsidRPr="00E2039C" w:rsidRDefault="00407C55" w:rsidP="00066B6A">
            <w:pPr>
              <w:tabs>
                <w:tab w:val="left" w:pos="10320"/>
              </w:tabs>
              <w:jc w:val="center"/>
              <w:rPr>
                <w:noProof/>
              </w:rPr>
            </w:pPr>
            <w:r w:rsidRPr="00E2039C">
              <w:rPr>
                <w:noProof/>
              </w:rPr>
              <w:t>чел.</w:t>
            </w:r>
          </w:p>
        </w:tc>
        <w:tc>
          <w:tcPr>
            <w:tcW w:w="1056" w:type="pct"/>
            <w:vAlign w:val="center"/>
          </w:tcPr>
          <w:p w:rsidR="00407C55" w:rsidRPr="00E2039C" w:rsidRDefault="00407C55" w:rsidP="00066B6A">
            <w:pPr>
              <w:tabs>
                <w:tab w:val="left" w:pos="10320"/>
              </w:tabs>
              <w:jc w:val="center"/>
              <w:rPr>
                <w:noProof/>
              </w:rPr>
            </w:pPr>
            <w:r w:rsidRPr="00E2039C">
              <w:rPr>
                <w:noProof/>
              </w:rPr>
              <w:t>% от общего числа участников</w:t>
            </w:r>
          </w:p>
        </w:tc>
        <w:tc>
          <w:tcPr>
            <w:tcW w:w="352" w:type="pct"/>
            <w:vAlign w:val="center"/>
          </w:tcPr>
          <w:p w:rsidR="00407C55" w:rsidRPr="00E2039C" w:rsidRDefault="00407C55" w:rsidP="00066B6A">
            <w:pPr>
              <w:tabs>
                <w:tab w:val="left" w:pos="10320"/>
              </w:tabs>
              <w:jc w:val="center"/>
              <w:rPr>
                <w:noProof/>
              </w:rPr>
            </w:pPr>
            <w:r w:rsidRPr="00E2039C">
              <w:rPr>
                <w:noProof/>
              </w:rPr>
              <w:t>чел.</w:t>
            </w:r>
          </w:p>
        </w:tc>
        <w:tc>
          <w:tcPr>
            <w:tcW w:w="1056" w:type="pct"/>
            <w:vAlign w:val="center"/>
          </w:tcPr>
          <w:p w:rsidR="00407C55" w:rsidRPr="00E2039C" w:rsidRDefault="00407C55" w:rsidP="00066B6A">
            <w:pPr>
              <w:tabs>
                <w:tab w:val="left" w:pos="10320"/>
              </w:tabs>
              <w:jc w:val="center"/>
              <w:rPr>
                <w:noProof/>
              </w:rPr>
            </w:pPr>
            <w:r w:rsidRPr="00E2039C">
              <w:rPr>
                <w:noProof/>
              </w:rPr>
              <w:t>% от общего числа участников</w:t>
            </w:r>
          </w:p>
        </w:tc>
      </w:tr>
      <w:tr w:rsidR="00407C55" w:rsidRPr="00E2039C" w:rsidTr="00A10BCA">
        <w:tc>
          <w:tcPr>
            <w:tcW w:w="774" w:type="pct"/>
            <w:vAlign w:val="center"/>
          </w:tcPr>
          <w:p w:rsidR="00407C55" w:rsidRPr="00E2039C" w:rsidRDefault="00407C55" w:rsidP="00066B6A">
            <w:pPr>
              <w:tabs>
                <w:tab w:val="left" w:pos="10320"/>
              </w:tabs>
            </w:pPr>
            <w:r>
              <w:t>Женский</w:t>
            </w:r>
          </w:p>
        </w:tc>
        <w:tc>
          <w:tcPr>
            <w:tcW w:w="352" w:type="pct"/>
            <w:vAlign w:val="bottom"/>
          </w:tcPr>
          <w:p w:rsidR="00407C55" w:rsidRPr="00E2039C" w:rsidRDefault="00407C55" w:rsidP="00407C55">
            <w:pPr>
              <w:jc w:val="center"/>
            </w:pPr>
            <w:r>
              <w:t>13</w:t>
            </w:r>
          </w:p>
        </w:tc>
        <w:tc>
          <w:tcPr>
            <w:tcW w:w="1056" w:type="pct"/>
            <w:vAlign w:val="bottom"/>
          </w:tcPr>
          <w:p w:rsidR="00407C55" w:rsidRPr="00E2039C" w:rsidRDefault="00407C55" w:rsidP="00407C55">
            <w:pPr>
              <w:jc w:val="center"/>
            </w:pPr>
            <w:r>
              <w:t>81,3</w:t>
            </w:r>
          </w:p>
        </w:tc>
        <w:tc>
          <w:tcPr>
            <w:tcW w:w="353" w:type="pct"/>
            <w:vAlign w:val="bottom"/>
          </w:tcPr>
          <w:p w:rsidR="00407C55" w:rsidRPr="00E2039C" w:rsidRDefault="00407C55" w:rsidP="00407C55">
            <w:pPr>
              <w:jc w:val="center"/>
            </w:pPr>
            <w:r>
              <w:t>9</w:t>
            </w:r>
          </w:p>
        </w:tc>
        <w:tc>
          <w:tcPr>
            <w:tcW w:w="1056" w:type="pct"/>
            <w:vAlign w:val="bottom"/>
          </w:tcPr>
          <w:p w:rsidR="00407C55" w:rsidRPr="00E2039C" w:rsidRDefault="00407C55" w:rsidP="00407C55">
            <w:pPr>
              <w:jc w:val="center"/>
            </w:pPr>
            <w:r>
              <w:t>75</w:t>
            </w:r>
          </w:p>
        </w:tc>
        <w:tc>
          <w:tcPr>
            <w:tcW w:w="352" w:type="pct"/>
            <w:vAlign w:val="bottom"/>
          </w:tcPr>
          <w:p w:rsidR="00407C55" w:rsidRPr="00E2039C" w:rsidRDefault="00407C55" w:rsidP="00066B6A">
            <w:pPr>
              <w:jc w:val="center"/>
            </w:pPr>
            <w:r>
              <w:t>10</w:t>
            </w:r>
          </w:p>
        </w:tc>
        <w:tc>
          <w:tcPr>
            <w:tcW w:w="1056" w:type="pct"/>
            <w:vAlign w:val="bottom"/>
          </w:tcPr>
          <w:p w:rsidR="00407C55" w:rsidRPr="00E2039C" w:rsidRDefault="00407C55" w:rsidP="00066B6A">
            <w:pPr>
              <w:jc w:val="center"/>
            </w:pPr>
            <w:r>
              <w:t>76,9</w:t>
            </w:r>
          </w:p>
        </w:tc>
      </w:tr>
      <w:tr w:rsidR="00407C55" w:rsidRPr="00E2039C" w:rsidTr="00A10BCA">
        <w:tc>
          <w:tcPr>
            <w:tcW w:w="774" w:type="pct"/>
            <w:tcBorders>
              <w:top w:val="single" w:sz="4" w:space="0" w:color="auto"/>
              <w:left w:val="single" w:sz="4" w:space="0" w:color="auto"/>
              <w:bottom w:val="single" w:sz="4" w:space="0" w:color="auto"/>
              <w:right w:val="single" w:sz="4" w:space="0" w:color="auto"/>
            </w:tcBorders>
            <w:vAlign w:val="center"/>
          </w:tcPr>
          <w:p w:rsidR="00407C55" w:rsidRPr="00E2039C" w:rsidRDefault="00407C55"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407C55" w:rsidRPr="00E2039C" w:rsidRDefault="00407C55" w:rsidP="00407C55">
            <w:pPr>
              <w:jc w:val="center"/>
            </w:pPr>
            <w:r>
              <w:t>3</w:t>
            </w:r>
          </w:p>
        </w:tc>
        <w:tc>
          <w:tcPr>
            <w:tcW w:w="1056" w:type="pct"/>
            <w:tcBorders>
              <w:top w:val="single" w:sz="4" w:space="0" w:color="auto"/>
              <w:left w:val="single" w:sz="4" w:space="0" w:color="auto"/>
              <w:bottom w:val="single" w:sz="4" w:space="0" w:color="auto"/>
              <w:right w:val="single" w:sz="4" w:space="0" w:color="auto"/>
            </w:tcBorders>
            <w:vAlign w:val="bottom"/>
          </w:tcPr>
          <w:p w:rsidR="00407C55" w:rsidRPr="00E2039C" w:rsidRDefault="00407C55" w:rsidP="00407C55">
            <w:pPr>
              <w:jc w:val="center"/>
            </w:pPr>
            <w:r>
              <w:t>18,7</w:t>
            </w:r>
          </w:p>
        </w:tc>
        <w:tc>
          <w:tcPr>
            <w:tcW w:w="353" w:type="pct"/>
            <w:tcBorders>
              <w:top w:val="single" w:sz="4" w:space="0" w:color="auto"/>
              <w:left w:val="single" w:sz="4" w:space="0" w:color="auto"/>
              <w:bottom w:val="single" w:sz="4" w:space="0" w:color="auto"/>
              <w:right w:val="single" w:sz="4" w:space="0" w:color="auto"/>
            </w:tcBorders>
            <w:vAlign w:val="bottom"/>
          </w:tcPr>
          <w:p w:rsidR="00407C55" w:rsidRPr="00E2039C" w:rsidRDefault="00407C55" w:rsidP="00407C55">
            <w:pPr>
              <w:jc w:val="center"/>
            </w:pPr>
            <w:r>
              <w:t>3</w:t>
            </w:r>
          </w:p>
        </w:tc>
        <w:tc>
          <w:tcPr>
            <w:tcW w:w="1056" w:type="pct"/>
            <w:tcBorders>
              <w:top w:val="single" w:sz="4" w:space="0" w:color="auto"/>
              <w:left w:val="single" w:sz="4" w:space="0" w:color="auto"/>
              <w:bottom w:val="single" w:sz="4" w:space="0" w:color="auto"/>
              <w:right w:val="single" w:sz="4" w:space="0" w:color="auto"/>
            </w:tcBorders>
            <w:vAlign w:val="bottom"/>
          </w:tcPr>
          <w:p w:rsidR="00407C55" w:rsidRPr="00E2039C" w:rsidRDefault="00407C55" w:rsidP="00407C55">
            <w:pPr>
              <w:jc w:val="center"/>
            </w:pPr>
            <w:r>
              <w:t>25</w:t>
            </w:r>
          </w:p>
        </w:tc>
        <w:tc>
          <w:tcPr>
            <w:tcW w:w="352" w:type="pct"/>
            <w:tcBorders>
              <w:top w:val="single" w:sz="4" w:space="0" w:color="auto"/>
              <w:left w:val="single" w:sz="4" w:space="0" w:color="auto"/>
              <w:bottom w:val="single" w:sz="4" w:space="0" w:color="auto"/>
              <w:right w:val="single" w:sz="4" w:space="0" w:color="auto"/>
            </w:tcBorders>
            <w:vAlign w:val="bottom"/>
          </w:tcPr>
          <w:p w:rsidR="00407C55" w:rsidRPr="00E2039C" w:rsidRDefault="00407C55" w:rsidP="00066B6A">
            <w:pPr>
              <w:jc w:val="center"/>
            </w:pPr>
            <w:r>
              <w:t>3</w:t>
            </w:r>
          </w:p>
        </w:tc>
        <w:tc>
          <w:tcPr>
            <w:tcW w:w="1056" w:type="pct"/>
            <w:tcBorders>
              <w:top w:val="single" w:sz="4" w:space="0" w:color="auto"/>
              <w:left w:val="single" w:sz="4" w:space="0" w:color="auto"/>
              <w:bottom w:val="single" w:sz="4" w:space="0" w:color="auto"/>
              <w:right w:val="single" w:sz="4" w:space="0" w:color="auto"/>
            </w:tcBorders>
            <w:vAlign w:val="bottom"/>
          </w:tcPr>
          <w:p w:rsidR="00407C55" w:rsidRPr="00E2039C" w:rsidRDefault="00407C55" w:rsidP="00066B6A">
            <w:pPr>
              <w:jc w:val="center"/>
            </w:pPr>
            <w:r>
              <w:t>23,1</w:t>
            </w:r>
          </w:p>
        </w:tc>
      </w:tr>
    </w:tbl>
    <w:p w:rsidR="003E43C3" w:rsidRPr="00E2039C" w:rsidRDefault="003E43C3" w:rsidP="003E43C3">
      <w:pPr>
        <w:ind w:left="568" w:hanging="568"/>
      </w:pPr>
    </w:p>
    <w:p w:rsidR="001C40E1" w:rsidRPr="00E11912" w:rsidRDefault="001C40E1" w:rsidP="00A10BCA">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1C40E1" w:rsidRPr="001C3A3B" w:rsidRDefault="001C40E1" w:rsidP="001C40E1">
      <w:pPr>
        <w:pStyle w:val="a6"/>
        <w:keepNext/>
        <w:jc w:val="right"/>
        <w:rPr>
          <w:b w:val="0"/>
          <w:i/>
          <w:color w:val="auto"/>
        </w:rPr>
      </w:pPr>
      <w:r w:rsidRPr="001C3A3B">
        <w:rPr>
          <w:b w:val="0"/>
          <w:i/>
          <w:color w:val="auto"/>
        </w:rPr>
        <w:t>Таблица 2-3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3E43C3" w:rsidRPr="00E2039C" w:rsidTr="00066B6A">
        <w:tc>
          <w:tcPr>
            <w:tcW w:w="6947" w:type="dxa"/>
          </w:tcPr>
          <w:p w:rsidR="003E43C3" w:rsidRPr="00E2039C" w:rsidRDefault="003E43C3" w:rsidP="00066B6A">
            <w:pPr>
              <w:contextualSpacing/>
              <w:jc w:val="both"/>
              <w:rPr>
                <w:b/>
              </w:rPr>
            </w:pPr>
            <w:r w:rsidRPr="00E2039C">
              <w:rPr>
                <w:b/>
              </w:rPr>
              <w:t>Всего участников ЕГЭ по предмету</w:t>
            </w:r>
          </w:p>
        </w:tc>
        <w:tc>
          <w:tcPr>
            <w:tcW w:w="3118" w:type="dxa"/>
          </w:tcPr>
          <w:p w:rsidR="003E43C3" w:rsidRPr="00E2039C" w:rsidRDefault="00407C55" w:rsidP="00407C55">
            <w:pPr>
              <w:contextualSpacing/>
              <w:jc w:val="center"/>
            </w:pPr>
            <w:r>
              <w:t>13</w:t>
            </w:r>
          </w:p>
        </w:tc>
      </w:tr>
      <w:tr w:rsidR="003E43C3" w:rsidRPr="00E2039C" w:rsidTr="00066B6A">
        <w:trPr>
          <w:trHeight w:val="545"/>
        </w:trPr>
        <w:tc>
          <w:tcPr>
            <w:tcW w:w="6947" w:type="dxa"/>
          </w:tcPr>
          <w:p w:rsidR="003E43C3" w:rsidRPr="00E2039C" w:rsidRDefault="003E43C3" w:rsidP="00066B6A">
            <w:pPr>
              <w:contextualSpacing/>
              <w:jc w:val="both"/>
            </w:pPr>
            <w:r w:rsidRPr="00E2039C">
              <w:t>Из них:</w:t>
            </w:r>
          </w:p>
          <w:p w:rsidR="003E43C3" w:rsidRPr="00E2039C" w:rsidRDefault="003E43C3" w:rsidP="00066B6A">
            <w:pPr>
              <w:jc w:val="both"/>
            </w:pPr>
            <w:r w:rsidRPr="00E2039C">
              <w:t>выпускников текущего года, обучающихся по программам СОО</w:t>
            </w:r>
          </w:p>
        </w:tc>
        <w:tc>
          <w:tcPr>
            <w:tcW w:w="3118" w:type="dxa"/>
          </w:tcPr>
          <w:p w:rsidR="00A10BCA" w:rsidRDefault="00A10BCA" w:rsidP="00066B6A">
            <w:pPr>
              <w:contextualSpacing/>
              <w:jc w:val="center"/>
            </w:pPr>
          </w:p>
          <w:p w:rsidR="003E43C3" w:rsidRPr="00E2039C" w:rsidRDefault="00A10BCA" w:rsidP="00407C55">
            <w:pPr>
              <w:contextualSpacing/>
              <w:jc w:val="center"/>
            </w:pPr>
            <w:r>
              <w:t>1</w:t>
            </w:r>
            <w:r w:rsidR="00407C55">
              <w:t>3</w:t>
            </w:r>
          </w:p>
        </w:tc>
      </w:tr>
      <w:tr w:rsidR="003E43C3" w:rsidRPr="00E2039C" w:rsidTr="00066B6A">
        <w:tc>
          <w:tcPr>
            <w:tcW w:w="6947" w:type="dxa"/>
          </w:tcPr>
          <w:p w:rsidR="003E43C3" w:rsidRPr="00E2039C" w:rsidRDefault="003E43C3" w:rsidP="00066B6A">
            <w:pPr>
              <w:jc w:val="both"/>
            </w:pPr>
            <w:r w:rsidRPr="00E2039C">
              <w:t>выпускников текущего года, обучающихся по программам СПО</w:t>
            </w:r>
          </w:p>
        </w:tc>
        <w:tc>
          <w:tcPr>
            <w:tcW w:w="3118" w:type="dxa"/>
          </w:tcPr>
          <w:p w:rsidR="003E43C3" w:rsidRPr="00E2039C" w:rsidRDefault="00A10BCA" w:rsidP="00066B6A">
            <w:pPr>
              <w:contextualSpacing/>
              <w:jc w:val="center"/>
            </w:pPr>
            <w:r>
              <w:t>0</w:t>
            </w:r>
          </w:p>
        </w:tc>
      </w:tr>
      <w:tr w:rsidR="003E43C3" w:rsidRPr="00E2039C" w:rsidTr="00066B6A">
        <w:tc>
          <w:tcPr>
            <w:tcW w:w="6947" w:type="dxa"/>
          </w:tcPr>
          <w:p w:rsidR="003E43C3" w:rsidRPr="00E2039C" w:rsidRDefault="003E43C3" w:rsidP="00066B6A">
            <w:pPr>
              <w:contextualSpacing/>
              <w:jc w:val="both"/>
            </w:pPr>
            <w:r w:rsidRPr="00E2039C">
              <w:t>выпускников прошлых лет</w:t>
            </w:r>
          </w:p>
        </w:tc>
        <w:tc>
          <w:tcPr>
            <w:tcW w:w="3118" w:type="dxa"/>
          </w:tcPr>
          <w:p w:rsidR="003E43C3" w:rsidRPr="00E2039C" w:rsidRDefault="003E43C3" w:rsidP="00066B6A">
            <w:pPr>
              <w:contextualSpacing/>
              <w:jc w:val="center"/>
            </w:pPr>
            <w:r>
              <w:t>0</w:t>
            </w:r>
          </w:p>
        </w:tc>
      </w:tr>
      <w:tr w:rsidR="003E43C3" w:rsidRPr="00E2039C" w:rsidTr="00066B6A">
        <w:tc>
          <w:tcPr>
            <w:tcW w:w="6947" w:type="dxa"/>
          </w:tcPr>
          <w:p w:rsidR="003E43C3" w:rsidRPr="00E2039C" w:rsidRDefault="003E43C3" w:rsidP="00066B6A">
            <w:pPr>
              <w:contextualSpacing/>
              <w:jc w:val="both"/>
            </w:pPr>
            <w:r w:rsidRPr="00E2039C">
              <w:t>участников с ограниченными возможностями здоровья</w:t>
            </w:r>
          </w:p>
        </w:tc>
        <w:tc>
          <w:tcPr>
            <w:tcW w:w="3118" w:type="dxa"/>
          </w:tcPr>
          <w:p w:rsidR="003E43C3" w:rsidRPr="00E2039C" w:rsidRDefault="003E43C3" w:rsidP="00066B6A">
            <w:pPr>
              <w:contextualSpacing/>
              <w:jc w:val="center"/>
            </w:pPr>
            <w:r>
              <w:t>0</w:t>
            </w:r>
          </w:p>
        </w:tc>
      </w:tr>
    </w:tbl>
    <w:p w:rsidR="003E43C3" w:rsidRPr="00E2039C" w:rsidRDefault="003E43C3" w:rsidP="003E43C3">
      <w:pPr>
        <w:pStyle w:val="a3"/>
        <w:spacing w:after="0" w:line="240" w:lineRule="auto"/>
        <w:ind w:left="1080"/>
        <w:rPr>
          <w:rFonts w:ascii="Times New Roman" w:hAnsi="Times New Roman"/>
          <w:sz w:val="24"/>
          <w:szCs w:val="24"/>
        </w:rPr>
      </w:pPr>
    </w:p>
    <w:p w:rsidR="001C40E1" w:rsidRPr="00E11912" w:rsidRDefault="001C40E1" w:rsidP="00A10BCA">
      <w:pPr>
        <w:ind w:left="567" w:hanging="567"/>
        <w:jc w:val="both"/>
        <w:rPr>
          <w:b/>
          <w:sz w:val="28"/>
        </w:rPr>
      </w:pPr>
      <w:r w:rsidRPr="00E11912">
        <w:rPr>
          <w:b/>
          <w:sz w:val="28"/>
        </w:rPr>
        <w:t xml:space="preserve">1.4. Количество участников ЕГЭ по типам ОО </w:t>
      </w:r>
    </w:p>
    <w:p w:rsidR="001C40E1" w:rsidRPr="001C3A3B" w:rsidRDefault="001C40E1" w:rsidP="001C40E1">
      <w:pPr>
        <w:pStyle w:val="a6"/>
        <w:keepNext/>
        <w:jc w:val="right"/>
        <w:rPr>
          <w:b w:val="0"/>
          <w:i/>
          <w:color w:val="auto"/>
        </w:rPr>
      </w:pPr>
      <w:r w:rsidRPr="001C3A3B">
        <w:rPr>
          <w:b w:val="0"/>
          <w:i/>
          <w:color w:val="auto"/>
        </w:rPr>
        <w:t>Таблица 2-4</w:t>
      </w:r>
    </w:p>
    <w:tbl>
      <w:tblPr>
        <w:tblW w:w="80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402"/>
      </w:tblGrid>
      <w:tr w:rsidR="003E43C3" w:rsidRPr="00E2039C" w:rsidTr="00066B6A">
        <w:tc>
          <w:tcPr>
            <w:tcW w:w="4679" w:type="dxa"/>
          </w:tcPr>
          <w:p w:rsidR="003E43C3" w:rsidRPr="00E2039C" w:rsidRDefault="003E43C3" w:rsidP="00066B6A">
            <w:pPr>
              <w:contextualSpacing/>
              <w:jc w:val="both"/>
              <w:rPr>
                <w:b/>
              </w:rPr>
            </w:pPr>
            <w:r w:rsidRPr="00E2039C">
              <w:rPr>
                <w:b/>
              </w:rPr>
              <w:t>Всего ВТГ</w:t>
            </w:r>
          </w:p>
        </w:tc>
        <w:tc>
          <w:tcPr>
            <w:tcW w:w="3402" w:type="dxa"/>
          </w:tcPr>
          <w:p w:rsidR="003E43C3" w:rsidRPr="00E2039C" w:rsidRDefault="00A10BCA" w:rsidP="00407C55">
            <w:pPr>
              <w:contextualSpacing/>
              <w:jc w:val="center"/>
            </w:pPr>
            <w:r>
              <w:t>1</w:t>
            </w:r>
            <w:r w:rsidR="00407C55">
              <w:t>3</w:t>
            </w:r>
          </w:p>
        </w:tc>
      </w:tr>
      <w:tr w:rsidR="003E43C3" w:rsidRPr="00E2039C" w:rsidTr="00066B6A">
        <w:tc>
          <w:tcPr>
            <w:tcW w:w="4679" w:type="dxa"/>
          </w:tcPr>
          <w:p w:rsidR="003E43C3" w:rsidRPr="00E2039C" w:rsidRDefault="003E43C3" w:rsidP="00066B6A">
            <w:pPr>
              <w:contextualSpacing/>
              <w:jc w:val="both"/>
            </w:pPr>
            <w:r w:rsidRPr="00E2039C">
              <w:t>Из них:</w:t>
            </w:r>
          </w:p>
          <w:p w:rsidR="003E43C3" w:rsidRPr="00E2039C" w:rsidRDefault="003E43C3"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выпускники СОШ</w:t>
            </w:r>
          </w:p>
        </w:tc>
        <w:tc>
          <w:tcPr>
            <w:tcW w:w="3402" w:type="dxa"/>
          </w:tcPr>
          <w:p w:rsidR="001C40E1" w:rsidRDefault="001C40E1" w:rsidP="00066B6A">
            <w:pPr>
              <w:contextualSpacing/>
              <w:jc w:val="center"/>
            </w:pPr>
          </w:p>
          <w:p w:rsidR="00A10BCA" w:rsidRPr="00E2039C" w:rsidRDefault="00407C55" w:rsidP="00066B6A">
            <w:pPr>
              <w:contextualSpacing/>
              <w:jc w:val="center"/>
            </w:pPr>
            <w:r>
              <w:t>12</w:t>
            </w:r>
          </w:p>
        </w:tc>
      </w:tr>
      <w:tr w:rsidR="003E43C3" w:rsidRPr="00E2039C" w:rsidTr="00066B6A">
        <w:tc>
          <w:tcPr>
            <w:tcW w:w="4679" w:type="dxa"/>
          </w:tcPr>
          <w:p w:rsidR="003E43C3" w:rsidRPr="00E2039C" w:rsidRDefault="003E43C3"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 xml:space="preserve">выпускники </w:t>
            </w:r>
            <w:r>
              <w:rPr>
                <w:rFonts w:ascii="Times New Roman" w:hAnsi="Times New Roman"/>
                <w:sz w:val="24"/>
                <w:szCs w:val="24"/>
              </w:rPr>
              <w:t>СОШ с углубленным изучением отдельных предметов</w:t>
            </w:r>
          </w:p>
        </w:tc>
        <w:tc>
          <w:tcPr>
            <w:tcW w:w="3402" w:type="dxa"/>
          </w:tcPr>
          <w:p w:rsidR="00A10BCA" w:rsidRDefault="00A10BCA" w:rsidP="00066B6A">
            <w:pPr>
              <w:contextualSpacing/>
              <w:jc w:val="center"/>
            </w:pPr>
          </w:p>
          <w:p w:rsidR="003E43C3" w:rsidRPr="00E2039C" w:rsidRDefault="00407C55" w:rsidP="00066B6A">
            <w:pPr>
              <w:contextualSpacing/>
              <w:jc w:val="center"/>
            </w:pPr>
            <w:r>
              <w:t>1</w:t>
            </w:r>
          </w:p>
        </w:tc>
      </w:tr>
    </w:tbl>
    <w:p w:rsidR="003E43C3" w:rsidRDefault="003E43C3" w:rsidP="003E43C3">
      <w:pPr>
        <w:ind w:left="284"/>
      </w:pPr>
    </w:p>
    <w:p w:rsidR="001C40E1" w:rsidRPr="00E11912" w:rsidRDefault="001C40E1" w:rsidP="00A10BCA">
      <w:pPr>
        <w:ind w:left="567" w:hanging="567"/>
        <w:rPr>
          <w:b/>
          <w:sz w:val="28"/>
        </w:rPr>
      </w:pPr>
      <w:r w:rsidRPr="00E11912">
        <w:rPr>
          <w:b/>
          <w:sz w:val="28"/>
        </w:rPr>
        <w:t xml:space="preserve">1.5.  Количество участников ЕГЭ по предмету по АТЕ </w:t>
      </w:r>
    </w:p>
    <w:p w:rsidR="001C40E1" w:rsidRPr="001C3A3B" w:rsidRDefault="001C40E1" w:rsidP="001C40E1">
      <w:pPr>
        <w:pStyle w:val="a6"/>
        <w:keepNext/>
        <w:jc w:val="right"/>
        <w:rPr>
          <w:b w:val="0"/>
          <w:i/>
          <w:color w:val="auto"/>
        </w:rPr>
      </w:pPr>
      <w:r w:rsidRPr="001C3A3B">
        <w:rPr>
          <w:b w:val="0"/>
          <w:i/>
          <w:color w:val="auto"/>
        </w:rPr>
        <w:t>Таблица 2-5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3E43C3" w:rsidRPr="00E2039C" w:rsidTr="00066B6A">
        <w:tc>
          <w:tcPr>
            <w:tcW w:w="445"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3E43C3" w:rsidRPr="00E2039C" w:rsidTr="00066B6A">
        <w:tc>
          <w:tcPr>
            <w:tcW w:w="445" w:type="dxa"/>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3E43C3" w:rsidRPr="00E2039C" w:rsidRDefault="003E43C3"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3E43C3" w:rsidRPr="00E2039C" w:rsidRDefault="00407C5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3323" w:type="dxa"/>
          </w:tcPr>
          <w:p w:rsidR="003E43C3" w:rsidRPr="00E2039C" w:rsidRDefault="00407C5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23</w:t>
            </w:r>
          </w:p>
        </w:tc>
      </w:tr>
      <w:tr w:rsidR="003E43C3" w:rsidRPr="00E2039C" w:rsidTr="00066B6A">
        <w:tc>
          <w:tcPr>
            <w:tcW w:w="445" w:type="dxa"/>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3E43C3" w:rsidRPr="00E2039C" w:rsidRDefault="003E43C3"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3E43C3" w:rsidRPr="00E2039C" w:rsidRDefault="00407C5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3323" w:type="dxa"/>
          </w:tcPr>
          <w:p w:rsidR="003E43C3" w:rsidRPr="00E2039C" w:rsidRDefault="00407C5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38,5</w:t>
            </w:r>
          </w:p>
        </w:tc>
      </w:tr>
      <w:tr w:rsidR="003E43C3" w:rsidRPr="00E2039C" w:rsidTr="00066B6A">
        <w:tc>
          <w:tcPr>
            <w:tcW w:w="445" w:type="dxa"/>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3E43C3" w:rsidRPr="00E2039C" w:rsidRDefault="003E43C3"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3E43C3" w:rsidRPr="00E2039C" w:rsidRDefault="00407C5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3323" w:type="dxa"/>
          </w:tcPr>
          <w:p w:rsidR="003E43C3" w:rsidRPr="00E2039C" w:rsidRDefault="00407C5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38,5</w:t>
            </w:r>
          </w:p>
        </w:tc>
      </w:tr>
    </w:tbl>
    <w:p w:rsidR="001C40E1" w:rsidRPr="006A3B18" w:rsidRDefault="001C40E1" w:rsidP="001C40E1">
      <w:pPr>
        <w:pStyle w:val="3"/>
        <w:tabs>
          <w:tab w:val="left" w:pos="0"/>
        </w:tabs>
        <w:ind w:hanging="142"/>
        <w:rPr>
          <w:rFonts w:ascii="Times New Roman" w:hAnsi="Times New Roman"/>
          <w:color w:val="auto"/>
        </w:rPr>
      </w:pPr>
      <w:r>
        <w:rPr>
          <w:rFonts w:ascii="Times New Roman" w:hAnsi="Times New Roman"/>
          <w:color w:val="auto"/>
          <w:sz w:val="28"/>
        </w:rPr>
        <w:lastRenderedPageBreak/>
        <w:t xml:space="preserve">1.6. </w:t>
      </w:r>
      <w:proofErr w:type="gramStart"/>
      <w:r w:rsidRPr="00E11912">
        <w:rPr>
          <w:rFonts w:ascii="Times New Roman" w:hAnsi="Times New Roman"/>
          <w:color w:val="auto"/>
          <w:sz w:val="28"/>
        </w:rPr>
        <w:t>Основные</w:t>
      </w:r>
      <w:proofErr w:type="gramEnd"/>
      <w:r w:rsidRPr="00E11912">
        <w:rPr>
          <w:rFonts w:ascii="Times New Roman" w:hAnsi="Times New Roman"/>
          <w:color w:val="auto"/>
          <w:sz w:val="28"/>
        </w:rPr>
        <w:t xml:space="preserve"> УМК по предмету, которые использовались в ОО в 20</w:t>
      </w:r>
      <w:r w:rsidR="00A10BCA">
        <w:rPr>
          <w:rFonts w:ascii="Times New Roman" w:hAnsi="Times New Roman"/>
          <w:color w:val="auto"/>
          <w:sz w:val="28"/>
        </w:rPr>
        <w:t>2</w:t>
      </w:r>
      <w:r w:rsidR="00407C55">
        <w:rPr>
          <w:rFonts w:ascii="Times New Roman" w:hAnsi="Times New Roman"/>
          <w:color w:val="auto"/>
          <w:sz w:val="28"/>
        </w:rPr>
        <w:t>1</w:t>
      </w:r>
      <w:r w:rsidRPr="00E11912">
        <w:rPr>
          <w:rFonts w:ascii="Times New Roman" w:hAnsi="Times New Roman"/>
          <w:color w:val="auto"/>
          <w:sz w:val="28"/>
        </w:rPr>
        <w:t>-202</w:t>
      </w:r>
      <w:r w:rsidR="00407C55">
        <w:rPr>
          <w:rFonts w:ascii="Times New Roman" w:hAnsi="Times New Roman"/>
          <w:color w:val="auto"/>
          <w:sz w:val="28"/>
        </w:rPr>
        <w:t xml:space="preserve">2 </w:t>
      </w:r>
      <w:r w:rsidRPr="00E11912">
        <w:rPr>
          <w:rFonts w:ascii="Times New Roman" w:hAnsi="Times New Roman"/>
          <w:color w:val="auto"/>
          <w:sz w:val="28"/>
        </w:rPr>
        <w:t>учебном году</w:t>
      </w:r>
      <w:r w:rsidRPr="006A3B18">
        <w:rPr>
          <w:rFonts w:ascii="Times New Roman" w:hAnsi="Times New Roman"/>
          <w:color w:val="auto"/>
        </w:rPr>
        <w:t xml:space="preserve">. </w:t>
      </w:r>
    </w:p>
    <w:p w:rsidR="001C40E1" w:rsidRPr="001C3A3B" w:rsidRDefault="001C40E1" w:rsidP="001C40E1">
      <w:pPr>
        <w:pStyle w:val="a6"/>
        <w:keepNext/>
        <w:jc w:val="right"/>
        <w:rPr>
          <w:b w:val="0"/>
          <w:i/>
          <w:color w:val="auto"/>
        </w:rPr>
      </w:pPr>
      <w:r w:rsidRPr="001C3A3B">
        <w:rPr>
          <w:b w:val="0"/>
          <w:i/>
          <w:color w:val="auto"/>
        </w:rPr>
        <w:t xml:space="preserve">Таблица </w:t>
      </w:r>
      <w:r w:rsidRPr="001C3A3B">
        <w:rPr>
          <w:b w:val="0"/>
          <w:i/>
          <w:noProof/>
          <w:color w:val="auto"/>
        </w:rPr>
        <w:fldChar w:fldCharType="begin"/>
      </w:r>
      <w:r w:rsidRPr="001C3A3B">
        <w:rPr>
          <w:b w:val="0"/>
          <w:i/>
          <w:noProof/>
          <w:color w:val="auto"/>
        </w:rPr>
        <w:instrText xml:space="preserve"> STYLEREF 1 \s </w:instrText>
      </w:r>
      <w:r w:rsidRPr="001C3A3B">
        <w:rPr>
          <w:b w:val="0"/>
          <w:i/>
          <w:noProof/>
          <w:color w:val="auto"/>
        </w:rPr>
        <w:fldChar w:fldCharType="separate"/>
      </w:r>
      <w:r w:rsidRPr="001C3A3B">
        <w:rPr>
          <w:b w:val="0"/>
          <w:i/>
          <w:noProof/>
          <w:color w:val="auto"/>
        </w:rPr>
        <w:t>2</w:t>
      </w:r>
      <w:r w:rsidRPr="001C3A3B">
        <w:rPr>
          <w:b w:val="0"/>
          <w:i/>
          <w:noProof/>
          <w:color w:val="auto"/>
        </w:rPr>
        <w:fldChar w:fldCharType="end"/>
      </w:r>
      <w:r w:rsidRPr="001C3A3B">
        <w:rPr>
          <w:b w:val="0"/>
          <w:i/>
          <w:color w:val="auto"/>
        </w:rPr>
        <w:noBreakHyphen/>
      </w:r>
      <w:r w:rsidRPr="001C3A3B">
        <w:rPr>
          <w:b w:val="0"/>
          <w:i/>
          <w:noProof/>
          <w:color w:val="auto"/>
        </w:rPr>
        <w:fldChar w:fldCharType="begin"/>
      </w:r>
      <w:r w:rsidRPr="001C3A3B">
        <w:rPr>
          <w:b w:val="0"/>
          <w:i/>
          <w:noProof/>
          <w:color w:val="auto"/>
        </w:rPr>
        <w:instrText xml:space="preserve"> SEQ Таблица \* ARABIC \s 1 </w:instrText>
      </w:r>
      <w:r w:rsidRPr="001C3A3B">
        <w:rPr>
          <w:b w:val="0"/>
          <w:i/>
          <w:noProof/>
          <w:color w:val="auto"/>
        </w:rPr>
        <w:fldChar w:fldCharType="separate"/>
      </w:r>
      <w:r w:rsidRPr="001C3A3B">
        <w:rPr>
          <w:b w:val="0"/>
          <w:i/>
          <w:noProof/>
          <w:color w:val="auto"/>
        </w:rPr>
        <w:t>6</w:t>
      </w:r>
      <w:r w:rsidRPr="001C3A3B">
        <w:rPr>
          <w:b w:val="0"/>
          <w:i/>
          <w:noProof/>
          <w:color w:val="auto"/>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1C40E1" w:rsidRPr="00634251" w:rsidTr="00A10BCA">
        <w:trPr>
          <w:cantSplit/>
          <w:tblHeader/>
        </w:trPr>
        <w:tc>
          <w:tcPr>
            <w:tcW w:w="568" w:type="dxa"/>
            <w:shd w:val="clear" w:color="auto" w:fill="auto"/>
            <w:vAlign w:val="center"/>
          </w:tcPr>
          <w:p w:rsidR="001C40E1" w:rsidRPr="00634251" w:rsidRDefault="001C40E1" w:rsidP="00A10BCA">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gramStart"/>
            <w:r w:rsidRPr="00634251">
              <w:rPr>
                <w:rFonts w:ascii="Times New Roman" w:hAnsi="Times New Roman"/>
                <w:sz w:val="24"/>
                <w:szCs w:val="24"/>
              </w:rPr>
              <w:t>п</w:t>
            </w:r>
            <w:proofErr w:type="gramEnd"/>
            <w:r w:rsidRPr="00634251">
              <w:rPr>
                <w:rFonts w:ascii="Times New Roman" w:hAnsi="Times New Roman"/>
                <w:sz w:val="24"/>
                <w:szCs w:val="24"/>
              </w:rPr>
              <w:t>/п</w:t>
            </w:r>
          </w:p>
        </w:tc>
        <w:tc>
          <w:tcPr>
            <w:tcW w:w="6804" w:type="dxa"/>
            <w:shd w:val="clear" w:color="auto" w:fill="auto"/>
            <w:vAlign w:val="center"/>
          </w:tcPr>
          <w:p w:rsidR="001C40E1" w:rsidRPr="00634251" w:rsidRDefault="001C40E1" w:rsidP="00A10BCA">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Название УМК</w:t>
            </w:r>
          </w:p>
        </w:tc>
        <w:tc>
          <w:tcPr>
            <w:tcW w:w="2693" w:type="dxa"/>
            <w:shd w:val="clear" w:color="auto" w:fill="auto"/>
            <w:vAlign w:val="center"/>
          </w:tcPr>
          <w:p w:rsidR="001C40E1" w:rsidRPr="00634251" w:rsidRDefault="001C40E1" w:rsidP="00A10BCA">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данный УМК</w:t>
            </w:r>
          </w:p>
        </w:tc>
      </w:tr>
      <w:tr w:rsidR="001C40E1" w:rsidRPr="00634251" w:rsidTr="00A10BCA">
        <w:trPr>
          <w:cantSplit/>
        </w:trPr>
        <w:tc>
          <w:tcPr>
            <w:tcW w:w="568" w:type="dxa"/>
            <w:shd w:val="clear" w:color="auto" w:fill="auto"/>
            <w:vAlign w:val="center"/>
          </w:tcPr>
          <w:p w:rsidR="001C40E1" w:rsidRPr="00634251" w:rsidRDefault="001C40E1" w:rsidP="00A10BC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1C40E1" w:rsidRDefault="001C40E1">
            <w:r>
              <w:t xml:space="preserve">Сахаров А.Н., </w:t>
            </w:r>
            <w:proofErr w:type="spellStart"/>
            <w:r>
              <w:t>Загладин</w:t>
            </w:r>
            <w:proofErr w:type="spellEnd"/>
            <w:r>
              <w:t xml:space="preserve"> Н.В., Петров Ю.А. История базовый и углублённый уровни (ч.1,2). «Русское слово», </w:t>
            </w:r>
            <w:r w:rsidR="00996110">
              <w:t xml:space="preserve">2018, </w:t>
            </w:r>
            <w:r>
              <w:t xml:space="preserve">2019 </w:t>
            </w:r>
          </w:p>
        </w:tc>
        <w:tc>
          <w:tcPr>
            <w:tcW w:w="2693" w:type="dxa"/>
            <w:shd w:val="clear" w:color="auto" w:fill="auto"/>
            <w:vAlign w:val="center"/>
          </w:tcPr>
          <w:p w:rsidR="001C40E1" w:rsidRPr="00107C8E" w:rsidRDefault="00107C8E" w:rsidP="00A10BCA">
            <w:pPr>
              <w:jc w:val="center"/>
              <w:rPr>
                <w:color w:val="000000"/>
              </w:rPr>
            </w:pPr>
            <w:r w:rsidRPr="00107C8E">
              <w:rPr>
                <w:color w:val="000000"/>
              </w:rPr>
              <w:t>40%</w:t>
            </w:r>
          </w:p>
        </w:tc>
      </w:tr>
      <w:tr w:rsidR="001C40E1" w:rsidRPr="00634251" w:rsidTr="00A10BCA">
        <w:trPr>
          <w:cantSplit/>
        </w:trPr>
        <w:tc>
          <w:tcPr>
            <w:tcW w:w="568" w:type="dxa"/>
            <w:shd w:val="clear" w:color="auto" w:fill="auto"/>
            <w:vAlign w:val="center"/>
          </w:tcPr>
          <w:p w:rsidR="001C40E1" w:rsidRPr="00634251" w:rsidRDefault="00107C8E" w:rsidP="00A10BC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1C40E1" w:rsidRDefault="00996110" w:rsidP="00107C8E">
            <w:pPr>
              <w:rPr>
                <w:color w:val="000000"/>
              </w:rPr>
            </w:pPr>
            <w:r w:rsidRPr="00996110">
              <w:rPr>
                <w:color w:val="000000"/>
              </w:rPr>
              <w:t>Кириллов</w:t>
            </w:r>
            <w:r w:rsidR="00107C8E" w:rsidRPr="00996110">
              <w:rPr>
                <w:color w:val="000000"/>
              </w:rPr>
              <w:t xml:space="preserve"> В.В.</w:t>
            </w:r>
            <w:r w:rsidRPr="00996110">
              <w:rPr>
                <w:color w:val="000000"/>
              </w:rPr>
              <w:t xml:space="preserve">, </w:t>
            </w:r>
            <w:proofErr w:type="spellStart"/>
            <w:r w:rsidRPr="00996110">
              <w:rPr>
                <w:color w:val="000000"/>
              </w:rPr>
              <w:t>Бравина</w:t>
            </w:r>
            <w:proofErr w:type="spellEnd"/>
            <w:r w:rsidR="00107C8E" w:rsidRPr="00996110">
              <w:rPr>
                <w:color w:val="000000"/>
              </w:rPr>
              <w:t xml:space="preserve"> М.А.</w:t>
            </w:r>
            <w:r w:rsidRPr="00996110">
              <w:rPr>
                <w:color w:val="000000"/>
              </w:rPr>
              <w:t>,</w:t>
            </w:r>
            <w:r>
              <w:rPr>
                <w:color w:val="000000"/>
              </w:rPr>
              <w:t xml:space="preserve"> </w:t>
            </w:r>
            <w:r w:rsidRPr="00996110">
              <w:rPr>
                <w:color w:val="000000"/>
              </w:rPr>
              <w:t>под ред. Петрова</w:t>
            </w:r>
            <w:r w:rsidR="00107C8E" w:rsidRPr="00996110">
              <w:rPr>
                <w:color w:val="000000"/>
              </w:rPr>
              <w:t xml:space="preserve"> Ю.А.</w:t>
            </w:r>
            <w:r w:rsidRPr="00996110">
              <w:rPr>
                <w:color w:val="000000"/>
              </w:rPr>
              <w:t>. 11 класс «История. История России до 1914 г.</w:t>
            </w:r>
            <w:r w:rsidR="00107C8E">
              <w:rPr>
                <w:color w:val="000000"/>
              </w:rPr>
              <w:t xml:space="preserve"> </w:t>
            </w:r>
            <w:r w:rsidRPr="00996110">
              <w:rPr>
                <w:color w:val="000000"/>
              </w:rPr>
              <w:t>Повторительно-обобщающий курс (</w:t>
            </w:r>
            <w:r>
              <w:rPr>
                <w:color w:val="000000"/>
              </w:rPr>
              <w:t>базовый и углублённый уровни)». «</w:t>
            </w:r>
            <w:r w:rsidRPr="00996110">
              <w:rPr>
                <w:color w:val="000000"/>
              </w:rPr>
              <w:t>Русское слово</w:t>
            </w:r>
            <w:r>
              <w:rPr>
                <w:color w:val="000000"/>
              </w:rPr>
              <w:t>», 2020</w:t>
            </w:r>
          </w:p>
        </w:tc>
        <w:tc>
          <w:tcPr>
            <w:tcW w:w="2693" w:type="dxa"/>
            <w:shd w:val="clear" w:color="auto" w:fill="auto"/>
            <w:vAlign w:val="center"/>
          </w:tcPr>
          <w:p w:rsidR="001C40E1" w:rsidRPr="00107C8E" w:rsidRDefault="00107C8E" w:rsidP="00A10BCA">
            <w:pPr>
              <w:jc w:val="center"/>
              <w:rPr>
                <w:color w:val="000000"/>
              </w:rPr>
            </w:pPr>
            <w:r w:rsidRPr="00107C8E">
              <w:rPr>
                <w:color w:val="000000"/>
              </w:rPr>
              <w:t>40%</w:t>
            </w:r>
          </w:p>
        </w:tc>
      </w:tr>
      <w:tr w:rsidR="00107C8E" w:rsidRPr="00634251" w:rsidTr="00A10BCA">
        <w:trPr>
          <w:cantSplit/>
        </w:trPr>
        <w:tc>
          <w:tcPr>
            <w:tcW w:w="568" w:type="dxa"/>
            <w:shd w:val="clear" w:color="auto" w:fill="auto"/>
            <w:vAlign w:val="center"/>
          </w:tcPr>
          <w:p w:rsidR="00107C8E" w:rsidRDefault="00107C8E" w:rsidP="00A10BC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107C8E" w:rsidRDefault="00107C8E" w:rsidP="0025731C">
            <w:proofErr w:type="spellStart"/>
            <w:r>
              <w:t>Горинов</w:t>
            </w:r>
            <w:proofErr w:type="spellEnd"/>
            <w:r>
              <w:t xml:space="preserve"> М.М., Данилов А.А., </w:t>
            </w:r>
            <w:proofErr w:type="spellStart"/>
            <w:r>
              <w:t>МоруковМ.Ю</w:t>
            </w:r>
            <w:proofErr w:type="spellEnd"/>
            <w:r>
              <w:t xml:space="preserve">., и др.\под ред. </w:t>
            </w:r>
            <w:proofErr w:type="spellStart"/>
            <w:r>
              <w:t>Торкунова</w:t>
            </w:r>
            <w:proofErr w:type="spellEnd"/>
            <w:r>
              <w:t xml:space="preserve"> А.В. История России в 3-х </w:t>
            </w:r>
            <w:proofErr w:type="spellStart"/>
            <w:r>
              <w:t>частяъ</w:t>
            </w:r>
            <w:proofErr w:type="spellEnd"/>
            <w:r>
              <w:t xml:space="preserve">. «Просвещение», 2018, 2019 </w:t>
            </w:r>
          </w:p>
        </w:tc>
        <w:tc>
          <w:tcPr>
            <w:tcW w:w="2693" w:type="dxa"/>
            <w:shd w:val="clear" w:color="auto" w:fill="auto"/>
            <w:vAlign w:val="center"/>
          </w:tcPr>
          <w:p w:rsidR="00107C8E" w:rsidRPr="00107C8E" w:rsidRDefault="00107C8E" w:rsidP="0025731C">
            <w:pPr>
              <w:jc w:val="center"/>
              <w:rPr>
                <w:color w:val="000000"/>
              </w:rPr>
            </w:pPr>
            <w:r w:rsidRPr="00107C8E">
              <w:rPr>
                <w:color w:val="000000"/>
              </w:rPr>
              <w:t>20%</w:t>
            </w:r>
          </w:p>
        </w:tc>
      </w:tr>
      <w:tr w:rsidR="00107C8E" w:rsidRPr="00634251" w:rsidTr="00A10BCA">
        <w:trPr>
          <w:cantSplit/>
        </w:trPr>
        <w:tc>
          <w:tcPr>
            <w:tcW w:w="568" w:type="dxa"/>
            <w:shd w:val="clear" w:color="auto" w:fill="auto"/>
            <w:vAlign w:val="center"/>
          </w:tcPr>
          <w:p w:rsidR="00107C8E" w:rsidRPr="00634251" w:rsidRDefault="00107C8E" w:rsidP="00A10BCA">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6804" w:type="dxa"/>
            <w:shd w:val="clear" w:color="auto" w:fill="auto"/>
            <w:vAlign w:val="center"/>
          </w:tcPr>
          <w:p w:rsidR="00107C8E" w:rsidRDefault="00107C8E" w:rsidP="00996110">
            <w:pPr>
              <w:rPr>
                <w:color w:val="000000"/>
              </w:rPr>
            </w:pPr>
            <w:proofErr w:type="spellStart"/>
            <w:r w:rsidRPr="00996110">
              <w:rPr>
                <w:color w:val="000000"/>
              </w:rPr>
              <w:t>Загладин</w:t>
            </w:r>
            <w:proofErr w:type="spellEnd"/>
            <w:r w:rsidRPr="00996110">
              <w:rPr>
                <w:color w:val="000000"/>
              </w:rPr>
              <w:t xml:space="preserve"> Н.В., Белоусов Л.С. История. Всеобщая история. Новейшая история. 1914 г</w:t>
            </w:r>
            <w:proofErr w:type="gramStart"/>
            <w:r w:rsidRPr="00996110">
              <w:rPr>
                <w:color w:val="000000"/>
              </w:rPr>
              <w:t>.-</w:t>
            </w:r>
            <w:proofErr w:type="gramEnd"/>
            <w:r w:rsidRPr="00996110">
              <w:rPr>
                <w:color w:val="000000"/>
              </w:rPr>
              <w:t xml:space="preserve">начало ХXI в. </w:t>
            </w:r>
            <w:r>
              <w:rPr>
                <w:color w:val="000000"/>
              </w:rPr>
              <w:t>«Русское слово»</w:t>
            </w:r>
          </w:p>
        </w:tc>
        <w:tc>
          <w:tcPr>
            <w:tcW w:w="2693" w:type="dxa"/>
            <w:shd w:val="clear" w:color="auto" w:fill="auto"/>
            <w:vAlign w:val="center"/>
          </w:tcPr>
          <w:p w:rsidR="00107C8E" w:rsidRPr="00107C8E" w:rsidRDefault="00107C8E" w:rsidP="00A10BCA">
            <w:pPr>
              <w:jc w:val="center"/>
              <w:rPr>
                <w:color w:val="000000"/>
              </w:rPr>
            </w:pPr>
            <w:r w:rsidRPr="00107C8E">
              <w:rPr>
                <w:color w:val="000000"/>
              </w:rPr>
              <w:t>20%</w:t>
            </w:r>
          </w:p>
        </w:tc>
      </w:tr>
      <w:tr w:rsidR="00107C8E" w:rsidRPr="00634251" w:rsidTr="00A10BCA">
        <w:trPr>
          <w:cantSplit/>
        </w:trPr>
        <w:tc>
          <w:tcPr>
            <w:tcW w:w="568" w:type="dxa"/>
            <w:shd w:val="clear" w:color="auto" w:fill="auto"/>
            <w:vAlign w:val="center"/>
          </w:tcPr>
          <w:p w:rsidR="00107C8E" w:rsidRDefault="00107C8E" w:rsidP="00A10BCA">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107C8E" w:rsidRDefault="00107C8E">
            <w:proofErr w:type="spellStart"/>
            <w:r w:rsidRPr="003C79EF">
              <w:t>Сороко</w:t>
            </w:r>
            <w:proofErr w:type="spellEnd"/>
            <w:r w:rsidRPr="003C79EF">
              <w:t xml:space="preserve">-Цюпа О.С., </w:t>
            </w:r>
            <w:proofErr w:type="spellStart"/>
            <w:r w:rsidRPr="003C79EF">
              <w:t>Сороко</w:t>
            </w:r>
            <w:proofErr w:type="spellEnd"/>
            <w:r w:rsidRPr="003C79EF">
              <w:t xml:space="preserve">-Цюпа А.О./Под ред. </w:t>
            </w:r>
            <w:proofErr w:type="spellStart"/>
            <w:r w:rsidRPr="003C79EF">
              <w:t>Искендерова</w:t>
            </w:r>
            <w:proofErr w:type="spellEnd"/>
            <w:r w:rsidRPr="003C79EF">
              <w:t xml:space="preserve"> А.А.</w:t>
            </w:r>
            <w:r>
              <w:t xml:space="preserve"> </w:t>
            </w:r>
            <w:r w:rsidRPr="003C79EF">
              <w:t>История. Всеобщая история. Новейшая история (базовый и углубленный уровни)</w:t>
            </w:r>
            <w:r>
              <w:t>. «Просвещение», 2019</w:t>
            </w:r>
          </w:p>
        </w:tc>
        <w:tc>
          <w:tcPr>
            <w:tcW w:w="2693" w:type="dxa"/>
            <w:shd w:val="clear" w:color="auto" w:fill="auto"/>
            <w:vAlign w:val="center"/>
          </w:tcPr>
          <w:p w:rsidR="00107C8E" w:rsidRPr="00107C8E" w:rsidRDefault="00107C8E" w:rsidP="00A10BCA">
            <w:pPr>
              <w:jc w:val="center"/>
              <w:rPr>
                <w:color w:val="000000"/>
              </w:rPr>
            </w:pPr>
            <w:r w:rsidRPr="00107C8E">
              <w:rPr>
                <w:color w:val="000000"/>
              </w:rPr>
              <w:t>40%</w:t>
            </w:r>
          </w:p>
        </w:tc>
      </w:tr>
      <w:tr w:rsidR="00107C8E" w:rsidRPr="00634251" w:rsidTr="00A10BCA">
        <w:trPr>
          <w:cantSplit/>
        </w:trPr>
        <w:tc>
          <w:tcPr>
            <w:tcW w:w="568" w:type="dxa"/>
            <w:shd w:val="clear" w:color="auto" w:fill="auto"/>
            <w:vAlign w:val="center"/>
          </w:tcPr>
          <w:p w:rsidR="00107C8E" w:rsidRDefault="00107C8E" w:rsidP="00A10BCA">
            <w:pPr>
              <w:pStyle w:val="a3"/>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6804" w:type="dxa"/>
            <w:shd w:val="clear" w:color="auto" w:fill="auto"/>
          </w:tcPr>
          <w:p w:rsidR="00107C8E" w:rsidRPr="003C79EF" w:rsidRDefault="00107C8E">
            <w:r w:rsidRPr="00416D72">
              <w:t>Волобуев О.В., Клоков В.А., Пономарев М.В., Рогожкин В.А. Россия в мире (базовый уровень).</w:t>
            </w:r>
            <w:r>
              <w:t xml:space="preserve"> «</w:t>
            </w:r>
            <w:r w:rsidRPr="00416D72">
              <w:t>Дрофа</w:t>
            </w:r>
            <w:r>
              <w:t>», 2018, 2020</w:t>
            </w:r>
          </w:p>
        </w:tc>
        <w:tc>
          <w:tcPr>
            <w:tcW w:w="2693" w:type="dxa"/>
            <w:shd w:val="clear" w:color="auto" w:fill="auto"/>
            <w:vAlign w:val="center"/>
          </w:tcPr>
          <w:p w:rsidR="00107C8E" w:rsidRPr="00107C8E" w:rsidRDefault="00107C8E" w:rsidP="00A10BCA">
            <w:pPr>
              <w:jc w:val="center"/>
              <w:rPr>
                <w:color w:val="000000"/>
              </w:rPr>
            </w:pPr>
            <w:r w:rsidRPr="00107C8E">
              <w:rPr>
                <w:color w:val="000000"/>
              </w:rPr>
              <w:t>40%</w:t>
            </w:r>
          </w:p>
        </w:tc>
      </w:tr>
    </w:tbl>
    <w:p w:rsidR="001C40E1" w:rsidRDefault="001C40E1" w:rsidP="003E43C3">
      <w:pPr>
        <w:ind w:left="-426" w:firstLine="426"/>
        <w:jc w:val="both"/>
        <w:rPr>
          <w:rFonts w:eastAsia="Times New Roman"/>
          <w:b/>
        </w:rPr>
      </w:pPr>
    </w:p>
    <w:p w:rsidR="00A30F0F" w:rsidRDefault="00A30F0F" w:rsidP="00A30F0F">
      <w:pPr>
        <w:ind w:left="-426" w:firstLine="426"/>
        <w:jc w:val="both"/>
        <w:rPr>
          <w:b/>
          <w:sz w:val="28"/>
        </w:rPr>
      </w:pPr>
    </w:p>
    <w:p w:rsidR="00BF5BE6" w:rsidRPr="00E11912" w:rsidRDefault="00BF5BE6" w:rsidP="00A30F0F">
      <w:pPr>
        <w:ind w:left="-426" w:firstLine="426"/>
        <w:jc w:val="both"/>
        <w:rPr>
          <w:sz w:val="28"/>
        </w:rPr>
      </w:pPr>
      <w:r w:rsidRPr="00E11912">
        <w:rPr>
          <w:b/>
          <w:sz w:val="28"/>
        </w:rPr>
        <w:t xml:space="preserve">1.7. ВЫВОДЫ о характере изменения количества участников ЕГЭ по учебному предмету </w:t>
      </w:r>
    </w:p>
    <w:p w:rsidR="000F58AF" w:rsidRDefault="000F58AF" w:rsidP="000F58AF">
      <w:pPr>
        <w:ind w:firstLine="426"/>
        <w:jc w:val="both"/>
        <w:rPr>
          <w:sz w:val="28"/>
          <w:szCs w:val="21"/>
        </w:rPr>
      </w:pPr>
    </w:p>
    <w:p w:rsidR="000F58AF" w:rsidRDefault="000F58AF" w:rsidP="000F58AF">
      <w:pPr>
        <w:spacing w:line="360" w:lineRule="auto"/>
        <w:ind w:firstLine="426"/>
        <w:jc w:val="both"/>
        <w:rPr>
          <w:sz w:val="28"/>
          <w:szCs w:val="21"/>
        </w:rPr>
      </w:pPr>
      <w:r>
        <w:rPr>
          <w:sz w:val="28"/>
          <w:szCs w:val="21"/>
        </w:rPr>
        <w:t>Экзамен по истории в 202</w:t>
      </w:r>
      <w:r w:rsidR="00407C55">
        <w:rPr>
          <w:sz w:val="28"/>
          <w:szCs w:val="21"/>
        </w:rPr>
        <w:t>2</w:t>
      </w:r>
      <w:r>
        <w:rPr>
          <w:sz w:val="28"/>
          <w:szCs w:val="21"/>
        </w:rPr>
        <w:t xml:space="preserve"> году сдавали </w:t>
      </w:r>
      <w:r w:rsidR="00407C55">
        <w:rPr>
          <w:sz w:val="28"/>
          <w:szCs w:val="21"/>
        </w:rPr>
        <w:t>8</w:t>
      </w:r>
      <w:r>
        <w:rPr>
          <w:sz w:val="28"/>
          <w:szCs w:val="21"/>
        </w:rPr>
        <w:t>% от общего количества участников ЕГЭ (1</w:t>
      </w:r>
      <w:r w:rsidR="00407C55">
        <w:rPr>
          <w:sz w:val="28"/>
          <w:szCs w:val="21"/>
        </w:rPr>
        <w:t>3</w:t>
      </w:r>
      <w:r>
        <w:rPr>
          <w:sz w:val="28"/>
          <w:szCs w:val="21"/>
        </w:rPr>
        <w:t xml:space="preserve"> чел.), что </w:t>
      </w:r>
      <w:r w:rsidR="00407C55">
        <w:rPr>
          <w:sz w:val="28"/>
          <w:szCs w:val="21"/>
        </w:rPr>
        <w:t>практически соответствует</w:t>
      </w:r>
      <w:r>
        <w:rPr>
          <w:sz w:val="28"/>
          <w:szCs w:val="21"/>
        </w:rPr>
        <w:t xml:space="preserve"> показател</w:t>
      </w:r>
      <w:r w:rsidR="00407C55">
        <w:rPr>
          <w:sz w:val="28"/>
          <w:szCs w:val="21"/>
        </w:rPr>
        <w:t>ю</w:t>
      </w:r>
      <w:r>
        <w:rPr>
          <w:sz w:val="28"/>
          <w:szCs w:val="21"/>
        </w:rPr>
        <w:t xml:space="preserve"> 20</w:t>
      </w:r>
      <w:r w:rsidR="009A141D">
        <w:rPr>
          <w:sz w:val="28"/>
          <w:szCs w:val="21"/>
        </w:rPr>
        <w:t>2</w:t>
      </w:r>
      <w:r w:rsidR="00407C55">
        <w:rPr>
          <w:sz w:val="28"/>
          <w:szCs w:val="21"/>
        </w:rPr>
        <w:t>1</w:t>
      </w:r>
      <w:r>
        <w:rPr>
          <w:sz w:val="28"/>
          <w:szCs w:val="21"/>
        </w:rPr>
        <w:t xml:space="preserve"> года </w:t>
      </w:r>
      <w:r w:rsidR="00407C55">
        <w:rPr>
          <w:sz w:val="28"/>
          <w:szCs w:val="21"/>
        </w:rPr>
        <w:t xml:space="preserve">и </w:t>
      </w:r>
      <w:r>
        <w:rPr>
          <w:sz w:val="28"/>
          <w:szCs w:val="21"/>
        </w:rPr>
        <w:t xml:space="preserve">на </w:t>
      </w:r>
      <w:r w:rsidR="009A141D">
        <w:rPr>
          <w:sz w:val="28"/>
          <w:szCs w:val="21"/>
        </w:rPr>
        <w:t>2,1</w:t>
      </w:r>
      <w:r>
        <w:rPr>
          <w:sz w:val="28"/>
          <w:szCs w:val="21"/>
        </w:rPr>
        <w:t>%</w:t>
      </w:r>
      <w:r w:rsidR="00407C55">
        <w:rPr>
          <w:sz w:val="28"/>
          <w:szCs w:val="21"/>
        </w:rPr>
        <w:t xml:space="preserve"> ниже</w:t>
      </w:r>
      <w:r w:rsidRPr="000352E9">
        <w:rPr>
          <w:sz w:val="28"/>
          <w:szCs w:val="21"/>
        </w:rPr>
        <w:t xml:space="preserve"> </w:t>
      </w:r>
      <w:r w:rsidR="009A141D">
        <w:rPr>
          <w:sz w:val="28"/>
          <w:szCs w:val="21"/>
        </w:rPr>
        <w:t>показателя 20</w:t>
      </w:r>
      <w:r w:rsidR="00407C55">
        <w:rPr>
          <w:sz w:val="28"/>
          <w:szCs w:val="21"/>
        </w:rPr>
        <w:t>20</w:t>
      </w:r>
      <w:r>
        <w:rPr>
          <w:sz w:val="28"/>
          <w:szCs w:val="21"/>
        </w:rPr>
        <w:t xml:space="preserve"> года. </w:t>
      </w:r>
    </w:p>
    <w:p w:rsidR="000F58AF" w:rsidRPr="000352E9" w:rsidRDefault="000F58AF" w:rsidP="000F58AF">
      <w:pPr>
        <w:spacing w:line="360" w:lineRule="auto"/>
        <w:ind w:firstLine="426"/>
        <w:jc w:val="both"/>
        <w:rPr>
          <w:sz w:val="28"/>
          <w:szCs w:val="21"/>
        </w:rPr>
      </w:pPr>
      <w:r>
        <w:rPr>
          <w:sz w:val="28"/>
          <w:szCs w:val="21"/>
        </w:rPr>
        <w:t>Гендерный анализ показывает, что количество девушек превалирует над количеством</w:t>
      </w:r>
      <w:r w:rsidRPr="00BD13C5">
        <w:rPr>
          <w:sz w:val="28"/>
          <w:szCs w:val="21"/>
        </w:rPr>
        <w:t xml:space="preserve"> </w:t>
      </w:r>
      <w:r>
        <w:rPr>
          <w:sz w:val="28"/>
          <w:szCs w:val="21"/>
        </w:rPr>
        <w:t xml:space="preserve">юношей. Как и в предыдущие годы, доля девушек, участвующих в ЕГЭ по истории в </w:t>
      </w:r>
      <w:r w:rsidR="009A141D">
        <w:rPr>
          <w:sz w:val="28"/>
          <w:szCs w:val="21"/>
        </w:rPr>
        <w:t>3-</w:t>
      </w:r>
      <w:r>
        <w:rPr>
          <w:sz w:val="28"/>
          <w:szCs w:val="21"/>
        </w:rPr>
        <w:t>4 раза больше доли юношей.</w:t>
      </w:r>
    </w:p>
    <w:p w:rsidR="000F58AF" w:rsidRDefault="000F58AF" w:rsidP="000F58AF">
      <w:pPr>
        <w:spacing w:line="360" w:lineRule="auto"/>
        <w:ind w:firstLine="426"/>
        <w:jc w:val="both"/>
        <w:rPr>
          <w:sz w:val="28"/>
        </w:rPr>
      </w:pPr>
      <w:r w:rsidRPr="00376A6C">
        <w:rPr>
          <w:sz w:val="28"/>
          <w:szCs w:val="21"/>
        </w:rPr>
        <w:t>Состав участников экзамена в 202</w:t>
      </w:r>
      <w:r w:rsidR="00407C55">
        <w:rPr>
          <w:sz w:val="28"/>
          <w:szCs w:val="21"/>
        </w:rPr>
        <w:t>2</w:t>
      </w:r>
      <w:r w:rsidRPr="00376A6C">
        <w:rPr>
          <w:sz w:val="28"/>
          <w:szCs w:val="21"/>
        </w:rPr>
        <w:t xml:space="preserve"> году по сравнению с предыдущими годами изменился незначительно и представлен </w:t>
      </w:r>
      <w:r>
        <w:rPr>
          <w:sz w:val="28"/>
          <w:szCs w:val="21"/>
        </w:rPr>
        <w:t xml:space="preserve">только </w:t>
      </w:r>
      <w:r w:rsidRPr="00376A6C">
        <w:rPr>
          <w:sz w:val="28"/>
          <w:szCs w:val="21"/>
        </w:rPr>
        <w:t>выпускниками общеобразовательных учреждений</w:t>
      </w:r>
      <w:r>
        <w:rPr>
          <w:sz w:val="28"/>
          <w:szCs w:val="21"/>
        </w:rPr>
        <w:t xml:space="preserve"> текущего года</w:t>
      </w:r>
      <w:r w:rsidRPr="00376A6C">
        <w:rPr>
          <w:sz w:val="28"/>
          <w:szCs w:val="21"/>
        </w:rPr>
        <w:t>. Подавляющее большинство экзаменуемых – это обучающиеся средних общеобразовательных учреждений</w:t>
      </w:r>
      <w:r>
        <w:rPr>
          <w:szCs w:val="21"/>
        </w:rPr>
        <w:t xml:space="preserve">, </w:t>
      </w:r>
      <w:r w:rsidRPr="00376A6C">
        <w:rPr>
          <w:sz w:val="28"/>
          <w:szCs w:val="21"/>
        </w:rPr>
        <w:t xml:space="preserve">из которых </w:t>
      </w:r>
      <w:r w:rsidR="00407C55">
        <w:rPr>
          <w:sz w:val="28"/>
          <w:szCs w:val="21"/>
        </w:rPr>
        <w:t>7,7</w:t>
      </w:r>
      <w:r w:rsidRPr="00376A6C">
        <w:rPr>
          <w:sz w:val="28"/>
          <w:szCs w:val="21"/>
        </w:rPr>
        <w:t xml:space="preserve">% </w:t>
      </w:r>
      <w:r>
        <w:rPr>
          <w:sz w:val="28"/>
          <w:szCs w:val="21"/>
        </w:rPr>
        <w:t>(</w:t>
      </w:r>
      <w:r w:rsidR="00407C55">
        <w:rPr>
          <w:sz w:val="28"/>
          <w:szCs w:val="21"/>
        </w:rPr>
        <w:t>1</w:t>
      </w:r>
      <w:r>
        <w:rPr>
          <w:sz w:val="28"/>
          <w:szCs w:val="21"/>
        </w:rPr>
        <w:t xml:space="preserve"> чел.) </w:t>
      </w:r>
      <w:r w:rsidRPr="00376A6C">
        <w:rPr>
          <w:sz w:val="28"/>
          <w:szCs w:val="21"/>
        </w:rPr>
        <w:t>являются выпускниками школы с углубленны</w:t>
      </w:r>
      <w:r>
        <w:rPr>
          <w:sz w:val="28"/>
          <w:szCs w:val="21"/>
        </w:rPr>
        <w:t xml:space="preserve">м изучением отдельных предметов (на территории Юго-Восточного округа такое учреждение одно </w:t>
      </w:r>
      <w:r w:rsidRPr="00376A6C">
        <w:rPr>
          <w:sz w:val="28"/>
          <w:szCs w:val="28"/>
        </w:rPr>
        <w:t>– ГБОУ СОШ № 2 г. Нефтегорска), лицеи</w:t>
      </w:r>
      <w:r>
        <w:rPr>
          <w:szCs w:val="21"/>
        </w:rPr>
        <w:t xml:space="preserve"> </w:t>
      </w:r>
      <w:r w:rsidRPr="00376A6C">
        <w:rPr>
          <w:sz w:val="28"/>
          <w:szCs w:val="28"/>
        </w:rPr>
        <w:t xml:space="preserve">и гимназии на </w:t>
      </w:r>
      <w:r w:rsidRPr="00376A6C">
        <w:rPr>
          <w:sz w:val="28"/>
          <w:szCs w:val="28"/>
        </w:rPr>
        <w:lastRenderedPageBreak/>
        <w:t>территории округа отсутствуют.</w:t>
      </w:r>
      <w:r w:rsidRPr="00376A6C">
        <w:rPr>
          <w:sz w:val="28"/>
        </w:rPr>
        <w:t xml:space="preserve"> В 202</w:t>
      </w:r>
      <w:r w:rsidR="009A141D">
        <w:rPr>
          <w:sz w:val="28"/>
        </w:rPr>
        <w:t>1</w:t>
      </w:r>
      <w:r w:rsidRPr="00376A6C">
        <w:rPr>
          <w:sz w:val="28"/>
        </w:rPr>
        <w:t xml:space="preserve"> году среди участников ЕГЭ выпускники, обучающиеся по программам СПО</w:t>
      </w:r>
      <w:r>
        <w:rPr>
          <w:sz w:val="28"/>
        </w:rPr>
        <w:t>,</w:t>
      </w:r>
      <w:r w:rsidRPr="00376A6C">
        <w:rPr>
          <w:sz w:val="28"/>
        </w:rPr>
        <w:t xml:space="preserve"> </w:t>
      </w:r>
      <w:r>
        <w:rPr>
          <w:sz w:val="28"/>
        </w:rPr>
        <w:t xml:space="preserve">и прошлого года </w:t>
      </w:r>
      <w:r w:rsidRPr="00376A6C">
        <w:rPr>
          <w:sz w:val="28"/>
        </w:rPr>
        <w:t>отсутствуют.</w:t>
      </w:r>
    </w:p>
    <w:p w:rsidR="000F58AF" w:rsidRPr="00084029" w:rsidRDefault="000F58AF" w:rsidP="000F58AF">
      <w:pPr>
        <w:spacing w:line="360" w:lineRule="auto"/>
        <w:ind w:firstLine="426"/>
        <w:jc w:val="both"/>
        <w:rPr>
          <w:sz w:val="32"/>
        </w:rPr>
      </w:pPr>
      <w:r w:rsidRPr="00084029">
        <w:rPr>
          <w:sz w:val="28"/>
          <w:szCs w:val="28"/>
        </w:rPr>
        <w:t>Участники с ОВЗ</w:t>
      </w:r>
      <w:r>
        <w:rPr>
          <w:sz w:val="28"/>
          <w:szCs w:val="28"/>
        </w:rPr>
        <w:t xml:space="preserve"> в ЕГЭ участия не принимали.</w:t>
      </w:r>
    </w:p>
    <w:p w:rsidR="009A141D" w:rsidRDefault="000F58AF" w:rsidP="009A141D">
      <w:pPr>
        <w:spacing w:line="360" w:lineRule="auto"/>
        <w:ind w:firstLine="567"/>
        <w:jc w:val="both"/>
        <w:rPr>
          <w:rFonts w:eastAsia="Times New Roman"/>
          <w:b/>
        </w:rPr>
      </w:pPr>
      <w:r>
        <w:rPr>
          <w:sz w:val="28"/>
          <w:szCs w:val="28"/>
        </w:rPr>
        <w:t xml:space="preserve">В экзамене приняли участие выпускники всех АТЕ, однако их распределение неравномерно, что объясняется неравномерностью численности населения по муниципальным образованиям. </w:t>
      </w:r>
      <w:r w:rsidR="00407C55">
        <w:rPr>
          <w:sz w:val="28"/>
          <w:szCs w:val="28"/>
        </w:rPr>
        <w:t>Треть</w:t>
      </w:r>
      <w:r>
        <w:rPr>
          <w:sz w:val="28"/>
          <w:szCs w:val="28"/>
        </w:rPr>
        <w:t xml:space="preserve"> участников составляют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w:t>
      </w:r>
      <w:proofErr w:type="spellStart"/>
      <w:r w:rsidR="009A141D">
        <w:rPr>
          <w:sz w:val="28"/>
          <w:szCs w:val="28"/>
        </w:rPr>
        <w:t>м.р</w:t>
      </w:r>
      <w:proofErr w:type="spellEnd"/>
      <w:r w:rsidR="009A141D">
        <w:rPr>
          <w:sz w:val="28"/>
          <w:szCs w:val="28"/>
        </w:rPr>
        <w:t xml:space="preserve">. </w:t>
      </w:r>
      <w:r w:rsidR="00407C55">
        <w:rPr>
          <w:sz w:val="28"/>
          <w:szCs w:val="28"/>
        </w:rPr>
        <w:t>Борский</w:t>
      </w:r>
      <w:r w:rsidR="009A141D">
        <w:rPr>
          <w:sz w:val="28"/>
          <w:szCs w:val="28"/>
        </w:rPr>
        <w:t xml:space="preserve"> – </w:t>
      </w:r>
      <w:r w:rsidR="00407C55">
        <w:rPr>
          <w:sz w:val="28"/>
          <w:szCs w:val="28"/>
        </w:rPr>
        <w:t>– 38,5%</w:t>
      </w:r>
      <w:r w:rsidR="009A141D">
        <w:rPr>
          <w:sz w:val="28"/>
          <w:szCs w:val="28"/>
        </w:rPr>
        <w:t xml:space="preserve">% . Наименьшее количество выпускников </w:t>
      </w:r>
      <w:proofErr w:type="spellStart"/>
      <w:r w:rsidR="009A141D">
        <w:rPr>
          <w:sz w:val="28"/>
          <w:szCs w:val="28"/>
        </w:rPr>
        <w:t>м.р</w:t>
      </w:r>
      <w:proofErr w:type="spellEnd"/>
      <w:r w:rsidR="009A141D">
        <w:rPr>
          <w:sz w:val="28"/>
          <w:szCs w:val="28"/>
        </w:rPr>
        <w:t xml:space="preserve">. </w:t>
      </w:r>
      <w:proofErr w:type="gramStart"/>
      <w:r w:rsidR="00407C55">
        <w:rPr>
          <w:sz w:val="28"/>
          <w:szCs w:val="28"/>
        </w:rPr>
        <w:t>Алексеевский</w:t>
      </w:r>
      <w:proofErr w:type="gramEnd"/>
      <w:r w:rsidR="009A141D">
        <w:rPr>
          <w:sz w:val="28"/>
          <w:szCs w:val="28"/>
        </w:rPr>
        <w:t xml:space="preserve"> – </w:t>
      </w:r>
      <w:r w:rsidR="00407C55">
        <w:rPr>
          <w:sz w:val="28"/>
          <w:szCs w:val="28"/>
        </w:rPr>
        <w:t>23</w:t>
      </w:r>
      <w:r w:rsidR="009A141D">
        <w:rPr>
          <w:sz w:val="28"/>
          <w:szCs w:val="28"/>
        </w:rPr>
        <w:t>%.</w:t>
      </w:r>
    </w:p>
    <w:p w:rsidR="000F58AF" w:rsidRPr="00376A6C" w:rsidRDefault="000F58AF" w:rsidP="000F58AF">
      <w:pPr>
        <w:spacing w:line="360" w:lineRule="auto"/>
        <w:ind w:firstLine="426"/>
        <w:jc w:val="both"/>
        <w:rPr>
          <w:sz w:val="28"/>
          <w:szCs w:val="28"/>
        </w:rPr>
      </w:pPr>
    </w:p>
    <w:p w:rsidR="00BF5BE6" w:rsidRDefault="00BF5BE6" w:rsidP="00BF5BE6"/>
    <w:p w:rsidR="00A30F0F" w:rsidRDefault="00A30F0F" w:rsidP="00BF5BE6"/>
    <w:p w:rsidR="00BF5BE6" w:rsidRPr="005A31BD" w:rsidRDefault="00BF5BE6" w:rsidP="00BF5BE6">
      <w:pPr>
        <w:pStyle w:val="2"/>
        <w:jc w:val="center"/>
        <w:rPr>
          <w:bCs w:val="0"/>
          <w:sz w:val="28"/>
          <w:szCs w:val="28"/>
        </w:rPr>
      </w:pPr>
      <w:r w:rsidRPr="005A31BD">
        <w:rPr>
          <w:rFonts w:ascii="Times New Roman" w:hAnsi="Times New Roman"/>
          <w:bCs w:val="0"/>
          <w:color w:val="auto"/>
          <w:sz w:val="28"/>
          <w:szCs w:val="28"/>
        </w:rPr>
        <w:t>РАЗДЕЛ 2.  ОСНОВНЫЕ РЕЗУЛЬТАТЫ ЕГЭ ПО ПРЕДМЕТУ</w:t>
      </w:r>
    </w:p>
    <w:p w:rsidR="00BF5BE6" w:rsidRDefault="00BF5BE6" w:rsidP="00BF5BE6">
      <w:pPr>
        <w:ind w:left="-426" w:firstLine="426"/>
        <w:jc w:val="both"/>
        <w:rPr>
          <w:rFonts w:eastAsia="Times New Roman"/>
          <w:b/>
        </w:rPr>
      </w:pPr>
    </w:p>
    <w:p w:rsidR="00A30F0F" w:rsidRPr="009A70B0" w:rsidRDefault="00A30F0F" w:rsidP="00BF5BE6">
      <w:pPr>
        <w:ind w:left="-426" w:firstLine="426"/>
        <w:jc w:val="both"/>
        <w:rPr>
          <w:rFonts w:eastAsia="Times New Roman"/>
          <w:b/>
        </w:rPr>
      </w:pPr>
    </w:p>
    <w:p w:rsidR="00BF5BE6" w:rsidRDefault="00BF5BE6" w:rsidP="00BF5BE6">
      <w:pPr>
        <w:ind w:left="567" w:hanging="567"/>
        <w:rPr>
          <w:i/>
        </w:rPr>
      </w:pPr>
      <w:r w:rsidRPr="005A31BD">
        <w:rPr>
          <w:b/>
          <w:sz w:val="28"/>
        </w:rPr>
        <w:t>2.1. Диаграмма распределения тестовых баллов по предмету в 202</w:t>
      </w:r>
      <w:r w:rsidR="00407C55">
        <w:rPr>
          <w:b/>
          <w:sz w:val="28"/>
        </w:rPr>
        <w:t>2</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3E43C3" w:rsidRDefault="003E43C3" w:rsidP="003E43C3">
      <w:pPr>
        <w:ind w:left="567" w:hanging="567"/>
      </w:pPr>
    </w:p>
    <w:p w:rsidR="003E43C3" w:rsidRDefault="000D4F21" w:rsidP="000D4F21">
      <w:pPr>
        <w:jc w:val="both"/>
      </w:pPr>
      <w:r>
        <w:rPr>
          <w:noProof/>
        </w:rPr>
        <w:drawing>
          <wp:inline distT="0" distB="0" distL="0" distR="0" wp14:anchorId="21D7E8E0" wp14:editId="5DBB04A8">
            <wp:extent cx="6019800" cy="21336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4F21" w:rsidRDefault="000D4F21" w:rsidP="00A10BCA">
      <w:pPr>
        <w:ind w:left="567" w:hanging="567"/>
        <w:rPr>
          <w:b/>
          <w:sz w:val="28"/>
        </w:rPr>
      </w:pPr>
    </w:p>
    <w:p w:rsidR="000B78AB" w:rsidRDefault="000B78AB" w:rsidP="00A10BCA">
      <w:pPr>
        <w:ind w:left="567" w:hanging="567"/>
        <w:rPr>
          <w:b/>
          <w:sz w:val="28"/>
        </w:rPr>
      </w:pPr>
    </w:p>
    <w:p w:rsidR="000B78AB" w:rsidRDefault="000B78AB" w:rsidP="00A10BCA">
      <w:pPr>
        <w:ind w:left="567" w:hanging="567"/>
        <w:rPr>
          <w:b/>
          <w:sz w:val="28"/>
        </w:rPr>
      </w:pPr>
    </w:p>
    <w:p w:rsidR="00BF5BE6" w:rsidRPr="005A31BD" w:rsidRDefault="00BF5BE6" w:rsidP="00A10BCA">
      <w:pPr>
        <w:ind w:left="567" w:hanging="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BF5BE6" w:rsidRPr="005A31BD" w:rsidRDefault="00BF5BE6" w:rsidP="00BF5BE6">
      <w:pPr>
        <w:pStyle w:val="a6"/>
        <w:keepNext/>
        <w:jc w:val="right"/>
        <w:rPr>
          <w:b w:val="0"/>
          <w:i/>
          <w:color w:val="auto"/>
        </w:rPr>
      </w:pPr>
      <w:r w:rsidRPr="005A31BD">
        <w:rPr>
          <w:b w:val="0"/>
          <w:i/>
          <w:color w:val="auto"/>
        </w:rPr>
        <w:t xml:space="preserve">Таблица </w:t>
      </w:r>
      <w:r w:rsidRPr="005A31BD">
        <w:rPr>
          <w:b w:val="0"/>
          <w:i/>
          <w:noProof/>
          <w:color w:val="auto"/>
        </w:rPr>
        <w:fldChar w:fldCharType="begin"/>
      </w:r>
      <w:r w:rsidRPr="005A31BD">
        <w:rPr>
          <w:b w:val="0"/>
          <w:i/>
          <w:noProof/>
          <w:color w:val="auto"/>
        </w:rPr>
        <w:instrText xml:space="preserve"> STYLEREF 1 \s </w:instrText>
      </w:r>
      <w:r w:rsidRPr="005A31BD">
        <w:rPr>
          <w:b w:val="0"/>
          <w:i/>
          <w:noProof/>
          <w:color w:val="auto"/>
        </w:rPr>
        <w:fldChar w:fldCharType="separate"/>
      </w:r>
      <w:r w:rsidRPr="005A31BD">
        <w:rPr>
          <w:b w:val="0"/>
          <w:i/>
          <w:noProof/>
          <w:color w:val="auto"/>
        </w:rPr>
        <w:t>2</w:t>
      </w:r>
      <w:r w:rsidRPr="005A31BD">
        <w:rPr>
          <w:b w:val="0"/>
          <w:i/>
          <w:noProof/>
          <w:color w:val="auto"/>
        </w:rPr>
        <w:fldChar w:fldCharType="end"/>
      </w:r>
      <w:r w:rsidRPr="005A31BD">
        <w:rPr>
          <w:b w:val="0"/>
          <w:i/>
          <w:color w:val="auto"/>
        </w:rPr>
        <w:noBreakHyphen/>
      </w:r>
      <w:r w:rsidRPr="005A31BD">
        <w:rPr>
          <w:b w:val="0"/>
          <w:i/>
          <w:noProof/>
          <w:color w:val="auto"/>
        </w:rPr>
        <w:fldChar w:fldCharType="begin"/>
      </w:r>
      <w:r w:rsidRPr="005A31BD">
        <w:rPr>
          <w:b w:val="0"/>
          <w:i/>
          <w:noProof/>
          <w:color w:val="auto"/>
        </w:rPr>
        <w:instrText xml:space="preserve"> SEQ Таблица \* ARABIC \s 1 </w:instrText>
      </w:r>
      <w:r w:rsidRPr="005A31BD">
        <w:rPr>
          <w:b w:val="0"/>
          <w:i/>
          <w:noProof/>
          <w:color w:val="auto"/>
        </w:rPr>
        <w:fldChar w:fldCharType="separate"/>
      </w:r>
      <w:r w:rsidRPr="005A31BD">
        <w:rPr>
          <w:b w:val="0"/>
          <w:i/>
          <w:noProof/>
          <w:color w:val="auto"/>
        </w:rPr>
        <w:t>7</w:t>
      </w:r>
      <w:r w:rsidRPr="005A31BD">
        <w:rPr>
          <w:b w:val="0"/>
          <w:i/>
          <w:noProof/>
          <w:color w:val="auto"/>
        </w:rPr>
        <w:fldChar w:fldCharType="end"/>
      </w:r>
    </w:p>
    <w:tbl>
      <w:tblPr>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4"/>
        <w:gridCol w:w="1559"/>
        <w:gridCol w:w="1701"/>
        <w:gridCol w:w="1417"/>
      </w:tblGrid>
      <w:tr w:rsidR="003E43C3" w:rsidRPr="00E2039C" w:rsidTr="000D4F21">
        <w:trPr>
          <w:cantSplit/>
          <w:trHeight w:val="338"/>
          <w:tblHeader/>
        </w:trPr>
        <w:tc>
          <w:tcPr>
            <w:tcW w:w="5104" w:type="dxa"/>
            <w:vMerge w:val="restart"/>
          </w:tcPr>
          <w:p w:rsidR="003E43C3" w:rsidRPr="00E2039C" w:rsidRDefault="000B78AB" w:rsidP="00066B6A">
            <w:pPr>
              <w:contextualSpacing/>
              <w:jc w:val="both"/>
              <w:rPr>
                <w:rFonts w:eastAsia="MS Mincho"/>
              </w:rPr>
            </w:pPr>
            <w:r>
              <w:rPr>
                <w:rFonts w:eastAsia="MS Mincho"/>
              </w:rPr>
              <w:t>Участников, набравших балл</w:t>
            </w:r>
          </w:p>
        </w:tc>
        <w:tc>
          <w:tcPr>
            <w:tcW w:w="4677" w:type="dxa"/>
            <w:gridSpan w:val="3"/>
          </w:tcPr>
          <w:p w:rsidR="003E43C3" w:rsidRPr="00E2039C" w:rsidRDefault="003E43C3" w:rsidP="00066B6A">
            <w:pPr>
              <w:contextualSpacing/>
              <w:jc w:val="center"/>
              <w:rPr>
                <w:rFonts w:eastAsia="MS Mincho"/>
              </w:rPr>
            </w:pPr>
            <w:r>
              <w:rPr>
                <w:rFonts w:eastAsia="MS Mincho"/>
              </w:rPr>
              <w:t>Юго-Восточный округ</w:t>
            </w:r>
          </w:p>
        </w:tc>
      </w:tr>
      <w:tr w:rsidR="000B78AB" w:rsidRPr="00E2039C" w:rsidTr="000D4F21">
        <w:trPr>
          <w:cantSplit/>
          <w:trHeight w:val="155"/>
          <w:tblHeader/>
        </w:trPr>
        <w:tc>
          <w:tcPr>
            <w:tcW w:w="5104" w:type="dxa"/>
            <w:vMerge/>
          </w:tcPr>
          <w:p w:rsidR="000B78AB" w:rsidRPr="00E2039C" w:rsidRDefault="000B78AB" w:rsidP="00066B6A">
            <w:pPr>
              <w:contextualSpacing/>
              <w:jc w:val="both"/>
              <w:rPr>
                <w:rFonts w:eastAsia="MS Mincho"/>
              </w:rPr>
            </w:pPr>
          </w:p>
        </w:tc>
        <w:tc>
          <w:tcPr>
            <w:tcW w:w="1559" w:type="dxa"/>
          </w:tcPr>
          <w:p w:rsidR="000B78AB" w:rsidRPr="00E2039C" w:rsidRDefault="000B78AB" w:rsidP="00CB3305">
            <w:pPr>
              <w:contextualSpacing/>
              <w:jc w:val="center"/>
              <w:rPr>
                <w:rFonts w:eastAsia="MS Mincho"/>
              </w:rPr>
            </w:pPr>
            <w:r>
              <w:rPr>
                <w:rFonts w:eastAsia="MS Mincho"/>
              </w:rPr>
              <w:t>2020</w:t>
            </w:r>
            <w:r w:rsidRPr="00E2039C">
              <w:rPr>
                <w:rFonts w:eastAsia="MS Mincho"/>
              </w:rPr>
              <w:t xml:space="preserve"> г.</w:t>
            </w:r>
          </w:p>
        </w:tc>
        <w:tc>
          <w:tcPr>
            <w:tcW w:w="1701" w:type="dxa"/>
          </w:tcPr>
          <w:p w:rsidR="000B78AB" w:rsidRPr="00E2039C" w:rsidRDefault="000B78AB" w:rsidP="00CB3305">
            <w:pPr>
              <w:contextualSpacing/>
              <w:jc w:val="center"/>
              <w:rPr>
                <w:rFonts w:eastAsia="MS Mincho"/>
              </w:rPr>
            </w:pPr>
            <w:r>
              <w:rPr>
                <w:rFonts w:eastAsia="MS Mincho"/>
              </w:rPr>
              <w:t>2021</w:t>
            </w:r>
            <w:r w:rsidRPr="00E2039C">
              <w:rPr>
                <w:rFonts w:eastAsia="MS Mincho"/>
              </w:rPr>
              <w:t xml:space="preserve"> г.</w:t>
            </w:r>
          </w:p>
        </w:tc>
        <w:tc>
          <w:tcPr>
            <w:tcW w:w="1417" w:type="dxa"/>
          </w:tcPr>
          <w:p w:rsidR="000B78AB" w:rsidRPr="00E2039C" w:rsidRDefault="000B78AB" w:rsidP="00066B6A">
            <w:pPr>
              <w:contextualSpacing/>
              <w:jc w:val="center"/>
              <w:rPr>
                <w:rFonts w:eastAsia="MS Mincho"/>
              </w:rPr>
            </w:pPr>
            <w:r>
              <w:rPr>
                <w:rFonts w:eastAsia="MS Mincho"/>
              </w:rPr>
              <w:t>2022г.</w:t>
            </w:r>
          </w:p>
        </w:tc>
      </w:tr>
      <w:tr w:rsidR="000B78AB" w:rsidRPr="00E2039C" w:rsidTr="000D4F21">
        <w:trPr>
          <w:cantSplit/>
          <w:trHeight w:val="155"/>
          <w:tblHeader/>
        </w:trPr>
        <w:tc>
          <w:tcPr>
            <w:tcW w:w="5104" w:type="dxa"/>
          </w:tcPr>
          <w:p w:rsidR="000B78AB" w:rsidRPr="00E2039C" w:rsidRDefault="000B78AB" w:rsidP="00CB3305">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0B78AB" w:rsidRPr="00E2039C" w:rsidRDefault="000B78AB" w:rsidP="00CB3305">
            <w:pPr>
              <w:contextualSpacing/>
              <w:jc w:val="center"/>
              <w:rPr>
                <w:rFonts w:eastAsia="MS Mincho"/>
              </w:rPr>
            </w:pPr>
            <w:r>
              <w:rPr>
                <w:rFonts w:eastAsia="MS Mincho"/>
              </w:rPr>
              <w:t>0</w:t>
            </w:r>
          </w:p>
        </w:tc>
        <w:tc>
          <w:tcPr>
            <w:tcW w:w="1701" w:type="dxa"/>
          </w:tcPr>
          <w:p w:rsidR="000B78AB" w:rsidRPr="00E2039C" w:rsidRDefault="000B78AB" w:rsidP="00CB3305">
            <w:pPr>
              <w:contextualSpacing/>
              <w:jc w:val="center"/>
              <w:rPr>
                <w:rFonts w:eastAsia="MS Mincho"/>
              </w:rPr>
            </w:pPr>
            <w:r>
              <w:rPr>
                <w:rFonts w:eastAsia="MS Mincho"/>
              </w:rPr>
              <w:t>0</w:t>
            </w:r>
          </w:p>
        </w:tc>
        <w:tc>
          <w:tcPr>
            <w:tcW w:w="1417" w:type="dxa"/>
          </w:tcPr>
          <w:p w:rsidR="000B78AB" w:rsidRDefault="000B78AB" w:rsidP="00066B6A">
            <w:pPr>
              <w:contextualSpacing/>
              <w:jc w:val="center"/>
              <w:rPr>
                <w:rFonts w:eastAsia="MS Mincho"/>
              </w:rPr>
            </w:pPr>
            <w:r>
              <w:rPr>
                <w:rFonts w:eastAsia="MS Mincho"/>
              </w:rPr>
              <w:t>0</w:t>
            </w:r>
          </w:p>
        </w:tc>
      </w:tr>
      <w:tr w:rsidR="000B78AB" w:rsidRPr="00E2039C" w:rsidTr="000D4F21">
        <w:trPr>
          <w:cantSplit/>
          <w:trHeight w:val="155"/>
          <w:tblHeader/>
        </w:trPr>
        <w:tc>
          <w:tcPr>
            <w:tcW w:w="5104" w:type="dxa"/>
          </w:tcPr>
          <w:p w:rsidR="000B78AB" w:rsidRPr="00E2039C" w:rsidRDefault="000B78AB" w:rsidP="00CB3305">
            <w:pPr>
              <w:contextualSpacing/>
              <w:jc w:val="both"/>
              <w:rPr>
                <w:rFonts w:eastAsia="MS Mincho"/>
              </w:rPr>
            </w:pPr>
            <w:r>
              <w:rPr>
                <w:rFonts w:eastAsia="MS Mincho"/>
              </w:rPr>
              <w:t>От 61 до 80 баллов (чел./%)</w:t>
            </w:r>
          </w:p>
        </w:tc>
        <w:tc>
          <w:tcPr>
            <w:tcW w:w="1559" w:type="dxa"/>
          </w:tcPr>
          <w:p w:rsidR="000B78AB" w:rsidRDefault="00A86F3D" w:rsidP="000D4F21">
            <w:pPr>
              <w:contextualSpacing/>
              <w:jc w:val="center"/>
              <w:rPr>
                <w:rFonts w:eastAsia="MS Mincho"/>
              </w:rPr>
            </w:pPr>
            <w:r>
              <w:rPr>
                <w:rFonts w:eastAsia="MS Mincho"/>
              </w:rPr>
              <w:t>5/</w:t>
            </w:r>
            <w:r w:rsidR="000B78AB">
              <w:rPr>
                <w:rFonts w:eastAsia="MS Mincho"/>
              </w:rPr>
              <w:t>32,3</w:t>
            </w:r>
            <w:r>
              <w:rPr>
                <w:rFonts w:eastAsia="MS Mincho"/>
              </w:rPr>
              <w:t>%</w:t>
            </w:r>
          </w:p>
        </w:tc>
        <w:tc>
          <w:tcPr>
            <w:tcW w:w="1701" w:type="dxa"/>
          </w:tcPr>
          <w:p w:rsidR="000B78AB" w:rsidRDefault="00A86F3D" w:rsidP="000D4F21">
            <w:pPr>
              <w:contextualSpacing/>
              <w:jc w:val="center"/>
              <w:rPr>
                <w:rFonts w:eastAsia="MS Mincho"/>
              </w:rPr>
            </w:pPr>
            <w:r>
              <w:rPr>
                <w:rFonts w:eastAsia="MS Mincho"/>
              </w:rPr>
              <w:t>4/</w:t>
            </w:r>
            <w:r w:rsidR="000B78AB">
              <w:rPr>
                <w:rFonts w:eastAsia="MS Mincho"/>
              </w:rPr>
              <w:t>33,3</w:t>
            </w:r>
            <w:r>
              <w:rPr>
                <w:rFonts w:eastAsia="MS Mincho"/>
              </w:rPr>
              <w:t>%</w:t>
            </w:r>
          </w:p>
        </w:tc>
        <w:tc>
          <w:tcPr>
            <w:tcW w:w="1417" w:type="dxa"/>
          </w:tcPr>
          <w:p w:rsidR="000B78AB" w:rsidRDefault="00A86F3D" w:rsidP="00066B6A">
            <w:pPr>
              <w:contextualSpacing/>
              <w:jc w:val="center"/>
              <w:rPr>
                <w:rFonts w:eastAsia="MS Mincho"/>
              </w:rPr>
            </w:pPr>
            <w:r>
              <w:rPr>
                <w:rFonts w:eastAsia="MS Mincho"/>
              </w:rPr>
              <w:t>4/</w:t>
            </w:r>
            <w:r w:rsidR="000B78AB">
              <w:rPr>
                <w:rFonts w:eastAsia="MS Mincho"/>
              </w:rPr>
              <w:t>30,8</w:t>
            </w:r>
            <w:r>
              <w:rPr>
                <w:rFonts w:eastAsia="MS Mincho"/>
              </w:rPr>
              <w:t>%</w:t>
            </w:r>
          </w:p>
        </w:tc>
      </w:tr>
      <w:tr w:rsidR="000B78AB" w:rsidRPr="00E2039C" w:rsidTr="000D4F21">
        <w:trPr>
          <w:cantSplit/>
          <w:trHeight w:val="155"/>
          <w:tblHeader/>
        </w:trPr>
        <w:tc>
          <w:tcPr>
            <w:tcW w:w="5104" w:type="dxa"/>
          </w:tcPr>
          <w:p w:rsidR="000B78AB" w:rsidRPr="00E2039C" w:rsidRDefault="000B78AB" w:rsidP="00CB3305">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0B78AB" w:rsidRPr="00E2039C" w:rsidRDefault="000B78AB" w:rsidP="00CB3305">
            <w:pPr>
              <w:contextualSpacing/>
              <w:jc w:val="center"/>
              <w:rPr>
                <w:rFonts w:eastAsia="MS Mincho"/>
              </w:rPr>
            </w:pPr>
            <w:r>
              <w:rPr>
                <w:rFonts w:eastAsia="MS Mincho"/>
              </w:rPr>
              <w:t>2/12,5%</w:t>
            </w:r>
          </w:p>
        </w:tc>
        <w:tc>
          <w:tcPr>
            <w:tcW w:w="1701" w:type="dxa"/>
          </w:tcPr>
          <w:p w:rsidR="000B78AB" w:rsidRPr="00E2039C" w:rsidRDefault="000B78AB" w:rsidP="00CB3305">
            <w:pPr>
              <w:contextualSpacing/>
              <w:jc w:val="center"/>
              <w:rPr>
                <w:rFonts w:eastAsia="MS Mincho"/>
              </w:rPr>
            </w:pPr>
            <w:r>
              <w:rPr>
                <w:rFonts w:eastAsia="MS Mincho"/>
              </w:rPr>
              <w:t>2/16,7%</w:t>
            </w:r>
          </w:p>
        </w:tc>
        <w:tc>
          <w:tcPr>
            <w:tcW w:w="1417" w:type="dxa"/>
          </w:tcPr>
          <w:p w:rsidR="000B78AB" w:rsidRDefault="000B78AB" w:rsidP="00066B6A">
            <w:pPr>
              <w:contextualSpacing/>
              <w:jc w:val="center"/>
              <w:rPr>
                <w:rFonts w:eastAsia="MS Mincho"/>
              </w:rPr>
            </w:pPr>
            <w:r>
              <w:rPr>
                <w:rFonts w:eastAsia="MS Mincho"/>
              </w:rPr>
              <w:t>0</w:t>
            </w:r>
          </w:p>
        </w:tc>
      </w:tr>
      <w:tr w:rsidR="000B78AB" w:rsidRPr="00E2039C" w:rsidTr="000D4F21">
        <w:trPr>
          <w:cantSplit/>
          <w:trHeight w:val="155"/>
          <w:tblHeader/>
        </w:trPr>
        <w:tc>
          <w:tcPr>
            <w:tcW w:w="5104" w:type="dxa"/>
          </w:tcPr>
          <w:p w:rsidR="000B78AB" w:rsidRPr="00E2039C" w:rsidRDefault="000B78AB" w:rsidP="00CB3305">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0B78AB" w:rsidRDefault="000B78AB" w:rsidP="000D4F21">
            <w:pPr>
              <w:contextualSpacing/>
              <w:jc w:val="center"/>
              <w:rPr>
                <w:rFonts w:eastAsia="MS Mincho"/>
              </w:rPr>
            </w:pPr>
            <w:r>
              <w:rPr>
                <w:rFonts w:eastAsia="MS Mincho"/>
              </w:rPr>
              <w:t>0</w:t>
            </w:r>
          </w:p>
        </w:tc>
        <w:tc>
          <w:tcPr>
            <w:tcW w:w="1701" w:type="dxa"/>
          </w:tcPr>
          <w:p w:rsidR="000B78AB" w:rsidRDefault="000B78AB" w:rsidP="000D4F21">
            <w:pPr>
              <w:contextualSpacing/>
              <w:jc w:val="center"/>
              <w:rPr>
                <w:rFonts w:eastAsia="MS Mincho"/>
              </w:rPr>
            </w:pPr>
            <w:r>
              <w:rPr>
                <w:rFonts w:eastAsia="MS Mincho"/>
              </w:rPr>
              <w:t>0</w:t>
            </w:r>
          </w:p>
        </w:tc>
        <w:tc>
          <w:tcPr>
            <w:tcW w:w="1417" w:type="dxa"/>
          </w:tcPr>
          <w:p w:rsidR="000B78AB" w:rsidRDefault="000B78AB" w:rsidP="00066B6A">
            <w:pPr>
              <w:contextualSpacing/>
              <w:jc w:val="center"/>
              <w:rPr>
                <w:rFonts w:eastAsia="MS Mincho"/>
              </w:rPr>
            </w:pPr>
            <w:r>
              <w:rPr>
                <w:rFonts w:eastAsia="MS Mincho"/>
              </w:rPr>
              <w:t>0</w:t>
            </w:r>
          </w:p>
        </w:tc>
      </w:tr>
      <w:tr w:rsidR="000B78AB" w:rsidRPr="00E2039C" w:rsidTr="000D4F21">
        <w:trPr>
          <w:cantSplit/>
          <w:trHeight w:val="155"/>
          <w:tblHeader/>
        </w:trPr>
        <w:tc>
          <w:tcPr>
            <w:tcW w:w="5104" w:type="dxa"/>
          </w:tcPr>
          <w:p w:rsidR="000B78AB" w:rsidRPr="00E2039C" w:rsidRDefault="000B78AB" w:rsidP="00CB3305">
            <w:pPr>
              <w:contextualSpacing/>
              <w:jc w:val="both"/>
              <w:rPr>
                <w:rFonts w:eastAsia="MS Mincho"/>
              </w:rPr>
            </w:pPr>
            <w:r w:rsidRPr="00E2039C">
              <w:rPr>
                <w:rFonts w:eastAsia="MS Mincho"/>
              </w:rPr>
              <w:t>Средний тестовый балл</w:t>
            </w:r>
          </w:p>
        </w:tc>
        <w:tc>
          <w:tcPr>
            <w:tcW w:w="1559" w:type="dxa"/>
          </w:tcPr>
          <w:p w:rsidR="000B78AB" w:rsidRPr="00E2039C" w:rsidRDefault="000B78AB" w:rsidP="00CB3305">
            <w:pPr>
              <w:contextualSpacing/>
              <w:jc w:val="center"/>
              <w:rPr>
                <w:rFonts w:eastAsia="MS Mincho"/>
              </w:rPr>
            </w:pPr>
            <w:r>
              <w:rPr>
                <w:rFonts w:eastAsia="MS Mincho"/>
              </w:rPr>
              <w:t>57,8</w:t>
            </w:r>
          </w:p>
        </w:tc>
        <w:tc>
          <w:tcPr>
            <w:tcW w:w="1701" w:type="dxa"/>
          </w:tcPr>
          <w:p w:rsidR="000B78AB" w:rsidRPr="00E2039C" w:rsidRDefault="000B78AB" w:rsidP="00CB3305">
            <w:pPr>
              <w:contextualSpacing/>
              <w:jc w:val="center"/>
              <w:rPr>
                <w:rFonts w:eastAsia="MS Mincho"/>
              </w:rPr>
            </w:pPr>
            <w:r>
              <w:rPr>
                <w:rFonts w:eastAsia="MS Mincho"/>
              </w:rPr>
              <w:t>64,4</w:t>
            </w:r>
          </w:p>
        </w:tc>
        <w:tc>
          <w:tcPr>
            <w:tcW w:w="1417" w:type="dxa"/>
          </w:tcPr>
          <w:p w:rsidR="000B78AB" w:rsidRDefault="000B78AB" w:rsidP="00066B6A">
            <w:pPr>
              <w:contextualSpacing/>
              <w:jc w:val="center"/>
              <w:rPr>
                <w:rFonts w:eastAsia="MS Mincho"/>
              </w:rPr>
            </w:pPr>
            <w:r>
              <w:rPr>
                <w:rFonts w:eastAsia="MS Mincho"/>
              </w:rPr>
              <w:t>52,4</w:t>
            </w:r>
          </w:p>
        </w:tc>
      </w:tr>
    </w:tbl>
    <w:p w:rsidR="003E43C3" w:rsidRDefault="003E43C3" w:rsidP="003E43C3">
      <w:pPr>
        <w:ind w:left="709"/>
        <w:jc w:val="both"/>
      </w:pPr>
    </w:p>
    <w:p w:rsidR="000B78AB" w:rsidRDefault="000B78AB" w:rsidP="003E43C3">
      <w:pPr>
        <w:ind w:left="709"/>
        <w:jc w:val="both"/>
      </w:pPr>
    </w:p>
    <w:p w:rsidR="000B78AB" w:rsidRDefault="000B78AB" w:rsidP="003E43C3">
      <w:pPr>
        <w:ind w:left="709"/>
        <w:jc w:val="both"/>
      </w:pPr>
    </w:p>
    <w:p w:rsidR="000B78AB" w:rsidRPr="00E2039C" w:rsidRDefault="000B78AB" w:rsidP="003E43C3">
      <w:pPr>
        <w:ind w:left="709"/>
        <w:jc w:val="both"/>
      </w:pPr>
    </w:p>
    <w:p w:rsidR="003E43C3" w:rsidRDefault="003E43C3" w:rsidP="003E43C3">
      <w:pPr>
        <w:tabs>
          <w:tab w:val="left" w:pos="709"/>
        </w:tabs>
        <w:jc w:val="both"/>
      </w:pPr>
    </w:p>
    <w:p w:rsidR="00315494" w:rsidRPr="009B56F6" w:rsidRDefault="00315494" w:rsidP="00A10BCA">
      <w:pPr>
        <w:ind w:left="567" w:hanging="567"/>
        <w:rPr>
          <w:b/>
          <w:sz w:val="28"/>
        </w:rPr>
      </w:pPr>
      <w:r w:rsidRPr="009B56F6">
        <w:rPr>
          <w:b/>
          <w:sz w:val="28"/>
        </w:rPr>
        <w:t>2.3. Результаты по группам участников экзамена с различным уровнем подготовки:</w:t>
      </w:r>
    </w:p>
    <w:p w:rsidR="00315494" w:rsidRPr="009B56F6" w:rsidRDefault="00315494" w:rsidP="00A10BCA">
      <w:pPr>
        <w:pStyle w:val="3"/>
        <w:ind w:left="720"/>
        <w:rPr>
          <w:rFonts w:ascii="Times New Roman" w:hAnsi="Times New Roman"/>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315494" w:rsidRPr="003F7527" w:rsidRDefault="00315494" w:rsidP="00315494">
      <w:pPr>
        <w:pStyle w:val="a6"/>
        <w:keepNext/>
        <w:jc w:val="right"/>
        <w:rPr>
          <w:b w:val="0"/>
          <w:i/>
          <w:color w:val="auto"/>
          <w:sz w:val="22"/>
        </w:rPr>
      </w:pPr>
      <w:r w:rsidRPr="009B56F6">
        <w:rPr>
          <w:b w:val="0"/>
          <w:i/>
          <w:color w:val="auto"/>
        </w:rPr>
        <w:t>Таблица 2-8</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3E43C3" w:rsidRPr="00E2039C" w:rsidTr="00066B6A">
        <w:trPr>
          <w:cantSplit/>
          <w:trHeight w:val="1058"/>
          <w:tblHeader/>
        </w:trPr>
        <w:tc>
          <w:tcPr>
            <w:tcW w:w="2836" w:type="dxa"/>
          </w:tcPr>
          <w:p w:rsidR="003E43C3" w:rsidRPr="00E2039C" w:rsidRDefault="003E43C3" w:rsidP="00066B6A">
            <w:pPr>
              <w:pStyle w:val="a3"/>
              <w:spacing w:after="0" w:line="240" w:lineRule="auto"/>
              <w:ind w:left="0"/>
              <w:jc w:val="both"/>
              <w:rPr>
                <w:rFonts w:ascii="Times New Roman" w:hAnsi="Times New Roman"/>
                <w:sz w:val="24"/>
                <w:szCs w:val="24"/>
              </w:rPr>
            </w:pPr>
          </w:p>
        </w:tc>
        <w:tc>
          <w:tcPr>
            <w:tcW w:w="1807" w:type="dxa"/>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3E43C3" w:rsidRPr="00E2039C" w:rsidTr="003E43C3">
        <w:trPr>
          <w:cantSplit/>
        </w:trPr>
        <w:tc>
          <w:tcPr>
            <w:tcW w:w="2836" w:type="dxa"/>
          </w:tcPr>
          <w:p w:rsidR="003E43C3" w:rsidRPr="00E2039C" w:rsidRDefault="003E43C3"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3E43C3" w:rsidRPr="00E2039C" w:rsidRDefault="00C664B4"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3E43C3" w:rsidRDefault="003E43C3" w:rsidP="00066B6A">
            <w:pPr>
              <w:jc w:val="center"/>
            </w:pPr>
            <w:r w:rsidRPr="00533E3D">
              <w:rPr>
                <w:b/>
              </w:rPr>
              <w:t>---</w:t>
            </w:r>
          </w:p>
        </w:tc>
        <w:tc>
          <w:tcPr>
            <w:tcW w:w="1807" w:type="dxa"/>
            <w:vAlign w:val="center"/>
          </w:tcPr>
          <w:p w:rsidR="003E43C3" w:rsidRPr="00E2039C" w:rsidRDefault="003E43C3"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E43C3" w:rsidRDefault="003E43C3" w:rsidP="003E43C3">
            <w:pPr>
              <w:jc w:val="center"/>
            </w:pPr>
            <w:r w:rsidRPr="00533E3D">
              <w:rPr>
                <w:b/>
              </w:rPr>
              <w:t>---</w:t>
            </w:r>
          </w:p>
        </w:tc>
      </w:tr>
      <w:tr w:rsidR="003E43C3" w:rsidRPr="00E2039C" w:rsidTr="003E43C3">
        <w:trPr>
          <w:cantSplit/>
        </w:trPr>
        <w:tc>
          <w:tcPr>
            <w:tcW w:w="2836" w:type="dxa"/>
          </w:tcPr>
          <w:p w:rsidR="003E43C3" w:rsidRPr="00E2039C" w:rsidRDefault="003E43C3"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3E43C3" w:rsidRPr="00E2039C" w:rsidRDefault="000D4F21"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50</w:t>
            </w:r>
            <w:r w:rsidR="003E43C3">
              <w:rPr>
                <w:rFonts w:ascii="Times New Roman" w:hAnsi="Times New Roman"/>
                <w:b/>
                <w:sz w:val="24"/>
                <w:szCs w:val="24"/>
              </w:rPr>
              <w:t>%</w:t>
            </w:r>
          </w:p>
        </w:tc>
        <w:tc>
          <w:tcPr>
            <w:tcW w:w="1807" w:type="dxa"/>
            <w:vAlign w:val="center"/>
          </w:tcPr>
          <w:p w:rsidR="003E43C3" w:rsidRDefault="003E43C3" w:rsidP="00066B6A">
            <w:pPr>
              <w:jc w:val="center"/>
            </w:pPr>
            <w:r w:rsidRPr="00533E3D">
              <w:rPr>
                <w:b/>
              </w:rPr>
              <w:t>---</w:t>
            </w:r>
          </w:p>
        </w:tc>
        <w:tc>
          <w:tcPr>
            <w:tcW w:w="1807" w:type="dxa"/>
            <w:vAlign w:val="center"/>
          </w:tcPr>
          <w:p w:rsidR="003E43C3" w:rsidRPr="00E2039C" w:rsidRDefault="003E43C3"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E43C3" w:rsidRDefault="003E43C3" w:rsidP="003E43C3">
            <w:pPr>
              <w:jc w:val="center"/>
            </w:pPr>
            <w:r w:rsidRPr="00533E3D">
              <w:rPr>
                <w:b/>
              </w:rPr>
              <w:t>---</w:t>
            </w:r>
          </w:p>
        </w:tc>
      </w:tr>
      <w:tr w:rsidR="003E43C3" w:rsidRPr="00E2039C" w:rsidTr="003E43C3">
        <w:trPr>
          <w:cantSplit/>
        </w:trPr>
        <w:tc>
          <w:tcPr>
            <w:tcW w:w="2836" w:type="dxa"/>
          </w:tcPr>
          <w:p w:rsidR="003E43C3" w:rsidRPr="00E2039C" w:rsidRDefault="003E43C3"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3E43C3" w:rsidRPr="00E2039C" w:rsidRDefault="000D4F21"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33,3</w:t>
            </w:r>
            <w:r w:rsidR="003E43C3">
              <w:rPr>
                <w:rFonts w:ascii="Times New Roman" w:hAnsi="Times New Roman"/>
                <w:b/>
                <w:sz w:val="24"/>
                <w:szCs w:val="24"/>
              </w:rPr>
              <w:t>%</w:t>
            </w:r>
          </w:p>
        </w:tc>
        <w:tc>
          <w:tcPr>
            <w:tcW w:w="1807" w:type="dxa"/>
            <w:vAlign w:val="center"/>
          </w:tcPr>
          <w:p w:rsidR="003E43C3" w:rsidRDefault="003E43C3" w:rsidP="00066B6A">
            <w:pPr>
              <w:jc w:val="center"/>
            </w:pPr>
            <w:r w:rsidRPr="00533E3D">
              <w:rPr>
                <w:b/>
              </w:rPr>
              <w:t>---</w:t>
            </w:r>
          </w:p>
        </w:tc>
        <w:tc>
          <w:tcPr>
            <w:tcW w:w="1807" w:type="dxa"/>
            <w:vAlign w:val="center"/>
          </w:tcPr>
          <w:p w:rsidR="003E43C3" w:rsidRPr="00E2039C" w:rsidRDefault="003E43C3"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E43C3" w:rsidRDefault="003E43C3" w:rsidP="003E43C3">
            <w:pPr>
              <w:jc w:val="center"/>
            </w:pPr>
            <w:r w:rsidRPr="00533E3D">
              <w:rPr>
                <w:b/>
              </w:rPr>
              <w:t>---</w:t>
            </w:r>
          </w:p>
        </w:tc>
      </w:tr>
      <w:tr w:rsidR="003E43C3" w:rsidRPr="00E2039C" w:rsidTr="003E43C3">
        <w:trPr>
          <w:cantSplit/>
        </w:trPr>
        <w:tc>
          <w:tcPr>
            <w:tcW w:w="2836" w:type="dxa"/>
          </w:tcPr>
          <w:p w:rsidR="003E43C3" w:rsidRPr="00E2039C" w:rsidRDefault="003E43C3"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3E43C3" w:rsidRPr="00E2039C" w:rsidRDefault="000D4F21"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16,7</w:t>
            </w:r>
            <w:r w:rsidR="003E43C3">
              <w:rPr>
                <w:rFonts w:ascii="Times New Roman" w:hAnsi="Times New Roman"/>
                <w:b/>
                <w:sz w:val="24"/>
                <w:szCs w:val="24"/>
              </w:rPr>
              <w:t>%</w:t>
            </w:r>
          </w:p>
        </w:tc>
        <w:tc>
          <w:tcPr>
            <w:tcW w:w="1807" w:type="dxa"/>
            <w:vAlign w:val="center"/>
          </w:tcPr>
          <w:p w:rsidR="003E43C3" w:rsidRDefault="003E43C3" w:rsidP="00066B6A">
            <w:pPr>
              <w:jc w:val="center"/>
            </w:pPr>
            <w:r w:rsidRPr="00533E3D">
              <w:rPr>
                <w:b/>
              </w:rPr>
              <w:t>---</w:t>
            </w:r>
          </w:p>
        </w:tc>
        <w:tc>
          <w:tcPr>
            <w:tcW w:w="1807" w:type="dxa"/>
            <w:vAlign w:val="center"/>
          </w:tcPr>
          <w:p w:rsidR="003E43C3" w:rsidRPr="00E2039C" w:rsidRDefault="003E43C3"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E43C3" w:rsidRDefault="003E43C3" w:rsidP="003E43C3">
            <w:pPr>
              <w:jc w:val="center"/>
            </w:pPr>
            <w:r w:rsidRPr="00533E3D">
              <w:rPr>
                <w:b/>
              </w:rPr>
              <w:t>---</w:t>
            </w:r>
          </w:p>
        </w:tc>
      </w:tr>
      <w:tr w:rsidR="003E43C3" w:rsidRPr="00E2039C" w:rsidTr="003E43C3">
        <w:trPr>
          <w:cantSplit/>
        </w:trPr>
        <w:tc>
          <w:tcPr>
            <w:tcW w:w="2836" w:type="dxa"/>
          </w:tcPr>
          <w:p w:rsidR="003E43C3" w:rsidRPr="00E2039C" w:rsidRDefault="003E43C3" w:rsidP="00066B6A">
            <w:pPr>
              <w:pStyle w:val="a3"/>
              <w:spacing w:after="0" w:line="240" w:lineRule="auto"/>
              <w:ind w:left="0"/>
              <w:jc w:val="both"/>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3E43C3" w:rsidRPr="00E2039C" w:rsidRDefault="003E43C3"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3E43C3" w:rsidRDefault="003E43C3" w:rsidP="00066B6A">
            <w:pPr>
              <w:jc w:val="center"/>
            </w:pPr>
            <w:r w:rsidRPr="00533E3D">
              <w:rPr>
                <w:b/>
              </w:rPr>
              <w:t>---</w:t>
            </w:r>
          </w:p>
        </w:tc>
        <w:tc>
          <w:tcPr>
            <w:tcW w:w="1807" w:type="dxa"/>
            <w:vAlign w:val="center"/>
          </w:tcPr>
          <w:p w:rsidR="003E43C3" w:rsidRPr="00E2039C" w:rsidRDefault="003E43C3"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E43C3" w:rsidRDefault="003E43C3" w:rsidP="003E43C3">
            <w:pPr>
              <w:jc w:val="center"/>
            </w:pPr>
            <w:r w:rsidRPr="00533E3D">
              <w:rPr>
                <w:b/>
              </w:rPr>
              <w:t>---</w:t>
            </w:r>
          </w:p>
        </w:tc>
      </w:tr>
    </w:tbl>
    <w:p w:rsidR="003E43C3" w:rsidRDefault="003E43C3" w:rsidP="003E43C3">
      <w:pPr>
        <w:pStyle w:val="a3"/>
        <w:spacing w:after="120" w:line="240" w:lineRule="auto"/>
        <w:ind w:left="709" w:hanging="709"/>
        <w:jc w:val="both"/>
        <w:rPr>
          <w:rFonts w:ascii="Times New Roman" w:eastAsia="Times New Roman" w:hAnsi="Times New Roman"/>
          <w:b/>
          <w:sz w:val="24"/>
          <w:szCs w:val="24"/>
          <w:lang w:eastAsia="ru-RU"/>
        </w:rPr>
      </w:pPr>
    </w:p>
    <w:p w:rsidR="008E5E3C" w:rsidRPr="009925FB" w:rsidRDefault="008E5E3C" w:rsidP="00A10BCA">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p w:rsidR="008E5E3C" w:rsidRPr="00CC76AE" w:rsidRDefault="008E5E3C" w:rsidP="008E5E3C">
      <w:pPr>
        <w:pStyle w:val="a6"/>
        <w:keepNext/>
        <w:jc w:val="right"/>
        <w:rPr>
          <w:b w:val="0"/>
          <w:i/>
          <w:color w:val="auto"/>
        </w:rPr>
      </w:pPr>
      <w:r w:rsidRPr="00CC76AE">
        <w:rPr>
          <w:b w:val="0"/>
          <w:i/>
          <w:color w:val="auto"/>
        </w:rPr>
        <w:t>Таблица 2-9</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11"/>
        <w:gridCol w:w="1524"/>
        <w:gridCol w:w="1418"/>
        <w:gridCol w:w="1417"/>
        <w:gridCol w:w="1559"/>
      </w:tblGrid>
      <w:tr w:rsidR="003E43C3" w:rsidRPr="00E2039C" w:rsidTr="00066B6A">
        <w:trPr>
          <w:cantSplit/>
          <w:tblHeader/>
        </w:trPr>
        <w:tc>
          <w:tcPr>
            <w:tcW w:w="2836" w:type="dxa"/>
            <w:vMerge w:val="restart"/>
            <w:vAlign w:val="center"/>
          </w:tcPr>
          <w:p w:rsidR="003E43C3" w:rsidRPr="00E2039C" w:rsidRDefault="003E43C3" w:rsidP="00066B6A">
            <w:pPr>
              <w:pStyle w:val="a3"/>
              <w:spacing w:after="0" w:line="240" w:lineRule="auto"/>
              <w:ind w:left="0"/>
              <w:jc w:val="center"/>
              <w:rPr>
                <w:rFonts w:ascii="Times New Roman" w:hAnsi="Times New Roman"/>
                <w:sz w:val="24"/>
                <w:szCs w:val="24"/>
              </w:rPr>
            </w:pPr>
          </w:p>
        </w:tc>
        <w:tc>
          <w:tcPr>
            <w:tcW w:w="5670" w:type="dxa"/>
            <w:gridSpan w:val="4"/>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3E43C3" w:rsidRPr="00E2039C" w:rsidTr="00066B6A">
        <w:trPr>
          <w:cantSplit/>
          <w:tblHeader/>
        </w:trPr>
        <w:tc>
          <w:tcPr>
            <w:tcW w:w="2836" w:type="dxa"/>
            <w:vMerge/>
            <w:vAlign w:val="center"/>
          </w:tcPr>
          <w:p w:rsidR="003E43C3" w:rsidRPr="00E2039C" w:rsidRDefault="003E43C3" w:rsidP="00066B6A">
            <w:pPr>
              <w:pStyle w:val="a3"/>
              <w:spacing w:after="0" w:line="240" w:lineRule="auto"/>
              <w:ind w:left="0"/>
              <w:jc w:val="center"/>
              <w:rPr>
                <w:rFonts w:ascii="Times New Roman" w:hAnsi="Times New Roman"/>
                <w:sz w:val="24"/>
                <w:szCs w:val="24"/>
              </w:rPr>
            </w:pPr>
          </w:p>
        </w:tc>
        <w:tc>
          <w:tcPr>
            <w:tcW w:w="1311"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ниже </w:t>
            </w:r>
            <w:proofErr w:type="spellStart"/>
            <w:proofErr w:type="gramStart"/>
            <w:r>
              <w:rPr>
                <w:rFonts w:ascii="Times New Roman" w:hAnsi="Times New Roman"/>
                <w:sz w:val="24"/>
                <w:szCs w:val="24"/>
              </w:rPr>
              <w:t>минималь-ного</w:t>
            </w:r>
            <w:proofErr w:type="spellEnd"/>
            <w:proofErr w:type="gramEnd"/>
          </w:p>
        </w:tc>
        <w:tc>
          <w:tcPr>
            <w:tcW w:w="1524" w:type="dxa"/>
            <w:vAlign w:val="center"/>
          </w:tcPr>
          <w:p w:rsidR="003E43C3"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от </w:t>
            </w:r>
            <w:proofErr w:type="spellStart"/>
            <w:proofErr w:type="gramStart"/>
            <w:r>
              <w:rPr>
                <w:rFonts w:ascii="Times New Roman" w:hAnsi="Times New Roman"/>
                <w:sz w:val="24"/>
                <w:szCs w:val="24"/>
              </w:rPr>
              <w:t>минималь-ного</w:t>
            </w:r>
            <w:proofErr w:type="spellEnd"/>
            <w:proofErr w:type="gramEnd"/>
            <w:r>
              <w:rPr>
                <w:rFonts w:ascii="Times New Roman" w:hAnsi="Times New Roman"/>
                <w:sz w:val="24"/>
                <w:szCs w:val="24"/>
              </w:rPr>
              <w:t xml:space="preserve"> до </w:t>
            </w:r>
          </w:p>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60 баллов</w:t>
            </w:r>
          </w:p>
        </w:tc>
        <w:tc>
          <w:tcPr>
            <w:tcW w:w="1418"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17"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3E43C3" w:rsidRPr="00E2039C" w:rsidRDefault="003E43C3" w:rsidP="00066B6A">
            <w:pPr>
              <w:pStyle w:val="a3"/>
              <w:spacing w:after="0" w:line="240" w:lineRule="auto"/>
              <w:ind w:left="0"/>
              <w:jc w:val="center"/>
              <w:rPr>
                <w:rFonts w:ascii="Times New Roman" w:hAnsi="Times New Roman"/>
                <w:sz w:val="24"/>
                <w:szCs w:val="24"/>
              </w:rPr>
            </w:pPr>
          </w:p>
        </w:tc>
      </w:tr>
      <w:tr w:rsidR="003E43C3" w:rsidRPr="00E2039C" w:rsidTr="00066B6A">
        <w:trPr>
          <w:cantSplit/>
          <w:tblHeader/>
        </w:trPr>
        <w:tc>
          <w:tcPr>
            <w:tcW w:w="2836" w:type="dxa"/>
            <w:vAlign w:val="center"/>
          </w:tcPr>
          <w:p w:rsidR="003E43C3" w:rsidRPr="00E2039C" w:rsidRDefault="003E43C3" w:rsidP="00066B6A">
            <w:pPr>
              <w:pStyle w:val="a3"/>
              <w:spacing w:after="0" w:line="240" w:lineRule="auto"/>
              <w:ind w:left="0"/>
              <w:rPr>
                <w:rFonts w:ascii="Times New Roman" w:hAnsi="Times New Roman"/>
                <w:sz w:val="24"/>
                <w:szCs w:val="24"/>
              </w:rPr>
            </w:pPr>
            <w:r w:rsidRPr="00E2039C">
              <w:rPr>
                <w:rFonts w:ascii="Times New Roman" w:hAnsi="Times New Roman"/>
                <w:sz w:val="24"/>
                <w:szCs w:val="24"/>
              </w:rPr>
              <w:t>СОШ</w:t>
            </w:r>
          </w:p>
        </w:tc>
        <w:tc>
          <w:tcPr>
            <w:tcW w:w="1311" w:type="dxa"/>
            <w:vAlign w:val="center"/>
          </w:tcPr>
          <w:p w:rsidR="003E43C3" w:rsidRPr="00E2039C" w:rsidRDefault="00C664B4"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3E43C3" w:rsidRPr="00E2039C" w:rsidRDefault="000B78A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66,7</w:t>
            </w:r>
            <w:r w:rsidR="008E5E3C">
              <w:rPr>
                <w:rFonts w:ascii="Times New Roman" w:hAnsi="Times New Roman"/>
                <w:sz w:val="24"/>
                <w:szCs w:val="24"/>
              </w:rPr>
              <w:t>%</w:t>
            </w:r>
          </w:p>
        </w:tc>
        <w:tc>
          <w:tcPr>
            <w:tcW w:w="1418" w:type="dxa"/>
            <w:vAlign w:val="center"/>
          </w:tcPr>
          <w:p w:rsidR="003E43C3" w:rsidRPr="00E2039C" w:rsidRDefault="000D4F2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33,3</w:t>
            </w:r>
            <w:r w:rsidR="008E5E3C">
              <w:rPr>
                <w:rFonts w:ascii="Times New Roman" w:hAnsi="Times New Roman"/>
                <w:sz w:val="24"/>
                <w:szCs w:val="24"/>
              </w:rPr>
              <w:t>%</w:t>
            </w:r>
          </w:p>
        </w:tc>
        <w:tc>
          <w:tcPr>
            <w:tcW w:w="1417" w:type="dxa"/>
            <w:vAlign w:val="center"/>
          </w:tcPr>
          <w:p w:rsidR="003E43C3" w:rsidRPr="00E2039C" w:rsidRDefault="000B78A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3E43C3" w:rsidRPr="00E2039C" w:rsidTr="00066B6A">
        <w:trPr>
          <w:cantSplit/>
          <w:tblHeader/>
        </w:trPr>
        <w:tc>
          <w:tcPr>
            <w:tcW w:w="2836" w:type="dxa"/>
          </w:tcPr>
          <w:p w:rsidR="003E43C3" w:rsidRPr="00E2039C" w:rsidRDefault="003E43C3" w:rsidP="00066B6A">
            <w:pPr>
              <w:pStyle w:val="a3"/>
              <w:spacing w:after="0" w:line="240" w:lineRule="auto"/>
              <w:ind w:left="0"/>
              <w:jc w:val="both"/>
              <w:rPr>
                <w:rFonts w:ascii="Times New Roman" w:hAnsi="Times New Roman"/>
                <w:b/>
                <w:sz w:val="24"/>
                <w:szCs w:val="24"/>
              </w:rPr>
            </w:pPr>
            <w:r>
              <w:rPr>
                <w:rFonts w:ascii="Times New Roman" w:hAnsi="Times New Roman"/>
                <w:sz w:val="24"/>
                <w:szCs w:val="24"/>
              </w:rPr>
              <w:t>СОШ с углубленным изучением отдельных предметов</w:t>
            </w:r>
          </w:p>
        </w:tc>
        <w:tc>
          <w:tcPr>
            <w:tcW w:w="1311" w:type="dxa"/>
            <w:vAlign w:val="center"/>
          </w:tcPr>
          <w:p w:rsidR="003E43C3" w:rsidRPr="00E2039C" w:rsidRDefault="00C664B4"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3E43C3" w:rsidRPr="00E2039C" w:rsidRDefault="000B78A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r w:rsidR="008E5E3C">
              <w:rPr>
                <w:rFonts w:ascii="Times New Roman" w:hAnsi="Times New Roman"/>
                <w:sz w:val="24"/>
                <w:szCs w:val="24"/>
              </w:rPr>
              <w:t>%</w:t>
            </w:r>
          </w:p>
        </w:tc>
        <w:tc>
          <w:tcPr>
            <w:tcW w:w="1418" w:type="dxa"/>
            <w:vAlign w:val="center"/>
          </w:tcPr>
          <w:p w:rsidR="003E43C3" w:rsidRPr="00E2039C" w:rsidRDefault="000B78A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7" w:type="dxa"/>
            <w:vAlign w:val="center"/>
          </w:tcPr>
          <w:p w:rsidR="003E43C3" w:rsidRPr="00E2039C" w:rsidRDefault="000B78A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3E43C3" w:rsidRPr="00E2039C" w:rsidRDefault="003E43C3" w:rsidP="003E43C3">
      <w:pPr>
        <w:pStyle w:val="a3"/>
        <w:spacing w:after="0" w:line="240" w:lineRule="auto"/>
        <w:ind w:left="709"/>
        <w:jc w:val="both"/>
        <w:rPr>
          <w:rFonts w:ascii="Times New Roman" w:eastAsia="Times New Roman" w:hAnsi="Times New Roman"/>
          <w:b/>
          <w:sz w:val="24"/>
          <w:szCs w:val="24"/>
          <w:lang w:eastAsia="ru-RU"/>
        </w:rPr>
      </w:pPr>
    </w:p>
    <w:p w:rsidR="00080FD5" w:rsidRPr="00C37586" w:rsidRDefault="00080FD5" w:rsidP="00080FD5">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080FD5" w:rsidRPr="003F7527" w:rsidRDefault="00080FD5" w:rsidP="00080FD5">
      <w:pPr>
        <w:pStyle w:val="a6"/>
        <w:keepNext/>
        <w:jc w:val="right"/>
        <w:rPr>
          <w:b w:val="0"/>
          <w:i/>
          <w:color w:val="auto"/>
          <w:sz w:val="22"/>
        </w:rPr>
      </w:pPr>
      <w:r w:rsidRPr="00C46AC0">
        <w:rPr>
          <w:b w:val="0"/>
          <w:i/>
          <w:color w:val="auto"/>
        </w:rPr>
        <w:t>Таблица 2-10</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a4"/>
        <w:tblW w:w="10065" w:type="dxa"/>
        <w:tblInd w:w="-318" w:type="dxa"/>
        <w:tblLayout w:type="fixed"/>
        <w:tblLook w:val="04A0" w:firstRow="1" w:lastRow="0" w:firstColumn="1" w:lastColumn="0" w:noHBand="0" w:noVBand="1"/>
      </w:tblPr>
      <w:tblGrid>
        <w:gridCol w:w="425"/>
        <w:gridCol w:w="2411"/>
        <w:gridCol w:w="1310"/>
        <w:gridCol w:w="1453"/>
        <w:gridCol w:w="1452"/>
        <w:gridCol w:w="1453"/>
        <w:gridCol w:w="1561"/>
      </w:tblGrid>
      <w:tr w:rsidR="003E43C3" w:rsidRPr="00E2039C" w:rsidTr="00066B6A">
        <w:trPr>
          <w:cantSplit/>
          <w:tblHeader/>
        </w:trPr>
        <w:tc>
          <w:tcPr>
            <w:tcW w:w="425" w:type="dxa"/>
            <w:vMerge w:val="restart"/>
            <w:vAlign w:val="center"/>
          </w:tcPr>
          <w:p w:rsidR="003E43C3" w:rsidRDefault="003E43C3" w:rsidP="00066B6A">
            <w:pPr>
              <w:pStyle w:val="a3"/>
              <w:spacing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3E43C3" w:rsidRPr="00E2039C" w:rsidRDefault="003E43C3"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668" w:type="dxa"/>
            <w:gridSpan w:val="4"/>
          </w:tcPr>
          <w:p w:rsidR="003E43C3" w:rsidRPr="00E2039C" w:rsidRDefault="003E43C3" w:rsidP="00066B6A">
            <w:pPr>
              <w:pStyle w:val="a3"/>
              <w:spacing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1561" w:type="dxa"/>
            <w:vMerge w:val="restart"/>
            <w:vAlign w:val="center"/>
          </w:tcPr>
          <w:p w:rsidR="003E43C3" w:rsidRPr="00E2039C" w:rsidRDefault="003E43C3"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3E43C3" w:rsidRPr="00E2039C" w:rsidTr="00066B6A">
        <w:trPr>
          <w:cantSplit/>
          <w:tblHeader/>
        </w:trPr>
        <w:tc>
          <w:tcPr>
            <w:tcW w:w="425" w:type="dxa"/>
            <w:vMerge/>
          </w:tcPr>
          <w:p w:rsidR="003E43C3" w:rsidRPr="00E2039C" w:rsidRDefault="003E43C3" w:rsidP="00066B6A">
            <w:pPr>
              <w:pStyle w:val="a3"/>
              <w:spacing w:line="240" w:lineRule="auto"/>
              <w:ind w:left="0"/>
              <w:jc w:val="center"/>
              <w:rPr>
                <w:rFonts w:ascii="Times New Roman" w:hAnsi="Times New Roman"/>
                <w:sz w:val="24"/>
                <w:szCs w:val="24"/>
              </w:rPr>
            </w:pPr>
          </w:p>
        </w:tc>
        <w:tc>
          <w:tcPr>
            <w:tcW w:w="2411" w:type="dxa"/>
            <w:vMerge/>
          </w:tcPr>
          <w:p w:rsidR="003E43C3" w:rsidRPr="00E2039C" w:rsidRDefault="003E43C3" w:rsidP="00066B6A">
            <w:pPr>
              <w:pStyle w:val="a3"/>
              <w:spacing w:line="240" w:lineRule="auto"/>
              <w:ind w:left="0"/>
              <w:jc w:val="center"/>
              <w:rPr>
                <w:rFonts w:ascii="Times New Roman" w:hAnsi="Times New Roman"/>
                <w:sz w:val="24"/>
                <w:szCs w:val="24"/>
              </w:rPr>
            </w:pPr>
          </w:p>
        </w:tc>
        <w:tc>
          <w:tcPr>
            <w:tcW w:w="1310" w:type="dxa"/>
            <w:vAlign w:val="center"/>
          </w:tcPr>
          <w:p w:rsidR="003E43C3" w:rsidRPr="00E2039C" w:rsidRDefault="003E43C3"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 xml:space="preserve">ниже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p>
        </w:tc>
        <w:tc>
          <w:tcPr>
            <w:tcW w:w="1453" w:type="dxa"/>
            <w:vAlign w:val="center"/>
          </w:tcPr>
          <w:p w:rsidR="003E43C3" w:rsidRDefault="003E43C3"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от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r w:rsidRPr="00E2039C">
              <w:rPr>
                <w:rFonts w:ascii="Times New Roman" w:hAnsi="Times New Roman"/>
                <w:sz w:val="24"/>
                <w:szCs w:val="24"/>
              </w:rPr>
              <w:t xml:space="preserve"> до </w:t>
            </w:r>
          </w:p>
          <w:p w:rsidR="003E43C3" w:rsidRPr="00E2039C" w:rsidRDefault="003E43C3"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60 баллов</w:t>
            </w:r>
          </w:p>
        </w:tc>
        <w:tc>
          <w:tcPr>
            <w:tcW w:w="1452" w:type="dxa"/>
            <w:vAlign w:val="center"/>
          </w:tcPr>
          <w:p w:rsidR="003E43C3" w:rsidRPr="00E2039C" w:rsidRDefault="003E43C3"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453" w:type="dxa"/>
            <w:vAlign w:val="center"/>
          </w:tcPr>
          <w:p w:rsidR="003E43C3" w:rsidRPr="00E2039C" w:rsidRDefault="003E43C3"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1561" w:type="dxa"/>
            <w:vMerge/>
          </w:tcPr>
          <w:p w:rsidR="003E43C3" w:rsidRPr="00E2039C" w:rsidRDefault="003E43C3" w:rsidP="00066B6A">
            <w:pPr>
              <w:pStyle w:val="a3"/>
              <w:spacing w:line="240" w:lineRule="auto"/>
              <w:ind w:left="0"/>
              <w:jc w:val="center"/>
              <w:rPr>
                <w:rFonts w:ascii="Times New Roman" w:hAnsi="Times New Roman"/>
                <w:i/>
                <w:sz w:val="24"/>
                <w:szCs w:val="24"/>
              </w:rPr>
            </w:pPr>
          </w:p>
        </w:tc>
      </w:tr>
      <w:tr w:rsidR="003E43C3" w:rsidRPr="00E2039C" w:rsidTr="00066B6A">
        <w:trPr>
          <w:cantSplit/>
        </w:trPr>
        <w:tc>
          <w:tcPr>
            <w:tcW w:w="425" w:type="dxa"/>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3E43C3" w:rsidRPr="00E2039C" w:rsidRDefault="003E43C3"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310" w:type="dxa"/>
            <w:vAlign w:val="center"/>
          </w:tcPr>
          <w:p w:rsidR="003E43C3" w:rsidRPr="000D57B0" w:rsidRDefault="003E43C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E43C3" w:rsidRPr="000D57B0" w:rsidRDefault="000B78AB" w:rsidP="00066B6A">
            <w:pPr>
              <w:pStyle w:val="a3"/>
              <w:spacing w:line="240" w:lineRule="auto"/>
              <w:ind w:left="0"/>
              <w:jc w:val="center"/>
              <w:rPr>
                <w:rFonts w:ascii="Times New Roman" w:hAnsi="Times New Roman"/>
                <w:sz w:val="24"/>
                <w:szCs w:val="24"/>
              </w:rPr>
            </w:pPr>
            <w:r>
              <w:rPr>
                <w:rFonts w:ascii="Times New Roman" w:hAnsi="Times New Roman"/>
                <w:sz w:val="24"/>
                <w:szCs w:val="24"/>
              </w:rPr>
              <w:t>66,7</w:t>
            </w:r>
            <w:r w:rsidR="00080FD5">
              <w:rPr>
                <w:rFonts w:ascii="Times New Roman" w:hAnsi="Times New Roman"/>
                <w:sz w:val="24"/>
                <w:szCs w:val="24"/>
              </w:rPr>
              <w:t>%</w:t>
            </w:r>
          </w:p>
        </w:tc>
        <w:tc>
          <w:tcPr>
            <w:tcW w:w="1452" w:type="dxa"/>
            <w:vAlign w:val="center"/>
          </w:tcPr>
          <w:p w:rsidR="003E43C3" w:rsidRPr="000D57B0" w:rsidRDefault="000B78AB" w:rsidP="00066B6A">
            <w:pPr>
              <w:pStyle w:val="a3"/>
              <w:spacing w:line="240" w:lineRule="auto"/>
              <w:ind w:left="0"/>
              <w:jc w:val="center"/>
              <w:rPr>
                <w:rFonts w:ascii="Times New Roman" w:hAnsi="Times New Roman"/>
                <w:sz w:val="24"/>
                <w:szCs w:val="24"/>
              </w:rPr>
            </w:pPr>
            <w:r>
              <w:rPr>
                <w:rFonts w:ascii="Times New Roman" w:hAnsi="Times New Roman"/>
                <w:sz w:val="24"/>
                <w:szCs w:val="24"/>
              </w:rPr>
              <w:t>33,3</w:t>
            </w:r>
            <w:r w:rsidR="00DB6459">
              <w:rPr>
                <w:rFonts w:ascii="Times New Roman" w:hAnsi="Times New Roman"/>
                <w:sz w:val="24"/>
                <w:szCs w:val="24"/>
              </w:rPr>
              <w:t>%</w:t>
            </w:r>
          </w:p>
        </w:tc>
        <w:tc>
          <w:tcPr>
            <w:tcW w:w="1453" w:type="dxa"/>
            <w:vAlign w:val="center"/>
          </w:tcPr>
          <w:p w:rsidR="003E43C3" w:rsidRPr="000D57B0" w:rsidRDefault="00DB6459"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3E43C3" w:rsidRPr="000D57B0" w:rsidRDefault="003E43C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3E43C3" w:rsidRPr="00E2039C" w:rsidTr="00066B6A">
        <w:trPr>
          <w:cantSplit/>
        </w:trPr>
        <w:tc>
          <w:tcPr>
            <w:tcW w:w="425" w:type="dxa"/>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3E43C3" w:rsidRPr="00E2039C" w:rsidRDefault="003E43C3"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310" w:type="dxa"/>
            <w:vAlign w:val="center"/>
          </w:tcPr>
          <w:p w:rsidR="003E43C3" w:rsidRPr="000D57B0" w:rsidRDefault="00C664B4"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E43C3" w:rsidRPr="000D57B0" w:rsidRDefault="000B78AB" w:rsidP="00DB6459">
            <w:pPr>
              <w:pStyle w:val="a3"/>
              <w:spacing w:line="240" w:lineRule="auto"/>
              <w:ind w:left="0"/>
              <w:jc w:val="center"/>
              <w:rPr>
                <w:rFonts w:ascii="Times New Roman" w:hAnsi="Times New Roman"/>
                <w:sz w:val="24"/>
                <w:szCs w:val="24"/>
              </w:rPr>
            </w:pPr>
            <w:r>
              <w:rPr>
                <w:rFonts w:ascii="Times New Roman" w:hAnsi="Times New Roman"/>
                <w:sz w:val="24"/>
                <w:szCs w:val="24"/>
              </w:rPr>
              <w:t>100</w:t>
            </w:r>
            <w:r w:rsidR="00080FD5">
              <w:rPr>
                <w:rFonts w:ascii="Times New Roman" w:hAnsi="Times New Roman"/>
                <w:sz w:val="24"/>
                <w:szCs w:val="24"/>
              </w:rPr>
              <w:t>%</w:t>
            </w:r>
          </w:p>
        </w:tc>
        <w:tc>
          <w:tcPr>
            <w:tcW w:w="1452" w:type="dxa"/>
            <w:vAlign w:val="center"/>
          </w:tcPr>
          <w:p w:rsidR="003E43C3" w:rsidRPr="000D57B0" w:rsidRDefault="00DB6459"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E43C3" w:rsidRPr="000D57B0" w:rsidRDefault="000B78AB"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3E43C3" w:rsidRPr="000D57B0" w:rsidRDefault="003E43C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3E43C3" w:rsidRPr="00E2039C" w:rsidTr="00066B6A">
        <w:trPr>
          <w:cantSplit/>
        </w:trPr>
        <w:tc>
          <w:tcPr>
            <w:tcW w:w="425" w:type="dxa"/>
          </w:tcPr>
          <w:p w:rsidR="003E43C3" w:rsidRPr="00E2039C" w:rsidRDefault="003E43C3"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3E43C3" w:rsidRPr="00E2039C" w:rsidRDefault="003E43C3"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310" w:type="dxa"/>
            <w:vAlign w:val="center"/>
          </w:tcPr>
          <w:p w:rsidR="003E43C3" w:rsidRPr="000D57B0" w:rsidRDefault="00C664B4"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E43C3" w:rsidRPr="000D57B0" w:rsidRDefault="000B78AB" w:rsidP="00066B6A">
            <w:pPr>
              <w:pStyle w:val="a3"/>
              <w:spacing w:line="240" w:lineRule="auto"/>
              <w:ind w:left="0"/>
              <w:jc w:val="center"/>
              <w:rPr>
                <w:rFonts w:ascii="Times New Roman" w:hAnsi="Times New Roman"/>
                <w:sz w:val="24"/>
                <w:szCs w:val="24"/>
              </w:rPr>
            </w:pPr>
            <w:r>
              <w:rPr>
                <w:rFonts w:ascii="Times New Roman" w:hAnsi="Times New Roman"/>
                <w:sz w:val="24"/>
                <w:szCs w:val="24"/>
              </w:rPr>
              <w:t>40</w:t>
            </w:r>
            <w:r w:rsidR="00080FD5">
              <w:rPr>
                <w:rFonts w:ascii="Times New Roman" w:hAnsi="Times New Roman"/>
                <w:sz w:val="24"/>
                <w:szCs w:val="24"/>
              </w:rPr>
              <w:t>%</w:t>
            </w:r>
          </w:p>
        </w:tc>
        <w:tc>
          <w:tcPr>
            <w:tcW w:w="1452" w:type="dxa"/>
            <w:vAlign w:val="center"/>
          </w:tcPr>
          <w:p w:rsidR="003E43C3" w:rsidRPr="000D57B0" w:rsidRDefault="000B78AB" w:rsidP="00066B6A">
            <w:pPr>
              <w:pStyle w:val="a3"/>
              <w:spacing w:line="240" w:lineRule="auto"/>
              <w:ind w:left="0"/>
              <w:jc w:val="center"/>
              <w:rPr>
                <w:rFonts w:ascii="Times New Roman" w:hAnsi="Times New Roman"/>
                <w:sz w:val="24"/>
                <w:szCs w:val="24"/>
              </w:rPr>
            </w:pPr>
            <w:r>
              <w:rPr>
                <w:rFonts w:ascii="Times New Roman" w:hAnsi="Times New Roman"/>
                <w:sz w:val="24"/>
                <w:szCs w:val="24"/>
              </w:rPr>
              <w:t>60</w:t>
            </w:r>
            <w:r w:rsidR="000101D7">
              <w:rPr>
                <w:rFonts w:ascii="Times New Roman" w:hAnsi="Times New Roman"/>
                <w:sz w:val="24"/>
                <w:szCs w:val="24"/>
              </w:rPr>
              <w:t>%</w:t>
            </w:r>
          </w:p>
        </w:tc>
        <w:tc>
          <w:tcPr>
            <w:tcW w:w="1453" w:type="dxa"/>
            <w:vAlign w:val="center"/>
          </w:tcPr>
          <w:p w:rsidR="003E43C3" w:rsidRPr="000D57B0" w:rsidRDefault="000B78AB"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3E43C3" w:rsidRPr="000D57B0" w:rsidRDefault="003E43C3"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bl>
    <w:p w:rsidR="003E43C3" w:rsidRDefault="003E43C3" w:rsidP="003E43C3">
      <w:pPr>
        <w:jc w:val="both"/>
      </w:pPr>
    </w:p>
    <w:p w:rsidR="00D834ED" w:rsidRPr="00C37586" w:rsidRDefault="00D834ED" w:rsidP="00A10BCA">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D834ED" w:rsidRDefault="00D834ED" w:rsidP="00A10BCA">
      <w:pPr>
        <w:jc w:val="both"/>
      </w:pPr>
    </w:p>
    <w:p w:rsidR="000B78AB" w:rsidRPr="00FD715C" w:rsidRDefault="000B78AB" w:rsidP="000B78AB">
      <w:pPr>
        <w:spacing w:line="360" w:lineRule="auto"/>
        <w:ind w:firstLine="567"/>
        <w:jc w:val="both"/>
        <w:rPr>
          <w:rFonts w:eastAsia="Times New Roman"/>
          <w:sz w:val="28"/>
        </w:rPr>
      </w:pPr>
      <w:r w:rsidRPr="006C0C19">
        <w:rPr>
          <w:rFonts w:eastAsia="Times New Roman"/>
          <w:sz w:val="28"/>
        </w:rPr>
        <w:t xml:space="preserve">В 2022 году в </w:t>
      </w:r>
      <w:r>
        <w:rPr>
          <w:rFonts w:eastAsia="Times New Roman"/>
          <w:sz w:val="28"/>
        </w:rPr>
        <w:t>Е</w:t>
      </w:r>
      <w:r w:rsidRPr="006C0C19">
        <w:rPr>
          <w:rFonts w:eastAsia="Times New Roman"/>
          <w:sz w:val="28"/>
        </w:rPr>
        <w:t xml:space="preserve">ГЭ по </w:t>
      </w:r>
      <w:r>
        <w:rPr>
          <w:rFonts w:eastAsia="Times New Roman"/>
          <w:sz w:val="28"/>
        </w:rPr>
        <w:t>истории</w:t>
      </w:r>
      <w:r w:rsidRPr="006C0C19">
        <w:rPr>
          <w:rFonts w:eastAsia="Times New Roman"/>
          <w:sz w:val="28"/>
        </w:rPr>
        <w:t xml:space="preserve"> участвовали выпускники из </w:t>
      </w:r>
      <w:r>
        <w:rPr>
          <w:rFonts w:eastAsia="Times New Roman"/>
          <w:sz w:val="28"/>
        </w:rPr>
        <w:t>7</w:t>
      </w:r>
      <w:r w:rsidRPr="006C0C19">
        <w:rPr>
          <w:rFonts w:eastAsia="Times New Roman"/>
          <w:sz w:val="28"/>
        </w:rPr>
        <w:t xml:space="preserve"> общеобразо</w:t>
      </w:r>
      <w:r>
        <w:rPr>
          <w:rFonts w:eastAsia="Times New Roman"/>
          <w:sz w:val="28"/>
        </w:rPr>
        <w:t>вательной организаций (54%)</w:t>
      </w:r>
      <w:r w:rsidRPr="006C0C19">
        <w:rPr>
          <w:rFonts w:eastAsia="Times New Roman"/>
          <w:sz w:val="28"/>
        </w:rPr>
        <w:t xml:space="preserve">. </w:t>
      </w:r>
      <w:r>
        <w:rPr>
          <w:sz w:val="28"/>
        </w:rPr>
        <w:t>О</w:t>
      </w:r>
      <w:r w:rsidRPr="0006058B">
        <w:rPr>
          <w:sz w:val="28"/>
        </w:rPr>
        <w:t>бщеобразовательны</w:t>
      </w:r>
      <w:r>
        <w:rPr>
          <w:sz w:val="28"/>
        </w:rPr>
        <w:t>е</w:t>
      </w:r>
      <w:r w:rsidRPr="0006058B">
        <w:rPr>
          <w:sz w:val="28"/>
        </w:rPr>
        <w:t xml:space="preserve"> учреждени</w:t>
      </w:r>
      <w:r>
        <w:rPr>
          <w:sz w:val="28"/>
        </w:rPr>
        <w:t>я</w:t>
      </w:r>
      <w:r w:rsidRPr="0006058B">
        <w:rPr>
          <w:sz w:val="28"/>
        </w:rPr>
        <w:t xml:space="preserve"> с количеством участников </w:t>
      </w:r>
      <w:r>
        <w:rPr>
          <w:sz w:val="28"/>
        </w:rPr>
        <w:t xml:space="preserve">не менее 10  отсутствуют.  </w:t>
      </w:r>
      <w:r w:rsidRPr="00FD715C">
        <w:rPr>
          <w:rFonts w:eastAsia="Times New Roman"/>
          <w:sz w:val="28"/>
        </w:rPr>
        <w:t>Выделение перечня ОО, продемонстрировавших наиболее высокие и низкие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0B78AB" w:rsidRDefault="000B78AB" w:rsidP="00A10BCA">
      <w:pPr>
        <w:jc w:val="both"/>
      </w:pPr>
    </w:p>
    <w:p w:rsidR="00D834ED" w:rsidRDefault="00D834ED" w:rsidP="00A10BCA">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D834ED" w:rsidRPr="003F7527" w:rsidRDefault="00D834ED" w:rsidP="00D834ED">
      <w:pPr>
        <w:pStyle w:val="a6"/>
        <w:keepNext/>
        <w:jc w:val="right"/>
        <w:rPr>
          <w:b w:val="0"/>
          <w:i/>
          <w:color w:val="auto"/>
          <w:sz w:val="22"/>
        </w:rPr>
      </w:pPr>
      <w:r w:rsidRPr="00E11912">
        <w:rPr>
          <w:b w:val="0"/>
          <w:i/>
          <w:color w:val="auto"/>
        </w:rPr>
        <w:t>Таблица 2-11</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a4"/>
        <w:tblW w:w="10065" w:type="dxa"/>
        <w:tblInd w:w="-318" w:type="dxa"/>
        <w:tblLook w:val="04A0" w:firstRow="1" w:lastRow="0" w:firstColumn="1" w:lastColumn="0" w:noHBand="0" w:noVBand="1"/>
      </w:tblPr>
      <w:tblGrid>
        <w:gridCol w:w="445"/>
        <w:gridCol w:w="2391"/>
        <w:gridCol w:w="2315"/>
        <w:gridCol w:w="2457"/>
        <w:gridCol w:w="2457"/>
      </w:tblGrid>
      <w:tr w:rsidR="003E43C3" w:rsidRPr="00E2039C" w:rsidTr="00066B6A">
        <w:trPr>
          <w:cantSplit/>
          <w:tblHeader/>
        </w:trPr>
        <w:tc>
          <w:tcPr>
            <w:tcW w:w="445"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2315"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2457"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57"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r>
      <w:tr w:rsidR="003E43C3" w:rsidRPr="00E2039C" w:rsidTr="00066B6A">
        <w:trPr>
          <w:cantSplit/>
          <w:trHeight w:val="224"/>
        </w:trPr>
        <w:tc>
          <w:tcPr>
            <w:tcW w:w="445" w:type="dxa"/>
            <w:vAlign w:val="center"/>
          </w:tcPr>
          <w:p w:rsidR="003E43C3" w:rsidRPr="00E2039C" w:rsidRDefault="003E43C3" w:rsidP="00066B6A">
            <w:pPr>
              <w:pStyle w:val="a3"/>
              <w:spacing w:after="0" w:line="240" w:lineRule="auto"/>
              <w:ind w:left="0"/>
              <w:contextualSpacing w:val="0"/>
              <w:jc w:val="center"/>
              <w:rPr>
                <w:rFonts w:ascii="Times New Roman" w:hAnsi="Times New Roman"/>
                <w:sz w:val="24"/>
                <w:szCs w:val="24"/>
              </w:rPr>
            </w:pPr>
          </w:p>
        </w:tc>
        <w:tc>
          <w:tcPr>
            <w:tcW w:w="2391" w:type="dxa"/>
            <w:vAlign w:val="center"/>
          </w:tcPr>
          <w:p w:rsidR="003E43C3" w:rsidRPr="00E2039C" w:rsidRDefault="000F58AF" w:rsidP="00066B6A">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2315" w:type="dxa"/>
            <w:vAlign w:val="center"/>
          </w:tcPr>
          <w:p w:rsidR="003E43C3" w:rsidRPr="00E2039C" w:rsidRDefault="000F58A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3E43C3" w:rsidRPr="00E2039C" w:rsidRDefault="000F58A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3E43C3" w:rsidRPr="00E2039C" w:rsidRDefault="000F58A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0F58AF" w:rsidRDefault="000F58AF" w:rsidP="000F58AF">
      <w:pPr>
        <w:ind w:firstLine="567"/>
        <w:jc w:val="both"/>
        <w:rPr>
          <w:rFonts w:eastAsia="Times New Roman"/>
        </w:rPr>
      </w:pPr>
    </w:p>
    <w:p w:rsidR="00D834ED" w:rsidRPr="00A30F0F" w:rsidRDefault="00D834ED" w:rsidP="00A10BCA">
      <w:pPr>
        <w:pStyle w:val="a3"/>
        <w:spacing w:after="0" w:line="240" w:lineRule="auto"/>
        <w:ind w:left="0"/>
        <w:jc w:val="both"/>
        <w:rPr>
          <w:rFonts w:ascii="Times New Roman" w:eastAsia="Times New Roman" w:hAnsi="Times New Roman"/>
          <w:b/>
          <w:sz w:val="24"/>
          <w:szCs w:val="24"/>
          <w:lang w:eastAsia="ru-RU"/>
        </w:rPr>
      </w:pPr>
    </w:p>
    <w:p w:rsidR="00D834ED" w:rsidRDefault="00D834ED" w:rsidP="00A10BCA">
      <w:pPr>
        <w:pStyle w:val="a3"/>
        <w:spacing w:after="0" w:line="240" w:lineRule="auto"/>
        <w:ind w:left="0"/>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D834ED" w:rsidRDefault="00D834ED" w:rsidP="00D834ED">
      <w:pPr>
        <w:pStyle w:val="a3"/>
        <w:spacing w:after="0" w:line="240" w:lineRule="auto"/>
        <w:ind w:left="-426" w:hanging="142"/>
        <w:jc w:val="right"/>
        <w:rPr>
          <w:rFonts w:ascii="Times New Roman" w:hAnsi="Times New Roman"/>
          <w:i/>
          <w:sz w:val="18"/>
          <w:szCs w:val="18"/>
        </w:rPr>
      </w:pPr>
      <w:r w:rsidRPr="00CC76AE">
        <w:rPr>
          <w:rFonts w:ascii="Times New Roman" w:eastAsia="Times New Roman" w:hAnsi="Times New Roman"/>
          <w:i/>
          <w:sz w:val="18"/>
          <w:szCs w:val="18"/>
          <w:lang w:eastAsia="ru-RU"/>
        </w:rPr>
        <w:t xml:space="preserve">. </w:t>
      </w:r>
      <w:r w:rsidRPr="00CC76AE">
        <w:rPr>
          <w:rFonts w:ascii="Times New Roman" w:hAnsi="Times New Roman"/>
          <w:i/>
          <w:sz w:val="18"/>
          <w:szCs w:val="18"/>
        </w:rPr>
        <w:t>Таблица 2-12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91"/>
        <w:gridCol w:w="2367"/>
        <w:gridCol w:w="2431"/>
        <w:gridCol w:w="2431"/>
      </w:tblGrid>
      <w:tr w:rsidR="003E43C3" w:rsidRPr="00E2039C" w:rsidTr="00066B6A">
        <w:trPr>
          <w:cantSplit/>
          <w:tblHeader/>
        </w:trPr>
        <w:tc>
          <w:tcPr>
            <w:tcW w:w="445"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3E43C3" w:rsidRPr="00E2039C" w:rsidTr="00066B6A">
        <w:trPr>
          <w:cantSplit/>
        </w:trPr>
        <w:tc>
          <w:tcPr>
            <w:tcW w:w="445" w:type="dxa"/>
            <w:vAlign w:val="center"/>
          </w:tcPr>
          <w:p w:rsidR="003E43C3" w:rsidRPr="00E2039C" w:rsidRDefault="003E43C3" w:rsidP="00066B6A">
            <w:pPr>
              <w:pStyle w:val="a3"/>
              <w:spacing w:after="0" w:line="240" w:lineRule="auto"/>
              <w:ind w:left="0"/>
              <w:jc w:val="center"/>
              <w:rPr>
                <w:rFonts w:ascii="Times New Roman" w:eastAsia="Times New Roman" w:hAnsi="Times New Roman"/>
                <w:sz w:val="24"/>
                <w:szCs w:val="24"/>
                <w:lang w:eastAsia="ru-RU"/>
              </w:rPr>
            </w:pPr>
          </w:p>
        </w:tc>
        <w:tc>
          <w:tcPr>
            <w:tcW w:w="2391" w:type="dxa"/>
          </w:tcPr>
          <w:p w:rsidR="003E43C3" w:rsidRPr="00E2039C" w:rsidRDefault="000F58A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3E43C3" w:rsidRPr="00E2039C" w:rsidRDefault="000F58A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3E43C3" w:rsidRPr="00E2039C" w:rsidRDefault="000F58A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3E43C3" w:rsidRPr="00E2039C" w:rsidRDefault="000F58A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0F58AF" w:rsidRDefault="000F58AF" w:rsidP="000F58AF">
      <w:pPr>
        <w:ind w:firstLine="567"/>
        <w:jc w:val="both"/>
        <w:rPr>
          <w:rFonts w:eastAsia="Times New Roman"/>
        </w:rPr>
      </w:pPr>
    </w:p>
    <w:p w:rsidR="003E43C3" w:rsidRPr="00A30F0F" w:rsidRDefault="003E43C3" w:rsidP="003E43C3">
      <w:pPr>
        <w:jc w:val="both"/>
        <w:rPr>
          <w:sz w:val="22"/>
        </w:rPr>
      </w:pPr>
    </w:p>
    <w:p w:rsidR="003E43C3" w:rsidRPr="00E2039C" w:rsidRDefault="003E43C3" w:rsidP="003E43C3">
      <w:pPr>
        <w:pStyle w:val="a3"/>
        <w:spacing w:after="0" w:line="240" w:lineRule="auto"/>
        <w:ind w:left="360"/>
        <w:jc w:val="both"/>
        <w:rPr>
          <w:rFonts w:ascii="Times New Roman" w:eastAsia="Times New Roman" w:hAnsi="Times New Roman"/>
          <w:b/>
          <w:sz w:val="24"/>
          <w:szCs w:val="24"/>
          <w:lang w:eastAsia="ru-RU"/>
        </w:rPr>
      </w:pPr>
    </w:p>
    <w:p w:rsidR="003E43C3" w:rsidRPr="00E2039C" w:rsidRDefault="00D834ED" w:rsidP="00D834ED">
      <w:pPr>
        <w:jc w:val="both"/>
        <w:rPr>
          <w:b/>
        </w:rPr>
      </w:pPr>
      <w:r w:rsidRPr="00E11912">
        <w:rPr>
          <w:rFonts w:eastAsia="Times New Roman"/>
          <w:b/>
          <w:sz w:val="28"/>
        </w:rPr>
        <w:t xml:space="preserve">2.5.  </w:t>
      </w:r>
      <w:r w:rsidRPr="00E11912">
        <w:rPr>
          <w:b/>
          <w:sz w:val="28"/>
        </w:rPr>
        <w:t>ВЫВОДЫ о характере изменения результатов ЕГЭ по предмету</w:t>
      </w:r>
      <w:r w:rsidRPr="00E11912">
        <w:rPr>
          <w:b/>
        </w:rPr>
        <w:br/>
      </w:r>
    </w:p>
    <w:p w:rsidR="006C028C" w:rsidRDefault="006C028C" w:rsidP="006C028C">
      <w:pPr>
        <w:spacing w:line="360" w:lineRule="auto"/>
        <w:ind w:firstLine="567"/>
        <w:jc w:val="both"/>
        <w:rPr>
          <w:sz w:val="28"/>
          <w:szCs w:val="28"/>
        </w:rPr>
      </w:pPr>
      <w:r>
        <w:rPr>
          <w:sz w:val="28"/>
          <w:szCs w:val="28"/>
        </w:rPr>
        <w:t>В 202</w:t>
      </w:r>
      <w:r w:rsidR="000B78AB">
        <w:rPr>
          <w:sz w:val="28"/>
          <w:szCs w:val="28"/>
        </w:rPr>
        <w:t xml:space="preserve">2 </w:t>
      </w:r>
      <w:r>
        <w:rPr>
          <w:sz w:val="28"/>
          <w:szCs w:val="28"/>
        </w:rPr>
        <w:t>году в ЕГЭ по истории приняли участие 1</w:t>
      </w:r>
      <w:r w:rsidR="000B78AB">
        <w:rPr>
          <w:sz w:val="28"/>
          <w:szCs w:val="28"/>
        </w:rPr>
        <w:t>3</w:t>
      </w:r>
      <w:r>
        <w:rPr>
          <w:sz w:val="28"/>
          <w:szCs w:val="28"/>
        </w:rPr>
        <w:t xml:space="preserve"> чел. (</w:t>
      </w:r>
      <w:r w:rsidR="00DB6459">
        <w:rPr>
          <w:sz w:val="28"/>
          <w:szCs w:val="28"/>
        </w:rPr>
        <w:t>8</w:t>
      </w:r>
      <w:r>
        <w:rPr>
          <w:sz w:val="28"/>
          <w:szCs w:val="28"/>
        </w:rPr>
        <w:t>%)</w:t>
      </w:r>
      <w:r w:rsidR="00784BA0">
        <w:rPr>
          <w:sz w:val="28"/>
          <w:szCs w:val="28"/>
        </w:rPr>
        <w:t xml:space="preserve"> из </w:t>
      </w:r>
      <w:r w:rsidR="000B78AB">
        <w:rPr>
          <w:sz w:val="28"/>
          <w:szCs w:val="28"/>
        </w:rPr>
        <w:t>7</w:t>
      </w:r>
      <w:r w:rsidR="00784BA0">
        <w:rPr>
          <w:sz w:val="28"/>
          <w:szCs w:val="28"/>
        </w:rPr>
        <w:t xml:space="preserve"> общеобразовательных учреждений</w:t>
      </w:r>
      <w:r>
        <w:rPr>
          <w:sz w:val="28"/>
          <w:szCs w:val="28"/>
        </w:rPr>
        <w:t xml:space="preserve">. </w:t>
      </w:r>
      <w:r w:rsidRPr="006B7B81">
        <w:rPr>
          <w:sz w:val="28"/>
          <w:szCs w:val="28"/>
        </w:rPr>
        <w:t>Ежегодно все участники преодолевают минимальный порог.</w:t>
      </w:r>
    </w:p>
    <w:p w:rsidR="006C028C" w:rsidRDefault="006C028C" w:rsidP="006C028C">
      <w:pPr>
        <w:spacing w:line="360" w:lineRule="auto"/>
        <w:ind w:firstLine="567"/>
        <w:jc w:val="both"/>
        <w:rPr>
          <w:sz w:val="28"/>
          <w:szCs w:val="28"/>
        </w:rPr>
      </w:pPr>
      <w:r w:rsidRPr="006B7B81">
        <w:rPr>
          <w:sz w:val="28"/>
          <w:szCs w:val="28"/>
        </w:rPr>
        <w:t>Средний тестовый в 202</w:t>
      </w:r>
      <w:r w:rsidR="000B78AB">
        <w:rPr>
          <w:sz w:val="28"/>
          <w:szCs w:val="28"/>
        </w:rPr>
        <w:t>2</w:t>
      </w:r>
      <w:r w:rsidRPr="006B7B81">
        <w:rPr>
          <w:sz w:val="28"/>
          <w:szCs w:val="28"/>
        </w:rPr>
        <w:t xml:space="preserve"> году балл </w:t>
      </w:r>
      <w:r>
        <w:rPr>
          <w:sz w:val="28"/>
          <w:szCs w:val="28"/>
        </w:rPr>
        <w:t xml:space="preserve">по сравнению с прошлым годом </w:t>
      </w:r>
      <w:r w:rsidR="000B78AB">
        <w:rPr>
          <w:sz w:val="28"/>
          <w:szCs w:val="28"/>
        </w:rPr>
        <w:t>понизился</w:t>
      </w:r>
      <w:r>
        <w:rPr>
          <w:sz w:val="28"/>
          <w:szCs w:val="28"/>
        </w:rPr>
        <w:t xml:space="preserve"> на </w:t>
      </w:r>
      <w:r w:rsidR="000B78AB">
        <w:rPr>
          <w:sz w:val="28"/>
          <w:szCs w:val="28"/>
        </w:rPr>
        <w:t>12</w:t>
      </w:r>
      <w:r>
        <w:rPr>
          <w:sz w:val="28"/>
          <w:szCs w:val="28"/>
        </w:rPr>
        <w:t xml:space="preserve"> и составил </w:t>
      </w:r>
      <w:r w:rsidR="000B78AB">
        <w:rPr>
          <w:sz w:val="28"/>
          <w:szCs w:val="28"/>
        </w:rPr>
        <w:t>52,4</w:t>
      </w:r>
      <w:r>
        <w:rPr>
          <w:sz w:val="28"/>
          <w:szCs w:val="28"/>
        </w:rPr>
        <w:t xml:space="preserve"> (в 20</w:t>
      </w:r>
      <w:r w:rsidR="00DB6459">
        <w:rPr>
          <w:sz w:val="28"/>
          <w:szCs w:val="28"/>
        </w:rPr>
        <w:t>20</w:t>
      </w:r>
      <w:r>
        <w:rPr>
          <w:sz w:val="28"/>
          <w:szCs w:val="28"/>
        </w:rPr>
        <w:t xml:space="preserve">г. – </w:t>
      </w:r>
      <w:r w:rsidR="00DB6459">
        <w:rPr>
          <w:sz w:val="28"/>
          <w:szCs w:val="28"/>
        </w:rPr>
        <w:t>57,8</w:t>
      </w:r>
      <w:r w:rsidR="000B78AB">
        <w:rPr>
          <w:sz w:val="28"/>
          <w:szCs w:val="28"/>
        </w:rPr>
        <w:t>, 2021г. – 64,4</w:t>
      </w:r>
      <w:r>
        <w:rPr>
          <w:sz w:val="28"/>
          <w:szCs w:val="28"/>
        </w:rPr>
        <w:t xml:space="preserve">). </w:t>
      </w:r>
    </w:p>
    <w:p w:rsidR="006C028C" w:rsidRDefault="006C028C" w:rsidP="006C028C">
      <w:pPr>
        <w:spacing w:line="360" w:lineRule="auto"/>
        <w:ind w:firstLine="567"/>
        <w:jc w:val="both"/>
        <w:rPr>
          <w:sz w:val="28"/>
          <w:szCs w:val="28"/>
        </w:rPr>
      </w:pPr>
      <w:r w:rsidRPr="00387CD8">
        <w:rPr>
          <w:sz w:val="28"/>
          <w:szCs w:val="28"/>
        </w:rPr>
        <w:t>В 20</w:t>
      </w:r>
      <w:r>
        <w:rPr>
          <w:sz w:val="28"/>
          <w:szCs w:val="28"/>
        </w:rPr>
        <w:t>2</w:t>
      </w:r>
      <w:r w:rsidR="00A86F3D">
        <w:rPr>
          <w:sz w:val="28"/>
          <w:szCs w:val="28"/>
        </w:rPr>
        <w:t>2</w:t>
      </w:r>
      <w:r w:rsidRPr="00387CD8">
        <w:rPr>
          <w:sz w:val="28"/>
          <w:szCs w:val="28"/>
        </w:rPr>
        <w:t xml:space="preserve"> году </w:t>
      </w:r>
      <w:r>
        <w:rPr>
          <w:sz w:val="28"/>
          <w:szCs w:val="28"/>
        </w:rPr>
        <w:t xml:space="preserve">наблюдается </w:t>
      </w:r>
      <w:r w:rsidR="00A86F3D">
        <w:rPr>
          <w:sz w:val="28"/>
          <w:szCs w:val="28"/>
        </w:rPr>
        <w:t>снижение</w:t>
      </w:r>
      <w:r>
        <w:rPr>
          <w:sz w:val="28"/>
          <w:szCs w:val="28"/>
        </w:rPr>
        <w:t xml:space="preserve"> доли выпускников, </w:t>
      </w:r>
      <w:proofErr w:type="gramStart"/>
      <w:r w:rsidR="00A86F3D">
        <w:rPr>
          <w:sz w:val="28"/>
          <w:szCs w:val="28"/>
        </w:rPr>
        <w:t xml:space="preserve">выпускники, набравшие </w:t>
      </w:r>
      <w:r>
        <w:rPr>
          <w:sz w:val="28"/>
          <w:szCs w:val="28"/>
        </w:rPr>
        <w:t>81 и более баллов</w:t>
      </w:r>
      <w:r w:rsidR="00A86F3D">
        <w:rPr>
          <w:sz w:val="28"/>
          <w:szCs w:val="28"/>
        </w:rPr>
        <w:t xml:space="preserve"> отсутствуют</w:t>
      </w:r>
      <w:proofErr w:type="gramEnd"/>
      <w:r w:rsidR="00A86F3D">
        <w:rPr>
          <w:sz w:val="28"/>
          <w:szCs w:val="28"/>
        </w:rPr>
        <w:t xml:space="preserve">. </w:t>
      </w:r>
    </w:p>
    <w:p w:rsidR="00784BA0" w:rsidRDefault="00784BA0" w:rsidP="001777D8">
      <w:pPr>
        <w:spacing w:line="360" w:lineRule="auto"/>
        <w:ind w:firstLine="567"/>
        <w:jc w:val="both"/>
        <w:rPr>
          <w:sz w:val="28"/>
          <w:szCs w:val="28"/>
        </w:rPr>
      </w:pPr>
      <w:r>
        <w:rPr>
          <w:sz w:val="28"/>
          <w:szCs w:val="28"/>
        </w:rPr>
        <w:lastRenderedPageBreak/>
        <w:t>Сравнивая распределение учащихся по группам подготовки в 202</w:t>
      </w:r>
      <w:r w:rsidR="00A86F3D">
        <w:rPr>
          <w:sz w:val="28"/>
          <w:szCs w:val="28"/>
        </w:rPr>
        <w:t>1</w:t>
      </w:r>
      <w:r>
        <w:rPr>
          <w:sz w:val="28"/>
          <w:szCs w:val="28"/>
        </w:rPr>
        <w:t xml:space="preserve"> и 202</w:t>
      </w:r>
      <w:r w:rsidR="00A86F3D">
        <w:rPr>
          <w:sz w:val="28"/>
          <w:szCs w:val="28"/>
        </w:rPr>
        <w:t>2</w:t>
      </w:r>
      <w:r>
        <w:rPr>
          <w:sz w:val="28"/>
          <w:szCs w:val="28"/>
        </w:rPr>
        <w:t xml:space="preserve"> годах, следует отметить, что доля </w:t>
      </w:r>
      <w:proofErr w:type="gramStart"/>
      <w:r>
        <w:rPr>
          <w:sz w:val="28"/>
          <w:szCs w:val="28"/>
        </w:rPr>
        <w:t xml:space="preserve">участников,  получивших </w:t>
      </w:r>
      <w:r>
        <w:rPr>
          <w:sz w:val="28"/>
        </w:rPr>
        <w:t xml:space="preserve">количество баллов в диапазоне </w:t>
      </w:r>
      <w:r w:rsidRPr="006B7B81">
        <w:rPr>
          <w:sz w:val="28"/>
          <w:szCs w:val="28"/>
        </w:rPr>
        <w:t xml:space="preserve">от 61 до </w:t>
      </w:r>
      <w:r>
        <w:rPr>
          <w:sz w:val="28"/>
          <w:szCs w:val="28"/>
        </w:rPr>
        <w:t>100</w:t>
      </w:r>
      <w:r w:rsidRPr="006B7B81">
        <w:rPr>
          <w:sz w:val="28"/>
          <w:szCs w:val="28"/>
        </w:rPr>
        <w:t xml:space="preserve"> баллов</w:t>
      </w:r>
      <w:r>
        <w:rPr>
          <w:sz w:val="28"/>
          <w:szCs w:val="28"/>
        </w:rPr>
        <w:t xml:space="preserve"> составила</w:t>
      </w:r>
      <w:proofErr w:type="gramEnd"/>
      <w:r>
        <w:rPr>
          <w:sz w:val="28"/>
          <w:szCs w:val="28"/>
        </w:rPr>
        <w:t xml:space="preserve"> </w:t>
      </w:r>
      <w:r w:rsidR="00A86F3D">
        <w:rPr>
          <w:sz w:val="28"/>
          <w:szCs w:val="28"/>
        </w:rPr>
        <w:t>33,3</w:t>
      </w:r>
      <w:r>
        <w:rPr>
          <w:sz w:val="28"/>
          <w:szCs w:val="28"/>
        </w:rPr>
        <w:t xml:space="preserve">%. </w:t>
      </w:r>
    </w:p>
    <w:p w:rsidR="001777D8" w:rsidRDefault="001777D8" w:rsidP="001777D8">
      <w:pPr>
        <w:spacing w:line="360" w:lineRule="auto"/>
        <w:ind w:firstLine="567"/>
        <w:jc w:val="both"/>
        <w:rPr>
          <w:sz w:val="28"/>
          <w:szCs w:val="28"/>
        </w:rPr>
      </w:pPr>
      <w:r>
        <w:rPr>
          <w:sz w:val="28"/>
          <w:szCs w:val="28"/>
        </w:rPr>
        <w:t xml:space="preserve">Наиболее высокие результаты демонстрируют выпускники школ </w:t>
      </w:r>
      <w:proofErr w:type="spellStart"/>
      <w:r w:rsidR="00A86F3D">
        <w:rPr>
          <w:sz w:val="28"/>
          <w:szCs w:val="28"/>
        </w:rPr>
        <w:t>Нефтегорского</w:t>
      </w:r>
      <w:proofErr w:type="spellEnd"/>
      <w:r>
        <w:rPr>
          <w:sz w:val="28"/>
          <w:szCs w:val="28"/>
        </w:rPr>
        <w:t xml:space="preserve"> района, а наиболее низкие школы </w:t>
      </w:r>
      <w:r w:rsidR="00784BA0">
        <w:rPr>
          <w:sz w:val="28"/>
          <w:szCs w:val="28"/>
        </w:rPr>
        <w:t>Алексеевского</w:t>
      </w:r>
      <w:r>
        <w:rPr>
          <w:sz w:val="28"/>
          <w:szCs w:val="28"/>
        </w:rPr>
        <w:t xml:space="preserve"> района.</w:t>
      </w:r>
    </w:p>
    <w:p w:rsidR="003E43C3" w:rsidRDefault="001777D8" w:rsidP="001777D8">
      <w:pPr>
        <w:spacing w:line="360" w:lineRule="auto"/>
        <w:ind w:firstLine="567"/>
        <w:jc w:val="both"/>
      </w:pPr>
      <w:proofErr w:type="gramStart"/>
      <w:r>
        <w:rPr>
          <w:rFonts w:eastAsia="Times New Roman"/>
          <w:sz w:val="28"/>
        </w:rPr>
        <w:t>В</w:t>
      </w:r>
      <w:r w:rsidRPr="004A3671">
        <w:rPr>
          <w:rFonts w:eastAsia="Times New Roman"/>
          <w:sz w:val="28"/>
        </w:rPr>
        <w:t>ыделение перечня шко</w:t>
      </w:r>
      <w:r>
        <w:rPr>
          <w:rFonts w:eastAsia="Times New Roman"/>
          <w:sz w:val="28"/>
        </w:rPr>
        <w:t>л</w:t>
      </w:r>
      <w:r w:rsidRPr="004A3671">
        <w:rPr>
          <w:rFonts w:eastAsia="Times New Roman"/>
          <w:sz w:val="28"/>
        </w:rPr>
        <w:t xml:space="preserve">, продемонстрировавших </w:t>
      </w:r>
      <w:r>
        <w:rPr>
          <w:rFonts w:eastAsia="Times New Roman"/>
          <w:sz w:val="28"/>
        </w:rPr>
        <w:t>как наиболее высокие, так и низкие результаты</w:t>
      </w:r>
      <w:r w:rsidR="0010456B">
        <w:rPr>
          <w:rFonts w:eastAsia="Times New Roman"/>
          <w:sz w:val="28"/>
        </w:rPr>
        <w:t>,</w:t>
      </w:r>
      <w:r w:rsidRPr="004A3671">
        <w:rPr>
          <w:rFonts w:eastAsia="Times New Roman"/>
          <w:sz w:val="28"/>
        </w:rPr>
        <w:t xml:space="preserve"> из общего количества не предоставляется возможным в связи с тем, что </w:t>
      </w:r>
      <w:r>
        <w:rPr>
          <w:rFonts w:eastAsia="Times New Roman"/>
          <w:sz w:val="28"/>
        </w:rPr>
        <w:t>отсутствуют  школы</w:t>
      </w:r>
      <w:r w:rsidRPr="004A3671">
        <w:rPr>
          <w:rFonts w:eastAsia="Times New Roman"/>
          <w:sz w:val="28"/>
        </w:rPr>
        <w:t xml:space="preserve">, с количество участников более 10 </w:t>
      </w:r>
      <w:r>
        <w:rPr>
          <w:rFonts w:eastAsia="Times New Roman"/>
          <w:sz w:val="28"/>
        </w:rPr>
        <w:t>чел.</w:t>
      </w:r>
      <w:proofErr w:type="gramEnd"/>
    </w:p>
    <w:p w:rsidR="003E43C3" w:rsidRDefault="003E43C3"/>
    <w:tbl>
      <w:tblPr>
        <w:tblW w:w="10490" w:type="dxa"/>
        <w:tblInd w:w="-318" w:type="dxa"/>
        <w:tblLook w:val="04A0" w:firstRow="1" w:lastRow="0" w:firstColumn="1" w:lastColumn="0" w:noHBand="0" w:noVBand="1"/>
      </w:tblPr>
      <w:tblGrid>
        <w:gridCol w:w="3828"/>
        <w:gridCol w:w="664"/>
        <w:gridCol w:w="612"/>
        <w:gridCol w:w="506"/>
        <w:gridCol w:w="745"/>
        <w:gridCol w:w="567"/>
        <w:gridCol w:w="673"/>
        <w:gridCol w:w="459"/>
        <w:gridCol w:w="601"/>
        <w:gridCol w:w="567"/>
        <w:gridCol w:w="709"/>
        <w:gridCol w:w="559"/>
      </w:tblGrid>
      <w:tr w:rsidR="0010456B" w:rsidRPr="00EA068D" w:rsidTr="00784BA0">
        <w:trPr>
          <w:cantSplit/>
          <w:trHeight w:val="331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56B" w:rsidRPr="00EA068D" w:rsidRDefault="0010456B" w:rsidP="00A10BCA">
            <w:pPr>
              <w:jc w:val="center"/>
              <w:rPr>
                <w:rFonts w:eastAsia="Times New Roman"/>
                <w:b/>
                <w:bCs/>
                <w:color w:val="000000"/>
                <w:sz w:val="22"/>
                <w:szCs w:val="22"/>
              </w:rPr>
            </w:pPr>
            <w:r>
              <w:rPr>
                <w:rFonts w:eastAsia="Times New Roman"/>
                <w:b/>
                <w:bCs/>
                <w:color w:val="000000"/>
                <w:sz w:val="22"/>
                <w:szCs w:val="22"/>
              </w:rPr>
              <w:t>ИСТОРИЯ</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10456B" w:rsidRPr="00EA068D" w:rsidRDefault="0010456B" w:rsidP="00A10BCA">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cBorders>
              <w:top w:val="single" w:sz="4" w:space="0" w:color="auto"/>
              <w:left w:val="nil"/>
              <w:right w:val="single" w:sz="4" w:space="0" w:color="auto"/>
            </w:tcBorders>
            <w:textDirection w:val="btLr"/>
            <w:vAlign w:val="center"/>
          </w:tcPr>
          <w:p w:rsidR="0010456B" w:rsidRPr="00EA068D" w:rsidRDefault="0010456B" w:rsidP="00A10BCA">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10456B" w:rsidRPr="00EA068D" w:rsidRDefault="0010456B" w:rsidP="00A10BCA">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cBorders>
              <w:top w:val="single" w:sz="4" w:space="0" w:color="auto"/>
              <w:left w:val="nil"/>
              <w:right w:val="single" w:sz="4" w:space="0" w:color="auto"/>
            </w:tcBorders>
            <w:textDirection w:val="btLr"/>
            <w:vAlign w:val="center"/>
          </w:tcPr>
          <w:p w:rsidR="0010456B" w:rsidRPr="00EA068D" w:rsidRDefault="0010456B" w:rsidP="00A10BCA">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10456B" w:rsidRPr="00EA068D" w:rsidTr="00784BA0">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0456B" w:rsidRPr="00EA068D" w:rsidRDefault="0010456B" w:rsidP="00A10BCA">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10456B" w:rsidRPr="00EA068D" w:rsidRDefault="0010456B" w:rsidP="00A10BCA">
            <w:pPr>
              <w:jc w:val="center"/>
              <w:rPr>
                <w:rFonts w:eastAsia="Times New Roman"/>
                <w:b/>
                <w:bCs/>
                <w:color w:val="000000"/>
                <w:sz w:val="22"/>
                <w:szCs w:val="22"/>
              </w:rPr>
            </w:pPr>
          </w:p>
        </w:tc>
        <w:tc>
          <w:tcPr>
            <w:tcW w:w="612" w:type="dxa"/>
            <w:vMerge/>
            <w:tcBorders>
              <w:left w:val="single" w:sz="4" w:space="0" w:color="auto"/>
              <w:bottom w:val="single" w:sz="4" w:space="0" w:color="auto"/>
              <w:right w:val="single" w:sz="4" w:space="0" w:color="auto"/>
            </w:tcBorders>
          </w:tcPr>
          <w:p w:rsidR="0010456B" w:rsidRPr="00EA068D" w:rsidRDefault="0010456B" w:rsidP="00A10BCA">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456B" w:rsidRDefault="0010456B">
            <w:pPr>
              <w:jc w:val="center"/>
              <w:rPr>
                <w:color w:val="000000"/>
                <w:sz w:val="22"/>
                <w:szCs w:val="22"/>
              </w:rPr>
            </w:pPr>
            <w:r>
              <w:rPr>
                <w:color w:val="000000"/>
                <w:sz w:val="22"/>
                <w:szCs w:val="22"/>
              </w:rPr>
              <w:t>0-31</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456B" w:rsidRDefault="0010456B">
            <w:pPr>
              <w:jc w:val="center"/>
              <w:rPr>
                <w:color w:val="000000"/>
                <w:sz w:val="22"/>
                <w:szCs w:val="22"/>
              </w:rPr>
            </w:pPr>
            <w:r>
              <w:rPr>
                <w:color w:val="000000"/>
                <w:sz w:val="22"/>
                <w:szCs w:val="22"/>
              </w:rPr>
              <w:t>32-60</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456B" w:rsidRDefault="0010456B">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456B" w:rsidRDefault="0010456B">
            <w:pPr>
              <w:jc w:val="center"/>
              <w:rPr>
                <w:color w:val="000000"/>
                <w:sz w:val="22"/>
                <w:szCs w:val="22"/>
              </w:rPr>
            </w:pPr>
            <w:r>
              <w:rPr>
                <w:color w:val="000000"/>
                <w:sz w:val="22"/>
                <w:szCs w:val="22"/>
              </w:rPr>
              <w:t>81-100</w:t>
            </w:r>
          </w:p>
        </w:tc>
        <w:tc>
          <w:tcPr>
            <w:tcW w:w="559" w:type="dxa"/>
            <w:vMerge/>
            <w:tcBorders>
              <w:left w:val="nil"/>
              <w:bottom w:val="single" w:sz="4" w:space="0" w:color="auto"/>
              <w:right w:val="single" w:sz="4" w:space="0" w:color="auto"/>
            </w:tcBorders>
          </w:tcPr>
          <w:p w:rsidR="0010456B" w:rsidRPr="00EA068D" w:rsidRDefault="0010456B" w:rsidP="00A10BCA">
            <w:pPr>
              <w:jc w:val="center"/>
              <w:rPr>
                <w:rFonts w:eastAsia="Times New Roman"/>
                <w:color w:val="000000"/>
                <w:sz w:val="22"/>
                <w:szCs w:val="22"/>
              </w:rPr>
            </w:pPr>
          </w:p>
        </w:tc>
      </w:tr>
      <w:tr w:rsidR="0010456B" w:rsidRPr="00EA068D" w:rsidTr="00784B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0456B" w:rsidRPr="00EA068D" w:rsidRDefault="0010456B" w:rsidP="00A10BCA">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10456B" w:rsidRDefault="00A86F3D">
            <w:pPr>
              <w:jc w:val="center"/>
              <w:rPr>
                <w:sz w:val="22"/>
                <w:szCs w:val="22"/>
              </w:rPr>
            </w:pPr>
            <w:r>
              <w:rPr>
                <w:sz w:val="22"/>
                <w:szCs w:val="22"/>
              </w:rPr>
              <w:t>2</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10456B" w:rsidRPr="00EA068D" w:rsidRDefault="00A86F3D" w:rsidP="00A10BCA">
            <w:pPr>
              <w:jc w:val="center"/>
              <w:rPr>
                <w:rFonts w:eastAsia="Times New Roman"/>
                <w:sz w:val="22"/>
                <w:szCs w:val="22"/>
              </w:rPr>
            </w:pPr>
            <w:r>
              <w:rPr>
                <w:rFonts w:eastAsia="Times New Roman"/>
                <w:sz w:val="22"/>
                <w:szCs w:val="22"/>
              </w:rPr>
              <w:t>46,5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56B" w:rsidRDefault="00A86F3D">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10456B" w:rsidRDefault="00A86F3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10456B" w:rsidRDefault="00A86F3D">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10456B" w:rsidRDefault="00A86F3D">
            <w:pPr>
              <w:jc w:val="center"/>
              <w:rPr>
                <w:color w:val="000000"/>
                <w:sz w:val="22"/>
                <w:szCs w:val="22"/>
              </w:rPr>
            </w:pPr>
            <w:r>
              <w:rPr>
                <w:color w:val="000000"/>
                <w:sz w:val="22"/>
                <w:szCs w:val="22"/>
              </w:rPr>
              <w:t>50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10456B" w:rsidRDefault="00A86F3D">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10456B" w:rsidRDefault="00A86F3D">
            <w:pPr>
              <w:jc w:val="center"/>
              <w:rPr>
                <w:color w:val="000000"/>
                <w:sz w:val="22"/>
                <w:szCs w:val="22"/>
              </w:rPr>
            </w:pPr>
            <w:r>
              <w:rPr>
                <w:color w:val="000000"/>
                <w:sz w:val="22"/>
                <w:szCs w:val="22"/>
              </w:rPr>
              <w:t>50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10456B" w:rsidRDefault="00A86F3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10456B" w:rsidRDefault="00A86F3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10456B" w:rsidRPr="00EA068D" w:rsidRDefault="00A86F3D" w:rsidP="00A10BCA">
            <w:pPr>
              <w:jc w:val="center"/>
              <w:rPr>
                <w:rFonts w:eastAsia="Times New Roman"/>
                <w:color w:val="000000"/>
                <w:sz w:val="22"/>
                <w:szCs w:val="22"/>
              </w:rPr>
            </w:pPr>
            <w:r>
              <w:rPr>
                <w:rFonts w:eastAsia="Times New Roman"/>
                <w:color w:val="000000"/>
                <w:sz w:val="22"/>
                <w:szCs w:val="22"/>
              </w:rPr>
              <w:t>0</w:t>
            </w:r>
          </w:p>
        </w:tc>
      </w:tr>
      <w:tr w:rsidR="00A86F3D" w:rsidRPr="00EA068D" w:rsidTr="00784B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6F3D" w:rsidRPr="00EA068D" w:rsidRDefault="00A86F3D" w:rsidP="00784BA0">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A10BCA">
            <w:pPr>
              <w:jc w:val="center"/>
              <w:rPr>
                <w:rFonts w:eastAsia="Times New Roman"/>
                <w:sz w:val="22"/>
                <w:szCs w:val="22"/>
              </w:rPr>
            </w:pPr>
            <w:r>
              <w:rPr>
                <w:rFonts w:eastAsia="Times New Roman"/>
                <w:sz w:val="22"/>
                <w:szCs w:val="22"/>
              </w:rPr>
              <w:t>43</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A10BCA">
            <w:pPr>
              <w:jc w:val="center"/>
              <w:rPr>
                <w:rFonts w:eastAsia="Times New Roman"/>
                <w:color w:val="000000"/>
                <w:sz w:val="22"/>
                <w:szCs w:val="22"/>
              </w:rPr>
            </w:pPr>
            <w:r>
              <w:rPr>
                <w:rFonts w:eastAsia="Times New Roman"/>
                <w:color w:val="000000"/>
                <w:sz w:val="22"/>
                <w:szCs w:val="22"/>
              </w:rPr>
              <w:t>0</w:t>
            </w:r>
          </w:p>
        </w:tc>
      </w:tr>
      <w:tr w:rsidR="00A86F3D" w:rsidRPr="00EA068D" w:rsidTr="00A86F3D">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6F3D" w:rsidRPr="00EA068D" w:rsidRDefault="00A86F3D" w:rsidP="00784BA0">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gramStart"/>
            <w:r>
              <w:rPr>
                <w:rFonts w:eastAsia="Times New Roman"/>
                <w:sz w:val="22"/>
                <w:szCs w:val="22"/>
              </w:rPr>
              <w:t>Самовольно-Ивановка</w:t>
            </w:r>
            <w:proofErr w:type="gram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A10BCA">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A86F3D">
            <w:pPr>
              <w:jc w:val="center"/>
            </w:pPr>
            <w:r w:rsidRPr="00175D47">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A86F3D">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A86F3D">
            <w:pPr>
              <w:jc w:val="center"/>
            </w:pPr>
            <w:r w:rsidRPr="00175D47">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A86F3D">
            <w:pPr>
              <w:jc w:val="center"/>
            </w:pPr>
            <w:r w:rsidRPr="00175D47">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A86F3D">
            <w:pPr>
              <w:jc w:val="center"/>
            </w:pPr>
            <w:r w:rsidRPr="00175D47">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A86F3D">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A86F3D">
            <w:pPr>
              <w:jc w:val="center"/>
            </w:pPr>
            <w:r w:rsidRPr="00175D47">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A86F3D">
            <w:pPr>
              <w:jc w:val="center"/>
            </w:pPr>
            <w:r w:rsidRPr="00175D47">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rsidP="00A86F3D">
            <w:pPr>
              <w:jc w:val="center"/>
            </w:pPr>
            <w:r w:rsidRPr="00175D47">
              <w:rPr>
                <w:rFonts w:eastAsia="Times New Roman"/>
                <w:sz w:val="22"/>
                <w:szCs w:val="22"/>
              </w:rPr>
              <w:t>---</w:t>
            </w:r>
          </w:p>
        </w:tc>
      </w:tr>
      <w:tr w:rsidR="00A86F3D" w:rsidRPr="00EA068D" w:rsidTr="00784B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6F3D" w:rsidRPr="00EA068D" w:rsidRDefault="00A86F3D" w:rsidP="00A10BCA">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rsidP="00CB3305">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Pr="00EA068D" w:rsidRDefault="00A86F3D" w:rsidP="00CB3305">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r>
      <w:tr w:rsidR="00A86F3D" w:rsidRPr="00EA068D" w:rsidTr="00784B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6F3D" w:rsidRPr="00EA068D" w:rsidRDefault="00A86F3D" w:rsidP="00A10BCA">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rsidP="0025731C">
            <w:pPr>
              <w:jc w:val="center"/>
              <w:rPr>
                <w:sz w:val="22"/>
                <w:szCs w:val="22"/>
              </w:rPr>
            </w:pPr>
            <w:r>
              <w:rPr>
                <w:sz w:val="22"/>
                <w:szCs w:val="22"/>
              </w:rPr>
              <w:t>5</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Pr="00EA068D" w:rsidRDefault="00A86F3D" w:rsidP="0025731C">
            <w:pPr>
              <w:jc w:val="center"/>
              <w:rPr>
                <w:rFonts w:eastAsia="Times New Roman"/>
                <w:sz w:val="22"/>
                <w:szCs w:val="22"/>
              </w:rPr>
            </w:pPr>
            <w:r>
              <w:rPr>
                <w:rFonts w:eastAsia="Times New Roman"/>
                <w:sz w:val="22"/>
                <w:szCs w:val="22"/>
              </w:rPr>
              <w:t>52</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25731C">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5</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100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Pr="00EA068D" w:rsidRDefault="00A86F3D" w:rsidP="0025731C">
            <w:pPr>
              <w:jc w:val="center"/>
              <w:rPr>
                <w:rFonts w:eastAsia="Times New Roman"/>
                <w:color w:val="000000"/>
                <w:sz w:val="22"/>
                <w:szCs w:val="22"/>
              </w:rPr>
            </w:pPr>
            <w:r>
              <w:rPr>
                <w:rFonts w:eastAsia="Times New Roman"/>
                <w:color w:val="000000"/>
                <w:sz w:val="22"/>
                <w:szCs w:val="22"/>
              </w:rPr>
              <w:t>0</w:t>
            </w:r>
          </w:p>
        </w:tc>
      </w:tr>
      <w:tr w:rsidR="00A86F3D" w:rsidRPr="00EA068D" w:rsidTr="00784B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6F3D" w:rsidRPr="00EA068D" w:rsidRDefault="00A86F3D" w:rsidP="00A86F3D">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Pr>
                <w:rFonts w:eastAsia="Times New Roman"/>
                <w:sz w:val="22"/>
                <w:szCs w:val="22"/>
              </w:rPr>
              <w:t>с</w:t>
            </w:r>
            <w:proofErr w:type="gramEnd"/>
            <w:r>
              <w:rPr>
                <w:rFonts w:eastAsia="Times New Roman"/>
                <w:sz w:val="22"/>
                <w:szCs w:val="22"/>
              </w:rPr>
              <w:t>. Петровка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rsidP="00CB3305">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Pr="00EA068D" w:rsidRDefault="00A86F3D" w:rsidP="00CB3305">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r>
      <w:tr w:rsidR="00A86F3D" w:rsidRPr="00EA068D" w:rsidTr="00784BA0">
        <w:trPr>
          <w:trHeight w:val="211"/>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F3D" w:rsidRPr="00EA068D" w:rsidRDefault="00A86F3D" w:rsidP="00A10BCA">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pPr>
              <w:jc w:val="center"/>
            </w:pPr>
            <w:r>
              <w:t>2</w:t>
            </w:r>
          </w:p>
        </w:tc>
        <w:tc>
          <w:tcPr>
            <w:tcW w:w="612" w:type="dxa"/>
            <w:tcBorders>
              <w:top w:val="single" w:sz="4" w:space="0" w:color="auto"/>
              <w:left w:val="nil"/>
              <w:bottom w:val="single" w:sz="4" w:space="0" w:color="auto"/>
              <w:right w:val="single" w:sz="4" w:space="0" w:color="auto"/>
            </w:tcBorders>
            <w:shd w:val="clear" w:color="auto" w:fill="auto"/>
            <w:vAlign w:val="center"/>
          </w:tcPr>
          <w:p w:rsidR="00A86F3D" w:rsidRPr="00EA068D" w:rsidRDefault="00A86F3D" w:rsidP="00A10BCA">
            <w:pPr>
              <w:jc w:val="center"/>
              <w:rPr>
                <w:rFonts w:eastAsia="Times New Roman"/>
                <w:sz w:val="22"/>
                <w:szCs w:val="22"/>
              </w:rPr>
            </w:pPr>
            <w:r>
              <w:rPr>
                <w:rFonts w:eastAsia="Times New Roman"/>
                <w:sz w:val="22"/>
                <w:szCs w:val="22"/>
              </w:rPr>
              <w:t>67</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86F3D" w:rsidRDefault="00A86F3D" w:rsidP="00CB3305">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pPr>
              <w:jc w:val="center"/>
              <w:rPr>
                <w:color w:val="000000"/>
                <w:sz w:val="22"/>
                <w:szCs w:val="22"/>
              </w:rPr>
            </w:pPr>
            <w:r>
              <w:rPr>
                <w:color w:val="000000"/>
                <w:sz w:val="22"/>
                <w:szCs w:val="22"/>
              </w:rPr>
              <w:t>2</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auto"/>
            <w:vAlign w:val="center"/>
          </w:tcPr>
          <w:p w:rsidR="00A86F3D" w:rsidRPr="00EA068D" w:rsidRDefault="00A86F3D" w:rsidP="00A10BCA">
            <w:pPr>
              <w:jc w:val="center"/>
              <w:rPr>
                <w:rFonts w:eastAsia="Times New Roman"/>
                <w:color w:val="000000"/>
                <w:sz w:val="22"/>
                <w:szCs w:val="22"/>
              </w:rPr>
            </w:pPr>
            <w:r>
              <w:rPr>
                <w:rFonts w:eastAsia="Times New Roman"/>
                <w:color w:val="000000"/>
                <w:sz w:val="22"/>
                <w:szCs w:val="22"/>
              </w:rPr>
              <w:t>0</w:t>
            </w:r>
          </w:p>
        </w:tc>
      </w:tr>
      <w:tr w:rsidR="00A86F3D" w:rsidRPr="00EA068D" w:rsidTr="00784BA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6F3D" w:rsidRPr="00EA068D" w:rsidRDefault="00A86F3D" w:rsidP="00A10BCA">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pPr>
            <w: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A10BCA">
            <w:pPr>
              <w:jc w:val="center"/>
              <w:rPr>
                <w:rFonts w:eastAsia="Times New Roman"/>
                <w:sz w:val="22"/>
                <w:szCs w:val="22"/>
              </w:rPr>
            </w:pPr>
            <w:r>
              <w:rPr>
                <w:rFonts w:eastAsia="Times New Roman"/>
                <w:sz w:val="22"/>
                <w:szCs w:val="22"/>
              </w:rPr>
              <w:t>45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A10BCA">
            <w:pPr>
              <w:jc w:val="center"/>
              <w:rPr>
                <w:rFonts w:eastAsia="Times New Roman"/>
                <w:color w:val="000000"/>
                <w:sz w:val="22"/>
                <w:szCs w:val="22"/>
              </w:rPr>
            </w:pPr>
            <w:r>
              <w:rPr>
                <w:rFonts w:eastAsia="Times New Roman"/>
                <w:color w:val="000000"/>
                <w:sz w:val="22"/>
                <w:szCs w:val="22"/>
              </w:rPr>
              <w:t>0</w:t>
            </w:r>
          </w:p>
        </w:tc>
      </w:tr>
      <w:tr w:rsidR="00A86F3D" w:rsidRPr="00EA068D" w:rsidTr="00784BA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6F3D" w:rsidRPr="00EA068D" w:rsidRDefault="00A86F3D" w:rsidP="00A10BCA">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25731C">
            <w:pPr>
              <w:jc w:val="center"/>
              <w:rPr>
                <w:rFonts w:eastAsia="Times New Roman"/>
                <w:sz w:val="22"/>
                <w:szCs w:val="22"/>
              </w:rPr>
            </w:pPr>
            <w:r>
              <w:rPr>
                <w:rFonts w:eastAsia="Times New Roman"/>
                <w:sz w:val="22"/>
                <w:szCs w:val="22"/>
              </w:rPr>
              <w:t>43</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25731C">
            <w:pPr>
              <w:jc w:val="center"/>
              <w:rPr>
                <w:sz w:val="22"/>
                <w:szCs w:val="22"/>
              </w:rPr>
            </w:pPr>
            <w:r>
              <w:rPr>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25731C">
            <w:pPr>
              <w:jc w:val="center"/>
              <w:rPr>
                <w:rFonts w:eastAsia="Times New Roman"/>
                <w:color w:val="000000"/>
                <w:sz w:val="22"/>
                <w:szCs w:val="22"/>
              </w:rPr>
            </w:pPr>
            <w:r>
              <w:rPr>
                <w:rFonts w:eastAsia="Times New Roman"/>
                <w:color w:val="000000"/>
                <w:sz w:val="22"/>
                <w:szCs w:val="22"/>
              </w:rPr>
              <w:t>0</w:t>
            </w:r>
          </w:p>
        </w:tc>
      </w:tr>
      <w:tr w:rsidR="00A86F3D" w:rsidRPr="00EA068D" w:rsidTr="00784BA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6F3D" w:rsidRPr="00EA068D" w:rsidRDefault="00A86F3D" w:rsidP="00A10BCA">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CB3305">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r>
      <w:tr w:rsidR="00A86F3D" w:rsidRPr="00EA068D" w:rsidTr="00784BA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86F3D" w:rsidRDefault="00A86F3D" w:rsidP="00A86F3D">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Pr="00EA068D" w:rsidRDefault="00A86F3D" w:rsidP="00CB3305">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A86F3D" w:rsidRDefault="00A86F3D" w:rsidP="00CB3305">
            <w:pPr>
              <w:jc w:val="center"/>
            </w:pPr>
            <w:r w:rsidRPr="00175D47">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A86F3D" w:rsidRDefault="00A86F3D" w:rsidP="00CB3305">
            <w:pPr>
              <w:jc w:val="center"/>
            </w:pPr>
            <w:r w:rsidRPr="00175D47">
              <w:rPr>
                <w:rFonts w:eastAsia="Times New Roman"/>
                <w:sz w:val="22"/>
                <w:szCs w:val="22"/>
              </w:rPr>
              <w:t>---</w:t>
            </w:r>
          </w:p>
        </w:tc>
      </w:tr>
      <w:tr w:rsidR="00A86F3D" w:rsidRPr="00EA068D" w:rsidTr="00784BA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A86F3D" w:rsidRPr="00EA068D" w:rsidRDefault="00A86F3D" w:rsidP="00A10BCA">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A86F3D" w:rsidRDefault="00A86F3D" w:rsidP="00CB3305">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A86F3D" w:rsidRPr="00EA068D" w:rsidRDefault="00A86F3D" w:rsidP="00CB3305">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86F3D" w:rsidRDefault="00A86F3D" w:rsidP="00CB3305">
            <w:pPr>
              <w:jc w:val="center"/>
            </w:pPr>
            <w:r w:rsidRPr="00175D47">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pPr>
            <w:r w:rsidRPr="00175D47">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pPr>
            <w:r w:rsidRPr="00175D47">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pPr>
            <w:r w:rsidRPr="00175D47">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pPr>
            <w:r w:rsidRPr="00175D47">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pPr>
            <w:r w:rsidRPr="00175D47">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pPr>
            <w:r w:rsidRPr="00175D47">
              <w:rPr>
                <w:rFonts w:eastAsia="Times New Roman"/>
                <w:sz w:val="22"/>
                <w:szCs w:val="22"/>
              </w:rPr>
              <w:t>---</w:t>
            </w:r>
          </w:p>
        </w:tc>
        <w:tc>
          <w:tcPr>
            <w:tcW w:w="559" w:type="dxa"/>
            <w:tcBorders>
              <w:top w:val="single" w:sz="4" w:space="0" w:color="auto"/>
              <w:left w:val="nil"/>
              <w:bottom w:val="single" w:sz="4" w:space="0" w:color="auto"/>
              <w:right w:val="single" w:sz="4" w:space="0" w:color="auto"/>
            </w:tcBorders>
            <w:vAlign w:val="center"/>
          </w:tcPr>
          <w:p w:rsidR="00A86F3D" w:rsidRDefault="00A86F3D" w:rsidP="00CB3305">
            <w:pPr>
              <w:jc w:val="center"/>
            </w:pPr>
            <w:r w:rsidRPr="00175D47">
              <w:rPr>
                <w:rFonts w:eastAsia="Times New Roman"/>
                <w:sz w:val="22"/>
                <w:szCs w:val="22"/>
              </w:rPr>
              <w:t>---</w:t>
            </w:r>
          </w:p>
        </w:tc>
      </w:tr>
      <w:tr w:rsidR="00A86F3D" w:rsidRPr="00EA068D" w:rsidTr="00CB330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A86F3D" w:rsidRPr="00EA068D" w:rsidRDefault="00A86F3D" w:rsidP="00A10BCA">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A86F3D" w:rsidRDefault="00A86F3D">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auto"/>
            <w:vAlign w:val="center"/>
          </w:tcPr>
          <w:p w:rsidR="00A86F3D" w:rsidRPr="00EA068D" w:rsidRDefault="00A86F3D" w:rsidP="00A10BCA">
            <w:pPr>
              <w:jc w:val="center"/>
              <w:rPr>
                <w:rFonts w:eastAsia="Times New Roman"/>
                <w:sz w:val="22"/>
                <w:szCs w:val="22"/>
              </w:rPr>
            </w:pPr>
            <w:r>
              <w:rPr>
                <w:rFonts w:eastAsia="Times New Roman"/>
                <w:sz w:val="22"/>
                <w:szCs w:val="22"/>
              </w:rPr>
              <w:t>63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86F3D" w:rsidRDefault="00A86F3D" w:rsidP="00CB3305">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A86F3D" w:rsidRDefault="00A86F3D" w:rsidP="00CB3305">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86F3D" w:rsidRDefault="00A86F3D">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auto"/>
            <w:noWrap/>
            <w:vAlign w:val="bottom"/>
          </w:tcPr>
          <w:p w:rsidR="00A86F3D" w:rsidRDefault="00A86F3D">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A86F3D" w:rsidRDefault="00A86F3D">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auto"/>
            <w:noWrap/>
            <w:vAlign w:val="bottom"/>
          </w:tcPr>
          <w:p w:rsidR="00A86F3D" w:rsidRDefault="00A86F3D">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86F3D" w:rsidRDefault="00A86F3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86F3D" w:rsidRDefault="00A86F3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vAlign w:val="center"/>
          </w:tcPr>
          <w:p w:rsidR="00A86F3D" w:rsidRPr="00EA068D" w:rsidRDefault="00A86F3D" w:rsidP="00A10BCA">
            <w:pPr>
              <w:jc w:val="center"/>
              <w:rPr>
                <w:rFonts w:eastAsia="Times New Roman"/>
                <w:color w:val="000000"/>
                <w:sz w:val="22"/>
                <w:szCs w:val="22"/>
              </w:rPr>
            </w:pPr>
            <w:r>
              <w:rPr>
                <w:rFonts w:eastAsia="Times New Roman"/>
                <w:color w:val="000000"/>
                <w:sz w:val="22"/>
                <w:szCs w:val="22"/>
              </w:rPr>
              <w:t>0</w:t>
            </w:r>
          </w:p>
        </w:tc>
      </w:tr>
      <w:tr w:rsidR="00A86F3D" w:rsidRPr="00CC7D2B" w:rsidTr="00784BA0">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86F3D" w:rsidRPr="00927546" w:rsidRDefault="00A86F3D" w:rsidP="00A10BCA">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A86F3D" w:rsidRPr="00E76F05" w:rsidRDefault="00A86F3D" w:rsidP="00A10BCA">
            <w:pPr>
              <w:jc w:val="center"/>
              <w:rPr>
                <w:b/>
                <w:color w:val="000000"/>
                <w:sz w:val="22"/>
                <w:szCs w:val="22"/>
              </w:rPr>
            </w:pPr>
            <w:r>
              <w:rPr>
                <w:b/>
                <w:color w:val="000000"/>
                <w:sz w:val="22"/>
                <w:szCs w:val="22"/>
              </w:rPr>
              <w:t>13</w:t>
            </w:r>
          </w:p>
        </w:tc>
        <w:tc>
          <w:tcPr>
            <w:tcW w:w="612" w:type="dxa"/>
            <w:tcBorders>
              <w:top w:val="single" w:sz="4" w:space="0" w:color="auto"/>
              <w:left w:val="nil"/>
              <w:bottom w:val="single" w:sz="4" w:space="0" w:color="auto"/>
              <w:right w:val="single" w:sz="4" w:space="0" w:color="auto"/>
            </w:tcBorders>
            <w:shd w:val="clear" w:color="000000" w:fill="auto"/>
            <w:vAlign w:val="center"/>
          </w:tcPr>
          <w:p w:rsidR="00A86F3D" w:rsidRPr="00E76F05" w:rsidRDefault="00A86F3D" w:rsidP="00A10BCA">
            <w:pPr>
              <w:jc w:val="center"/>
              <w:rPr>
                <w:rFonts w:eastAsia="Times New Roman"/>
                <w:b/>
                <w:sz w:val="22"/>
                <w:szCs w:val="22"/>
              </w:rPr>
            </w:pPr>
            <w:r>
              <w:rPr>
                <w:rFonts w:eastAsia="Times New Roman"/>
                <w:b/>
                <w:sz w:val="22"/>
                <w:szCs w:val="22"/>
              </w:rPr>
              <w:t>52,4</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A86F3D" w:rsidRPr="0010456B" w:rsidRDefault="00A86F3D" w:rsidP="0010456B">
            <w:pPr>
              <w:jc w:val="center"/>
              <w:rPr>
                <w:b/>
                <w:sz w:val="22"/>
                <w:szCs w:val="22"/>
              </w:rPr>
            </w:pPr>
            <w:r>
              <w:rPr>
                <w:b/>
                <w:sz w:val="22"/>
                <w:szCs w:val="22"/>
              </w:rPr>
              <w:t>0</w:t>
            </w:r>
          </w:p>
        </w:tc>
        <w:tc>
          <w:tcPr>
            <w:tcW w:w="745" w:type="dxa"/>
            <w:tcBorders>
              <w:top w:val="single" w:sz="4" w:space="0" w:color="auto"/>
              <w:left w:val="nil"/>
              <w:bottom w:val="single" w:sz="4" w:space="0" w:color="auto"/>
              <w:right w:val="single" w:sz="4" w:space="0" w:color="auto"/>
            </w:tcBorders>
            <w:shd w:val="clear" w:color="000000" w:fill="auto"/>
            <w:noWrap/>
            <w:vAlign w:val="center"/>
          </w:tcPr>
          <w:p w:rsidR="00A86F3D" w:rsidRPr="0010456B" w:rsidRDefault="00A86F3D" w:rsidP="0010456B">
            <w:pPr>
              <w:jc w:val="center"/>
              <w:rPr>
                <w:b/>
                <w:color w:val="000000"/>
                <w:sz w:val="22"/>
                <w:szCs w:val="22"/>
              </w:rPr>
            </w:pPr>
            <w:r>
              <w:rPr>
                <w:b/>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A86F3D" w:rsidRPr="0010456B" w:rsidRDefault="00A86F3D" w:rsidP="0010456B">
            <w:pPr>
              <w:jc w:val="center"/>
              <w:rPr>
                <w:b/>
                <w:color w:val="000000"/>
                <w:sz w:val="22"/>
                <w:szCs w:val="22"/>
              </w:rPr>
            </w:pPr>
            <w:r>
              <w:rPr>
                <w:b/>
                <w:color w:val="000000"/>
                <w:sz w:val="22"/>
                <w:szCs w:val="22"/>
              </w:rPr>
              <w:t>9</w:t>
            </w:r>
          </w:p>
        </w:tc>
        <w:tc>
          <w:tcPr>
            <w:tcW w:w="673" w:type="dxa"/>
            <w:tcBorders>
              <w:top w:val="single" w:sz="4" w:space="0" w:color="auto"/>
              <w:left w:val="nil"/>
              <w:bottom w:val="single" w:sz="4" w:space="0" w:color="auto"/>
              <w:right w:val="single" w:sz="4" w:space="0" w:color="auto"/>
            </w:tcBorders>
            <w:shd w:val="clear" w:color="000000" w:fill="auto"/>
            <w:noWrap/>
            <w:vAlign w:val="center"/>
          </w:tcPr>
          <w:p w:rsidR="00A86F3D" w:rsidRPr="0010456B" w:rsidRDefault="00A86F3D" w:rsidP="0010456B">
            <w:pPr>
              <w:jc w:val="center"/>
              <w:rPr>
                <w:b/>
                <w:color w:val="000000"/>
                <w:sz w:val="22"/>
                <w:szCs w:val="22"/>
              </w:rPr>
            </w:pPr>
            <w:r>
              <w:rPr>
                <w:b/>
                <w:color w:val="000000"/>
                <w:sz w:val="22"/>
                <w:szCs w:val="22"/>
              </w:rPr>
              <w:t>69,2</w:t>
            </w:r>
          </w:p>
        </w:tc>
        <w:tc>
          <w:tcPr>
            <w:tcW w:w="459" w:type="dxa"/>
            <w:tcBorders>
              <w:top w:val="single" w:sz="4" w:space="0" w:color="auto"/>
              <w:left w:val="nil"/>
              <w:bottom w:val="single" w:sz="4" w:space="0" w:color="auto"/>
              <w:right w:val="single" w:sz="4" w:space="0" w:color="auto"/>
            </w:tcBorders>
            <w:shd w:val="clear" w:color="000000" w:fill="auto"/>
            <w:noWrap/>
            <w:vAlign w:val="center"/>
          </w:tcPr>
          <w:p w:rsidR="00A86F3D" w:rsidRPr="0010456B" w:rsidRDefault="00A86F3D" w:rsidP="0010456B">
            <w:pPr>
              <w:jc w:val="center"/>
              <w:rPr>
                <w:b/>
                <w:color w:val="000000"/>
                <w:sz w:val="22"/>
                <w:szCs w:val="22"/>
              </w:rPr>
            </w:pPr>
            <w:r>
              <w:rPr>
                <w:b/>
                <w:color w:val="000000"/>
                <w:sz w:val="22"/>
                <w:szCs w:val="22"/>
              </w:rPr>
              <w:t>4</w:t>
            </w:r>
          </w:p>
        </w:tc>
        <w:tc>
          <w:tcPr>
            <w:tcW w:w="601" w:type="dxa"/>
            <w:tcBorders>
              <w:top w:val="single" w:sz="4" w:space="0" w:color="auto"/>
              <w:left w:val="nil"/>
              <w:bottom w:val="single" w:sz="4" w:space="0" w:color="auto"/>
              <w:right w:val="single" w:sz="4" w:space="0" w:color="auto"/>
            </w:tcBorders>
            <w:shd w:val="clear" w:color="000000" w:fill="auto"/>
            <w:noWrap/>
            <w:vAlign w:val="center"/>
          </w:tcPr>
          <w:p w:rsidR="00A86F3D" w:rsidRPr="0010456B" w:rsidRDefault="00A86F3D" w:rsidP="0010456B">
            <w:pPr>
              <w:jc w:val="center"/>
              <w:rPr>
                <w:b/>
                <w:color w:val="000000"/>
                <w:sz w:val="22"/>
                <w:szCs w:val="22"/>
              </w:rPr>
            </w:pPr>
            <w:r>
              <w:rPr>
                <w:b/>
                <w:color w:val="000000"/>
                <w:sz w:val="22"/>
                <w:szCs w:val="22"/>
              </w:rPr>
              <w:t>30,8</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A86F3D" w:rsidRPr="0010456B" w:rsidRDefault="00A86F3D" w:rsidP="0010456B">
            <w:pPr>
              <w:jc w:val="center"/>
              <w:rPr>
                <w:b/>
                <w:color w:val="000000"/>
                <w:sz w:val="22"/>
                <w:szCs w:val="22"/>
              </w:rPr>
            </w:pPr>
            <w:r>
              <w:rPr>
                <w:b/>
                <w:color w:val="000000"/>
                <w:sz w:val="22"/>
                <w:szCs w:val="22"/>
              </w:rPr>
              <w:t>0</w:t>
            </w:r>
          </w:p>
        </w:tc>
        <w:tc>
          <w:tcPr>
            <w:tcW w:w="709" w:type="dxa"/>
            <w:tcBorders>
              <w:top w:val="single" w:sz="4" w:space="0" w:color="auto"/>
              <w:left w:val="nil"/>
              <w:bottom w:val="single" w:sz="4" w:space="0" w:color="auto"/>
              <w:right w:val="single" w:sz="4" w:space="0" w:color="auto"/>
            </w:tcBorders>
            <w:shd w:val="clear" w:color="000000" w:fill="auto"/>
            <w:noWrap/>
            <w:vAlign w:val="center"/>
          </w:tcPr>
          <w:p w:rsidR="00A86F3D" w:rsidRPr="0010456B" w:rsidRDefault="00A86F3D" w:rsidP="0010456B">
            <w:pPr>
              <w:jc w:val="center"/>
              <w:rPr>
                <w:b/>
                <w:color w:val="000000"/>
                <w:sz w:val="22"/>
                <w:szCs w:val="22"/>
              </w:rPr>
            </w:pPr>
            <w:r>
              <w:rPr>
                <w:b/>
                <w:color w:val="000000"/>
                <w:sz w:val="22"/>
                <w:szCs w:val="22"/>
              </w:rPr>
              <w:t>0</w:t>
            </w:r>
          </w:p>
        </w:tc>
        <w:tc>
          <w:tcPr>
            <w:tcW w:w="559" w:type="dxa"/>
            <w:tcBorders>
              <w:top w:val="single" w:sz="4" w:space="0" w:color="auto"/>
              <w:left w:val="nil"/>
              <w:bottom w:val="single" w:sz="4" w:space="0" w:color="auto"/>
              <w:right w:val="single" w:sz="4" w:space="0" w:color="auto"/>
            </w:tcBorders>
            <w:shd w:val="clear" w:color="000000" w:fill="auto"/>
            <w:vAlign w:val="center"/>
          </w:tcPr>
          <w:p w:rsidR="00A86F3D" w:rsidRPr="0010456B" w:rsidRDefault="00A86F3D" w:rsidP="0010456B">
            <w:pPr>
              <w:jc w:val="center"/>
              <w:rPr>
                <w:rFonts w:eastAsia="Times New Roman"/>
                <w:b/>
                <w:color w:val="000000"/>
                <w:sz w:val="22"/>
                <w:szCs w:val="22"/>
              </w:rPr>
            </w:pPr>
            <w:r>
              <w:rPr>
                <w:rFonts w:eastAsia="Times New Roman"/>
                <w:b/>
                <w:color w:val="000000"/>
                <w:sz w:val="22"/>
                <w:szCs w:val="22"/>
              </w:rPr>
              <w:t>0</w:t>
            </w:r>
          </w:p>
        </w:tc>
      </w:tr>
    </w:tbl>
    <w:p w:rsidR="003E43C3" w:rsidRDefault="003E43C3"/>
    <w:p w:rsidR="00CB3305" w:rsidRDefault="00CB3305" w:rsidP="00DB5650">
      <w:pPr>
        <w:pStyle w:val="2"/>
        <w:jc w:val="center"/>
        <w:rPr>
          <w:rFonts w:ascii="Times New Roman" w:hAnsi="Times New Roman"/>
          <w:bCs w:val="0"/>
          <w:color w:val="auto"/>
          <w:sz w:val="28"/>
          <w:szCs w:val="28"/>
        </w:rPr>
      </w:pPr>
    </w:p>
    <w:p w:rsidR="00CB3305" w:rsidRDefault="00CB3305" w:rsidP="00CB3305"/>
    <w:p w:rsidR="00CB3305" w:rsidRPr="00CB3305" w:rsidRDefault="00CB3305" w:rsidP="00CB3305"/>
    <w:p w:rsidR="00DB5650" w:rsidRPr="005A31BD" w:rsidRDefault="00DB5650" w:rsidP="00DB5650">
      <w:pPr>
        <w:pStyle w:val="2"/>
        <w:jc w:val="center"/>
        <w:rPr>
          <w:bCs w:val="0"/>
          <w:sz w:val="28"/>
          <w:szCs w:val="28"/>
        </w:rPr>
      </w:pPr>
      <w:r>
        <w:rPr>
          <w:rFonts w:ascii="Times New Roman" w:hAnsi="Times New Roman"/>
          <w:bCs w:val="0"/>
          <w:color w:val="auto"/>
          <w:sz w:val="28"/>
          <w:szCs w:val="28"/>
        </w:rPr>
        <w:lastRenderedPageBreak/>
        <w:t>РАЗДЕЛ 3</w:t>
      </w:r>
      <w:r w:rsidRPr="005A31BD">
        <w:rPr>
          <w:rFonts w:ascii="Times New Roman" w:hAnsi="Times New Roman"/>
          <w:bCs w:val="0"/>
          <w:color w:val="auto"/>
          <w:sz w:val="28"/>
          <w:szCs w:val="28"/>
        </w:rPr>
        <w:t xml:space="preserve">.  </w:t>
      </w:r>
      <w:r>
        <w:rPr>
          <w:rFonts w:ascii="Times New Roman" w:hAnsi="Times New Roman"/>
          <w:bCs w:val="0"/>
          <w:color w:val="auto"/>
          <w:sz w:val="28"/>
          <w:szCs w:val="28"/>
        </w:rPr>
        <w:t>АНАЛИЗ РЕЗУЛЬТАТОВ ВЫПОЛНЕНИЯ ОТДЕЛЬНЫХ ЗАДАНИЙ ИЛИ ГРУПП ЗАДАНИЙ</w:t>
      </w:r>
    </w:p>
    <w:p w:rsidR="0025731C" w:rsidRPr="0020487D" w:rsidRDefault="0025731C" w:rsidP="0025731C">
      <w:pPr>
        <w:pStyle w:val="3"/>
        <w:ind w:left="1224"/>
        <w:rPr>
          <w:rFonts w:ascii="Times New Roman" w:hAnsi="Times New Roman"/>
          <w:bCs w:val="0"/>
          <w:color w:val="auto"/>
          <w:sz w:val="28"/>
        </w:rPr>
      </w:pPr>
      <w:r>
        <w:rPr>
          <w:rFonts w:ascii="Times New Roman" w:hAnsi="Times New Roman"/>
          <w:bCs w:val="0"/>
          <w:color w:val="auto"/>
          <w:sz w:val="28"/>
        </w:rPr>
        <w:t xml:space="preserve">3.1. </w:t>
      </w:r>
      <w:r w:rsidRPr="0020487D">
        <w:rPr>
          <w:rFonts w:ascii="Times New Roman" w:hAnsi="Times New Roman"/>
          <w:bCs w:val="0"/>
          <w:color w:val="auto"/>
          <w:sz w:val="28"/>
        </w:rPr>
        <w:t>Статистический анализ выполнения заданий КИМ</w:t>
      </w:r>
    </w:p>
    <w:p w:rsidR="0025731C" w:rsidRPr="003D03D5" w:rsidRDefault="0025731C" w:rsidP="0025731C">
      <w:pPr>
        <w:ind w:left="-426" w:firstLine="852"/>
        <w:contextualSpacing/>
        <w:jc w:val="both"/>
        <w:rPr>
          <w:i/>
          <w:iCs/>
        </w:rPr>
      </w:pPr>
    </w:p>
    <w:p w:rsidR="0025731C" w:rsidRPr="0020487D" w:rsidRDefault="0025731C" w:rsidP="0025731C">
      <w:pPr>
        <w:pStyle w:val="a6"/>
        <w:keepNext/>
        <w:jc w:val="right"/>
        <w:rPr>
          <w:b w:val="0"/>
          <w:color w:val="auto"/>
        </w:rPr>
      </w:pPr>
      <w:r w:rsidRPr="0020487D">
        <w:rPr>
          <w:b w:val="0"/>
          <w:color w:val="auto"/>
        </w:rPr>
        <w:t xml:space="preserve">Таблица </w:t>
      </w:r>
      <w:r w:rsidRPr="0020487D">
        <w:rPr>
          <w:b w:val="0"/>
          <w:color w:val="auto"/>
        </w:rPr>
        <w:fldChar w:fldCharType="begin"/>
      </w:r>
      <w:r w:rsidRPr="0020487D">
        <w:rPr>
          <w:b w:val="0"/>
          <w:color w:val="auto"/>
        </w:rPr>
        <w:instrText xml:space="preserve"> STYLEREF 1 \s </w:instrText>
      </w:r>
      <w:r w:rsidRPr="0020487D">
        <w:rPr>
          <w:b w:val="0"/>
          <w:color w:val="auto"/>
        </w:rPr>
        <w:fldChar w:fldCharType="separate"/>
      </w:r>
      <w:r w:rsidRPr="0020487D">
        <w:rPr>
          <w:b w:val="0"/>
          <w:noProof/>
          <w:color w:val="auto"/>
        </w:rPr>
        <w:t>2</w:t>
      </w:r>
      <w:r w:rsidRPr="0020487D">
        <w:rPr>
          <w:b w:val="0"/>
          <w:noProof/>
          <w:color w:val="auto"/>
        </w:rPr>
        <w:fldChar w:fldCharType="end"/>
      </w:r>
      <w:r w:rsidRPr="0020487D">
        <w:rPr>
          <w:b w:val="0"/>
          <w:color w:val="auto"/>
        </w:rPr>
        <w:noBreakHyphen/>
      </w:r>
      <w:r w:rsidRPr="0020487D">
        <w:rPr>
          <w:b w:val="0"/>
          <w:color w:val="auto"/>
        </w:rPr>
        <w:fldChar w:fldCharType="begin"/>
      </w:r>
      <w:r w:rsidRPr="0020487D">
        <w:rPr>
          <w:b w:val="0"/>
          <w:color w:val="auto"/>
        </w:rPr>
        <w:instrText xml:space="preserve"> SEQ Таблица \* ARABIC \s 1 </w:instrText>
      </w:r>
      <w:r w:rsidRPr="0020487D">
        <w:rPr>
          <w:b w:val="0"/>
          <w:color w:val="auto"/>
        </w:rPr>
        <w:fldChar w:fldCharType="separate"/>
      </w:r>
      <w:r w:rsidRPr="0020487D">
        <w:rPr>
          <w:b w:val="0"/>
          <w:noProof/>
          <w:color w:val="auto"/>
        </w:rPr>
        <w:t>13</w:t>
      </w:r>
      <w:r w:rsidRPr="0020487D">
        <w:rPr>
          <w:b w:val="0"/>
          <w:noProof/>
          <w:color w:val="auto"/>
        </w:rPr>
        <w:fldChar w:fldCharType="end"/>
      </w:r>
    </w:p>
    <w:tbl>
      <w:tblPr>
        <w:tblW w:w="10014" w:type="dxa"/>
        <w:tblInd w:w="-318" w:type="dxa"/>
        <w:tblLayout w:type="fixed"/>
        <w:tblCellMar>
          <w:left w:w="57" w:type="dxa"/>
          <w:right w:w="57" w:type="dxa"/>
        </w:tblCellMar>
        <w:tblLook w:val="0000" w:firstRow="0" w:lastRow="0" w:firstColumn="0" w:lastColumn="0" w:noHBand="0" w:noVBand="0"/>
      </w:tblPr>
      <w:tblGrid>
        <w:gridCol w:w="964"/>
        <w:gridCol w:w="2388"/>
        <w:gridCol w:w="1134"/>
        <w:gridCol w:w="992"/>
        <w:gridCol w:w="1417"/>
        <w:gridCol w:w="1418"/>
        <w:gridCol w:w="850"/>
        <w:gridCol w:w="851"/>
      </w:tblGrid>
      <w:tr w:rsidR="00CB3305" w:rsidRPr="00D91611" w:rsidTr="003F059F">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rsidR="00CB3305" w:rsidRPr="00D91611" w:rsidRDefault="00CB3305" w:rsidP="00CB3305">
            <w:pPr>
              <w:autoSpaceDE w:val="0"/>
              <w:autoSpaceDN w:val="0"/>
              <w:adjustRightInd w:val="0"/>
              <w:jc w:val="center"/>
              <w:rPr>
                <w:sz w:val="20"/>
                <w:szCs w:val="20"/>
              </w:rPr>
            </w:pPr>
            <w:r w:rsidRPr="00D91611">
              <w:rPr>
                <w:bCs/>
                <w:sz w:val="20"/>
                <w:szCs w:val="20"/>
              </w:rPr>
              <w:t>Номер</w:t>
            </w:r>
          </w:p>
          <w:p w:rsidR="00CB3305" w:rsidRPr="00D91611" w:rsidRDefault="00CB3305" w:rsidP="00CB3305">
            <w:pPr>
              <w:autoSpaceDE w:val="0"/>
              <w:autoSpaceDN w:val="0"/>
              <w:adjustRightInd w:val="0"/>
              <w:jc w:val="center"/>
              <w:rPr>
                <w:sz w:val="20"/>
                <w:szCs w:val="20"/>
              </w:rPr>
            </w:pPr>
            <w:r w:rsidRPr="00D91611">
              <w:rPr>
                <w:bCs/>
                <w:sz w:val="20"/>
                <w:szCs w:val="20"/>
              </w:rPr>
              <w:t xml:space="preserve">задания </w:t>
            </w:r>
            <w:proofErr w:type="gramStart"/>
            <w:r w:rsidRPr="00D91611">
              <w:rPr>
                <w:bCs/>
                <w:sz w:val="20"/>
                <w:szCs w:val="20"/>
              </w:rPr>
              <w:t>в</w:t>
            </w:r>
            <w:proofErr w:type="gramEnd"/>
            <w:r w:rsidRPr="00D91611">
              <w:rPr>
                <w:bCs/>
                <w:sz w:val="20"/>
                <w:szCs w:val="20"/>
              </w:rPr>
              <w:t xml:space="preserve"> КИМ</w:t>
            </w:r>
          </w:p>
        </w:tc>
        <w:tc>
          <w:tcPr>
            <w:tcW w:w="2388" w:type="dxa"/>
            <w:vMerge w:val="restart"/>
            <w:tcBorders>
              <w:top w:val="single" w:sz="8" w:space="0" w:color="000000"/>
              <w:left w:val="single" w:sz="8" w:space="0" w:color="000000"/>
              <w:right w:val="single" w:sz="8" w:space="0" w:color="000000"/>
            </w:tcBorders>
            <w:vAlign w:val="center"/>
          </w:tcPr>
          <w:p w:rsidR="00CB3305" w:rsidRPr="00D91611" w:rsidRDefault="00CB3305" w:rsidP="00CB3305">
            <w:pPr>
              <w:autoSpaceDE w:val="0"/>
              <w:autoSpaceDN w:val="0"/>
              <w:adjustRightInd w:val="0"/>
              <w:jc w:val="center"/>
              <w:rPr>
                <w:sz w:val="20"/>
                <w:szCs w:val="20"/>
              </w:rPr>
            </w:pPr>
            <w:r w:rsidRPr="00D91611">
              <w:rPr>
                <w:bCs/>
                <w:sz w:val="20"/>
                <w:szCs w:val="20"/>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CB3305" w:rsidRPr="00D91611" w:rsidRDefault="00CB3305" w:rsidP="00CB3305">
            <w:pPr>
              <w:autoSpaceDE w:val="0"/>
              <w:autoSpaceDN w:val="0"/>
              <w:adjustRightInd w:val="0"/>
              <w:jc w:val="center"/>
              <w:rPr>
                <w:sz w:val="20"/>
                <w:szCs w:val="20"/>
              </w:rPr>
            </w:pPr>
            <w:r w:rsidRPr="00D91611">
              <w:rPr>
                <w:bCs/>
                <w:sz w:val="20"/>
                <w:szCs w:val="20"/>
              </w:rPr>
              <w:t>Уровень сложности задания</w:t>
            </w:r>
          </w:p>
          <w:p w:rsidR="00CB3305" w:rsidRPr="00D91611" w:rsidRDefault="00CB3305" w:rsidP="00CB3305">
            <w:pPr>
              <w:autoSpaceDE w:val="0"/>
              <w:autoSpaceDN w:val="0"/>
              <w:adjustRightInd w:val="0"/>
              <w:jc w:val="center"/>
              <w:rPr>
                <w:sz w:val="20"/>
                <w:szCs w:val="20"/>
              </w:rPr>
            </w:pPr>
          </w:p>
        </w:tc>
        <w:tc>
          <w:tcPr>
            <w:tcW w:w="5528" w:type="dxa"/>
            <w:gridSpan w:val="5"/>
            <w:tcBorders>
              <w:top w:val="single" w:sz="8" w:space="0" w:color="000000"/>
              <w:left w:val="single" w:sz="8" w:space="0" w:color="000000"/>
              <w:right w:val="single" w:sz="8" w:space="0" w:color="000000"/>
            </w:tcBorders>
          </w:tcPr>
          <w:p w:rsidR="00CB3305" w:rsidRPr="00D91611" w:rsidRDefault="00CB3305" w:rsidP="00CB3305">
            <w:pPr>
              <w:jc w:val="center"/>
              <w:rPr>
                <w:bCs/>
                <w:sz w:val="20"/>
                <w:szCs w:val="20"/>
              </w:rPr>
            </w:pPr>
            <w:r w:rsidRPr="00D91611">
              <w:rPr>
                <w:sz w:val="20"/>
                <w:szCs w:val="20"/>
              </w:rPr>
              <w:t xml:space="preserve">Процент выполнения задания </w:t>
            </w:r>
            <w:r w:rsidRPr="00D91611">
              <w:rPr>
                <w:sz w:val="20"/>
                <w:szCs w:val="20"/>
              </w:rPr>
              <w:br/>
              <w:t>в округе</w:t>
            </w:r>
            <w:r w:rsidRPr="00D91611">
              <w:rPr>
                <w:rStyle w:val="a9"/>
                <w:sz w:val="20"/>
                <w:szCs w:val="20"/>
              </w:rPr>
              <w:footnoteReference w:id="1"/>
            </w:r>
          </w:p>
        </w:tc>
      </w:tr>
      <w:tr w:rsidR="00CB3305" w:rsidRPr="00D91611" w:rsidTr="003F059F">
        <w:trPr>
          <w:cantSplit/>
          <w:trHeight w:val="635"/>
          <w:tblHeader/>
        </w:trPr>
        <w:tc>
          <w:tcPr>
            <w:tcW w:w="964" w:type="dxa"/>
            <w:vMerge/>
            <w:tcBorders>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bCs/>
                <w:sz w:val="20"/>
                <w:szCs w:val="20"/>
              </w:rPr>
            </w:pPr>
          </w:p>
        </w:tc>
        <w:tc>
          <w:tcPr>
            <w:tcW w:w="2388" w:type="dxa"/>
            <w:vMerge/>
            <w:tcBorders>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bCs/>
                <w:sz w:val="20"/>
                <w:szCs w:val="20"/>
              </w:rPr>
            </w:pPr>
          </w:p>
        </w:tc>
        <w:tc>
          <w:tcPr>
            <w:tcW w:w="1134" w:type="dxa"/>
            <w:vMerge/>
            <w:tcBorders>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bCs/>
                <w:sz w:val="20"/>
                <w:szCs w:val="2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средний</w:t>
            </w:r>
          </w:p>
        </w:tc>
        <w:tc>
          <w:tcPr>
            <w:tcW w:w="1417" w:type="dxa"/>
            <w:tcBorders>
              <w:top w:val="single" w:sz="8" w:space="0" w:color="000000"/>
              <w:left w:val="single" w:sz="8" w:space="0" w:color="000000"/>
              <w:bottom w:val="single" w:sz="8" w:space="0" w:color="000000"/>
              <w:right w:val="single" w:sz="8" w:space="0" w:color="000000"/>
            </w:tcBorders>
          </w:tcPr>
          <w:p w:rsidR="00CB3305" w:rsidRPr="00D91611" w:rsidRDefault="00CB3305" w:rsidP="00CB3305">
            <w:pPr>
              <w:autoSpaceDE w:val="0"/>
              <w:autoSpaceDN w:val="0"/>
              <w:adjustRightInd w:val="0"/>
              <w:jc w:val="center"/>
              <w:rPr>
                <w:bCs/>
                <w:sz w:val="20"/>
                <w:szCs w:val="20"/>
              </w:rPr>
            </w:pPr>
            <w:r w:rsidRPr="00D91611">
              <w:rPr>
                <w:bCs/>
                <w:sz w:val="20"/>
                <w:szCs w:val="20"/>
              </w:rPr>
              <w:t xml:space="preserve">в группе не </w:t>
            </w:r>
            <w:proofErr w:type="gramStart"/>
            <w:r w:rsidRPr="00D91611">
              <w:rPr>
                <w:bCs/>
                <w:sz w:val="20"/>
                <w:szCs w:val="20"/>
              </w:rPr>
              <w:t>преодолевших</w:t>
            </w:r>
            <w:proofErr w:type="gramEnd"/>
            <w:r w:rsidRPr="00D91611">
              <w:rPr>
                <w:bCs/>
                <w:sz w:val="20"/>
                <w:szCs w:val="20"/>
              </w:rPr>
              <w:t xml:space="preserve"> минимальный балл</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bCs/>
                <w:sz w:val="20"/>
                <w:szCs w:val="20"/>
              </w:rPr>
            </w:pPr>
            <w:r w:rsidRPr="00D91611">
              <w:rPr>
                <w:bCs/>
                <w:sz w:val="20"/>
                <w:szCs w:val="20"/>
              </w:rPr>
              <w:t xml:space="preserve">в группе от </w:t>
            </w:r>
            <w:proofErr w:type="gramStart"/>
            <w:r w:rsidRPr="00D91611">
              <w:rPr>
                <w:bCs/>
                <w:sz w:val="20"/>
                <w:szCs w:val="20"/>
              </w:rPr>
              <w:t>минимального</w:t>
            </w:r>
            <w:proofErr w:type="gramEnd"/>
            <w:r w:rsidRPr="00D91611">
              <w:rPr>
                <w:bCs/>
                <w:sz w:val="20"/>
                <w:szCs w:val="20"/>
              </w:rPr>
              <w:t xml:space="preserve"> до 60 </w:t>
            </w:r>
            <w:proofErr w:type="spellStart"/>
            <w:r w:rsidRPr="00D91611">
              <w:rPr>
                <w:bCs/>
                <w:sz w:val="20"/>
                <w:szCs w:val="20"/>
              </w:rPr>
              <w:t>т.б</w:t>
            </w:r>
            <w:proofErr w:type="spellEnd"/>
            <w:r w:rsidRPr="00D91611">
              <w:rPr>
                <w:bCs/>
                <w:sz w:val="20"/>
                <w:szCs w:val="20"/>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bCs/>
                <w:sz w:val="20"/>
                <w:szCs w:val="20"/>
              </w:rPr>
            </w:pPr>
            <w:r w:rsidRPr="00D91611">
              <w:rPr>
                <w:bCs/>
                <w:sz w:val="20"/>
                <w:szCs w:val="20"/>
              </w:rPr>
              <w:t xml:space="preserve">в группе от 61 до 80 </w:t>
            </w:r>
            <w:proofErr w:type="spellStart"/>
            <w:proofErr w:type="gramStart"/>
            <w:r w:rsidRPr="00D91611">
              <w:rPr>
                <w:bCs/>
                <w:sz w:val="20"/>
                <w:szCs w:val="20"/>
              </w:rPr>
              <w:t>т.б</w:t>
            </w:r>
            <w:proofErr w:type="spellEnd"/>
            <w:proofErr w:type="gramEnd"/>
            <w:r w:rsidRPr="00D91611">
              <w:rPr>
                <w:bCs/>
                <w:sz w:val="20"/>
                <w:szCs w:val="20"/>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bCs/>
                <w:sz w:val="20"/>
                <w:szCs w:val="20"/>
              </w:rPr>
            </w:pPr>
            <w:r w:rsidRPr="00D91611">
              <w:rPr>
                <w:bCs/>
                <w:sz w:val="20"/>
                <w:szCs w:val="20"/>
              </w:rPr>
              <w:t xml:space="preserve">в группе от 81 до 100 </w:t>
            </w:r>
            <w:proofErr w:type="spellStart"/>
            <w:proofErr w:type="gramStart"/>
            <w:r w:rsidRPr="00D91611">
              <w:rPr>
                <w:bCs/>
                <w:sz w:val="20"/>
                <w:szCs w:val="20"/>
              </w:rPr>
              <w:t>т.б</w:t>
            </w:r>
            <w:proofErr w:type="spellEnd"/>
            <w:proofErr w:type="gramEnd"/>
            <w:r w:rsidRPr="00D91611">
              <w:rPr>
                <w:bCs/>
                <w:sz w:val="20"/>
                <w:szCs w:val="20"/>
              </w:rPr>
              <w:t>.</w:t>
            </w:r>
          </w:p>
        </w:tc>
      </w:tr>
      <w:tr w:rsidR="00CB3305" w:rsidRPr="00D91611" w:rsidTr="003F059F">
        <w:trPr>
          <w:cantSplit/>
          <w:trHeight w:val="1004"/>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sz w:val="20"/>
                <w:szCs w:val="20"/>
              </w:rPr>
            </w:pPr>
            <w:r w:rsidRPr="00D91611">
              <w:rPr>
                <w:sz w:val="20"/>
                <w:szCs w:val="20"/>
              </w:rPr>
              <w:t>1.1-1.5</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Знание дат</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(задание на</w:t>
            </w:r>
            <w:proofErr w:type="gramEnd"/>
          </w:p>
          <w:p w:rsidR="00CB3305" w:rsidRPr="00D91611" w:rsidRDefault="00CB3305" w:rsidP="00CB3305">
            <w:pPr>
              <w:autoSpaceDE w:val="0"/>
              <w:autoSpaceDN w:val="0"/>
              <w:adjustRightInd w:val="0"/>
              <w:jc w:val="center"/>
              <w:rPr>
                <w:sz w:val="20"/>
                <w:szCs w:val="20"/>
              </w:rPr>
            </w:pPr>
            <w:r w:rsidRPr="00D91611">
              <w:rPr>
                <w:sz w:val="20"/>
                <w:szCs w:val="20"/>
              </w:rPr>
              <w:t>установление</w:t>
            </w:r>
          </w:p>
          <w:p w:rsidR="00CB3305" w:rsidRPr="00D91611" w:rsidRDefault="00CB3305" w:rsidP="00CB3305">
            <w:pPr>
              <w:autoSpaceDE w:val="0"/>
              <w:autoSpaceDN w:val="0"/>
              <w:adjustRightInd w:val="0"/>
              <w:ind w:firstLine="67"/>
              <w:jc w:val="center"/>
              <w:rPr>
                <w:sz w:val="20"/>
                <w:szCs w:val="20"/>
              </w:rPr>
            </w:pPr>
            <w:r w:rsidRPr="00D91611">
              <w:rPr>
                <w:sz w:val="20"/>
                <w:szCs w:val="20"/>
              </w:rPr>
              <w:t>соответствия)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sz w:val="20"/>
                <w:szCs w:val="20"/>
              </w:rPr>
            </w:pPr>
            <w:r w:rsidRPr="00D91611">
              <w:rPr>
                <w:sz w:val="20"/>
                <w:szCs w:val="20"/>
              </w:rPr>
              <w:t>80,76</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76,92</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p>
          <w:p w:rsidR="00CB3305" w:rsidRPr="00D91611" w:rsidRDefault="00CB3305" w:rsidP="00CB3305">
            <w:pPr>
              <w:jc w:val="center"/>
              <w:rPr>
                <w:sz w:val="20"/>
                <w:szCs w:val="20"/>
              </w:rPr>
            </w:pPr>
            <w:r w:rsidRPr="00D91611">
              <w:rPr>
                <w:sz w:val="20"/>
                <w:szCs w:val="2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tabs>
                <w:tab w:val="left" w:pos="264"/>
                <w:tab w:val="center" w:pos="545"/>
              </w:tabs>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8"/>
              <w:jc w:val="center"/>
              <w:rPr>
                <w:sz w:val="20"/>
                <w:szCs w:val="20"/>
              </w:rPr>
            </w:pPr>
            <w:r w:rsidRPr="00D91611">
              <w:rPr>
                <w:sz w:val="20"/>
                <w:szCs w:val="20"/>
              </w:rPr>
              <w:t>2.6</w:t>
            </w:r>
          </w:p>
          <w:p w:rsidR="00CB3305" w:rsidRPr="00D91611" w:rsidRDefault="00CB3305" w:rsidP="00CB3305">
            <w:pPr>
              <w:autoSpaceDE w:val="0"/>
              <w:autoSpaceDN w:val="0"/>
              <w:adjustRightInd w:val="0"/>
              <w:ind w:firstLine="68"/>
              <w:jc w:val="center"/>
              <w:rPr>
                <w:sz w:val="20"/>
                <w:szCs w:val="20"/>
              </w:rPr>
            </w:pPr>
            <w:r w:rsidRPr="00D91611">
              <w:rPr>
                <w:sz w:val="20"/>
                <w:szCs w:val="20"/>
              </w:rPr>
              <w:t xml:space="preserve">С древнейших времён </w:t>
            </w:r>
            <w:proofErr w:type="gramStart"/>
            <w:r w:rsidRPr="00D91611">
              <w:rPr>
                <w:sz w:val="20"/>
                <w:szCs w:val="20"/>
              </w:rPr>
              <w:t>до</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начала XXI в.</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(история</w:t>
            </w:r>
            <w:proofErr w:type="gramEnd"/>
          </w:p>
          <w:p w:rsidR="00CB3305" w:rsidRPr="00D91611" w:rsidRDefault="00CB3305" w:rsidP="00CB3305">
            <w:pPr>
              <w:autoSpaceDE w:val="0"/>
              <w:autoSpaceDN w:val="0"/>
              <w:adjustRightInd w:val="0"/>
              <w:jc w:val="center"/>
              <w:rPr>
                <w:sz w:val="20"/>
                <w:szCs w:val="20"/>
              </w:rPr>
            </w:pPr>
            <w:r w:rsidRPr="00D91611">
              <w:rPr>
                <w:sz w:val="20"/>
                <w:szCs w:val="20"/>
              </w:rPr>
              <w:t>России, история</w:t>
            </w:r>
          </w:p>
          <w:p w:rsidR="00CB3305" w:rsidRPr="00D91611" w:rsidRDefault="00CB3305" w:rsidP="00CB3305">
            <w:pPr>
              <w:autoSpaceDE w:val="0"/>
              <w:autoSpaceDN w:val="0"/>
              <w:adjustRightInd w:val="0"/>
              <w:jc w:val="center"/>
              <w:rPr>
                <w:sz w:val="20"/>
                <w:szCs w:val="20"/>
              </w:rPr>
            </w:pPr>
            <w:r w:rsidRPr="00D91611">
              <w:rPr>
                <w:sz w:val="20"/>
                <w:szCs w:val="20"/>
              </w:rPr>
              <w:t>зарубежных стран)</w:t>
            </w:r>
          </w:p>
          <w:p w:rsidR="00CB3305" w:rsidRPr="00D91611" w:rsidRDefault="00CB3305" w:rsidP="00CB3305">
            <w:pPr>
              <w:autoSpaceDE w:val="0"/>
              <w:autoSpaceDN w:val="0"/>
              <w:adjustRightInd w:val="0"/>
              <w:jc w:val="center"/>
              <w:rPr>
                <w:sz w:val="20"/>
                <w:szCs w:val="20"/>
              </w:rPr>
            </w:pPr>
            <w:r w:rsidRPr="00D91611">
              <w:rPr>
                <w:sz w:val="20"/>
                <w:szCs w:val="20"/>
              </w:rPr>
              <w:t>Систематизация</w:t>
            </w:r>
          </w:p>
          <w:p w:rsidR="00CB3305" w:rsidRPr="00D91611" w:rsidRDefault="00CB3305" w:rsidP="00CB3305">
            <w:pPr>
              <w:autoSpaceDE w:val="0"/>
              <w:autoSpaceDN w:val="0"/>
              <w:adjustRightInd w:val="0"/>
              <w:jc w:val="center"/>
              <w:rPr>
                <w:sz w:val="20"/>
                <w:szCs w:val="20"/>
              </w:rPr>
            </w:pPr>
            <w:r w:rsidRPr="00D91611">
              <w:rPr>
                <w:sz w:val="20"/>
                <w:szCs w:val="20"/>
              </w:rPr>
              <w:t>исторической</w:t>
            </w:r>
          </w:p>
          <w:p w:rsidR="00CB3305" w:rsidRPr="00D91611" w:rsidRDefault="00CB3305" w:rsidP="00CB3305">
            <w:pPr>
              <w:autoSpaceDE w:val="0"/>
              <w:autoSpaceDN w:val="0"/>
              <w:adjustRightInd w:val="0"/>
              <w:jc w:val="center"/>
              <w:rPr>
                <w:sz w:val="20"/>
                <w:szCs w:val="20"/>
              </w:rPr>
            </w:pPr>
            <w:r w:rsidRPr="00D91611">
              <w:rPr>
                <w:sz w:val="20"/>
                <w:szCs w:val="20"/>
              </w:rPr>
              <w:t>информации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(умение</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определять</w:t>
            </w:r>
          </w:p>
          <w:p w:rsidR="00CB3305" w:rsidRPr="00D91611" w:rsidRDefault="00CB3305" w:rsidP="00CB3305">
            <w:pPr>
              <w:autoSpaceDE w:val="0"/>
              <w:autoSpaceDN w:val="0"/>
              <w:adjustRightInd w:val="0"/>
              <w:jc w:val="center"/>
              <w:rPr>
                <w:sz w:val="20"/>
                <w:szCs w:val="20"/>
              </w:rPr>
            </w:pPr>
            <w:r w:rsidRPr="00D91611">
              <w:rPr>
                <w:sz w:val="20"/>
                <w:szCs w:val="20"/>
              </w:rPr>
              <w:t>последовательность событий)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30,76</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20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66,66</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3</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1.1-1.5.</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jc w:val="center"/>
              <w:rPr>
                <w:sz w:val="20"/>
                <w:szCs w:val="20"/>
              </w:rPr>
            </w:pPr>
            <w:r w:rsidRPr="00D91611">
              <w:rPr>
                <w:sz w:val="20"/>
                <w:szCs w:val="20"/>
              </w:rPr>
              <w:t xml:space="preserve">начало XXI в. Знание </w:t>
            </w:r>
            <w:proofErr w:type="gramStart"/>
            <w:r w:rsidRPr="00D91611">
              <w:rPr>
                <w:sz w:val="20"/>
                <w:szCs w:val="20"/>
              </w:rPr>
              <w:t>основных</w:t>
            </w:r>
            <w:proofErr w:type="gramEnd"/>
          </w:p>
          <w:p w:rsidR="00CB3305" w:rsidRPr="00D91611" w:rsidRDefault="00CB3305" w:rsidP="00CB3305">
            <w:pPr>
              <w:autoSpaceDE w:val="0"/>
              <w:autoSpaceDN w:val="0"/>
              <w:adjustRightInd w:val="0"/>
              <w:jc w:val="center"/>
              <w:rPr>
                <w:sz w:val="20"/>
                <w:szCs w:val="20"/>
              </w:rPr>
            </w:pPr>
            <w:r w:rsidRPr="00D91611">
              <w:rPr>
                <w:sz w:val="20"/>
                <w:szCs w:val="20"/>
              </w:rPr>
              <w:t>фактов, процессов,</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явлений (задание</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на установление</w:t>
            </w:r>
          </w:p>
          <w:p w:rsidR="00CB3305" w:rsidRPr="00D91611" w:rsidRDefault="00CB3305" w:rsidP="00CB3305">
            <w:pPr>
              <w:autoSpaceDE w:val="0"/>
              <w:autoSpaceDN w:val="0"/>
              <w:adjustRightInd w:val="0"/>
              <w:ind w:firstLine="67"/>
              <w:jc w:val="center"/>
              <w:rPr>
                <w:sz w:val="20"/>
                <w:szCs w:val="20"/>
              </w:rPr>
            </w:pPr>
            <w:r w:rsidRPr="00D91611">
              <w:rPr>
                <w:sz w:val="20"/>
                <w:szCs w:val="20"/>
              </w:rPr>
              <w:t>соответствия)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jc w:val="center"/>
              <w:rPr>
                <w:sz w:val="20"/>
                <w:szCs w:val="20"/>
              </w:rPr>
            </w:pPr>
            <w:r w:rsidRPr="00D91611">
              <w:rPr>
                <w:sz w:val="20"/>
                <w:szCs w:val="20"/>
              </w:rPr>
              <w:t>76,92</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70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100</w:t>
            </w:r>
          </w:p>
          <w:p w:rsidR="00CB3305" w:rsidRPr="00D91611" w:rsidRDefault="00CB3305" w:rsidP="00CB3305">
            <w:pPr>
              <w:jc w:val="center"/>
              <w:rPr>
                <w:sz w:val="2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4</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2.3</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Систематизация</w:t>
            </w:r>
          </w:p>
          <w:p w:rsidR="00CB3305" w:rsidRPr="00D91611" w:rsidRDefault="00CB3305" w:rsidP="00CB3305">
            <w:pPr>
              <w:autoSpaceDE w:val="0"/>
              <w:autoSpaceDN w:val="0"/>
              <w:adjustRightInd w:val="0"/>
              <w:jc w:val="center"/>
              <w:rPr>
                <w:sz w:val="20"/>
                <w:szCs w:val="20"/>
              </w:rPr>
            </w:pPr>
            <w:r w:rsidRPr="00D91611">
              <w:rPr>
                <w:sz w:val="20"/>
                <w:szCs w:val="20"/>
              </w:rPr>
              <w:t>исторической</w:t>
            </w:r>
          </w:p>
          <w:p w:rsidR="00CB3305" w:rsidRPr="00D91611" w:rsidRDefault="00CB3305" w:rsidP="00CB3305">
            <w:pPr>
              <w:autoSpaceDE w:val="0"/>
              <w:autoSpaceDN w:val="0"/>
              <w:adjustRightInd w:val="0"/>
              <w:jc w:val="center"/>
              <w:rPr>
                <w:sz w:val="20"/>
                <w:szCs w:val="20"/>
              </w:rPr>
            </w:pPr>
            <w:r w:rsidRPr="00D91611">
              <w:rPr>
                <w:sz w:val="20"/>
                <w:szCs w:val="20"/>
              </w:rPr>
              <w:t>информации,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представленной</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в различных</w:t>
            </w:r>
          </w:p>
          <w:p w:rsidR="00CB3305" w:rsidRPr="00D91611" w:rsidRDefault="00CB3305" w:rsidP="00CB3305">
            <w:pPr>
              <w:autoSpaceDE w:val="0"/>
              <w:autoSpaceDN w:val="0"/>
              <w:adjustRightInd w:val="0"/>
              <w:jc w:val="center"/>
              <w:rPr>
                <w:sz w:val="20"/>
                <w:szCs w:val="20"/>
              </w:rPr>
            </w:pPr>
            <w:r w:rsidRPr="00D91611">
              <w:rPr>
                <w:sz w:val="20"/>
                <w:szCs w:val="20"/>
              </w:rPr>
              <w:t xml:space="preserve">знаковых </w:t>
            </w:r>
            <w:proofErr w:type="gramStart"/>
            <w:r w:rsidRPr="00D91611">
              <w:rPr>
                <w:sz w:val="20"/>
                <w:szCs w:val="20"/>
              </w:rPr>
              <w:t>системах</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(таблица)</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61,53</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53,33</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88,88</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5</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1.1-1.5</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Знание</w:t>
            </w:r>
          </w:p>
          <w:p w:rsidR="00CB3305" w:rsidRPr="00D91611" w:rsidRDefault="00CB3305" w:rsidP="00CB3305">
            <w:pPr>
              <w:autoSpaceDE w:val="0"/>
              <w:autoSpaceDN w:val="0"/>
              <w:adjustRightInd w:val="0"/>
              <w:jc w:val="center"/>
              <w:rPr>
                <w:sz w:val="20"/>
                <w:szCs w:val="20"/>
              </w:rPr>
            </w:pPr>
            <w:r w:rsidRPr="00D91611">
              <w:rPr>
                <w:sz w:val="20"/>
                <w:szCs w:val="20"/>
              </w:rPr>
              <w:t>исторических</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деятелей (задание</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на установление</w:t>
            </w:r>
          </w:p>
          <w:p w:rsidR="00CB3305" w:rsidRPr="00D91611" w:rsidRDefault="00CB3305" w:rsidP="00CB3305">
            <w:pPr>
              <w:autoSpaceDE w:val="0"/>
              <w:autoSpaceDN w:val="0"/>
              <w:adjustRightInd w:val="0"/>
              <w:ind w:firstLine="67"/>
              <w:jc w:val="center"/>
              <w:rPr>
                <w:sz w:val="20"/>
                <w:szCs w:val="20"/>
              </w:rPr>
            </w:pPr>
            <w:r w:rsidRPr="00D91611">
              <w:rPr>
                <w:sz w:val="20"/>
                <w:szCs w:val="20"/>
              </w:rPr>
              <w:t>соответствия)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50</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83,33</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lastRenderedPageBreak/>
              <w:t>6</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2.1,2.2</w:t>
            </w:r>
          </w:p>
          <w:p w:rsidR="00CB3305" w:rsidRPr="00D91611" w:rsidRDefault="00CB3305" w:rsidP="00CB3305">
            <w:pPr>
              <w:autoSpaceDE w:val="0"/>
              <w:autoSpaceDN w:val="0"/>
              <w:adjustRightInd w:val="0"/>
              <w:jc w:val="center"/>
              <w:rPr>
                <w:sz w:val="20"/>
                <w:szCs w:val="20"/>
              </w:rPr>
            </w:pPr>
            <w:r w:rsidRPr="00D91611">
              <w:rPr>
                <w:sz w:val="20"/>
                <w:szCs w:val="20"/>
              </w:rPr>
              <w:t xml:space="preserve">Один </w:t>
            </w:r>
            <w:proofErr w:type="gramStart"/>
            <w:r w:rsidRPr="00D91611">
              <w:rPr>
                <w:sz w:val="20"/>
                <w:szCs w:val="20"/>
              </w:rPr>
              <w:t>из</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периодов,</w:t>
            </w:r>
          </w:p>
          <w:p w:rsidR="00CB3305" w:rsidRPr="00D91611" w:rsidRDefault="00CB3305" w:rsidP="00CB3305">
            <w:pPr>
              <w:autoSpaceDE w:val="0"/>
              <w:autoSpaceDN w:val="0"/>
              <w:adjustRightInd w:val="0"/>
              <w:jc w:val="center"/>
              <w:rPr>
                <w:sz w:val="20"/>
                <w:szCs w:val="20"/>
              </w:rPr>
            </w:pPr>
            <w:r w:rsidRPr="00D91611">
              <w:rPr>
                <w:sz w:val="20"/>
                <w:szCs w:val="20"/>
              </w:rPr>
              <w:t>изучаемых</w:t>
            </w:r>
          </w:p>
          <w:p w:rsidR="00CB3305" w:rsidRPr="00D91611" w:rsidRDefault="00CB3305" w:rsidP="00CB3305">
            <w:pPr>
              <w:autoSpaceDE w:val="0"/>
              <w:autoSpaceDN w:val="0"/>
              <w:adjustRightInd w:val="0"/>
              <w:jc w:val="center"/>
              <w:rPr>
                <w:sz w:val="20"/>
                <w:szCs w:val="20"/>
              </w:rPr>
            </w:pPr>
            <w:r w:rsidRPr="00D91611">
              <w:rPr>
                <w:sz w:val="20"/>
                <w:szCs w:val="20"/>
              </w:rPr>
              <w:t>в курсе</w:t>
            </w:r>
          </w:p>
          <w:p w:rsidR="00CB3305" w:rsidRPr="00D91611" w:rsidRDefault="00CB3305" w:rsidP="00CB3305">
            <w:pPr>
              <w:autoSpaceDE w:val="0"/>
              <w:autoSpaceDN w:val="0"/>
              <w:adjustRightInd w:val="0"/>
              <w:jc w:val="center"/>
              <w:rPr>
                <w:sz w:val="20"/>
                <w:szCs w:val="20"/>
              </w:rPr>
            </w:pPr>
            <w:r w:rsidRPr="00D91611">
              <w:rPr>
                <w:sz w:val="20"/>
                <w:szCs w:val="20"/>
              </w:rPr>
              <w:t>истории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России (VIII –</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jc w:val="center"/>
              <w:rPr>
                <w:sz w:val="20"/>
                <w:szCs w:val="20"/>
              </w:rPr>
            </w:pPr>
            <w:r w:rsidRPr="00D91611">
              <w:rPr>
                <w:sz w:val="20"/>
                <w:szCs w:val="20"/>
              </w:rPr>
              <w:t>с письменным</w:t>
            </w:r>
          </w:p>
          <w:p w:rsidR="00CB3305" w:rsidRPr="00D91611" w:rsidRDefault="00CB3305" w:rsidP="00CB3305">
            <w:pPr>
              <w:autoSpaceDE w:val="0"/>
              <w:autoSpaceDN w:val="0"/>
              <w:adjustRightInd w:val="0"/>
              <w:jc w:val="center"/>
              <w:rPr>
                <w:sz w:val="20"/>
                <w:szCs w:val="20"/>
              </w:rPr>
            </w:pPr>
            <w:r w:rsidRPr="00D91611">
              <w:rPr>
                <w:sz w:val="20"/>
                <w:szCs w:val="20"/>
              </w:rPr>
              <w:t>историческим</w:t>
            </w:r>
          </w:p>
          <w:p w:rsidR="00CB3305" w:rsidRPr="00D91611" w:rsidRDefault="00CB3305" w:rsidP="00CB3305">
            <w:pPr>
              <w:autoSpaceDE w:val="0"/>
              <w:autoSpaceDN w:val="0"/>
              <w:adjustRightInd w:val="0"/>
              <w:ind w:firstLine="67"/>
              <w:jc w:val="center"/>
              <w:rPr>
                <w:sz w:val="20"/>
                <w:szCs w:val="20"/>
              </w:rPr>
            </w:pPr>
            <w:r>
              <w:rPr>
                <w:sz w:val="20"/>
                <w:szCs w:val="20"/>
              </w:rPr>
              <w:t>источником</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50</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7</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1.1-1.5</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 xml:space="preserve">Знание </w:t>
            </w:r>
            <w:proofErr w:type="gramStart"/>
            <w:r w:rsidRPr="00D91611">
              <w:rPr>
                <w:sz w:val="20"/>
                <w:szCs w:val="20"/>
              </w:rPr>
              <w:t>основных</w:t>
            </w:r>
            <w:proofErr w:type="gramEnd"/>
          </w:p>
          <w:p w:rsidR="00CB3305" w:rsidRPr="00D91611" w:rsidRDefault="00CB3305" w:rsidP="00CB3305">
            <w:pPr>
              <w:autoSpaceDE w:val="0"/>
              <w:autoSpaceDN w:val="0"/>
              <w:adjustRightInd w:val="0"/>
              <w:jc w:val="center"/>
              <w:rPr>
                <w:sz w:val="20"/>
                <w:szCs w:val="20"/>
              </w:rPr>
            </w:pPr>
            <w:r w:rsidRPr="00D91611">
              <w:rPr>
                <w:sz w:val="20"/>
                <w:szCs w:val="20"/>
              </w:rPr>
              <w:t>фактов, процессов,</w:t>
            </w:r>
          </w:p>
          <w:p w:rsidR="00CB3305" w:rsidRPr="00D91611" w:rsidRDefault="00CB3305" w:rsidP="00CB3305">
            <w:pPr>
              <w:autoSpaceDE w:val="0"/>
              <w:autoSpaceDN w:val="0"/>
              <w:adjustRightInd w:val="0"/>
              <w:jc w:val="center"/>
              <w:rPr>
                <w:sz w:val="20"/>
                <w:szCs w:val="20"/>
              </w:rPr>
            </w:pPr>
            <w:r w:rsidRPr="00D91611">
              <w:rPr>
                <w:sz w:val="20"/>
                <w:szCs w:val="20"/>
              </w:rPr>
              <w:t>явлений истории</w:t>
            </w:r>
          </w:p>
          <w:p w:rsidR="00CB3305" w:rsidRPr="00D91611" w:rsidRDefault="00CB3305" w:rsidP="00CB3305">
            <w:pPr>
              <w:autoSpaceDE w:val="0"/>
              <w:autoSpaceDN w:val="0"/>
              <w:adjustRightInd w:val="0"/>
              <w:jc w:val="center"/>
              <w:rPr>
                <w:sz w:val="20"/>
                <w:szCs w:val="20"/>
              </w:rPr>
            </w:pPr>
            <w:r w:rsidRPr="00D91611">
              <w:rPr>
                <w:sz w:val="20"/>
                <w:szCs w:val="20"/>
              </w:rPr>
              <w:t>культуры России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(задание</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на установление</w:t>
            </w:r>
          </w:p>
          <w:p w:rsidR="00CB3305" w:rsidRPr="00D91611" w:rsidRDefault="00CB3305" w:rsidP="00CB3305">
            <w:pPr>
              <w:autoSpaceDE w:val="0"/>
              <w:autoSpaceDN w:val="0"/>
              <w:adjustRightInd w:val="0"/>
              <w:ind w:firstLine="67"/>
              <w:jc w:val="center"/>
              <w:rPr>
                <w:sz w:val="20"/>
                <w:szCs w:val="20"/>
              </w:rPr>
            </w:pPr>
            <w:r>
              <w:rPr>
                <w:sz w:val="20"/>
                <w:szCs w:val="20"/>
              </w:rPr>
              <w:t>соответствия)</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42,30</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30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83,33</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8</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2.3</w:t>
            </w:r>
          </w:p>
          <w:p w:rsidR="00CB3305" w:rsidRPr="00D91611" w:rsidRDefault="00CB3305" w:rsidP="00CB3305">
            <w:pPr>
              <w:autoSpaceDE w:val="0"/>
              <w:autoSpaceDN w:val="0"/>
              <w:adjustRightInd w:val="0"/>
              <w:jc w:val="center"/>
              <w:rPr>
                <w:sz w:val="20"/>
                <w:szCs w:val="20"/>
              </w:rPr>
            </w:pPr>
            <w:r w:rsidRPr="00D91611">
              <w:rPr>
                <w:sz w:val="20"/>
                <w:szCs w:val="20"/>
              </w:rPr>
              <w:t xml:space="preserve">Один </w:t>
            </w:r>
            <w:proofErr w:type="gramStart"/>
            <w:r w:rsidRPr="00D91611">
              <w:rPr>
                <w:sz w:val="20"/>
                <w:szCs w:val="20"/>
              </w:rPr>
              <w:t>из</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периодов,</w:t>
            </w:r>
          </w:p>
          <w:p w:rsidR="00CB3305" w:rsidRPr="00D91611" w:rsidRDefault="00CB3305" w:rsidP="00CB3305">
            <w:pPr>
              <w:autoSpaceDE w:val="0"/>
              <w:autoSpaceDN w:val="0"/>
              <w:adjustRightInd w:val="0"/>
              <w:jc w:val="center"/>
              <w:rPr>
                <w:sz w:val="20"/>
                <w:szCs w:val="20"/>
              </w:rPr>
            </w:pPr>
            <w:r w:rsidRPr="00D91611">
              <w:rPr>
                <w:sz w:val="20"/>
                <w:szCs w:val="20"/>
              </w:rPr>
              <w:t>изучаемых</w:t>
            </w:r>
          </w:p>
          <w:p w:rsidR="00CB3305" w:rsidRPr="00D91611" w:rsidRDefault="00CB3305" w:rsidP="00CB3305">
            <w:pPr>
              <w:autoSpaceDE w:val="0"/>
              <w:autoSpaceDN w:val="0"/>
              <w:adjustRightInd w:val="0"/>
              <w:jc w:val="center"/>
              <w:rPr>
                <w:sz w:val="20"/>
                <w:szCs w:val="20"/>
              </w:rPr>
            </w:pPr>
            <w:r w:rsidRPr="00D91611">
              <w:rPr>
                <w:sz w:val="20"/>
                <w:szCs w:val="20"/>
              </w:rPr>
              <w:t>в курсе</w:t>
            </w:r>
          </w:p>
          <w:p w:rsidR="00CB3305" w:rsidRPr="00D91611" w:rsidRDefault="00CB3305" w:rsidP="00CB3305">
            <w:pPr>
              <w:autoSpaceDE w:val="0"/>
              <w:autoSpaceDN w:val="0"/>
              <w:adjustRightInd w:val="0"/>
              <w:jc w:val="center"/>
              <w:rPr>
                <w:sz w:val="20"/>
                <w:szCs w:val="20"/>
              </w:rPr>
            </w:pPr>
            <w:r w:rsidRPr="00D91611">
              <w:rPr>
                <w:sz w:val="20"/>
                <w:szCs w:val="20"/>
              </w:rPr>
              <w:t>истории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России (VIII –</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jc w:val="center"/>
              <w:rPr>
                <w:sz w:val="20"/>
                <w:szCs w:val="20"/>
              </w:rPr>
            </w:pPr>
            <w:r w:rsidRPr="00D91611">
              <w:rPr>
                <w:sz w:val="20"/>
                <w:szCs w:val="20"/>
              </w:rPr>
              <w:t>с исторической</w:t>
            </w:r>
          </w:p>
          <w:p w:rsidR="00CB3305" w:rsidRPr="00D91611" w:rsidRDefault="00CB3305" w:rsidP="00CB3305">
            <w:pPr>
              <w:autoSpaceDE w:val="0"/>
              <w:autoSpaceDN w:val="0"/>
              <w:adjustRightInd w:val="0"/>
              <w:ind w:firstLine="67"/>
              <w:jc w:val="center"/>
              <w:rPr>
                <w:sz w:val="20"/>
                <w:szCs w:val="20"/>
              </w:rPr>
            </w:pPr>
            <w:r>
              <w:rPr>
                <w:sz w:val="20"/>
                <w:szCs w:val="20"/>
              </w:rPr>
              <w:t>картой (схемой)</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53,84</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66,66</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9</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2.3</w:t>
            </w:r>
          </w:p>
          <w:p w:rsidR="00CB3305" w:rsidRPr="00D91611" w:rsidRDefault="00CB3305" w:rsidP="00CB3305">
            <w:pPr>
              <w:autoSpaceDE w:val="0"/>
              <w:autoSpaceDN w:val="0"/>
              <w:adjustRightInd w:val="0"/>
              <w:jc w:val="center"/>
              <w:rPr>
                <w:sz w:val="20"/>
                <w:szCs w:val="20"/>
              </w:rPr>
            </w:pPr>
            <w:r w:rsidRPr="00D91611">
              <w:rPr>
                <w:sz w:val="20"/>
                <w:szCs w:val="20"/>
              </w:rPr>
              <w:t xml:space="preserve">Один </w:t>
            </w:r>
            <w:proofErr w:type="gramStart"/>
            <w:r w:rsidRPr="00D91611">
              <w:rPr>
                <w:sz w:val="20"/>
                <w:szCs w:val="20"/>
              </w:rPr>
              <w:t>из</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периодов,</w:t>
            </w:r>
          </w:p>
          <w:p w:rsidR="00CB3305" w:rsidRPr="00D91611" w:rsidRDefault="00CB3305" w:rsidP="00CB3305">
            <w:pPr>
              <w:autoSpaceDE w:val="0"/>
              <w:autoSpaceDN w:val="0"/>
              <w:adjustRightInd w:val="0"/>
              <w:jc w:val="center"/>
              <w:rPr>
                <w:sz w:val="20"/>
                <w:szCs w:val="20"/>
              </w:rPr>
            </w:pPr>
            <w:r w:rsidRPr="00D91611">
              <w:rPr>
                <w:sz w:val="20"/>
                <w:szCs w:val="20"/>
              </w:rPr>
              <w:t>изучаемых</w:t>
            </w:r>
          </w:p>
          <w:p w:rsidR="00CB3305" w:rsidRPr="00D91611" w:rsidRDefault="00CB3305" w:rsidP="00CB3305">
            <w:pPr>
              <w:autoSpaceDE w:val="0"/>
              <w:autoSpaceDN w:val="0"/>
              <w:adjustRightInd w:val="0"/>
              <w:jc w:val="center"/>
              <w:rPr>
                <w:sz w:val="20"/>
                <w:szCs w:val="20"/>
              </w:rPr>
            </w:pPr>
            <w:r w:rsidRPr="00D91611">
              <w:rPr>
                <w:sz w:val="20"/>
                <w:szCs w:val="20"/>
              </w:rPr>
              <w:t>в курсе</w:t>
            </w:r>
          </w:p>
          <w:p w:rsidR="00CB3305" w:rsidRPr="00D91611" w:rsidRDefault="00CB3305" w:rsidP="00CB3305">
            <w:pPr>
              <w:autoSpaceDE w:val="0"/>
              <w:autoSpaceDN w:val="0"/>
              <w:adjustRightInd w:val="0"/>
              <w:jc w:val="center"/>
              <w:rPr>
                <w:sz w:val="20"/>
                <w:szCs w:val="20"/>
              </w:rPr>
            </w:pPr>
            <w:r w:rsidRPr="00D91611">
              <w:rPr>
                <w:sz w:val="20"/>
                <w:szCs w:val="20"/>
              </w:rPr>
              <w:t>истории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России (VIII –</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jc w:val="center"/>
              <w:rPr>
                <w:sz w:val="20"/>
                <w:szCs w:val="20"/>
              </w:rPr>
            </w:pPr>
            <w:r w:rsidRPr="00D91611">
              <w:rPr>
                <w:sz w:val="20"/>
                <w:szCs w:val="20"/>
              </w:rPr>
              <w:t>с исторической</w:t>
            </w:r>
          </w:p>
          <w:p w:rsidR="00CB3305" w:rsidRPr="00D91611" w:rsidRDefault="00CB3305" w:rsidP="00CB3305">
            <w:pPr>
              <w:autoSpaceDE w:val="0"/>
              <w:autoSpaceDN w:val="0"/>
              <w:adjustRightInd w:val="0"/>
              <w:ind w:firstLine="67"/>
              <w:jc w:val="center"/>
              <w:rPr>
                <w:sz w:val="20"/>
                <w:szCs w:val="20"/>
              </w:rPr>
            </w:pPr>
            <w:r>
              <w:rPr>
                <w:sz w:val="20"/>
                <w:szCs w:val="20"/>
              </w:rPr>
              <w:t>картой (схемой)</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61,53</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50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10</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2.3</w:t>
            </w:r>
          </w:p>
          <w:p w:rsidR="00CB3305" w:rsidRPr="00D91611" w:rsidRDefault="00CB3305" w:rsidP="00CB3305">
            <w:pPr>
              <w:autoSpaceDE w:val="0"/>
              <w:autoSpaceDN w:val="0"/>
              <w:adjustRightInd w:val="0"/>
              <w:jc w:val="center"/>
              <w:rPr>
                <w:sz w:val="20"/>
                <w:szCs w:val="20"/>
              </w:rPr>
            </w:pPr>
            <w:r w:rsidRPr="00D91611">
              <w:rPr>
                <w:sz w:val="20"/>
                <w:szCs w:val="20"/>
              </w:rPr>
              <w:t xml:space="preserve">Один </w:t>
            </w:r>
            <w:proofErr w:type="gramStart"/>
            <w:r w:rsidRPr="00D91611">
              <w:rPr>
                <w:sz w:val="20"/>
                <w:szCs w:val="20"/>
              </w:rPr>
              <w:t>из</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периодов,</w:t>
            </w:r>
          </w:p>
          <w:p w:rsidR="00CB3305" w:rsidRPr="00D91611" w:rsidRDefault="00CB3305" w:rsidP="00CB3305">
            <w:pPr>
              <w:autoSpaceDE w:val="0"/>
              <w:autoSpaceDN w:val="0"/>
              <w:adjustRightInd w:val="0"/>
              <w:jc w:val="center"/>
              <w:rPr>
                <w:sz w:val="20"/>
                <w:szCs w:val="20"/>
              </w:rPr>
            </w:pPr>
            <w:r w:rsidRPr="00D91611">
              <w:rPr>
                <w:sz w:val="20"/>
                <w:szCs w:val="20"/>
              </w:rPr>
              <w:t>изучаемых</w:t>
            </w:r>
          </w:p>
          <w:p w:rsidR="00CB3305" w:rsidRPr="00D91611" w:rsidRDefault="00CB3305" w:rsidP="00CB3305">
            <w:pPr>
              <w:autoSpaceDE w:val="0"/>
              <w:autoSpaceDN w:val="0"/>
              <w:adjustRightInd w:val="0"/>
              <w:jc w:val="center"/>
              <w:rPr>
                <w:sz w:val="20"/>
                <w:szCs w:val="20"/>
              </w:rPr>
            </w:pPr>
            <w:r w:rsidRPr="00D91611">
              <w:rPr>
                <w:sz w:val="20"/>
                <w:szCs w:val="20"/>
              </w:rPr>
              <w:t>в курсе</w:t>
            </w:r>
          </w:p>
          <w:p w:rsidR="00CB3305" w:rsidRPr="00D91611" w:rsidRDefault="00CB3305" w:rsidP="00CB3305">
            <w:pPr>
              <w:autoSpaceDE w:val="0"/>
              <w:autoSpaceDN w:val="0"/>
              <w:adjustRightInd w:val="0"/>
              <w:jc w:val="center"/>
              <w:rPr>
                <w:sz w:val="20"/>
                <w:szCs w:val="20"/>
              </w:rPr>
            </w:pPr>
            <w:r w:rsidRPr="00D91611">
              <w:rPr>
                <w:sz w:val="20"/>
                <w:szCs w:val="20"/>
              </w:rPr>
              <w:t>истории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России (VIII –</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jc w:val="center"/>
              <w:rPr>
                <w:sz w:val="20"/>
                <w:szCs w:val="20"/>
              </w:rPr>
            </w:pPr>
            <w:r w:rsidRPr="00D91611">
              <w:rPr>
                <w:sz w:val="20"/>
                <w:szCs w:val="20"/>
              </w:rPr>
              <w:t>с исторической</w:t>
            </w:r>
          </w:p>
          <w:p w:rsidR="00CB3305" w:rsidRPr="00D91611" w:rsidRDefault="00CB3305" w:rsidP="00CB3305">
            <w:pPr>
              <w:autoSpaceDE w:val="0"/>
              <w:autoSpaceDN w:val="0"/>
              <w:adjustRightInd w:val="0"/>
              <w:jc w:val="center"/>
              <w:rPr>
                <w:sz w:val="20"/>
                <w:szCs w:val="20"/>
              </w:rPr>
            </w:pPr>
            <w:r w:rsidRPr="00D91611">
              <w:rPr>
                <w:sz w:val="20"/>
                <w:szCs w:val="20"/>
              </w:rPr>
              <w:t>картой (схемой)</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(соотнесение</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картографической</w:t>
            </w:r>
          </w:p>
          <w:p w:rsidR="00CB3305" w:rsidRPr="00D91611" w:rsidRDefault="00CB3305" w:rsidP="00CB3305">
            <w:pPr>
              <w:autoSpaceDE w:val="0"/>
              <w:autoSpaceDN w:val="0"/>
              <w:adjustRightInd w:val="0"/>
              <w:jc w:val="center"/>
              <w:rPr>
                <w:sz w:val="20"/>
                <w:szCs w:val="20"/>
              </w:rPr>
            </w:pPr>
            <w:r w:rsidRPr="00D91611">
              <w:rPr>
                <w:sz w:val="20"/>
                <w:szCs w:val="20"/>
              </w:rPr>
              <w:t>информации</w:t>
            </w:r>
          </w:p>
          <w:p w:rsidR="00CB3305" w:rsidRPr="00D91611" w:rsidRDefault="00CB3305" w:rsidP="00CB3305">
            <w:pPr>
              <w:autoSpaceDE w:val="0"/>
              <w:autoSpaceDN w:val="0"/>
              <w:adjustRightInd w:val="0"/>
              <w:ind w:firstLine="67"/>
              <w:jc w:val="center"/>
              <w:rPr>
                <w:sz w:val="20"/>
                <w:szCs w:val="20"/>
              </w:rPr>
            </w:pPr>
            <w:r w:rsidRPr="00D91611">
              <w:rPr>
                <w:sz w:val="20"/>
                <w:szCs w:val="20"/>
              </w:rPr>
              <w:t>с текстом)</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84,61</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90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66,66</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lastRenderedPageBreak/>
              <w:t>11</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2.3</w:t>
            </w:r>
          </w:p>
          <w:p w:rsidR="00CB3305" w:rsidRPr="00D91611" w:rsidRDefault="00CB3305" w:rsidP="00CB3305">
            <w:pPr>
              <w:autoSpaceDE w:val="0"/>
              <w:autoSpaceDN w:val="0"/>
              <w:adjustRightInd w:val="0"/>
              <w:jc w:val="center"/>
              <w:rPr>
                <w:sz w:val="20"/>
                <w:szCs w:val="20"/>
              </w:rPr>
            </w:pPr>
            <w:r w:rsidRPr="00D91611">
              <w:rPr>
                <w:sz w:val="20"/>
                <w:szCs w:val="20"/>
              </w:rPr>
              <w:t xml:space="preserve">Один </w:t>
            </w:r>
            <w:proofErr w:type="gramStart"/>
            <w:r w:rsidRPr="00D91611">
              <w:rPr>
                <w:sz w:val="20"/>
                <w:szCs w:val="20"/>
              </w:rPr>
              <w:t>из</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периодов,</w:t>
            </w:r>
          </w:p>
          <w:p w:rsidR="00CB3305" w:rsidRPr="00D91611" w:rsidRDefault="00CB3305" w:rsidP="00CB3305">
            <w:pPr>
              <w:autoSpaceDE w:val="0"/>
              <w:autoSpaceDN w:val="0"/>
              <w:adjustRightInd w:val="0"/>
              <w:jc w:val="center"/>
              <w:rPr>
                <w:sz w:val="20"/>
                <w:szCs w:val="20"/>
              </w:rPr>
            </w:pPr>
            <w:r w:rsidRPr="00D91611">
              <w:rPr>
                <w:sz w:val="20"/>
                <w:szCs w:val="20"/>
              </w:rPr>
              <w:t>изучаемых</w:t>
            </w:r>
          </w:p>
          <w:p w:rsidR="00CB3305" w:rsidRPr="00D91611" w:rsidRDefault="00CB3305" w:rsidP="00CB3305">
            <w:pPr>
              <w:autoSpaceDE w:val="0"/>
              <w:autoSpaceDN w:val="0"/>
              <w:adjustRightInd w:val="0"/>
              <w:jc w:val="center"/>
              <w:rPr>
                <w:sz w:val="20"/>
                <w:szCs w:val="20"/>
              </w:rPr>
            </w:pPr>
            <w:r w:rsidRPr="00D91611">
              <w:rPr>
                <w:sz w:val="20"/>
                <w:szCs w:val="20"/>
              </w:rPr>
              <w:t>в курсе</w:t>
            </w:r>
          </w:p>
          <w:p w:rsidR="00CB3305" w:rsidRPr="00D91611" w:rsidRDefault="00CB3305" w:rsidP="00CB3305">
            <w:pPr>
              <w:autoSpaceDE w:val="0"/>
              <w:autoSpaceDN w:val="0"/>
              <w:adjustRightInd w:val="0"/>
              <w:jc w:val="center"/>
              <w:rPr>
                <w:sz w:val="20"/>
                <w:szCs w:val="20"/>
              </w:rPr>
            </w:pPr>
            <w:r w:rsidRPr="00D91611">
              <w:rPr>
                <w:sz w:val="20"/>
                <w:szCs w:val="20"/>
              </w:rPr>
              <w:t>истории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России (VIII –</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jc w:val="center"/>
              <w:rPr>
                <w:sz w:val="20"/>
                <w:szCs w:val="20"/>
              </w:rPr>
            </w:pPr>
            <w:r w:rsidRPr="00D91611">
              <w:rPr>
                <w:sz w:val="20"/>
                <w:szCs w:val="20"/>
              </w:rPr>
              <w:t>с исторической</w:t>
            </w:r>
          </w:p>
          <w:p w:rsidR="00CB3305" w:rsidRPr="00D91611" w:rsidRDefault="00CB3305" w:rsidP="00CB3305">
            <w:pPr>
              <w:autoSpaceDE w:val="0"/>
              <w:autoSpaceDN w:val="0"/>
              <w:adjustRightInd w:val="0"/>
              <w:jc w:val="center"/>
              <w:rPr>
                <w:sz w:val="20"/>
                <w:szCs w:val="20"/>
              </w:rPr>
            </w:pPr>
            <w:r w:rsidRPr="00D91611">
              <w:rPr>
                <w:sz w:val="20"/>
                <w:szCs w:val="20"/>
              </w:rPr>
              <w:t>картой (схемой)</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(множественный</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выбор)</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34,61</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30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12</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2.2</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Характеристика</w:t>
            </w:r>
          </w:p>
          <w:p w:rsidR="00CB3305" w:rsidRPr="00D91611" w:rsidRDefault="00CB3305" w:rsidP="00CB3305">
            <w:pPr>
              <w:autoSpaceDE w:val="0"/>
              <w:autoSpaceDN w:val="0"/>
              <w:adjustRightInd w:val="0"/>
              <w:jc w:val="center"/>
              <w:rPr>
                <w:sz w:val="20"/>
                <w:szCs w:val="20"/>
              </w:rPr>
            </w:pPr>
            <w:r w:rsidRPr="00D91611">
              <w:rPr>
                <w:sz w:val="20"/>
                <w:szCs w:val="20"/>
              </w:rPr>
              <w:t>авторства,</w:t>
            </w:r>
          </w:p>
          <w:p w:rsidR="00CB3305" w:rsidRPr="00D91611" w:rsidRDefault="00CB3305" w:rsidP="00CB3305">
            <w:pPr>
              <w:autoSpaceDE w:val="0"/>
              <w:autoSpaceDN w:val="0"/>
              <w:adjustRightInd w:val="0"/>
              <w:jc w:val="center"/>
              <w:rPr>
                <w:sz w:val="20"/>
                <w:szCs w:val="20"/>
              </w:rPr>
            </w:pPr>
            <w:r w:rsidRPr="00D91611">
              <w:rPr>
                <w:sz w:val="20"/>
                <w:szCs w:val="20"/>
              </w:rPr>
              <w:t>времени,</w:t>
            </w:r>
          </w:p>
          <w:p w:rsidR="00CB3305" w:rsidRPr="00D91611" w:rsidRDefault="00CB3305" w:rsidP="00CB3305">
            <w:pPr>
              <w:autoSpaceDE w:val="0"/>
              <w:autoSpaceDN w:val="0"/>
              <w:adjustRightInd w:val="0"/>
              <w:jc w:val="center"/>
              <w:rPr>
                <w:sz w:val="20"/>
                <w:szCs w:val="20"/>
              </w:rPr>
            </w:pPr>
            <w:r w:rsidRPr="00D91611">
              <w:rPr>
                <w:sz w:val="20"/>
                <w:szCs w:val="20"/>
              </w:rPr>
              <w:t>обстоятельств</w:t>
            </w:r>
          </w:p>
          <w:p w:rsidR="00CB3305" w:rsidRPr="00D91611" w:rsidRDefault="00CB3305" w:rsidP="00CB3305">
            <w:pPr>
              <w:autoSpaceDE w:val="0"/>
              <w:autoSpaceDN w:val="0"/>
              <w:adjustRightInd w:val="0"/>
              <w:jc w:val="center"/>
              <w:rPr>
                <w:sz w:val="20"/>
                <w:szCs w:val="20"/>
              </w:rPr>
            </w:pPr>
            <w:r w:rsidRPr="00D91611">
              <w:rPr>
                <w:sz w:val="20"/>
                <w:szCs w:val="20"/>
              </w:rPr>
              <w:t>и целей создания</w:t>
            </w:r>
          </w:p>
          <w:p w:rsidR="00CB3305" w:rsidRPr="00D91611" w:rsidRDefault="00CB3305" w:rsidP="00CB3305">
            <w:pPr>
              <w:autoSpaceDE w:val="0"/>
              <w:autoSpaceDN w:val="0"/>
              <w:adjustRightInd w:val="0"/>
              <w:ind w:firstLine="67"/>
              <w:jc w:val="center"/>
              <w:rPr>
                <w:sz w:val="20"/>
                <w:szCs w:val="20"/>
              </w:rPr>
            </w:pPr>
            <w:r w:rsidRPr="00D91611">
              <w:rPr>
                <w:sz w:val="20"/>
                <w:szCs w:val="20"/>
              </w:rPr>
              <w:t>источника</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26,92</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15</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66,66</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13</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2.1</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Умение проводить</w:t>
            </w:r>
          </w:p>
          <w:p w:rsidR="00CB3305" w:rsidRPr="00D91611" w:rsidRDefault="00CB3305" w:rsidP="00CB3305">
            <w:pPr>
              <w:autoSpaceDE w:val="0"/>
              <w:autoSpaceDN w:val="0"/>
              <w:adjustRightInd w:val="0"/>
              <w:jc w:val="center"/>
              <w:rPr>
                <w:sz w:val="20"/>
                <w:szCs w:val="20"/>
              </w:rPr>
            </w:pPr>
            <w:r w:rsidRPr="00D91611">
              <w:rPr>
                <w:sz w:val="20"/>
                <w:szCs w:val="20"/>
              </w:rPr>
              <w:t>поиск</w:t>
            </w:r>
          </w:p>
          <w:p w:rsidR="00CB3305" w:rsidRPr="00D91611" w:rsidRDefault="00CB3305" w:rsidP="00CB3305">
            <w:pPr>
              <w:autoSpaceDE w:val="0"/>
              <w:autoSpaceDN w:val="0"/>
              <w:adjustRightInd w:val="0"/>
              <w:jc w:val="center"/>
              <w:rPr>
                <w:sz w:val="20"/>
                <w:szCs w:val="20"/>
              </w:rPr>
            </w:pPr>
            <w:r w:rsidRPr="00D91611">
              <w:rPr>
                <w:sz w:val="20"/>
                <w:szCs w:val="20"/>
              </w:rPr>
              <w:t>исторической</w:t>
            </w:r>
          </w:p>
          <w:p w:rsidR="00CB3305" w:rsidRPr="00D91611" w:rsidRDefault="00CB3305" w:rsidP="00CB3305">
            <w:pPr>
              <w:autoSpaceDE w:val="0"/>
              <w:autoSpaceDN w:val="0"/>
              <w:adjustRightInd w:val="0"/>
              <w:jc w:val="center"/>
              <w:rPr>
                <w:sz w:val="20"/>
                <w:szCs w:val="20"/>
              </w:rPr>
            </w:pPr>
            <w:r w:rsidRPr="00D91611">
              <w:rPr>
                <w:sz w:val="20"/>
                <w:szCs w:val="20"/>
              </w:rPr>
              <w:t>информации</w:t>
            </w:r>
          </w:p>
          <w:p w:rsidR="00CB3305" w:rsidRPr="00D91611" w:rsidRDefault="00CB3305" w:rsidP="00CB3305">
            <w:pPr>
              <w:autoSpaceDE w:val="0"/>
              <w:autoSpaceDN w:val="0"/>
              <w:adjustRightInd w:val="0"/>
              <w:jc w:val="center"/>
              <w:rPr>
                <w:sz w:val="20"/>
                <w:szCs w:val="20"/>
              </w:rPr>
            </w:pPr>
            <w:r w:rsidRPr="00D91611">
              <w:rPr>
                <w:sz w:val="20"/>
                <w:szCs w:val="20"/>
              </w:rPr>
              <w:t>в источниках</w:t>
            </w:r>
          </w:p>
          <w:p w:rsidR="00CB3305" w:rsidRPr="00D91611" w:rsidRDefault="00CB3305" w:rsidP="00CB3305">
            <w:pPr>
              <w:autoSpaceDE w:val="0"/>
              <w:autoSpaceDN w:val="0"/>
              <w:adjustRightInd w:val="0"/>
              <w:ind w:firstLine="67"/>
              <w:jc w:val="center"/>
              <w:rPr>
                <w:sz w:val="20"/>
                <w:szCs w:val="20"/>
              </w:rPr>
            </w:pPr>
            <w:r w:rsidRPr="00D91611">
              <w:rPr>
                <w:sz w:val="20"/>
                <w:szCs w:val="20"/>
              </w:rPr>
              <w:t>разных типов</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Б</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100</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100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14</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2.3</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ind w:firstLine="67"/>
              <w:jc w:val="center"/>
              <w:rPr>
                <w:sz w:val="20"/>
                <w:szCs w:val="20"/>
              </w:rPr>
            </w:pPr>
            <w:r w:rsidRPr="00D91611">
              <w:rPr>
                <w:sz w:val="20"/>
                <w:szCs w:val="20"/>
              </w:rPr>
              <w:t>с изображениями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69,23</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60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100</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15</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2.3</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ind w:firstLine="67"/>
              <w:jc w:val="center"/>
              <w:rPr>
                <w:sz w:val="20"/>
                <w:szCs w:val="20"/>
              </w:rPr>
            </w:pPr>
            <w:r w:rsidRPr="00D91611">
              <w:rPr>
                <w:sz w:val="20"/>
                <w:szCs w:val="20"/>
              </w:rPr>
              <w:t>с изображениями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7,69</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0</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16</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2.1,2.2</w:t>
            </w:r>
          </w:p>
          <w:p w:rsidR="00CB3305" w:rsidRPr="00D91611" w:rsidRDefault="00CB3305" w:rsidP="00CB3305">
            <w:pPr>
              <w:autoSpaceDE w:val="0"/>
              <w:autoSpaceDN w:val="0"/>
              <w:adjustRightInd w:val="0"/>
              <w:jc w:val="center"/>
              <w:rPr>
                <w:sz w:val="20"/>
                <w:szCs w:val="20"/>
              </w:rPr>
            </w:pPr>
            <w:r w:rsidRPr="00D91611">
              <w:rPr>
                <w:sz w:val="20"/>
                <w:szCs w:val="20"/>
              </w:rPr>
              <w:t>Великая</w:t>
            </w:r>
          </w:p>
          <w:p w:rsidR="00CB3305" w:rsidRPr="00D91611" w:rsidRDefault="00CB3305" w:rsidP="00CB3305">
            <w:pPr>
              <w:autoSpaceDE w:val="0"/>
              <w:autoSpaceDN w:val="0"/>
              <w:adjustRightInd w:val="0"/>
              <w:jc w:val="center"/>
              <w:rPr>
                <w:sz w:val="20"/>
                <w:szCs w:val="20"/>
              </w:rPr>
            </w:pPr>
            <w:r w:rsidRPr="00D91611">
              <w:rPr>
                <w:sz w:val="20"/>
                <w:szCs w:val="20"/>
              </w:rPr>
              <w:t>Отечественная</w:t>
            </w:r>
          </w:p>
          <w:p w:rsidR="00CB3305" w:rsidRPr="00D91611" w:rsidRDefault="00CB3305" w:rsidP="00CB3305">
            <w:pPr>
              <w:autoSpaceDE w:val="0"/>
              <w:autoSpaceDN w:val="0"/>
              <w:adjustRightInd w:val="0"/>
              <w:ind w:firstLine="67"/>
              <w:jc w:val="center"/>
              <w:rPr>
                <w:sz w:val="20"/>
                <w:szCs w:val="20"/>
              </w:rPr>
            </w:pPr>
            <w:r w:rsidRPr="00D91611">
              <w:rPr>
                <w:sz w:val="20"/>
                <w:szCs w:val="20"/>
              </w:rPr>
              <w:t>Война</w:t>
            </w:r>
          </w:p>
          <w:p w:rsidR="00CB3305" w:rsidRPr="00D91611" w:rsidRDefault="00CB3305" w:rsidP="00CB3305">
            <w:pPr>
              <w:autoSpaceDE w:val="0"/>
              <w:autoSpaceDN w:val="0"/>
              <w:adjustRightInd w:val="0"/>
              <w:jc w:val="center"/>
              <w:rPr>
                <w:sz w:val="20"/>
                <w:szCs w:val="20"/>
              </w:rPr>
            </w:pPr>
            <w:r w:rsidRPr="00D91611">
              <w:rPr>
                <w:sz w:val="20"/>
                <w:szCs w:val="20"/>
              </w:rPr>
              <w:t>Работа</w:t>
            </w:r>
          </w:p>
          <w:p w:rsidR="00CB3305" w:rsidRPr="00D91611" w:rsidRDefault="00CB3305" w:rsidP="00CB3305">
            <w:pPr>
              <w:autoSpaceDE w:val="0"/>
              <w:autoSpaceDN w:val="0"/>
              <w:adjustRightInd w:val="0"/>
              <w:jc w:val="center"/>
              <w:rPr>
                <w:sz w:val="20"/>
                <w:szCs w:val="20"/>
              </w:rPr>
            </w:pPr>
            <w:r w:rsidRPr="00D91611">
              <w:rPr>
                <w:sz w:val="20"/>
                <w:szCs w:val="20"/>
              </w:rPr>
              <w:t>с письменными</w:t>
            </w:r>
          </w:p>
          <w:p w:rsidR="00CB3305" w:rsidRPr="00D91611" w:rsidRDefault="00CB3305" w:rsidP="00CB3305">
            <w:pPr>
              <w:autoSpaceDE w:val="0"/>
              <w:autoSpaceDN w:val="0"/>
              <w:adjustRightInd w:val="0"/>
              <w:jc w:val="center"/>
              <w:rPr>
                <w:sz w:val="20"/>
                <w:szCs w:val="20"/>
              </w:rPr>
            </w:pPr>
            <w:r w:rsidRPr="00D91611">
              <w:rPr>
                <w:sz w:val="20"/>
                <w:szCs w:val="20"/>
              </w:rPr>
              <w:t>историческими</w:t>
            </w:r>
          </w:p>
          <w:p w:rsidR="00CB3305" w:rsidRPr="00D91611" w:rsidRDefault="00CB3305" w:rsidP="00CB3305">
            <w:pPr>
              <w:autoSpaceDE w:val="0"/>
              <w:autoSpaceDN w:val="0"/>
              <w:adjustRightInd w:val="0"/>
              <w:jc w:val="center"/>
              <w:rPr>
                <w:sz w:val="20"/>
                <w:szCs w:val="20"/>
              </w:rPr>
            </w:pPr>
            <w:r w:rsidRPr="00D91611">
              <w:rPr>
                <w:sz w:val="20"/>
                <w:szCs w:val="20"/>
              </w:rPr>
              <w:t>источниками:</w:t>
            </w:r>
          </w:p>
          <w:p w:rsidR="00CB3305" w:rsidRPr="00D91611" w:rsidRDefault="00CB3305" w:rsidP="00CB3305">
            <w:pPr>
              <w:autoSpaceDE w:val="0"/>
              <w:autoSpaceDN w:val="0"/>
              <w:adjustRightInd w:val="0"/>
              <w:jc w:val="center"/>
              <w:rPr>
                <w:sz w:val="20"/>
                <w:szCs w:val="20"/>
              </w:rPr>
            </w:pPr>
            <w:r w:rsidRPr="00D91611">
              <w:rPr>
                <w:sz w:val="20"/>
                <w:szCs w:val="20"/>
              </w:rPr>
              <w:t>атрибуция,</w:t>
            </w:r>
          </w:p>
          <w:p w:rsidR="00CB3305" w:rsidRPr="00D91611" w:rsidRDefault="00CB3305" w:rsidP="00CB3305">
            <w:pPr>
              <w:autoSpaceDE w:val="0"/>
              <w:autoSpaceDN w:val="0"/>
              <w:adjustRightInd w:val="0"/>
              <w:jc w:val="center"/>
              <w:rPr>
                <w:sz w:val="20"/>
                <w:szCs w:val="20"/>
              </w:rPr>
            </w:pPr>
            <w:r w:rsidRPr="00D91611">
              <w:rPr>
                <w:sz w:val="20"/>
                <w:szCs w:val="20"/>
              </w:rPr>
              <w:t>использование</w:t>
            </w:r>
          </w:p>
          <w:p w:rsidR="00CB3305" w:rsidRPr="00D91611" w:rsidRDefault="00CB3305" w:rsidP="00CB3305">
            <w:pPr>
              <w:autoSpaceDE w:val="0"/>
              <w:autoSpaceDN w:val="0"/>
              <w:adjustRightInd w:val="0"/>
              <w:jc w:val="center"/>
              <w:rPr>
                <w:sz w:val="20"/>
                <w:szCs w:val="20"/>
              </w:rPr>
            </w:pPr>
            <w:r w:rsidRPr="00D91611">
              <w:rPr>
                <w:sz w:val="20"/>
                <w:szCs w:val="20"/>
              </w:rPr>
              <w:t>контекстной</w:t>
            </w:r>
          </w:p>
          <w:p w:rsidR="00CB3305" w:rsidRPr="00D91611" w:rsidRDefault="00CB3305" w:rsidP="00CB3305">
            <w:pPr>
              <w:autoSpaceDE w:val="0"/>
              <w:autoSpaceDN w:val="0"/>
              <w:adjustRightInd w:val="0"/>
              <w:jc w:val="center"/>
              <w:rPr>
                <w:sz w:val="20"/>
                <w:szCs w:val="20"/>
              </w:rPr>
            </w:pPr>
            <w:r w:rsidRPr="00D91611">
              <w:rPr>
                <w:sz w:val="20"/>
                <w:szCs w:val="20"/>
              </w:rPr>
              <w:t>информации,</w:t>
            </w:r>
          </w:p>
          <w:p w:rsidR="00CB3305" w:rsidRPr="00D91611" w:rsidRDefault="00CB3305" w:rsidP="00CB3305">
            <w:pPr>
              <w:autoSpaceDE w:val="0"/>
              <w:autoSpaceDN w:val="0"/>
              <w:adjustRightInd w:val="0"/>
              <w:jc w:val="center"/>
              <w:rPr>
                <w:sz w:val="20"/>
                <w:szCs w:val="20"/>
              </w:rPr>
            </w:pPr>
            <w:r w:rsidRPr="00D91611">
              <w:rPr>
                <w:sz w:val="20"/>
                <w:szCs w:val="20"/>
              </w:rPr>
              <w:t>извлечение</w:t>
            </w:r>
          </w:p>
          <w:p w:rsidR="00CB3305" w:rsidRPr="00D91611" w:rsidRDefault="00CB3305" w:rsidP="00CB3305">
            <w:pPr>
              <w:autoSpaceDE w:val="0"/>
              <w:autoSpaceDN w:val="0"/>
              <w:adjustRightInd w:val="0"/>
              <w:jc w:val="center"/>
              <w:rPr>
                <w:sz w:val="20"/>
                <w:szCs w:val="20"/>
              </w:rPr>
            </w:pPr>
            <w:r w:rsidRPr="00D91611">
              <w:rPr>
                <w:sz w:val="20"/>
                <w:szCs w:val="20"/>
              </w:rPr>
              <w:t>информации,</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представленной</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в явном виде</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46,15</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66,66</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lastRenderedPageBreak/>
              <w:t>17</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2.5</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Умение</w:t>
            </w:r>
          </w:p>
          <w:p w:rsidR="00CB3305" w:rsidRPr="00D91611" w:rsidRDefault="00CB3305" w:rsidP="00CB3305">
            <w:pPr>
              <w:autoSpaceDE w:val="0"/>
              <w:autoSpaceDN w:val="0"/>
              <w:adjustRightInd w:val="0"/>
              <w:jc w:val="center"/>
              <w:rPr>
                <w:sz w:val="20"/>
                <w:szCs w:val="20"/>
              </w:rPr>
            </w:pPr>
            <w:r w:rsidRPr="00D91611">
              <w:rPr>
                <w:sz w:val="20"/>
                <w:szCs w:val="20"/>
              </w:rPr>
              <w:t>использовать</w:t>
            </w:r>
          </w:p>
          <w:p w:rsidR="00CB3305" w:rsidRPr="00D91611" w:rsidRDefault="00CB3305" w:rsidP="00CB3305">
            <w:pPr>
              <w:autoSpaceDE w:val="0"/>
              <w:autoSpaceDN w:val="0"/>
              <w:adjustRightInd w:val="0"/>
              <w:jc w:val="center"/>
              <w:rPr>
                <w:sz w:val="20"/>
                <w:szCs w:val="20"/>
              </w:rPr>
            </w:pPr>
            <w:r w:rsidRPr="00D91611">
              <w:rPr>
                <w:sz w:val="20"/>
                <w:szCs w:val="20"/>
              </w:rPr>
              <w:t>принципы</w:t>
            </w:r>
          </w:p>
          <w:p w:rsidR="00CB3305" w:rsidRPr="00D91611" w:rsidRDefault="00CB3305" w:rsidP="00CB3305">
            <w:pPr>
              <w:autoSpaceDE w:val="0"/>
              <w:autoSpaceDN w:val="0"/>
              <w:adjustRightInd w:val="0"/>
              <w:jc w:val="center"/>
              <w:rPr>
                <w:sz w:val="20"/>
                <w:szCs w:val="20"/>
              </w:rPr>
            </w:pPr>
            <w:r w:rsidRPr="00D91611">
              <w:rPr>
                <w:sz w:val="20"/>
                <w:szCs w:val="20"/>
              </w:rPr>
              <w:t>причинно-</w:t>
            </w:r>
          </w:p>
          <w:p w:rsidR="00CB3305" w:rsidRPr="00D91611" w:rsidRDefault="00CB3305" w:rsidP="00CB3305">
            <w:pPr>
              <w:autoSpaceDE w:val="0"/>
              <w:autoSpaceDN w:val="0"/>
              <w:adjustRightInd w:val="0"/>
              <w:jc w:val="center"/>
              <w:rPr>
                <w:sz w:val="20"/>
                <w:szCs w:val="20"/>
              </w:rPr>
            </w:pPr>
            <w:r w:rsidRPr="00D91611">
              <w:rPr>
                <w:sz w:val="20"/>
                <w:szCs w:val="20"/>
              </w:rPr>
              <w:t>следственного,</w:t>
            </w:r>
          </w:p>
          <w:p w:rsidR="00CB3305" w:rsidRPr="00D91611" w:rsidRDefault="00CB3305" w:rsidP="00CB3305">
            <w:pPr>
              <w:autoSpaceDE w:val="0"/>
              <w:autoSpaceDN w:val="0"/>
              <w:adjustRightInd w:val="0"/>
              <w:jc w:val="center"/>
              <w:rPr>
                <w:sz w:val="20"/>
                <w:szCs w:val="20"/>
              </w:rPr>
            </w:pPr>
            <w:r w:rsidRPr="00D91611">
              <w:rPr>
                <w:sz w:val="20"/>
                <w:szCs w:val="20"/>
              </w:rPr>
              <w:t>структурно-</w:t>
            </w:r>
          </w:p>
          <w:p w:rsidR="00CB3305" w:rsidRPr="00D91611" w:rsidRDefault="00CB3305" w:rsidP="00CB3305">
            <w:pPr>
              <w:autoSpaceDE w:val="0"/>
              <w:autoSpaceDN w:val="0"/>
              <w:adjustRightInd w:val="0"/>
              <w:jc w:val="center"/>
              <w:rPr>
                <w:sz w:val="20"/>
                <w:szCs w:val="20"/>
              </w:rPr>
            </w:pPr>
            <w:r w:rsidRPr="00D91611">
              <w:rPr>
                <w:sz w:val="20"/>
                <w:szCs w:val="20"/>
              </w:rPr>
              <w:t>функционального,</w:t>
            </w:r>
          </w:p>
          <w:p w:rsidR="00CB3305" w:rsidRPr="00D91611" w:rsidRDefault="00CB3305" w:rsidP="00CB3305">
            <w:pPr>
              <w:autoSpaceDE w:val="0"/>
              <w:autoSpaceDN w:val="0"/>
              <w:adjustRightInd w:val="0"/>
              <w:jc w:val="center"/>
              <w:rPr>
                <w:sz w:val="20"/>
                <w:szCs w:val="20"/>
              </w:rPr>
            </w:pPr>
            <w:proofErr w:type="spellStart"/>
            <w:r w:rsidRPr="00D91611">
              <w:rPr>
                <w:sz w:val="20"/>
                <w:szCs w:val="20"/>
              </w:rPr>
              <w:t>временнόго</w:t>
            </w:r>
            <w:proofErr w:type="spellEnd"/>
            <w:r w:rsidRPr="00D91611">
              <w:rPr>
                <w:sz w:val="20"/>
                <w:szCs w:val="20"/>
              </w:rPr>
              <w:t xml:space="preserve"> и</w:t>
            </w:r>
          </w:p>
          <w:p w:rsidR="00CB3305" w:rsidRPr="00D91611" w:rsidRDefault="00CB3305" w:rsidP="00CB3305">
            <w:pPr>
              <w:autoSpaceDE w:val="0"/>
              <w:autoSpaceDN w:val="0"/>
              <w:adjustRightInd w:val="0"/>
              <w:jc w:val="center"/>
              <w:rPr>
                <w:sz w:val="20"/>
                <w:szCs w:val="20"/>
              </w:rPr>
            </w:pPr>
            <w:r w:rsidRPr="00D91611">
              <w:rPr>
                <w:sz w:val="20"/>
                <w:szCs w:val="20"/>
              </w:rPr>
              <w:t>пространственного</w:t>
            </w:r>
          </w:p>
          <w:p w:rsidR="00CB3305" w:rsidRPr="00D91611" w:rsidRDefault="00CB3305" w:rsidP="00CB3305">
            <w:pPr>
              <w:autoSpaceDE w:val="0"/>
              <w:autoSpaceDN w:val="0"/>
              <w:adjustRightInd w:val="0"/>
              <w:jc w:val="center"/>
              <w:rPr>
                <w:sz w:val="20"/>
                <w:szCs w:val="20"/>
              </w:rPr>
            </w:pPr>
            <w:r w:rsidRPr="00D91611">
              <w:rPr>
                <w:sz w:val="20"/>
                <w:szCs w:val="20"/>
              </w:rPr>
              <w:t>анализа</w:t>
            </w:r>
          </w:p>
          <w:p w:rsidR="00CB3305" w:rsidRPr="00D91611" w:rsidRDefault="00CB3305" w:rsidP="00CB3305">
            <w:pPr>
              <w:autoSpaceDE w:val="0"/>
              <w:autoSpaceDN w:val="0"/>
              <w:adjustRightInd w:val="0"/>
              <w:jc w:val="center"/>
              <w:rPr>
                <w:sz w:val="20"/>
                <w:szCs w:val="20"/>
              </w:rPr>
            </w:pPr>
            <w:r w:rsidRPr="00D91611">
              <w:rPr>
                <w:sz w:val="20"/>
                <w:szCs w:val="20"/>
              </w:rPr>
              <w:t>для изучения</w:t>
            </w:r>
          </w:p>
          <w:p w:rsidR="00CB3305" w:rsidRPr="00D91611" w:rsidRDefault="00CB3305" w:rsidP="00CB3305">
            <w:pPr>
              <w:autoSpaceDE w:val="0"/>
              <w:autoSpaceDN w:val="0"/>
              <w:adjustRightInd w:val="0"/>
              <w:jc w:val="center"/>
              <w:rPr>
                <w:sz w:val="20"/>
                <w:szCs w:val="20"/>
              </w:rPr>
            </w:pPr>
            <w:r w:rsidRPr="00D91611">
              <w:rPr>
                <w:sz w:val="20"/>
                <w:szCs w:val="20"/>
              </w:rPr>
              <w:t>исторических</w:t>
            </w:r>
          </w:p>
          <w:p w:rsidR="00CB3305" w:rsidRPr="00D91611" w:rsidRDefault="00CB3305" w:rsidP="00CB3305">
            <w:pPr>
              <w:autoSpaceDE w:val="0"/>
              <w:autoSpaceDN w:val="0"/>
              <w:adjustRightInd w:val="0"/>
              <w:jc w:val="center"/>
              <w:rPr>
                <w:sz w:val="20"/>
                <w:szCs w:val="20"/>
              </w:rPr>
            </w:pPr>
            <w:r w:rsidRPr="00D91611">
              <w:rPr>
                <w:sz w:val="20"/>
                <w:szCs w:val="20"/>
              </w:rPr>
              <w:t>процессов и</w:t>
            </w:r>
          </w:p>
          <w:p w:rsidR="00CB3305" w:rsidRPr="00D91611" w:rsidRDefault="00CB3305" w:rsidP="00CB3305">
            <w:pPr>
              <w:autoSpaceDE w:val="0"/>
              <w:autoSpaceDN w:val="0"/>
              <w:adjustRightInd w:val="0"/>
              <w:ind w:firstLine="67"/>
              <w:jc w:val="center"/>
              <w:rPr>
                <w:sz w:val="20"/>
                <w:szCs w:val="20"/>
              </w:rPr>
            </w:pPr>
            <w:r w:rsidRPr="00D91611">
              <w:rPr>
                <w:sz w:val="20"/>
                <w:szCs w:val="20"/>
              </w:rPr>
              <w:t>явлений</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25,64</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20</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44,44</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18</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1.1,2.7</w:t>
            </w:r>
          </w:p>
          <w:p w:rsidR="00CB3305" w:rsidRPr="00D91611" w:rsidRDefault="00CB3305" w:rsidP="00CB3305">
            <w:pPr>
              <w:autoSpaceDE w:val="0"/>
              <w:autoSpaceDN w:val="0"/>
              <w:adjustRightInd w:val="0"/>
              <w:jc w:val="center"/>
              <w:rPr>
                <w:sz w:val="20"/>
                <w:szCs w:val="20"/>
              </w:rPr>
            </w:pPr>
            <w:r w:rsidRPr="00D91611">
              <w:rPr>
                <w:sz w:val="20"/>
                <w:szCs w:val="20"/>
              </w:rPr>
              <w:t>VIII –</w:t>
            </w:r>
          </w:p>
          <w:p w:rsidR="00CB3305" w:rsidRPr="00D91611" w:rsidRDefault="00CB3305" w:rsidP="00CB3305">
            <w:pPr>
              <w:autoSpaceDE w:val="0"/>
              <w:autoSpaceDN w:val="0"/>
              <w:adjustRightInd w:val="0"/>
              <w:ind w:firstLine="67"/>
              <w:jc w:val="center"/>
              <w:rPr>
                <w:sz w:val="20"/>
                <w:szCs w:val="20"/>
              </w:rPr>
            </w:pPr>
            <w:r w:rsidRPr="00D91611">
              <w:rPr>
                <w:sz w:val="20"/>
                <w:szCs w:val="20"/>
              </w:rPr>
              <w:t>начало XXI в.</w:t>
            </w:r>
          </w:p>
          <w:p w:rsidR="00CB3305" w:rsidRPr="00D91611" w:rsidRDefault="00CB3305" w:rsidP="00CB3305">
            <w:pPr>
              <w:autoSpaceDE w:val="0"/>
              <w:autoSpaceDN w:val="0"/>
              <w:adjustRightInd w:val="0"/>
              <w:jc w:val="center"/>
              <w:rPr>
                <w:sz w:val="20"/>
                <w:szCs w:val="20"/>
              </w:rPr>
            </w:pPr>
            <w:r w:rsidRPr="00D91611">
              <w:rPr>
                <w:sz w:val="20"/>
                <w:szCs w:val="20"/>
              </w:rPr>
              <w:t>Знание</w:t>
            </w:r>
          </w:p>
          <w:p w:rsidR="00CB3305" w:rsidRPr="00D91611" w:rsidRDefault="00CB3305" w:rsidP="00CB3305">
            <w:pPr>
              <w:autoSpaceDE w:val="0"/>
              <w:autoSpaceDN w:val="0"/>
              <w:adjustRightInd w:val="0"/>
              <w:jc w:val="center"/>
              <w:rPr>
                <w:sz w:val="20"/>
                <w:szCs w:val="20"/>
              </w:rPr>
            </w:pPr>
            <w:r w:rsidRPr="00D91611">
              <w:rPr>
                <w:sz w:val="20"/>
                <w:szCs w:val="20"/>
              </w:rPr>
              <w:t>исторических</w:t>
            </w:r>
          </w:p>
          <w:p w:rsidR="00CB3305" w:rsidRPr="00D91611" w:rsidRDefault="00CB3305" w:rsidP="00CB3305">
            <w:pPr>
              <w:autoSpaceDE w:val="0"/>
              <w:autoSpaceDN w:val="0"/>
              <w:adjustRightInd w:val="0"/>
              <w:jc w:val="center"/>
              <w:rPr>
                <w:sz w:val="20"/>
                <w:szCs w:val="20"/>
              </w:rPr>
            </w:pPr>
            <w:r w:rsidRPr="00D91611">
              <w:rPr>
                <w:sz w:val="20"/>
                <w:szCs w:val="20"/>
              </w:rPr>
              <w:t>понятий, умение</w:t>
            </w:r>
          </w:p>
          <w:p w:rsidR="00CB3305" w:rsidRPr="00D91611" w:rsidRDefault="00CB3305" w:rsidP="00CB3305">
            <w:pPr>
              <w:autoSpaceDE w:val="0"/>
              <w:autoSpaceDN w:val="0"/>
              <w:adjustRightInd w:val="0"/>
              <w:ind w:firstLine="67"/>
              <w:jc w:val="center"/>
              <w:rPr>
                <w:sz w:val="20"/>
                <w:szCs w:val="20"/>
              </w:rPr>
            </w:pPr>
            <w:r w:rsidRPr="00D91611">
              <w:rPr>
                <w:sz w:val="20"/>
                <w:szCs w:val="20"/>
              </w:rPr>
              <w:t>их использовать</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proofErr w:type="gramStart"/>
            <w:r w:rsidRPr="00D91611">
              <w:rPr>
                <w:sz w:val="20"/>
                <w:szCs w:val="20"/>
              </w:rPr>
              <w:t>П</w:t>
            </w:r>
            <w:proofErr w:type="gramEnd"/>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25,64</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16,66</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44,44</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r w:rsidR="00CB3305" w:rsidRPr="00D91611" w:rsidTr="003F059F">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19</w:t>
            </w:r>
          </w:p>
        </w:tc>
        <w:tc>
          <w:tcPr>
            <w:tcW w:w="238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2.8</w:t>
            </w:r>
          </w:p>
          <w:p w:rsidR="00CB3305" w:rsidRPr="00D91611" w:rsidRDefault="00CB3305" w:rsidP="00CB3305">
            <w:pPr>
              <w:autoSpaceDE w:val="0"/>
              <w:autoSpaceDN w:val="0"/>
              <w:adjustRightInd w:val="0"/>
              <w:jc w:val="center"/>
              <w:rPr>
                <w:sz w:val="20"/>
                <w:szCs w:val="20"/>
              </w:rPr>
            </w:pPr>
            <w:r w:rsidRPr="00D91611">
              <w:rPr>
                <w:sz w:val="20"/>
                <w:szCs w:val="20"/>
              </w:rPr>
              <w:t>С древнейших</w:t>
            </w:r>
          </w:p>
          <w:p w:rsidR="00CB3305" w:rsidRPr="00D91611" w:rsidRDefault="00CB3305" w:rsidP="00CB3305">
            <w:pPr>
              <w:autoSpaceDE w:val="0"/>
              <w:autoSpaceDN w:val="0"/>
              <w:adjustRightInd w:val="0"/>
              <w:jc w:val="center"/>
              <w:rPr>
                <w:sz w:val="20"/>
                <w:szCs w:val="20"/>
              </w:rPr>
            </w:pPr>
            <w:r w:rsidRPr="00D91611">
              <w:rPr>
                <w:sz w:val="20"/>
                <w:szCs w:val="20"/>
              </w:rPr>
              <w:t xml:space="preserve">времён </w:t>
            </w:r>
            <w:proofErr w:type="gramStart"/>
            <w:r w:rsidRPr="00D91611">
              <w:rPr>
                <w:sz w:val="20"/>
                <w:szCs w:val="20"/>
              </w:rPr>
              <w:t>до</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начала XXI в.</w:t>
            </w:r>
          </w:p>
          <w:p w:rsidR="00CB3305" w:rsidRPr="00D91611" w:rsidRDefault="00CB3305" w:rsidP="00CB3305">
            <w:pPr>
              <w:autoSpaceDE w:val="0"/>
              <w:autoSpaceDN w:val="0"/>
              <w:adjustRightInd w:val="0"/>
              <w:jc w:val="center"/>
              <w:rPr>
                <w:sz w:val="20"/>
                <w:szCs w:val="20"/>
              </w:rPr>
            </w:pPr>
            <w:proofErr w:type="gramStart"/>
            <w:r w:rsidRPr="00D91611">
              <w:rPr>
                <w:sz w:val="20"/>
                <w:szCs w:val="20"/>
              </w:rPr>
              <w:t>(включена</w:t>
            </w:r>
            <w:proofErr w:type="gramEnd"/>
          </w:p>
          <w:p w:rsidR="00CB3305" w:rsidRPr="00D91611" w:rsidRDefault="00CB3305" w:rsidP="00CB3305">
            <w:pPr>
              <w:autoSpaceDE w:val="0"/>
              <w:autoSpaceDN w:val="0"/>
              <w:adjustRightInd w:val="0"/>
              <w:jc w:val="center"/>
              <w:rPr>
                <w:sz w:val="20"/>
                <w:szCs w:val="20"/>
              </w:rPr>
            </w:pPr>
            <w:r w:rsidRPr="00D91611">
              <w:rPr>
                <w:sz w:val="20"/>
                <w:szCs w:val="20"/>
              </w:rPr>
              <w:t>всеобщая</w:t>
            </w:r>
          </w:p>
          <w:p w:rsidR="00CB3305" w:rsidRPr="00D91611" w:rsidRDefault="00CB3305" w:rsidP="00CB3305">
            <w:pPr>
              <w:autoSpaceDE w:val="0"/>
              <w:autoSpaceDN w:val="0"/>
              <w:adjustRightInd w:val="0"/>
              <w:ind w:firstLine="67"/>
              <w:jc w:val="center"/>
              <w:rPr>
                <w:sz w:val="20"/>
                <w:szCs w:val="20"/>
              </w:rPr>
            </w:pPr>
            <w:r w:rsidRPr="00D91611">
              <w:rPr>
                <w:sz w:val="20"/>
                <w:szCs w:val="20"/>
              </w:rPr>
              <w:t>история)</w:t>
            </w:r>
          </w:p>
          <w:p w:rsidR="00CB3305" w:rsidRPr="00D91611" w:rsidRDefault="00CB3305" w:rsidP="00CB3305">
            <w:pPr>
              <w:autoSpaceDE w:val="0"/>
              <w:autoSpaceDN w:val="0"/>
              <w:adjustRightInd w:val="0"/>
              <w:jc w:val="center"/>
              <w:rPr>
                <w:sz w:val="20"/>
                <w:szCs w:val="20"/>
              </w:rPr>
            </w:pPr>
            <w:r w:rsidRPr="00D91611">
              <w:rPr>
                <w:sz w:val="20"/>
                <w:szCs w:val="20"/>
              </w:rPr>
              <w:t>Умение</w:t>
            </w:r>
          </w:p>
          <w:p w:rsidR="00CB3305" w:rsidRPr="00D91611" w:rsidRDefault="00CB3305" w:rsidP="00CB3305">
            <w:pPr>
              <w:autoSpaceDE w:val="0"/>
              <w:autoSpaceDN w:val="0"/>
              <w:adjustRightInd w:val="0"/>
              <w:jc w:val="center"/>
              <w:rPr>
                <w:sz w:val="20"/>
                <w:szCs w:val="20"/>
              </w:rPr>
            </w:pPr>
            <w:r w:rsidRPr="00D91611">
              <w:rPr>
                <w:sz w:val="20"/>
                <w:szCs w:val="20"/>
              </w:rPr>
              <w:t>использовать</w:t>
            </w:r>
          </w:p>
          <w:p w:rsidR="00CB3305" w:rsidRPr="00D91611" w:rsidRDefault="00CB3305" w:rsidP="00CB3305">
            <w:pPr>
              <w:autoSpaceDE w:val="0"/>
              <w:autoSpaceDN w:val="0"/>
              <w:adjustRightInd w:val="0"/>
              <w:jc w:val="center"/>
              <w:rPr>
                <w:sz w:val="20"/>
                <w:szCs w:val="20"/>
              </w:rPr>
            </w:pPr>
            <w:r w:rsidRPr="00D91611">
              <w:rPr>
                <w:sz w:val="20"/>
                <w:szCs w:val="20"/>
              </w:rPr>
              <w:t>исторические</w:t>
            </w:r>
          </w:p>
          <w:p w:rsidR="00CB3305" w:rsidRPr="00D91611" w:rsidRDefault="00CB3305" w:rsidP="00CB3305">
            <w:pPr>
              <w:autoSpaceDE w:val="0"/>
              <w:autoSpaceDN w:val="0"/>
              <w:adjustRightInd w:val="0"/>
              <w:jc w:val="center"/>
              <w:rPr>
                <w:sz w:val="20"/>
                <w:szCs w:val="20"/>
              </w:rPr>
            </w:pPr>
            <w:r w:rsidRPr="00D91611">
              <w:rPr>
                <w:sz w:val="20"/>
                <w:szCs w:val="20"/>
              </w:rPr>
              <w:t xml:space="preserve">сведения </w:t>
            </w:r>
            <w:proofErr w:type="gramStart"/>
            <w:r w:rsidRPr="00D91611">
              <w:rPr>
                <w:sz w:val="20"/>
                <w:szCs w:val="20"/>
              </w:rPr>
              <w:t>для</w:t>
            </w:r>
            <w:proofErr w:type="gramEnd"/>
          </w:p>
          <w:p w:rsidR="00CB3305" w:rsidRPr="00D91611" w:rsidRDefault="00CB3305" w:rsidP="00CB3305">
            <w:pPr>
              <w:autoSpaceDE w:val="0"/>
              <w:autoSpaceDN w:val="0"/>
              <w:adjustRightInd w:val="0"/>
              <w:jc w:val="center"/>
              <w:rPr>
                <w:sz w:val="20"/>
                <w:szCs w:val="20"/>
              </w:rPr>
            </w:pPr>
            <w:r w:rsidRPr="00D91611">
              <w:rPr>
                <w:sz w:val="20"/>
                <w:szCs w:val="20"/>
              </w:rPr>
              <w:t xml:space="preserve">аргументации </w:t>
            </w:r>
            <w:proofErr w:type="gramStart"/>
            <w:r w:rsidRPr="00D91611">
              <w:rPr>
                <w:sz w:val="20"/>
                <w:szCs w:val="20"/>
              </w:rPr>
              <w:t>в</w:t>
            </w:r>
            <w:proofErr w:type="gramEnd"/>
          </w:p>
          <w:p w:rsidR="00CB3305" w:rsidRPr="00D91611" w:rsidRDefault="00CB3305" w:rsidP="00CB3305">
            <w:pPr>
              <w:autoSpaceDE w:val="0"/>
              <w:autoSpaceDN w:val="0"/>
              <w:adjustRightInd w:val="0"/>
              <w:ind w:firstLine="67"/>
              <w:jc w:val="center"/>
              <w:rPr>
                <w:sz w:val="20"/>
                <w:szCs w:val="20"/>
              </w:rPr>
            </w:pPr>
            <w:r w:rsidRPr="00D91611">
              <w:rPr>
                <w:sz w:val="20"/>
                <w:szCs w:val="20"/>
              </w:rPr>
              <w:t>ходе дискуссии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hanging="112"/>
              <w:jc w:val="center"/>
              <w:rPr>
                <w:sz w:val="20"/>
                <w:szCs w:val="20"/>
              </w:rPr>
            </w:pPr>
            <w:r w:rsidRPr="00D91611">
              <w:rPr>
                <w:sz w:val="20"/>
                <w:szCs w:val="20"/>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autoSpaceDE w:val="0"/>
              <w:autoSpaceDN w:val="0"/>
              <w:adjustRightInd w:val="0"/>
              <w:ind w:firstLine="67"/>
              <w:jc w:val="center"/>
              <w:rPr>
                <w:sz w:val="20"/>
                <w:szCs w:val="20"/>
              </w:rPr>
            </w:pPr>
            <w:r w:rsidRPr="00D91611">
              <w:rPr>
                <w:sz w:val="20"/>
                <w:szCs w:val="20"/>
              </w:rPr>
              <w:t>5,12</w:t>
            </w:r>
          </w:p>
        </w:tc>
        <w:tc>
          <w:tcPr>
            <w:tcW w:w="1417"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3,33</w:t>
            </w:r>
          </w:p>
        </w:tc>
        <w:tc>
          <w:tcPr>
            <w:tcW w:w="850"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11,11</w:t>
            </w:r>
          </w:p>
        </w:tc>
        <w:tc>
          <w:tcPr>
            <w:tcW w:w="851" w:type="dxa"/>
            <w:tcBorders>
              <w:top w:val="single" w:sz="8" w:space="0" w:color="000000"/>
              <w:left w:val="single" w:sz="8" w:space="0" w:color="000000"/>
              <w:bottom w:val="single" w:sz="8" w:space="0" w:color="000000"/>
              <w:right w:val="single" w:sz="8" w:space="0" w:color="000000"/>
            </w:tcBorders>
            <w:vAlign w:val="center"/>
          </w:tcPr>
          <w:p w:rsidR="00CB3305" w:rsidRPr="00D91611" w:rsidRDefault="00CB3305" w:rsidP="00CB3305">
            <w:pPr>
              <w:jc w:val="center"/>
              <w:rPr>
                <w:sz w:val="20"/>
                <w:szCs w:val="20"/>
              </w:rPr>
            </w:pPr>
            <w:r w:rsidRPr="00D91611">
              <w:rPr>
                <w:sz w:val="20"/>
                <w:szCs w:val="20"/>
              </w:rPr>
              <w:t>-</w:t>
            </w:r>
          </w:p>
        </w:tc>
      </w:tr>
    </w:tbl>
    <w:p w:rsidR="003F059F" w:rsidRDefault="003F059F" w:rsidP="003F059F">
      <w:pPr>
        <w:autoSpaceDE w:val="0"/>
        <w:autoSpaceDN w:val="0"/>
        <w:adjustRightInd w:val="0"/>
        <w:spacing w:line="360" w:lineRule="auto"/>
        <w:ind w:left="-425"/>
        <w:jc w:val="both"/>
      </w:pPr>
      <w:r>
        <w:t xml:space="preserve">       </w:t>
      </w:r>
      <w:r w:rsidRPr="00FA4700">
        <w:t xml:space="preserve"> </w:t>
      </w:r>
    </w:p>
    <w:p w:rsidR="003F059F" w:rsidRPr="003F059F" w:rsidRDefault="003F059F" w:rsidP="003F059F">
      <w:pPr>
        <w:autoSpaceDE w:val="0"/>
        <w:autoSpaceDN w:val="0"/>
        <w:adjustRightInd w:val="0"/>
        <w:spacing w:line="360" w:lineRule="auto"/>
        <w:ind w:firstLine="567"/>
        <w:jc w:val="both"/>
        <w:rPr>
          <w:sz w:val="28"/>
        </w:rPr>
      </w:pPr>
      <w:r w:rsidRPr="003F059F">
        <w:rPr>
          <w:sz w:val="28"/>
        </w:rPr>
        <w:t xml:space="preserve">Большинство участников ЕГЭ 2022 г. успешно выполнили задания, проверяющие знание дат, знание основных фактов,  процессов, явлений. Абсолютное большинство выпускников показало высокие результаты при выполнении заданий с исторической картой (схемой).   Так, 80,76% участников экзамена выполнили задание 1  на установление соответствия; 84,61%  – задание 10 на соотнесение картографической  информации с текстом.  Все выпускники выполнили задание 13, где необходимо было провести поиск исторической информации в источниках разных типов. </w:t>
      </w:r>
    </w:p>
    <w:p w:rsidR="003F059F" w:rsidRPr="003F059F" w:rsidRDefault="003F059F" w:rsidP="003F059F">
      <w:pPr>
        <w:autoSpaceDE w:val="0"/>
        <w:autoSpaceDN w:val="0"/>
        <w:adjustRightInd w:val="0"/>
        <w:spacing w:line="360" w:lineRule="auto"/>
        <w:ind w:firstLine="567"/>
        <w:jc w:val="both"/>
        <w:rPr>
          <w:sz w:val="28"/>
        </w:rPr>
      </w:pPr>
      <w:r w:rsidRPr="003F059F">
        <w:rPr>
          <w:sz w:val="28"/>
        </w:rPr>
        <w:t xml:space="preserve"> </w:t>
      </w:r>
      <w:r w:rsidRPr="003F059F">
        <w:rPr>
          <w:sz w:val="28"/>
        </w:rPr>
        <w:tab/>
      </w:r>
      <w:proofErr w:type="gramStart"/>
      <w:r w:rsidRPr="003F059F">
        <w:rPr>
          <w:sz w:val="28"/>
        </w:rPr>
        <w:t xml:space="preserve">Участники ЕГЭ 2022 г. показали хорошие результаты при выполнении задания 3 на установление соответствия, проверяющего знание основных </w:t>
      </w:r>
      <w:r w:rsidRPr="003F059F">
        <w:rPr>
          <w:sz w:val="28"/>
        </w:rPr>
        <w:lastRenderedPageBreak/>
        <w:t xml:space="preserve">фактов, процессов, явлений (76,92%) Значительная часть школьников (61,53–69,23%) не испытала особых затруднений при выполнении заданий повышенного уровня 4,14, поверяющих умения  систематизации исторической информации, представленной в различных знаковых системах (таблица)  и работе с иллюстрациями. </w:t>
      </w:r>
      <w:proofErr w:type="gramEnd"/>
    </w:p>
    <w:p w:rsidR="003F059F" w:rsidRPr="003F059F" w:rsidRDefault="003F059F" w:rsidP="003F059F">
      <w:pPr>
        <w:autoSpaceDE w:val="0"/>
        <w:autoSpaceDN w:val="0"/>
        <w:adjustRightInd w:val="0"/>
        <w:spacing w:line="360" w:lineRule="auto"/>
        <w:ind w:firstLine="567"/>
        <w:jc w:val="both"/>
        <w:rPr>
          <w:b/>
          <w:sz w:val="28"/>
        </w:rPr>
      </w:pPr>
      <w:r w:rsidRPr="003F059F">
        <w:rPr>
          <w:sz w:val="28"/>
        </w:rPr>
        <w:t xml:space="preserve">       Независимо от проверяемого содержания выпускники испытывают затруднения в заданиях базового уровня </w:t>
      </w:r>
      <w:r w:rsidRPr="003F059F">
        <w:rPr>
          <w:b/>
          <w:i/>
          <w:iCs/>
          <w:sz w:val="28"/>
        </w:rPr>
        <w:t>с процентом выполнения ниже 50</w:t>
      </w:r>
      <w:r w:rsidRPr="003F059F">
        <w:rPr>
          <w:b/>
          <w:sz w:val="28"/>
        </w:rPr>
        <w:t>:</w:t>
      </w:r>
    </w:p>
    <w:p w:rsidR="003F059F" w:rsidRPr="003F059F" w:rsidRDefault="003F059F" w:rsidP="003F059F">
      <w:pPr>
        <w:pStyle w:val="a3"/>
        <w:numPr>
          <w:ilvl w:val="0"/>
          <w:numId w:val="7"/>
        </w:numPr>
        <w:autoSpaceDE w:val="0"/>
        <w:autoSpaceDN w:val="0"/>
        <w:adjustRightInd w:val="0"/>
        <w:spacing w:after="0" w:line="360" w:lineRule="auto"/>
        <w:ind w:left="0" w:firstLine="567"/>
        <w:jc w:val="both"/>
        <w:rPr>
          <w:rFonts w:ascii="Times New Roman" w:hAnsi="Times New Roman"/>
          <w:sz w:val="28"/>
          <w:szCs w:val="24"/>
        </w:rPr>
      </w:pPr>
      <w:r w:rsidRPr="003F059F">
        <w:rPr>
          <w:rFonts w:ascii="Times New Roman" w:hAnsi="Times New Roman"/>
          <w:sz w:val="28"/>
          <w:szCs w:val="24"/>
        </w:rPr>
        <w:t xml:space="preserve">в систематизации исторической информации (умение определять последовательность событий) (задание 2- 30,76%); </w:t>
      </w:r>
    </w:p>
    <w:p w:rsidR="003F059F" w:rsidRPr="003F059F" w:rsidRDefault="003F059F" w:rsidP="003F059F">
      <w:pPr>
        <w:pStyle w:val="a3"/>
        <w:numPr>
          <w:ilvl w:val="0"/>
          <w:numId w:val="7"/>
        </w:numPr>
        <w:autoSpaceDE w:val="0"/>
        <w:autoSpaceDN w:val="0"/>
        <w:adjustRightInd w:val="0"/>
        <w:spacing w:after="0" w:line="360" w:lineRule="auto"/>
        <w:ind w:left="0" w:firstLine="567"/>
        <w:jc w:val="both"/>
        <w:rPr>
          <w:rFonts w:ascii="Times New Roman" w:hAnsi="Times New Roman"/>
          <w:sz w:val="28"/>
          <w:szCs w:val="24"/>
        </w:rPr>
      </w:pPr>
      <w:r w:rsidRPr="003F059F">
        <w:rPr>
          <w:rFonts w:ascii="Times New Roman" w:hAnsi="Times New Roman"/>
          <w:sz w:val="28"/>
          <w:szCs w:val="24"/>
        </w:rPr>
        <w:t>в  знании основных фактов, процессов, явлений истории культуры России (задание 7 – 42,30%);</w:t>
      </w:r>
    </w:p>
    <w:p w:rsidR="003F059F" w:rsidRPr="003F059F" w:rsidRDefault="003F059F" w:rsidP="003F059F">
      <w:pPr>
        <w:pStyle w:val="a3"/>
        <w:numPr>
          <w:ilvl w:val="0"/>
          <w:numId w:val="7"/>
        </w:numPr>
        <w:autoSpaceDE w:val="0"/>
        <w:autoSpaceDN w:val="0"/>
        <w:adjustRightInd w:val="0"/>
        <w:spacing w:after="0" w:line="360" w:lineRule="auto"/>
        <w:ind w:left="0" w:firstLine="567"/>
        <w:jc w:val="both"/>
        <w:rPr>
          <w:rFonts w:ascii="Times New Roman" w:hAnsi="Times New Roman"/>
          <w:sz w:val="28"/>
          <w:szCs w:val="24"/>
        </w:rPr>
      </w:pPr>
      <w:r w:rsidRPr="003F059F">
        <w:rPr>
          <w:rFonts w:ascii="Times New Roman" w:hAnsi="Times New Roman"/>
          <w:sz w:val="28"/>
          <w:szCs w:val="24"/>
        </w:rPr>
        <w:t>при работе с исторической картой (схемой) (множественный выбор) (задание 11 - 34,61%</w:t>
      </w:r>
      <w:proofErr w:type="gramStart"/>
      <w:r w:rsidRPr="003F059F">
        <w:rPr>
          <w:rFonts w:ascii="Times New Roman" w:hAnsi="Times New Roman"/>
          <w:sz w:val="28"/>
          <w:szCs w:val="24"/>
        </w:rPr>
        <w:t xml:space="preserve"> )</w:t>
      </w:r>
      <w:proofErr w:type="gramEnd"/>
    </w:p>
    <w:p w:rsidR="003F059F" w:rsidRPr="003F059F" w:rsidRDefault="003F059F" w:rsidP="003F059F">
      <w:pPr>
        <w:pStyle w:val="ae"/>
        <w:spacing w:before="0" w:beforeAutospacing="0" w:after="0" w:afterAutospacing="0" w:line="360" w:lineRule="auto"/>
        <w:ind w:firstLine="284"/>
        <w:jc w:val="both"/>
        <w:rPr>
          <w:color w:val="000000"/>
          <w:sz w:val="28"/>
          <w:szCs w:val="28"/>
        </w:rPr>
      </w:pPr>
      <w:r w:rsidRPr="003F059F">
        <w:rPr>
          <w:bCs/>
          <w:color w:val="000000"/>
          <w:sz w:val="28"/>
          <w:szCs w:val="28"/>
        </w:rPr>
        <w:t>Задание 2</w:t>
      </w:r>
      <w:r w:rsidRPr="003F059F">
        <w:rPr>
          <w:b/>
          <w:bCs/>
          <w:color w:val="000000"/>
          <w:sz w:val="28"/>
          <w:szCs w:val="28"/>
        </w:rPr>
        <w:t> </w:t>
      </w:r>
      <w:r w:rsidRPr="003F059F">
        <w:rPr>
          <w:color w:val="000000"/>
          <w:sz w:val="28"/>
          <w:szCs w:val="28"/>
        </w:rPr>
        <w:t xml:space="preserve">направлено на установление хронологической последовательности, в него включены факты всеобщей истории. Затруднения при выполнении данного задания </w:t>
      </w:r>
      <w:proofErr w:type="gramStart"/>
      <w:r w:rsidRPr="003F059F">
        <w:rPr>
          <w:color w:val="000000"/>
          <w:sz w:val="28"/>
          <w:szCs w:val="28"/>
        </w:rPr>
        <w:t>связаны</w:t>
      </w:r>
      <w:proofErr w:type="gramEnd"/>
      <w:r w:rsidRPr="003F059F">
        <w:rPr>
          <w:color w:val="000000"/>
          <w:sz w:val="28"/>
          <w:szCs w:val="28"/>
        </w:rPr>
        <w:t xml:space="preserve"> прежде всего с определением времени, к которому относится представленное в задании событие истории зарубежных стран. Ещё одна трудность связана с тем, что школьники при выполнении задания правильно определяют время события всеобщей истории, но затрудняются при определении времени событий, относящихся к истории России. Эта ошибка встречается в случае, если два события отечественной истории произошли до или после события всеобщей истории. </w:t>
      </w:r>
      <w:r w:rsidRPr="003F059F">
        <w:rPr>
          <w:sz w:val="28"/>
          <w:szCs w:val="28"/>
        </w:rPr>
        <w:t>Данная тенденция вызывает тревогу, так как знание хронологии, несомненно, является основой знаний по истории.</w:t>
      </w:r>
    </w:p>
    <w:p w:rsidR="003F059F" w:rsidRPr="003F059F" w:rsidRDefault="003F059F" w:rsidP="003F059F">
      <w:pPr>
        <w:pStyle w:val="b-pb-publication-bodyincut"/>
        <w:spacing w:before="0" w:beforeAutospacing="0" w:after="0" w:afterAutospacing="0" w:line="360" w:lineRule="auto"/>
        <w:ind w:firstLine="284"/>
        <w:jc w:val="both"/>
        <w:rPr>
          <w:color w:val="000000"/>
          <w:sz w:val="28"/>
          <w:szCs w:val="28"/>
        </w:rPr>
      </w:pPr>
      <w:r w:rsidRPr="003F059F">
        <w:rPr>
          <w:color w:val="000000"/>
          <w:sz w:val="28"/>
          <w:szCs w:val="28"/>
        </w:rPr>
        <w:t>Чтобы избежать ошибок при выполнении заданий на хронологию, не следует сводить подготовку к заучиванию связки «событие — дата»</w:t>
      </w:r>
    </w:p>
    <w:p w:rsidR="003F059F" w:rsidRPr="003F059F" w:rsidRDefault="003F059F" w:rsidP="003F059F">
      <w:pPr>
        <w:pStyle w:val="ae"/>
        <w:spacing w:before="0" w:beforeAutospacing="0" w:after="0" w:afterAutospacing="0" w:line="360" w:lineRule="auto"/>
        <w:ind w:firstLine="284"/>
        <w:jc w:val="both"/>
        <w:rPr>
          <w:color w:val="000000"/>
          <w:sz w:val="28"/>
          <w:szCs w:val="28"/>
        </w:rPr>
      </w:pPr>
      <w:r w:rsidRPr="003F059F">
        <w:rPr>
          <w:color w:val="000000"/>
          <w:sz w:val="28"/>
          <w:szCs w:val="28"/>
        </w:rPr>
        <w:t>Нужно пробовать, например, запоминать события и даты с привязкой к периоду правления конкретного главы государства. Также целесообразно при подготовке отработать список событий всеобщей истории (см. Кодификатор, Приложение 1, стр. 57–59) с указанием веков (для ХХ </w:t>
      </w:r>
      <w:proofErr w:type="gramStart"/>
      <w:r w:rsidRPr="003F059F">
        <w:rPr>
          <w:color w:val="000000"/>
          <w:sz w:val="28"/>
          <w:szCs w:val="28"/>
        </w:rPr>
        <w:t>в</w:t>
      </w:r>
      <w:proofErr w:type="gramEnd"/>
      <w:r w:rsidRPr="003F059F">
        <w:rPr>
          <w:color w:val="000000"/>
          <w:sz w:val="28"/>
          <w:szCs w:val="28"/>
        </w:rPr>
        <w:t>. — десятилетий).</w:t>
      </w:r>
    </w:p>
    <w:p w:rsidR="003F059F" w:rsidRPr="003F059F" w:rsidRDefault="003F059F" w:rsidP="003F059F">
      <w:pPr>
        <w:pStyle w:val="ae"/>
        <w:spacing w:before="0" w:beforeAutospacing="0" w:after="0" w:afterAutospacing="0" w:line="360" w:lineRule="auto"/>
        <w:ind w:firstLine="284"/>
        <w:jc w:val="both"/>
        <w:rPr>
          <w:color w:val="000000"/>
          <w:sz w:val="28"/>
          <w:szCs w:val="28"/>
        </w:rPr>
      </w:pPr>
      <w:r w:rsidRPr="003F059F">
        <w:rPr>
          <w:color w:val="000000"/>
          <w:sz w:val="28"/>
          <w:szCs w:val="28"/>
        </w:rPr>
        <w:lastRenderedPageBreak/>
        <w:t>Дополнительно необходимо поработать с синхронистическими таблицами в формате </w:t>
      </w:r>
      <w:r w:rsidRPr="003F059F">
        <w:rPr>
          <w:bCs/>
          <w:color w:val="000000"/>
          <w:sz w:val="28"/>
          <w:szCs w:val="28"/>
        </w:rPr>
        <w:t>задания 4</w:t>
      </w:r>
      <w:r w:rsidRPr="003F059F">
        <w:rPr>
          <w:color w:val="000000"/>
          <w:sz w:val="28"/>
          <w:szCs w:val="28"/>
        </w:rPr>
        <w:t xml:space="preserve"> и потренироваться в выполнении синхронных заданий (это дополнительный фактор подготовки к выполнению </w:t>
      </w:r>
      <w:r w:rsidRPr="003F059F">
        <w:rPr>
          <w:bCs/>
          <w:color w:val="000000"/>
          <w:sz w:val="28"/>
          <w:szCs w:val="28"/>
        </w:rPr>
        <w:t>задания 19</w:t>
      </w:r>
      <w:r w:rsidRPr="003F059F">
        <w:rPr>
          <w:color w:val="000000"/>
          <w:sz w:val="28"/>
          <w:szCs w:val="28"/>
        </w:rPr>
        <w:t>).</w:t>
      </w:r>
    </w:p>
    <w:p w:rsidR="003F059F" w:rsidRPr="003F059F" w:rsidRDefault="003F059F" w:rsidP="003F059F">
      <w:pPr>
        <w:pStyle w:val="ae"/>
        <w:spacing w:before="0" w:beforeAutospacing="0" w:after="0" w:afterAutospacing="0" w:line="360" w:lineRule="auto"/>
        <w:ind w:firstLine="284"/>
        <w:jc w:val="both"/>
        <w:rPr>
          <w:color w:val="000000"/>
          <w:sz w:val="28"/>
          <w:szCs w:val="28"/>
        </w:rPr>
      </w:pPr>
      <w:proofErr w:type="gramStart"/>
      <w:r w:rsidRPr="003F059F">
        <w:rPr>
          <w:color w:val="000000"/>
          <w:sz w:val="28"/>
          <w:szCs w:val="28"/>
        </w:rPr>
        <w:t>В задании 5 на проверку знания исторических персоналий участники экзамена  со слабой и средней подготовкой (в группе от минимального до 60 б) допустили ошибки, связанные со слабым знанием деятельности исторических личностей.</w:t>
      </w:r>
      <w:proofErr w:type="gramEnd"/>
      <w:r w:rsidRPr="003F059F">
        <w:rPr>
          <w:color w:val="000000"/>
          <w:sz w:val="28"/>
          <w:szCs w:val="28"/>
        </w:rPr>
        <w:t xml:space="preserve"> Для того чтобы успешнее выполнить это задание, необходимо  при подготовке к экзамену ознакомиться с биографическим материалом по списку персоналий в </w:t>
      </w:r>
      <w:hyperlink r:id="rId9" w:tgtFrame="_blank" w:history="1">
        <w:r w:rsidRPr="003F059F">
          <w:rPr>
            <w:rStyle w:val="ad"/>
            <w:sz w:val="28"/>
            <w:szCs w:val="28"/>
          </w:rPr>
          <w:t>Историко-культурном стандарте</w:t>
        </w:r>
      </w:hyperlink>
      <w:r w:rsidRPr="003F059F">
        <w:rPr>
          <w:sz w:val="28"/>
          <w:szCs w:val="28"/>
        </w:rPr>
        <w:t>;</w:t>
      </w:r>
      <w:r w:rsidRPr="003F059F">
        <w:rPr>
          <w:color w:val="000000"/>
          <w:sz w:val="28"/>
          <w:szCs w:val="28"/>
        </w:rPr>
        <w:t xml:space="preserve"> использовать «ленту времени» для проверки возможных хронологических совпадений; привязать личностей к событию по схеме «эпоха — правитель — исторический деятель — современник». Можно использовать такой алгоритм изучения исторической личности:</w:t>
      </w:r>
    </w:p>
    <w:p w:rsidR="003F059F" w:rsidRPr="003F059F" w:rsidRDefault="003F059F" w:rsidP="003F059F">
      <w:pPr>
        <w:numPr>
          <w:ilvl w:val="0"/>
          <w:numId w:val="9"/>
        </w:numPr>
        <w:spacing w:before="100" w:beforeAutospacing="1" w:after="100" w:afterAutospacing="1" w:line="360" w:lineRule="auto"/>
        <w:jc w:val="both"/>
        <w:rPr>
          <w:color w:val="000000"/>
          <w:sz w:val="28"/>
          <w:szCs w:val="28"/>
        </w:rPr>
      </w:pPr>
      <w:proofErr w:type="gramStart"/>
      <w:r w:rsidRPr="003F059F">
        <w:rPr>
          <w:color w:val="000000"/>
          <w:sz w:val="28"/>
          <w:szCs w:val="28"/>
        </w:rPr>
        <w:t>фамилия, имя, занимаемое положение (правитель, полководец, государственный деятель);</w:t>
      </w:r>
      <w:proofErr w:type="gramEnd"/>
    </w:p>
    <w:p w:rsidR="003F059F" w:rsidRPr="003F059F" w:rsidRDefault="003F059F" w:rsidP="003F059F">
      <w:pPr>
        <w:numPr>
          <w:ilvl w:val="0"/>
          <w:numId w:val="9"/>
        </w:numPr>
        <w:spacing w:before="100" w:beforeAutospacing="1" w:after="100" w:afterAutospacing="1" w:line="360" w:lineRule="auto"/>
        <w:jc w:val="both"/>
        <w:rPr>
          <w:color w:val="000000"/>
          <w:sz w:val="28"/>
          <w:szCs w:val="28"/>
        </w:rPr>
      </w:pPr>
      <w:r w:rsidRPr="003F059F">
        <w:rPr>
          <w:color w:val="000000"/>
          <w:sz w:val="28"/>
          <w:szCs w:val="28"/>
        </w:rPr>
        <w:t>конкретное содержание деятельности (составлял законопроекты, разработал реформы, составил план сражения и т. п.);</w:t>
      </w:r>
    </w:p>
    <w:p w:rsidR="003F059F" w:rsidRPr="003F059F" w:rsidRDefault="003F059F" w:rsidP="003F059F">
      <w:pPr>
        <w:numPr>
          <w:ilvl w:val="0"/>
          <w:numId w:val="9"/>
        </w:numPr>
        <w:spacing w:before="100" w:beforeAutospacing="1" w:after="100" w:afterAutospacing="1" w:line="360" w:lineRule="auto"/>
        <w:jc w:val="both"/>
        <w:rPr>
          <w:color w:val="000000"/>
          <w:sz w:val="28"/>
          <w:szCs w:val="28"/>
        </w:rPr>
      </w:pPr>
      <w:r w:rsidRPr="003F059F">
        <w:rPr>
          <w:color w:val="000000"/>
          <w:sz w:val="28"/>
          <w:szCs w:val="28"/>
        </w:rPr>
        <w:t>современники;</w:t>
      </w:r>
    </w:p>
    <w:p w:rsidR="003F059F" w:rsidRPr="003F059F" w:rsidRDefault="003F059F" w:rsidP="003F059F">
      <w:pPr>
        <w:numPr>
          <w:ilvl w:val="0"/>
          <w:numId w:val="9"/>
        </w:numPr>
        <w:spacing w:before="100" w:beforeAutospacing="1" w:after="100" w:afterAutospacing="1" w:line="360" w:lineRule="auto"/>
        <w:jc w:val="both"/>
        <w:rPr>
          <w:color w:val="000000"/>
          <w:sz w:val="28"/>
          <w:szCs w:val="28"/>
        </w:rPr>
      </w:pPr>
      <w:r w:rsidRPr="003F059F">
        <w:rPr>
          <w:color w:val="000000"/>
          <w:sz w:val="28"/>
          <w:szCs w:val="28"/>
        </w:rPr>
        <w:t>оценки личности её современниками и профессиональными историками.</w:t>
      </w:r>
    </w:p>
    <w:p w:rsidR="003F059F" w:rsidRPr="003F059F" w:rsidRDefault="003F059F" w:rsidP="003F059F">
      <w:pPr>
        <w:pStyle w:val="ae"/>
        <w:spacing w:line="360" w:lineRule="auto"/>
        <w:ind w:firstLine="360"/>
        <w:jc w:val="both"/>
        <w:rPr>
          <w:color w:val="000000"/>
          <w:sz w:val="28"/>
          <w:szCs w:val="28"/>
        </w:rPr>
      </w:pPr>
      <w:proofErr w:type="gramStart"/>
      <w:r w:rsidRPr="003F059F">
        <w:rPr>
          <w:color w:val="000000"/>
          <w:sz w:val="28"/>
          <w:szCs w:val="28"/>
        </w:rPr>
        <w:t xml:space="preserve">Традиционно трудным </w:t>
      </w:r>
      <w:proofErr w:type="spellStart"/>
      <w:r w:rsidRPr="003F059F">
        <w:rPr>
          <w:color w:val="000000"/>
          <w:sz w:val="28"/>
          <w:szCs w:val="28"/>
        </w:rPr>
        <w:t>остается</w:t>
      </w:r>
      <w:proofErr w:type="spellEnd"/>
      <w:r w:rsidRPr="003F059F">
        <w:rPr>
          <w:color w:val="000000"/>
          <w:sz w:val="28"/>
          <w:szCs w:val="28"/>
        </w:rPr>
        <w:t xml:space="preserve"> задание на знание фактов по истории культуры (</w:t>
      </w:r>
      <w:r w:rsidRPr="003F059F">
        <w:rPr>
          <w:bCs/>
          <w:color w:val="000000"/>
          <w:sz w:val="28"/>
          <w:szCs w:val="28"/>
        </w:rPr>
        <w:t>задание 7</w:t>
      </w:r>
      <w:r w:rsidRPr="003F059F">
        <w:rPr>
          <w:color w:val="000000"/>
          <w:sz w:val="28"/>
          <w:szCs w:val="28"/>
        </w:rPr>
        <w:t>), особенно для  участников экзамена  со</w:t>
      </w:r>
      <w:r>
        <w:rPr>
          <w:color w:val="000000"/>
          <w:sz w:val="28"/>
          <w:szCs w:val="28"/>
        </w:rPr>
        <w:t xml:space="preserve"> слабой и средней подготовкой (</w:t>
      </w:r>
      <w:r w:rsidRPr="003F059F">
        <w:rPr>
          <w:color w:val="000000"/>
          <w:sz w:val="28"/>
          <w:szCs w:val="28"/>
        </w:rPr>
        <w:t xml:space="preserve">в группе от минимального до 60 б) - 30%.  Предполагаемая причина: </w:t>
      </w:r>
      <w:r w:rsidRPr="003F059F">
        <w:rPr>
          <w:sz w:val="28"/>
          <w:szCs w:val="28"/>
        </w:rPr>
        <w:t>значительная формализация подходов к подготовке к выполнению заданий на проверку знаний фактов истории культуры.</w:t>
      </w:r>
      <w:proofErr w:type="gramEnd"/>
      <w:r w:rsidRPr="003F059F">
        <w:rPr>
          <w:sz w:val="28"/>
          <w:szCs w:val="28"/>
        </w:rPr>
        <w:t xml:space="preserve"> Изучение фактов истории культуры может быть эффективным только в том случае, если оно предполагает «оживление» культуры, нацелено на создание у обучающихся ярких образов памятников культуры, которые искусно вписаны в яркий исторический контекст. </w:t>
      </w:r>
      <w:r w:rsidRPr="003F059F">
        <w:rPr>
          <w:color w:val="000000"/>
          <w:sz w:val="28"/>
          <w:szCs w:val="28"/>
        </w:rPr>
        <w:t xml:space="preserve"> Факты по истории культуры усваиваются лучше, если их связать с изучением вопросов политики, экономики, социальных отношений.</w:t>
      </w:r>
    </w:p>
    <w:p w:rsidR="003F059F" w:rsidRPr="003F059F" w:rsidRDefault="003F059F" w:rsidP="003F059F">
      <w:pPr>
        <w:pStyle w:val="ae"/>
        <w:spacing w:line="360" w:lineRule="auto"/>
        <w:ind w:firstLine="360"/>
        <w:jc w:val="both"/>
        <w:rPr>
          <w:color w:val="000000"/>
          <w:sz w:val="28"/>
          <w:szCs w:val="28"/>
        </w:rPr>
      </w:pPr>
      <w:proofErr w:type="gramStart"/>
      <w:r w:rsidRPr="003F059F">
        <w:rPr>
          <w:color w:val="000000"/>
          <w:sz w:val="28"/>
          <w:szCs w:val="28"/>
        </w:rPr>
        <w:lastRenderedPageBreak/>
        <w:t>Для успешного выполнения заданий по истории культуры можно создавать (или обновлять) базы данных по произведениям изобразительного искусства, наглядной агитации, фалеристики, филателии и нумизматики; отрабатывать навыки атрибуции произведений литературы и искусства; составлять хронологические списки, схемы произведений культуры по эпохам/стилям; формировать связи между произведениями искусства и историческими деятелями, названными в Историко-культурном стандарте.</w:t>
      </w:r>
      <w:proofErr w:type="gramEnd"/>
    </w:p>
    <w:p w:rsidR="003F059F" w:rsidRPr="003F059F" w:rsidRDefault="003F059F" w:rsidP="003F059F">
      <w:pPr>
        <w:spacing w:before="100" w:beforeAutospacing="1" w:after="100" w:afterAutospacing="1" w:line="360" w:lineRule="auto"/>
        <w:ind w:firstLine="360"/>
        <w:jc w:val="both"/>
        <w:rPr>
          <w:rFonts w:eastAsia="Times New Roman"/>
          <w:color w:val="000000"/>
          <w:sz w:val="28"/>
          <w:szCs w:val="28"/>
        </w:rPr>
      </w:pPr>
      <w:r w:rsidRPr="003F059F">
        <w:rPr>
          <w:rFonts w:eastAsia="Times New Roman"/>
          <w:color w:val="000000"/>
          <w:sz w:val="28"/>
          <w:szCs w:val="28"/>
        </w:rPr>
        <w:t>Трудности испытывают выпускники при выполнении заданий по исторической карте (схеме), </w:t>
      </w:r>
      <w:r w:rsidRPr="003F059F">
        <w:rPr>
          <w:rFonts w:eastAsia="Times New Roman"/>
          <w:bCs/>
          <w:color w:val="000000"/>
          <w:sz w:val="28"/>
          <w:szCs w:val="28"/>
        </w:rPr>
        <w:t>задание 11</w:t>
      </w:r>
      <w:r w:rsidRPr="003F059F">
        <w:rPr>
          <w:rFonts w:eastAsia="Times New Roman"/>
          <w:color w:val="000000"/>
          <w:sz w:val="28"/>
          <w:szCs w:val="28"/>
        </w:rPr>
        <w:t xml:space="preserve">. Ошибки в ответах к заданию по карте связаны с незнанием исторических фактов и неумением </w:t>
      </w:r>
      <w:proofErr w:type="gramStart"/>
      <w:r w:rsidRPr="003F059F">
        <w:rPr>
          <w:rFonts w:eastAsia="Times New Roman"/>
          <w:color w:val="000000"/>
          <w:sz w:val="28"/>
          <w:szCs w:val="28"/>
        </w:rPr>
        <w:t>читать</w:t>
      </w:r>
      <w:proofErr w:type="gramEnd"/>
      <w:r w:rsidRPr="003F059F">
        <w:rPr>
          <w:rFonts w:eastAsia="Times New Roman"/>
          <w:color w:val="000000"/>
          <w:sz w:val="28"/>
          <w:szCs w:val="28"/>
        </w:rPr>
        <w:t xml:space="preserve"> и анализировать историческую карту (схему). Чтобы устранить затруднения в работе с картой, необходимо проработать все темы курса с использованием исторической карты.</w:t>
      </w:r>
    </w:p>
    <w:p w:rsidR="003F059F" w:rsidRPr="003F059F" w:rsidRDefault="003F059F" w:rsidP="003F059F">
      <w:pPr>
        <w:spacing w:before="100" w:beforeAutospacing="1" w:after="100" w:afterAutospacing="1" w:line="360" w:lineRule="auto"/>
        <w:jc w:val="both"/>
        <w:rPr>
          <w:rFonts w:eastAsia="Times New Roman"/>
          <w:color w:val="000000"/>
          <w:sz w:val="28"/>
          <w:szCs w:val="28"/>
        </w:rPr>
      </w:pPr>
      <w:r w:rsidRPr="003F059F">
        <w:rPr>
          <w:rFonts w:eastAsia="Times New Roman"/>
          <w:color w:val="000000"/>
          <w:sz w:val="28"/>
          <w:szCs w:val="28"/>
        </w:rPr>
        <w:t>Можно предложить следующий алгоритм выполнения заданий по карте (схеме):</w:t>
      </w:r>
    </w:p>
    <w:p w:rsidR="003F059F" w:rsidRPr="003F059F" w:rsidRDefault="003F059F" w:rsidP="003F059F">
      <w:pPr>
        <w:numPr>
          <w:ilvl w:val="0"/>
          <w:numId w:val="10"/>
        </w:numPr>
        <w:spacing w:before="100" w:beforeAutospacing="1" w:after="100" w:afterAutospacing="1" w:line="360" w:lineRule="auto"/>
        <w:jc w:val="both"/>
        <w:rPr>
          <w:rFonts w:eastAsia="Times New Roman"/>
          <w:color w:val="000000"/>
          <w:sz w:val="28"/>
          <w:szCs w:val="28"/>
        </w:rPr>
      </w:pPr>
      <w:r w:rsidRPr="003F059F">
        <w:rPr>
          <w:rFonts w:eastAsia="Times New Roman"/>
          <w:color w:val="000000"/>
          <w:sz w:val="28"/>
          <w:szCs w:val="28"/>
        </w:rPr>
        <w:t>внимательно изучите карту и её легенду;</w:t>
      </w:r>
    </w:p>
    <w:p w:rsidR="003F059F" w:rsidRPr="003F059F" w:rsidRDefault="003F059F" w:rsidP="003F059F">
      <w:pPr>
        <w:numPr>
          <w:ilvl w:val="0"/>
          <w:numId w:val="10"/>
        </w:numPr>
        <w:spacing w:before="100" w:beforeAutospacing="1" w:after="100" w:afterAutospacing="1" w:line="360" w:lineRule="auto"/>
        <w:jc w:val="both"/>
        <w:rPr>
          <w:rFonts w:eastAsia="Times New Roman"/>
          <w:color w:val="000000"/>
          <w:sz w:val="28"/>
          <w:szCs w:val="28"/>
        </w:rPr>
      </w:pPr>
      <w:r w:rsidRPr="003F059F">
        <w:rPr>
          <w:rFonts w:eastAsia="Times New Roman"/>
          <w:color w:val="000000"/>
          <w:sz w:val="28"/>
          <w:szCs w:val="28"/>
        </w:rPr>
        <w:t xml:space="preserve">определите пространственные и временные </w:t>
      </w:r>
      <w:proofErr w:type="gramStart"/>
      <w:r w:rsidRPr="003F059F">
        <w:rPr>
          <w:rFonts w:eastAsia="Times New Roman"/>
          <w:color w:val="000000"/>
          <w:sz w:val="28"/>
          <w:szCs w:val="28"/>
        </w:rPr>
        <w:t>характеристики</w:t>
      </w:r>
      <w:proofErr w:type="gramEnd"/>
      <w:r w:rsidRPr="003F059F">
        <w:rPr>
          <w:rFonts w:eastAsia="Times New Roman"/>
          <w:color w:val="000000"/>
          <w:sz w:val="28"/>
          <w:szCs w:val="28"/>
        </w:rPr>
        <w:t>: какая территория изображена на карте, какой временной промежуток она охватывает, с каким историческим событием связана;</w:t>
      </w:r>
    </w:p>
    <w:p w:rsidR="003F059F" w:rsidRPr="003F059F" w:rsidRDefault="003F059F" w:rsidP="003F059F">
      <w:pPr>
        <w:numPr>
          <w:ilvl w:val="0"/>
          <w:numId w:val="10"/>
        </w:numPr>
        <w:spacing w:before="100" w:beforeAutospacing="1" w:after="100" w:afterAutospacing="1" w:line="360" w:lineRule="auto"/>
        <w:jc w:val="both"/>
        <w:rPr>
          <w:rFonts w:eastAsia="Times New Roman"/>
          <w:color w:val="000000"/>
          <w:sz w:val="28"/>
          <w:szCs w:val="28"/>
        </w:rPr>
      </w:pPr>
      <w:r w:rsidRPr="003F059F">
        <w:rPr>
          <w:rFonts w:eastAsia="Times New Roman"/>
          <w:color w:val="000000"/>
          <w:sz w:val="28"/>
          <w:szCs w:val="28"/>
        </w:rPr>
        <w:t xml:space="preserve"> некоторые задания (например, </w:t>
      </w:r>
      <w:r w:rsidRPr="003F059F">
        <w:rPr>
          <w:rFonts w:eastAsia="Times New Roman"/>
          <w:bCs/>
          <w:color w:val="000000"/>
          <w:sz w:val="28"/>
          <w:szCs w:val="28"/>
        </w:rPr>
        <w:t>задание 10</w:t>
      </w:r>
      <w:r w:rsidRPr="003F059F">
        <w:rPr>
          <w:rFonts w:eastAsia="Times New Roman"/>
          <w:color w:val="000000"/>
          <w:sz w:val="28"/>
          <w:szCs w:val="28"/>
        </w:rPr>
        <w:t>) можно выполнить только на основе анализа и соотнесения информации из разных источников — текста и исторической карты (схемы).</w:t>
      </w:r>
    </w:p>
    <w:p w:rsidR="003F059F" w:rsidRPr="003F059F" w:rsidRDefault="003F059F" w:rsidP="003F059F">
      <w:pPr>
        <w:spacing w:before="100" w:beforeAutospacing="1" w:after="100" w:afterAutospacing="1" w:line="360" w:lineRule="auto"/>
        <w:ind w:firstLine="360"/>
        <w:jc w:val="both"/>
        <w:rPr>
          <w:rFonts w:eastAsia="Times New Roman"/>
          <w:color w:val="000000"/>
          <w:sz w:val="28"/>
          <w:szCs w:val="28"/>
        </w:rPr>
      </w:pPr>
      <w:r w:rsidRPr="003F059F">
        <w:rPr>
          <w:rFonts w:eastAsia="Times New Roman"/>
          <w:color w:val="000000"/>
          <w:sz w:val="28"/>
          <w:szCs w:val="28"/>
        </w:rPr>
        <w:t>При подготовке к экзамену необходимо выполнять  задания по контурной карте (в первую очередь это будет полезно учащимся со слабым знанием исторической географии). Также при подготовке можно самостоятельно составлять задания по карте.</w:t>
      </w:r>
    </w:p>
    <w:p w:rsidR="003F059F" w:rsidRPr="003F059F" w:rsidRDefault="003F059F" w:rsidP="003F059F">
      <w:pPr>
        <w:autoSpaceDE w:val="0"/>
        <w:autoSpaceDN w:val="0"/>
        <w:adjustRightInd w:val="0"/>
        <w:spacing w:line="360" w:lineRule="auto"/>
        <w:ind w:firstLine="360"/>
        <w:jc w:val="both"/>
        <w:rPr>
          <w:sz w:val="28"/>
          <w:szCs w:val="28"/>
        </w:rPr>
      </w:pPr>
      <w:r w:rsidRPr="003F059F">
        <w:rPr>
          <w:sz w:val="28"/>
          <w:szCs w:val="28"/>
        </w:rPr>
        <w:lastRenderedPageBreak/>
        <w:t>Часть 2 содержит 8 заданий с развёрнутым ответом, выявляющих и оценивающих освоение участниками экзамена различных комплексных умений.</w:t>
      </w:r>
    </w:p>
    <w:p w:rsidR="003F059F" w:rsidRPr="003F059F" w:rsidRDefault="003F059F" w:rsidP="003F059F">
      <w:pPr>
        <w:autoSpaceDE w:val="0"/>
        <w:autoSpaceDN w:val="0"/>
        <w:adjustRightInd w:val="0"/>
        <w:spacing w:line="360" w:lineRule="auto"/>
        <w:ind w:firstLine="360"/>
        <w:jc w:val="both"/>
        <w:rPr>
          <w:sz w:val="28"/>
          <w:szCs w:val="28"/>
        </w:rPr>
      </w:pPr>
      <w:r w:rsidRPr="003F059F">
        <w:rPr>
          <w:sz w:val="28"/>
          <w:szCs w:val="28"/>
        </w:rPr>
        <w:t>Задания 12 и 13 представляют собой комплекс заданий, связанных с анализом письменного исторического источника (предполагают проведение атрибуции источника, привлечение исторических знаний для анализа проблематики источника, извлечение информации).</w:t>
      </w:r>
    </w:p>
    <w:p w:rsidR="003F059F" w:rsidRPr="003F059F" w:rsidRDefault="003F059F" w:rsidP="003F059F">
      <w:pPr>
        <w:autoSpaceDE w:val="0"/>
        <w:autoSpaceDN w:val="0"/>
        <w:adjustRightInd w:val="0"/>
        <w:spacing w:line="360" w:lineRule="auto"/>
        <w:ind w:firstLine="360"/>
        <w:jc w:val="both"/>
        <w:rPr>
          <w:sz w:val="28"/>
          <w:szCs w:val="28"/>
        </w:rPr>
      </w:pPr>
      <w:r w:rsidRPr="003F059F">
        <w:rPr>
          <w:sz w:val="28"/>
          <w:szCs w:val="28"/>
        </w:rPr>
        <w:t>Трудности испытывают выпускники при выполнении задания 12 на атрибуцию исторического источника. Допускают  ошибки в указании автора воспоминаний ( исторического деятеля</w:t>
      </w:r>
      <w:proofErr w:type="gramStart"/>
      <w:r w:rsidRPr="003F059F">
        <w:rPr>
          <w:sz w:val="28"/>
          <w:szCs w:val="28"/>
        </w:rPr>
        <w:t xml:space="preserve"> ,</w:t>
      </w:r>
      <w:proofErr w:type="gramEnd"/>
      <w:r w:rsidRPr="003F059F">
        <w:rPr>
          <w:sz w:val="28"/>
          <w:szCs w:val="28"/>
        </w:rPr>
        <w:t xml:space="preserve"> правителя и др.) Для предотвращения подобных ошибок важно развитие у обучающихся навыков смыслового чтения и поиска в документе ключевых элементов, которые однозначно укажут на верный ответ.</w:t>
      </w:r>
    </w:p>
    <w:p w:rsidR="003F059F" w:rsidRPr="003F059F" w:rsidRDefault="003F059F" w:rsidP="003F059F">
      <w:pPr>
        <w:autoSpaceDE w:val="0"/>
        <w:autoSpaceDN w:val="0"/>
        <w:adjustRightInd w:val="0"/>
        <w:spacing w:line="360" w:lineRule="auto"/>
        <w:jc w:val="both"/>
        <w:rPr>
          <w:sz w:val="28"/>
          <w:szCs w:val="28"/>
        </w:rPr>
      </w:pPr>
      <w:proofErr w:type="gramStart"/>
      <w:r w:rsidRPr="003F059F">
        <w:rPr>
          <w:sz w:val="28"/>
          <w:szCs w:val="28"/>
        </w:rPr>
        <w:t>Задания 14 и 15 представляют собой комплекс заданий, связанных с анализом изображений (требуется сделать вывод на основе анализа изображения, сформулировать объяснение сделанного вывода, на основе знаний по истории культуры выбрать изображение и указать связанный с ним</w:t>
      </w:r>
      <w:proofErr w:type="gramEnd"/>
    </w:p>
    <w:p w:rsidR="003F059F" w:rsidRPr="003F059F" w:rsidRDefault="003F059F" w:rsidP="003F059F">
      <w:pPr>
        <w:autoSpaceDE w:val="0"/>
        <w:autoSpaceDN w:val="0"/>
        <w:adjustRightInd w:val="0"/>
        <w:spacing w:line="360" w:lineRule="auto"/>
        <w:jc w:val="both"/>
        <w:rPr>
          <w:sz w:val="28"/>
          <w:szCs w:val="28"/>
        </w:rPr>
      </w:pPr>
      <w:r w:rsidRPr="003F059F">
        <w:rPr>
          <w:sz w:val="28"/>
          <w:szCs w:val="28"/>
        </w:rPr>
        <w:t>факт). Трудности испытывают выпускники при выполнении задания 15 (7,69%).</w:t>
      </w:r>
    </w:p>
    <w:p w:rsidR="003F059F" w:rsidRPr="003F059F" w:rsidRDefault="003F059F" w:rsidP="003F059F">
      <w:pPr>
        <w:pStyle w:val="ae"/>
        <w:spacing w:line="360" w:lineRule="auto"/>
        <w:ind w:firstLine="708"/>
        <w:jc w:val="both"/>
        <w:rPr>
          <w:color w:val="000000"/>
          <w:sz w:val="28"/>
          <w:szCs w:val="28"/>
        </w:rPr>
      </w:pPr>
      <w:r w:rsidRPr="003F059F">
        <w:rPr>
          <w:color w:val="000000"/>
          <w:sz w:val="28"/>
          <w:szCs w:val="28"/>
        </w:rPr>
        <w:t xml:space="preserve">Для успешного выполнения этого задания можно рекомендовать анализировать изобразительный материал; выполнять синхронистические задания; составлять списки произведений искусства по авторам. Полезно выполнять упражнения типа «Экскурсия»: «Вам нужно провести для своих друзей экскурсию по городу N. Что в первую очередь вы покажете им в этом городе?»; использовать </w:t>
      </w:r>
      <w:proofErr w:type="gramStart"/>
      <w:r w:rsidRPr="003F059F">
        <w:rPr>
          <w:color w:val="000000"/>
          <w:sz w:val="28"/>
          <w:szCs w:val="28"/>
        </w:rPr>
        <w:t>интернет-карты</w:t>
      </w:r>
      <w:proofErr w:type="gramEnd"/>
      <w:r w:rsidRPr="003F059F">
        <w:rPr>
          <w:color w:val="000000"/>
          <w:sz w:val="28"/>
          <w:szCs w:val="28"/>
        </w:rPr>
        <w:t xml:space="preserve"> с возможностью просмотра и анализа панорамных изображений.</w:t>
      </w:r>
    </w:p>
    <w:p w:rsidR="003F059F" w:rsidRPr="003F059F" w:rsidRDefault="003F059F" w:rsidP="003F059F">
      <w:pPr>
        <w:autoSpaceDE w:val="0"/>
        <w:autoSpaceDN w:val="0"/>
        <w:adjustRightInd w:val="0"/>
        <w:spacing w:line="360" w:lineRule="auto"/>
        <w:jc w:val="both"/>
        <w:rPr>
          <w:sz w:val="28"/>
          <w:szCs w:val="28"/>
        </w:rPr>
      </w:pPr>
      <w:r w:rsidRPr="003F059F">
        <w:rPr>
          <w:sz w:val="28"/>
          <w:szCs w:val="28"/>
        </w:rPr>
        <w:t xml:space="preserve">       Задание 16 посвящено Великой Отечественной войне. В задании требуется проанализировать два исторических источника, на основе анализа сделать вывод о событии, которому они посвящены, а также извлечь информацию из источников на основе заданного критерия. Только один выпускник набрал максимальное количество баллов(3б), в основном участники ЕГЭ дали </w:t>
      </w:r>
      <w:r w:rsidRPr="003F059F">
        <w:rPr>
          <w:sz w:val="28"/>
          <w:szCs w:val="28"/>
        </w:rPr>
        <w:lastRenderedPageBreak/>
        <w:t>частично правильный ответ и набрали по 1 баллу. Подготовка к выполнению данного задания состоит, во-первых, в тщательном изучении фактов Великой Отечественной войны и Второй мировой войны, во-вторых, в приобретении опыта анализа исторических источников, непосредственно связанных с Великой Отечественной войной.  Анализ выполнения задания на проверку знания фактов Великой Отечественной войны говорит о том, что примерно 46% выпускников, выбравших предмет «История» для сдачи ЕГЭ, лишь поверхностно знают историю Великой Отечественной войны. По-видимому, для улучшения результатов необходимо не только нацелить обучающихся на заучивание фактов, но и проводить систематическую работу по анализу фактического материала.</w:t>
      </w:r>
    </w:p>
    <w:p w:rsidR="003F059F" w:rsidRPr="003F059F" w:rsidRDefault="003F059F" w:rsidP="003F059F">
      <w:pPr>
        <w:autoSpaceDE w:val="0"/>
        <w:autoSpaceDN w:val="0"/>
        <w:adjustRightInd w:val="0"/>
        <w:spacing w:line="360" w:lineRule="auto"/>
        <w:jc w:val="both"/>
        <w:rPr>
          <w:sz w:val="28"/>
          <w:szCs w:val="28"/>
        </w:rPr>
      </w:pPr>
      <w:r w:rsidRPr="003F059F">
        <w:rPr>
          <w:sz w:val="28"/>
          <w:szCs w:val="28"/>
        </w:rPr>
        <w:t xml:space="preserve">       Задание 17 нацелено на проверку умения устанавливать причинн</w:t>
      </w:r>
      <w:proofErr w:type="gramStart"/>
      <w:r w:rsidRPr="003F059F">
        <w:rPr>
          <w:sz w:val="28"/>
          <w:szCs w:val="28"/>
        </w:rPr>
        <w:t>о-</w:t>
      </w:r>
      <w:proofErr w:type="gramEnd"/>
      <w:r w:rsidRPr="003F059F">
        <w:rPr>
          <w:sz w:val="28"/>
          <w:szCs w:val="28"/>
        </w:rPr>
        <w:t xml:space="preserve"> следственные связи. Данное задание включено в работу для компенсации соответствующего аспекта исторического сочинения.</w:t>
      </w:r>
    </w:p>
    <w:p w:rsidR="003F059F" w:rsidRPr="003F059F" w:rsidRDefault="003F059F" w:rsidP="003F059F">
      <w:pPr>
        <w:autoSpaceDE w:val="0"/>
        <w:autoSpaceDN w:val="0"/>
        <w:adjustRightInd w:val="0"/>
        <w:spacing w:line="360" w:lineRule="auto"/>
        <w:jc w:val="both"/>
        <w:rPr>
          <w:sz w:val="28"/>
          <w:szCs w:val="28"/>
        </w:rPr>
      </w:pPr>
      <w:r w:rsidRPr="003F059F">
        <w:rPr>
          <w:sz w:val="28"/>
          <w:szCs w:val="28"/>
        </w:rPr>
        <w:t xml:space="preserve"> </w:t>
      </w:r>
      <w:r w:rsidRPr="003F059F">
        <w:rPr>
          <w:sz w:val="28"/>
          <w:szCs w:val="28"/>
        </w:rPr>
        <w:tab/>
        <w:t xml:space="preserve">При выполнении данного задания </w:t>
      </w:r>
      <w:proofErr w:type="gramStart"/>
      <w:r w:rsidRPr="003F059F">
        <w:rPr>
          <w:sz w:val="28"/>
          <w:szCs w:val="28"/>
        </w:rPr>
        <w:t>экзаменуемому</w:t>
      </w:r>
      <w:proofErr w:type="gramEnd"/>
      <w:r w:rsidRPr="003F059F">
        <w:rPr>
          <w:sz w:val="28"/>
          <w:szCs w:val="28"/>
        </w:rPr>
        <w:t xml:space="preserve"> необходимо правильно сформулировать положения своего ответа, в частности каждое последствие нужно указать отдельным пунктом. Дело в том, что в учебниках разные последствия могут быть сформулированы в одном предложении, задачей же выпускника является отделение одних последствий от других. </w:t>
      </w:r>
    </w:p>
    <w:p w:rsidR="003F059F" w:rsidRPr="003F059F" w:rsidRDefault="003F059F" w:rsidP="003F059F">
      <w:pPr>
        <w:autoSpaceDE w:val="0"/>
        <w:autoSpaceDN w:val="0"/>
        <w:adjustRightInd w:val="0"/>
        <w:spacing w:line="360" w:lineRule="auto"/>
        <w:ind w:firstLine="708"/>
        <w:jc w:val="both"/>
        <w:rPr>
          <w:color w:val="000000"/>
          <w:sz w:val="28"/>
          <w:szCs w:val="28"/>
        </w:rPr>
      </w:pPr>
      <w:r w:rsidRPr="003F059F">
        <w:rPr>
          <w:sz w:val="28"/>
          <w:szCs w:val="28"/>
        </w:rPr>
        <w:t xml:space="preserve">Это задание высокого уровня сложности и выпускники </w:t>
      </w:r>
      <w:r w:rsidRPr="003F059F">
        <w:rPr>
          <w:color w:val="000000"/>
          <w:sz w:val="28"/>
          <w:szCs w:val="28"/>
        </w:rPr>
        <w:t xml:space="preserve"> в группе </w:t>
      </w:r>
      <w:proofErr w:type="gramStart"/>
      <w:r w:rsidRPr="003F059F">
        <w:rPr>
          <w:color w:val="000000"/>
          <w:sz w:val="28"/>
          <w:szCs w:val="28"/>
        </w:rPr>
        <w:t>от</w:t>
      </w:r>
      <w:proofErr w:type="gramEnd"/>
      <w:r w:rsidRPr="003F059F">
        <w:rPr>
          <w:color w:val="000000"/>
          <w:sz w:val="28"/>
          <w:szCs w:val="28"/>
        </w:rPr>
        <w:t xml:space="preserve"> минимального до 60 б справились 20%, выпускники в группе от 60 до 80б- 44,44%.</w:t>
      </w:r>
    </w:p>
    <w:p w:rsidR="003F059F" w:rsidRPr="003F059F" w:rsidRDefault="003F059F" w:rsidP="003F059F">
      <w:pPr>
        <w:autoSpaceDE w:val="0"/>
        <w:autoSpaceDN w:val="0"/>
        <w:adjustRightInd w:val="0"/>
        <w:spacing w:line="360" w:lineRule="auto"/>
        <w:ind w:firstLine="708"/>
        <w:jc w:val="both"/>
        <w:rPr>
          <w:sz w:val="28"/>
          <w:szCs w:val="28"/>
        </w:rPr>
      </w:pPr>
      <w:r w:rsidRPr="003F059F">
        <w:rPr>
          <w:sz w:val="28"/>
          <w:szCs w:val="28"/>
        </w:rPr>
        <w:t xml:space="preserve">Подготовка к выполнению подобных заданий может предполагать установление всевозможных причинно-следственных связей для важнейших событий, явлений, процессов, которые изучаются в школьном курсе истории. При этом важно </w:t>
      </w:r>
      <w:proofErr w:type="gramStart"/>
      <w:r w:rsidRPr="003F059F">
        <w:rPr>
          <w:sz w:val="28"/>
          <w:szCs w:val="28"/>
        </w:rPr>
        <w:t>научиться именно устанавливать</w:t>
      </w:r>
      <w:proofErr w:type="gramEnd"/>
      <w:r w:rsidRPr="003F059F">
        <w:rPr>
          <w:sz w:val="28"/>
          <w:szCs w:val="28"/>
        </w:rPr>
        <w:t xml:space="preserve"> причинно-следственные связи, а не только заучивать связи, указанные в учебнике. В учебниках представлены основные причинно-следственные связи, но школьники, обладая знаниями и умениям анализировать исторические процессы, способны выявить и другие подобные связи.</w:t>
      </w:r>
    </w:p>
    <w:p w:rsidR="003F059F" w:rsidRPr="003F059F" w:rsidRDefault="003F059F" w:rsidP="003F059F">
      <w:pPr>
        <w:autoSpaceDE w:val="0"/>
        <w:autoSpaceDN w:val="0"/>
        <w:adjustRightInd w:val="0"/>
        <w:spacing w:line="360" w:lineRule="auto"/>
        <w:ind w:firstLine="708"/>
        <w:jc w:val="both"/>
        <w:rPr>
          <w:sz w:val="28"/>
          <w:szCs w:val="28"/>
        </w:rPr>
      </w:pPr>
      <w:r w:rsidRPr="003F059F">
        <w:rPr>
          <w:sz w:val="28"/>
          <w:szCs w:val="28"/>
        </w:rPr>
        <w:lastRenderedPageBreak/>
        <w:t>Задание 18 нацелено на проверку знания исторических понятий. В заданиях прежних лет требовалось определить термин по данному определению понятия или выбрать термин из списка по одному из признаков (например, появление термина в XIX в.). Новое задание также проверяет знание исторических терминов, понятий, но предполагает самостоятельное формулирование определения, а также проверяет умение использовать понятия в историческом контексте.</w:t>
      </w:r>
    </w:p>
    <w:p w:rsidR="003F059F" w:rsidRPr="003F059F" w:rsidRDefault="003F059F" w:rsidP="003F059F">
      <w:pPr>
        <w:autoSpaceDE w:val="0"/>
        <w:autoSpaceDN w:val="0"/>
        <w:adjustRightInd w:val="0"/>
        <w:spacing w:line="360" w:lineRule="auto"/>
        <w:jc w:val="both"/>
        <w:rPr>
          <w:sz w:val="28"/>
          <w:szCs w:val="28"/>
        </w:rPr>
      </w:pPr>
      <w:r w:rsidRPr="003F059F">
        <w:rPr>
          <w:color w:val="000000"/>
          <w:sz w:val="28"/>
          <w:szCs w:val="28"/>
        </w:rPr>
        <w:t xml:space="preserve">Участники экзамена  со слабой подготовкой </w:t>
      </w:r>
      <w:proofErr w:type="gramStart"/>
      <w:r w:rsidRPr="003F059F">
        <w:rPr>
          <w:color w:val="000000"/>
          <w:sz w:val="28"/>
          <w:szCs w:val="28"/>
        </w:rPr>
        <w:t xml:space="preserve">( </w:t>
      </w:r>
      <w:proofErr w:type="gramEnd"/>
      <w:r w:rsidRPr="003F059F">
        <w:rPr>
          <w:color w:val="000000"/>
          <w:sz w:val="28"/>
          <w:szCs w:val="28"/>
        </w:rPr>
        <w:t>в группе от минимального до 60 б) выполнили это задание 20%, участники в группе от 60 до 80б- 44,44%.</w:t>
      </w:r>
    </w:p>
    <w:p w:rsidR="003F059F" w:rsidRPr="003F059F" w:rsidRDefault="003F059F" w:rsidP="003F059F">
      <w:pPr>
        <w:autoSpaceDE w:val="0"/>
        <w:autoSpaceDN w:val="0"/>
        <w:adjustRightInd w:val="0"/>
        <w:spacing w:line="360" w:lineRule="auto"/>
        <w:ind w:firstLine="708"/>
        <w:jc w:val="both"/>
        <w:rPr>
          <w:sz w:val="28"/>
          <w:szCs w:val="28"/>
        </w:rPr>
      </w:pPr>
      <w:r w:rsidRPr="003F059F">
        <w:rPr>
          <w:sz w:val="28"/>
          <w:szCs w:val="28"/>
        </w:rPr>
        <w:t>Для учащихся значительно сложнее правильно раскрыть смыл понятия через родовую принадлежность понятия и его видовые отличия, чем указать факт, конкретизирующий данное понятие применительно к истории России. При формулировании определения понятия неправильно или неполно указывают видовые отличия. Подготовка к выполнению данного задания может включать самостоятельное формулирование определений понятий. Важно, чтобы учащиеся понимали, что определение понятия содержит указание на родовую принадлежность и видовые отличия. Эффективным может оказаться, например, задание, предполагающее составление определений понятий, имеющих одинаковую родовую принадлежность, но разные видовые отличия.</w:t>
      </w:r>
    </w:p>
    <w:p w:rsidR="003F059F" w:rsidRPr="003F059F" w:rsidRDefault="003F059F" w:rsidP="003F059F">
      <w:pPr>
        <w:autoSpaceDE w:val="0"/>
        <w:autoSpaceDN w:val="0"/>
        <w:adjustRightInd w:val="0"/>
        <w:spacing w:line="360" w:lineRule="auto"/>
        <w:ind w:firstLine="708"/>
        <w:jc w:val="both"/>
        <w:rPr>
          <w:sz w:val="28"/>
          <w:szCs w:val="28"/>
        </w:rPr>
      </w:pPr>
      <w:r w:rsidRPr="003F059F">
        <w:rPr>
          <w:sz w:val="28"/>
          <w:szCs w:val="28"/>
        </w:rPr>
        <w:t xml:space="preserve">Задание 19 проверяет умение аргументировать представленные в задании точки зрения. </w:t>
      </w:r>
    </w:p>
    <w:p w:rsidR="003F059F" w:rsidRPr="003F059F" w:rsidRDefault="003F059F" w:rsidP="003F059F">
      <w:pPr>
        <w:pStyle w:val="ae"/>
        <w:spacing w:before="0" w:beforeAutospacing="0" w:after="0" w:afterAutospacing="0" w:line="360" w:lineRule="auto"/>
        <w:jc w:val="both"/>
        <w:rPr>
          <w:color w:val="000000"/>
          <w:sz w:val="28"/>
          <w:szCs w:val="28"/>
        </w:rPr>
      </w:pPr>
      <w:r w:rsidRPr="003F059F">
        <w:rPr>
          <w:color w:val="000000"/>
          <w:sz w:val="28"/>
          <w:szCs w:val="28"/>
        </w:rPr>
        <w:t>Формулировка задания построена на соотнесении событий (процессов, явлений) истории России и истории зарубежных стран. Задание предполагает формулирование полноценных аргументов. Аргумент должен состоять из двух частей — теоретического положения (это может быть утверждение, объяснение, комментарий) и исторического факта, иллюстрирующего теоретическое положение.</w:t>
      </w:r>
    </w:p>
    <w:p w:rsidR="003F059F" w:rsidRPr="003F059F" w:rsidRDefault="003F059F" w:rsidP="003F059F">
      <w:pPr>
        <w:pStyle w:val="b-pb-publication-bodyincut"/>
        <w:spacing w:before="0" w:beforeAutospacing="0" w:after="0" w:afterAutospacing="0" w:line="360" w:lineRule="auto"/>
        <w:ind w:firstLine="708"/>
        <w:jc w:val="both"/>
        <w:rPr>
          <w:color w:val="000000"/>
          <w:sz w:val="28"/>
          <w:szCs w:val="28"/>
        </w:rPr>
      </w:pPr>
      <w:r w:rsidRPr="003F059F">
        <w:rPr>
          <w:color w:val="000000"/>
          <w:sz w:val="28"/>
          <w:szCs w:val="28"/>
        </w:rPr>
        <w:t xml:space="preserve">Сформулированные аргументы, не подкреплённые историческими фактами, не засчитываются. Также не принимается ответ, в котором отсутствуют необходимые объяснения, показывающие связь событий, явлений, процессов, о которых </w:t>
      </w:r>
      <w:proofErr w:type="spellStart"/>
      <w:r w:rsidRPr="003F059F">
        <w:rPr>
          <w:color w:val="000000"/>
          <w:sz w:val="28"/>
          <w:szCs w:val="28"/>
        </w:rPr>
        <w:t>идет</w:t>
      </w:r>
      <w:proofErr w:type="spellEnd"/>
      <w:r w:rsidRPr="003F059F">
        <w:rPr>
          <w:color w:val="000000"/>
          <w:sz w:val="28"/>
          <w:szCs w:val="28"/>
        </w:rPr>
        <w:t xml:space="preserve"> речь в задании.</w:t>
      </w:r>
    </w:p>
    <w:p w:rsidR="003F059F" w:rsidRPr="003F059F" w:rsidRDefault="003F059F" w:rsidP="003F059F">
      <w:pPr>
        <w:pStyle w:val="ae"/>
        <w:spacing w:before="0" w:beforeAutospacing="0" w:after="0" w:afterAutospacing="0" w:line="360" w:lineRule="auto"/>
        <w:ind w:firstLine="708"/>
        <w:jc w:val="both"/>
        <w:rPr>
          <w:color w:val="000000"/>
          <w:sz w:val="28"/>
          <w:szCs w:val="28"/>
        </w:rPr>
      </w:pPr>
      <w:r w:rsidRPr="003F059F">
        <w:rPr>
          <w:color w:val="000000"/>
          <w:sz w:val="28"/>
          <w:szCs w:val="28"/>
        </w:rPr>
        <w:lastRenderedPageBreak/>
        <w:t>Можно выделить типичные ошибки при выполнении заданий на аргументацию. Часто выпускники приводят положения, лишённые опоры на конкретные факты, или приводят только факты без минимального обобщения (то есть отсутствует аргумент). Ещё одна ошибка — в ответе приводятся факты, к которым «прикрепляется» часть аргументируемой точки зрения в качестве аргумента. Иногда аргументация строится на ошибочных фактах — такие аргументы при ответе не оцениваются.</w:t>
      </w:r>
    </w:p>
    <w:p w:rsidR="003F059F" w:rsidRPr="003F059F" w:rsidRDefault="003F059F" w:rsidP="003F059F">
      <w:pPr>
        <w:pStyle w:val="ae"/>
        <w:spacing w:before="0" w:beforeAutospacing="0" w:after="0" w:afterAutospacing="0" w:line="360" w:lineRule="auto"/>
        <w:ind w:firstLine="708"/>
        <w:jc w:val="both"/>
        <w:rPr>
          <w:color w:val="000000"/>
          <w:sz w:val="28"/>
          <w:szCs w:val="28"/>
        </w:rPr>
      </w:pPr>
      <w:proofErr w:type="spellStart"/>
      <w:r w:rsidRPr="003F059F">
        <w:rPr>
          <w:color w:val="000000"/>
          <w:sz w:val="28"/>
          <w:szCs w:val="28"/>
        </w:rPr>
        <w:t>Распространенная</w:t>
      </w:r>
      <w:proofErr w:type="spellEnd"/>
      <w:r w:rsidRPr="003F059F">
        <w:rPr>
          <w:color w:val="000000"/>
          <w:sz w:val="28"/>
          <w:szCs w:val="28"/>
        </w:rPr>
        <w:t xml:space="preserve"> ошибка при аргументации точки зрения — приведение аргументов, которые не имеют отношения (или имеют лишь косвенное отношение) к предлагаемой точке зрения. </w:t>
      </w:r>
    </w:p>
    <w:p w:rsidR="003F059F" w:rsidRPr="003F059F" w:rsidRDefault="003F059F" w:rsidP="003F059F">
      <w:pPr>
        <w:pStyle w:val="ae"/>
        <w:spacing w:before="0" w:beforeAutospacing="0" w:after="0" w:afterAutospacing="0" w:line="360" w:lineRule="auto"/>
        <w:jc w:val="both"/>
        <w:rPr>
          <w:color w:val="000000"/>
          <w:sz w:val="28"/>
          <w:szCs w:val="28"/>
        </w:rPr>
      </w:pPr>
      <w:r w:rsidRPr="003F059F">
        <w:rPr>
          <w:color w:val="000000"/>
          <w:sz w:val="28"/>
          <w:szCs w:val="28"/>
        </w:rPr>
        <w:t>С этим заданием выпускники не справились. Только двое учащихся получили по 1 баллу, что составило 5,12 %.</w:t>
      </w:r>
    </w:p>
    <w:p w:rsidR="003F059F" w:rsidRPr="003F059F" w:rsidRDefault="003F059F" w:rsidP="003F059F">
      <w:pPr>
        <w:pStyle w:val="ae"/>
        <w:spacing w:before="0" w:beforeAutospacing="0" w:after="0" w:afterAutospacing="0" w:line="360" w:lineRule="auto"/>
        <w:ind w:firstLine="709"/>
        <w:jc w:val="both"/>
        <w:rPr>
          <w:color w:val="000000"/>
          <w:sz w:val="28"/>
          <w:szCs w:val="28"/>
        </w:rPr>
      </w:pPr>
      <w:r w:rsidRPr="003F059F">
        <w:rPr>
          <w:color w:val="000000"/>
          <w:sz w:val="28"/>
          <w:szCs w:val="28"/>
        </w:rPr>
        <w:t xml:space="preserve">Чтобы научиться </w:t>
      </w:r>
      <w:proofErr w:type="gramStart"/>
      <w:r w:rsidRPr="003F059F">
        <w:rPr>
          <w:color w:val="000000"/>
          <w:sz w:val="28"/>
          <w:szCs w:val="28"/>
        </w:rPr>
        <w:t>правильно</w:t>
      </w:r>
      <w:proofErr w:type="gramEnd"/>
      <w:r w:rsidRPr="003F059F">
        <w:rPr>
          <w:color w:val="000000"/>
          <w:sz w:val="28"/>
          <w:szCs w:val="28"/>
        </w:rPr>
        <w:t xml:space="preserve"> излагать аргументы в требуемом формате, нужно постоянно выполнять тренировочные задания. Имеет смысл изучить список событий (процессов, явлений) истории зарубежных стран, знание которых может проверяться в </w:t>
      </w:r>
      <w:r w:rsidRPr="003F059F">
        <w:rPr>
          <w:bCs/>
          <w:color w:val="000000"/>
          <w:sz w:val="28"/>
          <w:szCs w:val="28"/>
        </w:rPr>
        <w:t>задании 19.</w:t>
      </w:r>
      <w:r w:rsidRPr="003F059F">
        <w:rPr>
          <w:color w:val="000000"/>
          <w:sz w:val="28"/>
          <w:szCs w:val="28"/>
        </w:rPr>
        <w:t> </w:t>
      </w:r>
    </w:p>
    <w:p w:rsidR="003F059F" w:rsidRPr="003F059F" w:rsidRDefault="003F059F" w:rsidP="003F059F">
      <w:pPr>
        <w:pStyle w:val="ae"/>
        <w:spacing w:before="0" w:beforeAutospacing="0" w:after="0" w:afterAutospacing="0" w:line="360" w:lineRule="auto"/>
        <w:ind w:firstLine="284"/>
        <w:jc w:val="both"/>
        <w:rPr>
          <w:color w:val="000000"/>
          <w:sz w:val="28"/>
          <w:szCs w:val="28"/>
        </w:rPr>
      </w:pPr>
    </w:p>
    <w:p w:rsidR="003F059F" w:rsidRPr="003F059F" w:rsidRDefault="003F059F" w:rsidP="003F059F">
      <w:pPr>
        <w:autoSpaceDE w:val="0"/>
        <w:autoSpaceDN w:val="0"/>
        <w:adjustRightInd w:val="0"/>
        <w:spacing w:line="360" w:lineRule="auto"/>
        <w:ind w:firstLine="709"/>
        <w:jc w:val="both"/>
        <w:rPr>
          <w:sz w:val="28"/>
          <w:szCs w:val="28"/>
        </w:rPr>
      </w:pPr>
      <w:r w:rsidRPr="003F059F">
        <w:rPr>
          <w:sz w:val="28"/>
          <w:szCs w:val="28"/>
        </w:rPr>
        <w:t>Экзаменационная работа охватывает содержание курса истории России с древности по настоящее время с включением элементов всеобщей истории (история войн, дипломатии, культуры, экономических связей и т.п.)  Задания КИМ включают в себя значительный пласт фактического</w:t>
      </w:r>
      <w:r>
        <w:rPr>
          <w:sz w:val="28"/>
          <w:szCs w:val="28"/>
        </w:rPr>
        <w:t xml:space="preserve"> </w:t>
      </w:r>
      <w:r w:rsidRPr="003F059F">
        <w:rPr>
          <w:sz w:val="28"/>
          <w:szCs w:val="28"/>
        </w:rPr>
        <w:t>материала. В то же время особое внимание уделяется проверке аналитических и информационно-коммуникативных умений выпускников. Работа построена на основе Историко-культурного стандарта.</w:t>
      </w:r>
      <w:r w:rsidRPr="003F059F">
        <w:rPr>
          <w:rFonts w:eastAsia="Times New Roman"/>
          <w:bCs/>
          <w:iCs/>
          <w:sz w:val="28"/>
          <w:szCs w:val="28"/>
        </w:rPr>
        <w:t xml:space="preserve"> Учебные программы, УМК используемые в образовательном процессе по истории направлены на достижение высоких результатов на ЕГЭ.</w:t>
      </w:r>
    </w:p>
    <w:p w:rsidR="003F059F" w:rsidRPr="003F059F" w:rsidRDefault="003F059F" w:rsidP="003F059F">
      <w:pPr>
        <w:autoSpaceDE w:val="0"/>
        <w:autoSpaceDN w:val="0"/>
        <w:adjustRightInd w:val="0"/>
        <w:spacing w:line="360" w:lineRule="auto"/>
        <w:jc w:val="both"/>
        <w:rPr>
          <w:sz w:val="28"/>
          <w:szCs w:val="28"/>
        </w:rPr>
      </w:pPr>
    </w:p>
    <w:p w:rsidR="003F059F" w:rsidRPr="003F059F" w:rsidRDefault="003F059F" w:rsidP="003F059F">
      <w:pPr>
        <w:jc w:val="both"/>
        <w:rPr>
          <w:rFonts w:eastAsia="Times New Roman"/>
          <w:bCs/>
          <w:i/>
          <w:iCs/>
          <w:sz w:val="28"/>
          <w:szCs w:val="28"/>
        </w:rPr>
      </w:pPr>
      <w:r w:rsidRPr="003F059F">
        <w:rPr>
          <w:rFonts w:eastAsia="Times New Roman"/>
          <w:bCs/>
          <w:iCs/>
          <w:sz w:val="28"/>
          <w:szCs w:val="28"/>
          <w:u w:val="single"/>
        </w:rPr>
        <w:t>Перечень элементов содержания / умений и видов деятельности, усвоение которых всеми школьниками округа в целом можно считать достаточным</w:t>
      </w:r>
      <w:r w:rsidRPr="003F059F">
        <w:rPr>
          <w:rFonts w:eastAsia="Times New Roman"/>
          <w:bCs/>
          <w:i/>
          <w:iCs/>
          <w:sz w:val="28"/>
          <w:szCs w:val="28"/>
        </w:rPr>
        <w:t>.</w:t>
      </w:r>
    </w:p>
    <w:p w:rsidR="003F059F" w:rsidRPr="003F059F" w:rsidRDefault="003F059F" w:rsidP="003F059F">
      <w:pPr>
        <w:pStyle w:val="a3"/>
        <w:spacing w:after="0" w:line="240" w:lineRule="auto"/>
        <w:ind w:left="709"/>
        <w:jc w:val="both"/>
        <w:rPr>
          <w:rFonts w:ascii="Times New Roman" w:eastAsia="Times New Roman" w:hAnsi="Times New Roman"/>
          <w:bCs/>
          <w:i/>
          <w:iCs/>
          <w:sz w:val="28"/>
          <w:szCs w:val="28"/>
          <w:lang w:eastAsia="ru-RU"/>
        </w:rPr>
      </w:pPr>
    </w:p>
    <w:p w:rsidR="003F059F" w:rsidRPr="003F059F" w:rsidRDefault="003F059F" w:rsidP="003F059F">
      <w:pPr>
        <w:pStyle w:val="a3"/>
        <w:numPr>
          <w:ilvl w:val="0"/>
          <w:numId w:val="11"/>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знание дат;</w:t>
      </w:r>
    </w:p>
    <w:p w:rsidR="003F059F" w:rsidRPr="003F059F" w:rsidRDefault="003F059F" w:rsidP="003F059F">
      <w:pPr>
        <w:pStyle w:val="a3"/>
        <w:numPr>
          <w:ilvl w:val="0"/>
          <w:numId w:val="11"/>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знание основных фактов, процессов, явлений;</w:t>
      </w:r>
    </w:p>
    <w:p w:rsidR="003F059F" w:rsidRPr="003F059F" w:rsidRDefault="003F059F" w:rsidP="003F059F">
      <w:pPr>
        <w:pStyle w:val="a3"/>
        <w:numPr>
          <w:ilvl w:val="0"/>
          <w:numId w:val="11"/>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lastRenderedPageBreak/>
        <w:t>систематизация исторической информации, представленной в различных знаковых системах (таблица);</w:t>
      </w:r>
    </w:p>
    <w:p w:rsidR="003F059F" w:rsidRPr="003F059F" w:rsidRDefault="003F059F" w:rsidP="003F059F">
      <w:pPr>
        <w:pStyle w:val="a3"/>
        <w:numPr>
          <w:ilvl w:val="0"/>
          <w:numId w:val="11"/>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соотнесение картографической информации с текстом;</w:t>
      </w:r>
    </w:p>
    <w:p w:rsidR="003F059F" w:rsidRPr="003F059F" w:rsidRDefault="003F059F" w:rsidP="003F059F">
      <w:pPr>
        <w:pStyle w:val="a3"/>
        <w:numPr>
          <w:ilvl w:val="0"/>
          <w:numId w:val="11"/>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умение проводить поиск исторической информации в источниках разных типов.</w:t>
      </w:r>
    </w:p>
    <w:p w:rsidR="003F059F" w:rsidRPr="003F059F" w:rsidRDefault="003F059F" w:rsidP="003F059F">
      <w:pPr>
        <w:autoSpaceDE w:val="0"/>
        <w:autoSpaceDN w:val="0"/>
        <w:adjustRightInd w:val="0"/>
        <w:spacing w:line="360" w:lineRule="auto"/>
        <w:jc w:val="both"/>
        <w:rPr>
          <w:sz w:val="28"/>
          <w:szCs w:val="28"/>
        </w:rPr>
      </w:pPr>
    </w:p>
    <w:p w:rsidR="003F059F" w:rsidRPr="003F059F" w:rsidRDefault="003F059F" w:rsidP="003F059F">
      <w:pPr>
        <w:pStyle w:val="a3"/>
        <w:numPr>
          <w:ilvl w:val="0"/>
          <w:numId w:val="15"/>
        </w:numPr>
        <w:spacing w:after="0" w:line="240" w:lineRule="auto"/>
        <w:ind w:left="0" w:firstLine="567"/>
        <w:jc w:val="both"/>
        <w:rPr>
          <w:rFonts w:ascii="Times New Roman" w:eastAsia="Times New Roman" w:hAnsi="Times New Roman"/>
          <w:bCs/>
          <w:i/>
          <w:iCs/>
          <w:sz w:val="28"/>
          <w:szCs w:val="28"/>
          <w:lang w:eastAsia="ru-RU"/>
        </w:rPr>
      </w:pPr>
      <w:r w:rsidRPr="003F059F">
        <w:rPr>
          <w:rFonts w:ascii="Times New Roman" w:eastAsia="Times New Roman" w:hAnsi="Times New Roman"/>
          <w:b/>
          <w:bCs/>
          <w:i/>
          <w:iCs/>
          <w:sz w:val="28"/>
          <w:szCs w:val="28"/>
          <w:lang w:eastAsia="ru-RU"/>
        </w:rPr>
        <w:t>Перечень элементов содержания / умений и видов деятельности, усвоение которых всеми школьниками округа в целом, школьниками с разным уровнем подготовки нельзя считать достаточным</w:t>
      </w:r>
      <w:r w:rsidRPr="003F059F">
        <w:rPr>
          <w:rFonts w:ascii="Times New Roman" w:eastAsia="Times New Roman" w:hAnsi="Times New Roman"/>
          <w:bCs/>
          <w:i/>
          <w:iCs/>
          <w:sz w:val="28"/>
          <w:szCs w:val="28"/>
          <w:lang w:eastAsia="ru-RU"/>
        </w:rPr>
        <w:t>.</w:t>
      </w:r>
    </w:p>
    <w:p w:rsidR="003F059F" w:rsidRPr="003F059F" w:rsidRDefault="003F059F" w:rsidP="003F059F">
      <w:pPr>
        <w:pStyle w:val="a3"/>
        <w:spacing w:after="0" w:line="240" w:lineRule="auto"/>
        <w:ind w:left="0" w:firstLine="567"/>
        <w:jc w:val="both"/>
        <w:rPr>
          <w:rFonts w:ascii="Times New Roman" w:eastAsia="Times New Roman" w:hAnsi="Times New Roman"/>
          <w:bCs/>
          <w:i/>
          <w:iCs/>
          <w:sz w:val="28"/>
          <w:szCs w:val="28"/>
          <w:lang w:eastAsia="ru-RU"/>
        </w:rPr>
      </w:pPr>
    </w:p>
    <w:p w:rsidR="003F059F" w:rsidRPr="003F059F" w:rsidRDefault="003F059F" w:rsidP="003F059F">
      <w:pPr>
        <w:pStyle w:val="a3"/>
        <w:numPr>
          <w:ilvl w:val="0"/>
          <w:numId w:val="12"/>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систематизация исторической информации;</w:t>
      </w:r>
    </w:p>
    <w:p w:rsidR="003F059F" w:rsidRPr="003F059F" w:rsidRDefault="003F059F" w:rsidP="003F059F">
      <w:pPr>
        <w:pStyle w:val="a3"/>
        <w:numPr>
          <w:ilvl w:val="0"/>
          <w:numId w:val="12"/>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работа с исторической картой (схемой) (множественный выбор);</w:t>
      </w:r>
    </w:p>
    <w:p w:rsidR="003F059F" w:rsidRPr="003F059F" w:rsidRDefault="003F059F" w:rsidP="003F059F">
      <w:pPr>
        <w:pStyle w:val="a3"/>
        <w:numPr>
          <w:ilvl w:val="0"/>
          <w:numId w:val="12"/>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работа с изображениями;</w:t>
      </w:r>
    </w:p>
    <w:p w:rsidR="003F059F" w:rsidRPr="003F059F" w:rsidRDefault="003F059F" w:rsidP="003F059F">
      <w:pPr>
        <w:pStyle w:val="a3"/>
        <w:numPr>
          <w:ilvl w:val="0"/>
          <w:numId w:val="12"/>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умение использовать принципы причинн</w:t>
      </w:r>
      <w:proofErr w:type="gramStart"/>
      <w:r w:rsidRPr="003F059F">
        <w:rPr>
          <w:rFonts w:ascii="Times New Roman" w:hAnsi="Times New Roman"/>
          <w:sz w:val="28"/>
          <w:szCs w:val="28"/>
        </w:rPr>
        <w:t>о-</w:t>
      </w:r>
      <w:proofErr w:type="gramEnd"/>
      <w:r w:rsidRPr="003F059F">
        <w:rPr>
          <w:rFonts w:ascii="Times New Roman" w:hAnsi="Times New Roman"/>
          <w:sz w:val="28"/>
          <w:szCs w:val="28"/>
        </w:rPr>
        <w:t xml:space="preserve"> следственного, структурно- функционального, </w:t>
      </w:r>
      <w:proofErr w:type="spellStart"/>
      <w:r w:rsidRPr="003F059F">
        <w:rPr>
          <w:rFonts w:ascii="Times New Roman" w:hAnsi="Times New Roman"/>
          <w:sz w:val="28"/>
          <w:szCs w:val="28"/>
        </w:rPr>
        <w:t>временнόго</w:t>
      </w:r>
      <w:proofErr w:type="spellEnd"/>
      <w:r w:rsidRPr="003F059F">
        <w:rPr>
          <w:rFonts w:ascii="Times New Roman" w:hAnsi="Times New Roman"/>
          <w:sz w:val="28"/>
          <w:szCs w:val="28"/>
        </w:rPr>
        <w:t xml:space="preserve"> и пространственного анализа для изучения исторических процессов и явлений;</w:t>
      </w:r>
    </w:p>
    <w:p w:rsidR="003F059F" w:rsidRPr="003F059F" w:rsidRDefault="003F059F" w:rsidP="003F059F">
      <w:pPr>
        <w:pStyle w:val="a3"/>
        <w:numPr>
          <w:ilvl w:val="0"/>
          <w:numId w:val="13"/>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знание исторических понятий, умение их использовать;</w:t>
      </w:r>
    </w:p>
    <w:p w:rsidR="003F059F" w:rsidRPr="003F059F" w:rsidRDefault="003F059F" w:rsidP="003F059F">
      <w:pPr>
        <w:pStyle w:val="a3"/>
        <w:numPr>
          <w:ilvl w:val="0"/>
          <w:numId w:val="13"/>
        </w:numPr>
        <w:autoSpaceDE w:val="0"/>
        <w:autoSpaceDN w:val="0"/>
        <w:adjustRightInd w:val="0"/>
        <w:spacing w:after="0" w:line="360" w:lineRule="auto"/>
        <w:jc w:val="both"/>
        <w:rPr>
          <w:rFonts w:ascii="Times New Roman" w:hAnsi="Times New Roman"/>
          <w:sz w:val="28"/>
          <w:szCs w:val="28"/>
        </w:rPr>
      </w:pPr>
      <w:r w:rsidRPr="003F059F">
        <w:rPr>
          <w:rFonts w:ascii="Times New Roman" w:hAnsi="Times New Roman"/>
          <w:sz w:val="28"/>
          <w:szCs w:val="28"/>
        </w:rPr>
        <w:t>умение использовать исторические сведения для аргументации в ходе дискуссии.</w:t>
      </w:r>
    </w:p>
    <w:p w:rsidR="003F059F" w:rsidRPr="003F059F" w:rsidRDefault="003F059F" w:rsidP="003F059F">
      <w:pPr>
        <w:autoSpaceDE w:val="0"/>
        <w:autoSpaceDN w:val="0"/>
        <w:adjustRightInd w:val="0"/>
        <w:rPr>
          <w:sz w:val="28"/>
          <w:szCs w:val="28"/>
        </w:rPr>
      </w:pPr>
    </w:p>
    <w:p w:rsidR="003F059F" w:rsidRPr="003F059F" w:rsidRDefault="003F059F" w:rsidP="003F059F">
      <w:pPr>
        <w:spacing w:line="360" w:lineRule="auto"/>
        <w:ind w:firstLine="709"/>
        <w:jc w:val="both"/>
        <w:rPr>
          <w:sz w:val="28"/>
          <w:szCs w:val="28"/>
        </w:rPr>
      </w:pPr>
      <w:r w:rsidRPr="003F059F">
        <w:rPr>
          <w:sz w:val="28"/>
          <w:szCs w:val="28"/>
        </w:rPr>
        <w:t>Участники ЕГЭ 2022 г. испытали затруднения при выполнении заданий: базового уровня  в умении определять последовательность событий</w:t>
      </w:r>
      <w:proofErr w:type="gramStart"/>
      <w:r w:rsidRPr="003F059F">
        <w:rPr>
          <w:sz w:val="28"/>
          <w:szCs w:val="28"/>
        </w:rPr>
        <w:t xml:space="preserve"> .</w:t>
      </w:r>
      <w:proofErr w:type="gramEnd"/>
      <w:r w:rsidRPr="003F059F">
        <w:rPr>
          <w:sz w:val="28"/>
          <w:szCs w:val="28"/>
        </w:rPr>
        <w:t xml:space="preserve"> У группы участников ЕГЭ с результатами до 60 б. </w:t>
      </w:r>
      <w:r w:rsidRPr="003F059F">
        <w:rPr>
          <w:rFonts w:eastAsia="Times New Roman"/>
          <w:bCs/>
          <w:iCs/>
          <w:sz w:val="28"/>
          <w:szCs w:val="28"/>
        </w:rPr>
        <w:t xml:space="preserve">нельзя считать на достаточном уровне </w:t>
      </w:r>
      <w:r w:rsidRPr="003F059F">
        <w:rPr>
          <w:sz w:val="28"/>
          <w:szCs w:val="28"/>
        </w:rPr>
        <w:t>знание исторических деятелей, знание основных фактов, процессов, явлений истории культуры России, умение давать характеристику авторства, времени, обстоятельств и целей создания источника.</w:t>
      </w:r>
    </w:p>
    <w:p w:rsidR="003F059F" w:rsidRPr="003F059F" w:rsidRDefault="003F059F" w:rsidP="003F059F">
      <w:pPr>
        <w:autoSpaceDE w:val="0"/>
        <w:autoSpaceDN w:val="0"/>
        <w:adjustRightInd w:val="0"/>
        <w:spacing w:line="360" w:lineRule="auto"/>
        <w:ind w:firstLine="709"/>
        <w:jc w:val="both"/>
        <w:rPr>
          <w:sz w:val="28"/>
          <w:szCs w:val="28"/>
        </w:rPr>
      </w:pPr>
      <w:r w:rsidRPr="003F059F">
        <w:rPr>
          <w:sz w:val="28"/>
          <w:szCs w:val="28"/>
        </w:rPr>
        <w:t xml:space="preserve">Как и в 2021 г. в 2022г среди плохо усвоенных тем можно назвать " Культура России VIII – начало XXI вв.  Наиболее сложными для выпускников являются использование  принципов  причинно-следственного, структурно-функционального, </w:t>
      </w:r>
      <w:proofErr w:type="spellStart"/>
      <w:r w:rsidRPr="003F059F">
        <w:rPr>
          <w:sz w:val="28"/>
          <w:szCs w:val="28"/>
        </w:rPr>
        <w:t>временнόго</w:t>
      </w:r>
      <w:proofErr w:type="spellEnd"/>
      <w:r w:rsidRPr="003F059F">
        <w:rPr>
          <w:sz w:val="28"/>
          <w:szCs w:val="28"/>
        </w:rPr>
        <w:t xml:space="preserve"> и пространственного анализа для изучения исторических процессов и явлений</w:t>
      </w:r>
      <w:proofErr w:type="gramStart"/>
      <w:r w:rsidRPr="003F059F">
        <w:rPr>
          <w:sz w:val="28"/>
          <w:szCs w:val="28"/>
        </w:rPr>
        <w:t>.</w:t>
      </w:r>
      <w:proofErr w:type="gramEnd"/>
      <w:r w:rsidRPr="003F059F">
        <w:rPr>
          <w:sz w:val="28"/>
          <w:szCs w:val="28"/>
        </w:rPr>
        <w:t xml:space="preserve"> </w:t>
      </w:r>
      <w:proofErr w:type="gramStart"/>
      <w:r w:rsidRPr="003F059F">
        <w:rPr>
          <w:sz w:val="28"/>
          <w:szCs w:val="28"/>
        </w:rPr>
        <w:t>и</w:t>
      </w:r>
      <w:proofErr w:type="gramEnd"/>
      <w:r w:rsidRPr="003F059F">
        <w:rPr>
          <w:sz w:val="28"/>
          <w:szCs w:val="28"/>
        </w:rPr>
        <w:t xml:space="preserve">спользование  исторических сведений для аргументации. </w:t>
      </w:r>
    </w:p>
    <w:p w:rsidR="003F059F" w:rsidRPr="003F059F" w:rsidRDefault="003F059F" w:rsidP="003F059F">
      <w:pPr>
        <w:spacing w:line="360" w:lineRule="auto"/>
        <w:ind w:firstLine="709"/>
        <w:jc w:val="both"/>
        <w:rPr>
          <w:sz w:val="28"/>
          <w:szCs w:val="28"/>
        </w:rPr>
      </w:pPr>
      <w:r w:rsidRPr="003F059F">
        <w:rPr>
          <w:sz w:val="28"/>
          <w:szCs w:val="28"/>
        </w:rPr>
        <w:lastRenderedPageBreak/>
        <w:t xml:space="preserve">Выпускники, получившие на экзамене невысокие баллы в 2021г. не выполнили большую часть заданий из 2 части.  Тенденция сохраняется. Особенно сложными стали для школьников задания 15 и 19. </w:t>
      </w:r>
    </w:p>
    <w:p w:rsidR="003F059F" w:rsidRPr="003F059F" w:rsidRDefault="003F059F" w:rsidP="003F059F">
      <w:pPr>
        <w:spacing w:line="360" w:lineRule="auto"/>
        <w:jc w:val="both"/>
        <w:rPr>
          <w:rFonts w:eastAsia="Times New Roman"/>
          <w:bCs/>
          <w:i/>
          <w:iCs/>
          <w:sz w:val="28"/>
          <w:szCs w:val="28"/>
        </w:rPr>
      </w:pPr>
      <w:r w:rsidRPr="003F059F">
        <w:rPr>
          <w:rFonts w:eastAsia="Times New Roman"/>
          <w:bCs/>
          <w:i/>
          <w:iCs/>
          <w:sz w:val="28"/>
          <w:szCs w:val="28"/>
        </w:rPr>
        <w:t>Выводы о существенности вклада содержательных изменений (при наличии изменений) КИМ, использовавшихся в регионе в 2021 году, относительно КИМ прошлых лет.</w:t>
      </w:r>
    </w:p>
    <w:p w:rsidR="003F059F" w:rsidRPr="003F059F" w:rsidRDefault="003F059F" w:rsidP="003F059F">
      <w:pPr>
        <w:spacing w:line="360" w:lineRule="auto"/>
        <w:ind w:firstLine="284"/>
        <w:jc w:val="both"/>
        <w:rPr>
          <w:rFonts w:eastAsia="Times New Roman"/>
          <w:bCs/>
          <w:i/>
          <w:iCs/>
          <w:sz w:val="28"/>
          <w:szCs w:val="28"/>
        </w:rPr>
      </w:pPr>
      <w:r w:rsidRPr="003F059F">
        <w:rPr>
          <w:sz w:val="28"/>
          <w:szCs w:val="28"/>
        </w:rPr>
        <w:t xml:space="preserve">Преемственность новой модели КИМ с экзаменационной моделью 2021 г. (и прошлых лет) </w:t>
      </w:r>
      <w:proofErr w:type="gramStart"/>
      <w:r w:rsidRPr="003F059F">
        <w:rPr>
          <w:sz w:val="28"/>
          <w:szCs w:val="28"/>
        </w:rPr>
        <w:t>состоит</w:t>
      </w:r>
      <w:proofErr w:type="gramEnd"/>
      <w:r w:rsidRPr="003F059F">
        <w:rPr>
          <w:sz w:val="28"/>
          <w:szCs w:val="28"/>
        </w:rPr>
        <w:t xml:space="preserve"> прежде всего в единстве проверяемого на экзамене содержания курса истории (на основе историко-культурного стандарта). Преемственным является и перечень умений, проверяемых заданиями экзаменационной работы (значительная часть </w:t>
      </w:r>
      <w:proofErr w:type="spellStart"/>
      <w:r w:rsidRPr="003F059F">
        <w:rPr>
          <w:sz w:val="28"/>
          <w:szCs w:val="28"/>
        </w:rPr>
        <w:t>включенных</w:t>
      </w:r>
      <w:proofErr w:type="spellEnd"/>
      <w:r w:rsidRPr="003F059F">
        <w:rPr>
          <w:sz w:val="28"/>
          <w:szCs w:val="28"/>
        </w:rPr>
        <w:t xml:space="preserve"> в работу заданий представляет собой использованные в предыдущие годы и в ряде случаев усовершенствованные модели заданий). Была оптимизирована структура экзаменационной работы, в частности были исключены некоторые задания со сходным объектом контроля: на работу с письменным историческим источником (6, 10 и 22 по нумерации 2021 г.), на знание фактов, предполагавшее множественный выбор (7), (23). Из работы также было исключено историческое сочинение (задание 25 по нумерации 2021 г.). Это позволило разгрузить работу и создать возможности для включения новых заданий. Часть заданий, представленных в ЕГЭ 2021 г. (и прошлых лет), сохранена в новой модели. Это задания: на установление соответствия, проверяющие знание хронологии (1 по нумерации в проекте демоверсии ЕГЭ 2022 г.); на установление хронологической последовательности с обязательным включением материала по всеобщей истории (2); на знание исторических фактов (3); на знание исторических личностей (5); на знание фактов истории культуры (7), на работу с информацией, представленной в форме таблицы (4), на работу с письменным историческим источником с кратким ответом (6) и </w:t>
      </w:r>
      <w:proofErr w:type="spellStart"/>
      <w:r w:rsidRPr="003F059F">
        <w:rPr>
          <w:sz w:val="28"/>
          <w:szCs w:val="28"/>
        </w:rPr>
        <w:t>развернутым</w:t>
      </w:r>
      <w:proofErr w:type="spellEnd"/>
      <w:r w:rsidRPr="003F059F">
        <w:rPr>
          <w:sz w:val="28"/>
          <w:szCs w:val="28"/>
        </w:rPr>
        <w:t xml:space="preserve"> ответом (12, 13); часть заданий на работу с исторической картой (8, 9 и 11). При этом в заданиях 6 и 11, которые предполагают выбор нескольких элементов из списка, исключено указание количества верных элементов, представленных в списке. Если раньше в инструкциях к данным </w:t>
      </w:r>
      <w:r w:rsidRPr="003F059F">
        <w:rPr>
          <w:sz w:val="28"/>
          <w:szCs w:val="28"/>
        </w:rPr>
        <w:lastRenderedPageBreak/>
        <w:t xml:space="preserve">заданиям было указано, что нужно выбрать три элемента из шести предложенных, чему соответствовало поле для ответа, состоявшее из </w:t>
      </w:r>
      <w:proofErr w:type="spellStart"/>
      <w:r w:rsidRPr="003F059F">
        <w:rPr>
          <w:sz w:val="28"/>
          <w:szCs w:val="28"/>
        </w:rPr>
        <w:t>трех</w:t>
      </w:r>
      <w:proofErr w:type="spellEnd"/>
      <w:r w:rsidRPr="003F059F">
        <w:rPr>
          <w:sz w:val="28"/>
          <w:szCs w:val="28"/>
        </w:rPr>
        <w:t xml:space="preserve"> ячеек, то теперь задание предполагает выбор всех верных элементов, которых может быть 2, 3 или 4. Это сделано в целях недопущения угадывания частично правильного ответа.</w:t>
      </w:r>
    </w:p>
    <w:p w:rsidR="003F059F" w:rsidRPr="004627CC" w:rsidRDefault="003F059F" w:rsidP="003F059F">
      <w:pPr>
        <w:spacing w:line="360" w:lineRule="auto"/>
        <w:ind w:firstLine="567"/>
        <w:contextualSpacing/>
        <w:jc w:val="both"/>
        <w:rPr>
          <w:rFonts w:eastAsia="MS Mincho"/>
        </w:rPr>
      </w:pPr>
      <w:proofErr w:type="gramStart"/>
      <w:r w:rsidRPr="004627CC">
        <w:t>Рекомендации</w:t>
      </w:r>
      <w:r w:rsidRPr="004627CC">
        <w:rPr>
          <w:rFonts w:eastAsia="Times New Roman"/>
          <w:bCs/>
          <w:iCs/>
        </w:rPr>
        <w:t xml:space="preserve"> для системы образования округа, </w:t>
      </w:r>
      <w:proofErr w:type="spellStart"/>
      <w:r w:rsidRPr="004627CC">
        <w:rPr>
          <w:rFonts w:eastAsia="Times New Roman"/>
          <w:bCs/>
          <w:iCs/>
        </w:rPr>
        <w:t>включенные</w:t>
      </w:r>
      <w:proofErr w:type="spellEnd"/>
      <w:r w:rsidRPr="004627CC">
        <w:rPr>
          <w:rFonts w:eastAsia="Times New Roman"/>
          <w:bCs/>
          <w:iCs/>
        </w:rPr>
        <w:t xml:space="preserve"> в статистико-аналитический </w:t>
      </w:r>
      <w:proofErr w:type="spellStart"/>
      <w:r w:rsidRPr="004627CC">
        <w:rPr>
          <w:rFonts w:eastAsia="Times New Roman"/>
          <w:bCs/>
          <w:iCs/>
        </w:rPr>
        <w:t>отчет</w:t>
      </w:r>
      <w:proofErr w:type="spellEnd"/>
      <w:r w:rsidRPr="004627CC">
        <w:rPr>
          <w:rFonts w:eastAsia="Times New Roman"/>
          <w:bCs/>
          <w:iCs/>
        </w:rPr>
        <w:t xml:space="preserve"> результатов ЕГЭ в 2021 году, а именно: </w:t>
      </w:r>
      <w:r w:rsidRPr="004627CC">
        <w:t xml:space="preserve">экспертизы уровня подготовки учащихся  11 классов общеобразовательных учреждений к прохождению государственной итоговой аттестации в 2022 году по предметам по выбору, в частности по истории; мониторинг «О результатах проведения коррекционной работы с учащимися, </w:t>
      </w:r>
      <w:proofErr w:type="spellStart"/>
      <w:r w:rsidRPr="004627CC">
        <w:t>отнесенными</w:t>
      </w:r>
      <w:proofErr w:type="spellEnd"/>
      <w:r w:rsidRPr="004627CC">
        <w:t xml:space="preserve"> к «группе риска»;</w:t>
      </w:r>
      <w:proofErr w:type="gramEnd"/>
      <w:r w:rsidRPr="004627CC">
        <w:t xml:space="preserve"> </w:t>
      </w:r>
      <w:proofErr w:type="gramStart"/>
      <w:r w:rsidRPr="004627CC">
        <w:t>методическая поддержка учителей, осуществляющих подготовку учащихся к сдаче ЕГЭ по истории привели к следующему результату:</w:t>
      </w:r>
      <w:r w:rsidRPr="004627CC">
        <w:rPr>
          <w:rFonts w:eastAsia="MS Mincho"/>
        </w:rPr>
        <w:t xml:space="preserve"> все участники ЕГЭ  преодолели минимальный балл, однако </w:t>
      </w:r>
      <w:r w:rsidRPr="004627CC">
        <w:t xml:space="preserve"> положительная  динамика отсутствует:  </w:t>
      </w:r>
      <w:r w:rsidRPr="004627CC">
        <w:rPr>
          <w:rFonts w:eastAsia="MS Mincho"/>
        </w:rPr>
        <w:t xml:space="preserve">средний тестовый балл 52,3% </w:t>
      </w:r>
      <w:r w:rsidRPr="004627CC">
        <w:rPr>
          <w:rFonts w:eastAsia="Calibri"/>
          <w:lang w:eastAsia="en-US"/>
        </w:rPr>
        <w:t>%</w:t>
      </w:r>
      <w:r w:rsidRPr="004627CC">
        <w:rPr>
          <w:rFonts w:eastAsia="MS Mincho"/>
        </w:rPr>
        <w:t xml:space="preserve"> (64,4</w:t>
      </w:r>
      <w:r w:rsidRPr="004627CC">
        <w:rPr>
          <w:rFonts w:eastAsia="Calibri"/>
          <w:lang w:eastAsia="en-US"/>
        </w:rPr>
        <w:t>%</w:t>
      </w:r>
      <w:r w:rsidRPr="004627CC">
        <w:rPr>
          <w:rFonts w:eastAsia="MS Mincho"/>
        </w:rPr>
        <w:t xml:space="preserve">),  </w:t>
      </w:r>
      <w:proofErr w:type="spellStart"/>
      <w:r w:rsidRPr="004627CC">
        <w:rPr>
          <w:rFonts w:eastAsia="MS Mincho"/>
        </w:rPr>
        <w:t>высокобалльников</w:t>
      </w:r>
      <w:proofErr w:type="spellEnd"/>
      <w:r w:rsidRPr="004627CC">
        <w:rPr>
          <w:rFonts w:eastAsia="MS Mincho"/>
        </w:rPr>
        <w:t xml:space="preserve">, получивших от 81 до 100 баллов,  нет, от 61 до 80б- 23,07%. Предполагаемая причина: недостаточно работа велась с учащимися, имеющими повышенную мотивацию к учебно-познавательной деятельности. </w:t>
      </w:r>
      <w:proofErr w:type="gramEnd"/>
    </w:p>
    <w:p w:rsidR="003F059F" w:rsidRDefault="003F059F" w:rsidP="003F059F">
      <w:pPr>
        <w:pStyle w:val="2"/>
        <w:numPr>
          <w:ilvl w:val="1"/>
          <w:numId w:val="0"/>
        </w:numPr>
        <w:spacing w:before="40"/>
        <w:jc w:val="center"/>
        <w:rPr>
          <w:rFonts w:ascii="Times New Roman" w:hAnsi="Times New Roman"/>
          <w:color w:val="auto"/>
          <w:sz w:val="28"/>
          <w:szCs w:val="28"/>
        </w:rPr>
      </w:pPr>
    </w:p>
    <w:p w:rsidR="003F059F" w:rsidRDefault="003F059F" w:rsidP="003F059F">
      <w:pPr>
        <w:pStyle w:val="2"/>
        <w:numPr>
          <w:ilvl w:val="1"/>
          <w:numId w:val="0"/>
        </w:numPr>
        <w:spacing w:before="40"/>
        <w:jc w:val="center"/>
        <w:rPr>
          <w:rFonts w:ascii="Times New Roman" w:hAnsi="Times New Roman"/>
          <w:color w:val="auto"/>
          <w:sz w:val="28"/>
          <w:szCs w:val="28"/>
        </w:rPr>
      </w:pPr>
    </w:p>
    <w:p w:rsidR="003F059F" w:rsidRPr="003D03D5" w:rsidRDefault="003F059F" w:rsidP="003F059F">
      <w:pPr>
        <w:pStyle w:val="2"/>
        <w:numPr>
          <w:ilvl w:val="1"/>
          <w:numId w:val="0"/>
        </w:numPr>
        <w:spacing w:before="40"/>
        <w:jc w:val="center"/>
        <w:rPr>
          <w:rFonts w:ascii="Times New Roman" w:hAnsi="Times New Roman"/>
          <w:smallCaps/>
          <w:sz w:val="28"/>
          <w:szCs w:val="28"/>
        </w:rPr>
      </w:pPr>
      <w:r w:rsidRPr="003D03D5">
        <w:rPr>
          <w:rFonts w:ascii="Times New Roman" w:hAnsi="Times New Roman"/>
          <w:color w:val="auto"/>
          <w:sz w:val="28"/>
          <w:szCs w:val="28"/>
        </w:rPr>
        <w:t>Раздел 4. РЕКОМЕНДАЦИИ</w:t>
      </w:r>
      <w:r w:rsidRPr="003D03D5">
        <w:rPr>
          <w:rStyle w:val="a9"/>
          <w:rFonts w:ascii="Times New Roman" w:hAnsi="Times New Roman"/>
          <w:color w:val="auto"/>
          <w:sz w:val="28"/>
          <w:szCs w:val="28"/>
        </w:rPr>
        <w:footnoteReference w:id="2"/>
      </w:r>
      <w:r w:rsidRPr="003D03D5">
        <w:rPr>
          <w:rFonts w:ascii="Times New Roman" w:hAnsi="Times New Roman"/>
          <w:color w:val="auto"/>
          <w:sz w:val="28"/>
          <w:szCs w:val="28"/>
        </w:rPr>
        <w:t xml:space="preserve"> ДЛЯ СИСТЕМЫ ОБРАЗОВАНИЯ ОКРУГА</w:t>
      </w:r>
    </w:p>
    <w:p w:rsidR="003F059F" w:rsidRPr="003D03D5" w:rsidRDefault="003F059F" w:rsidP="003F059F">
      <w:pPr>
        <w:ind w:left="-426"/>
        <w:jc w:val="both"/>
      </w:pPr>
    </w:p>
    <w:p w:rsidR="003F059F" w:rsidRPr="003D03D5" w:rsidRDefault="003F059F" w:rsidP="003F059F">
      <w:pPr>
        <w:pStyle w:val="a3"/>
        <w:keepNext/>
        <w:keepLines/>
        <w:numPr>
          <w:ilvl w:val="0"/>
          <w:numId w:val="4"/>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3F059F" w:rsidRPr="003F059F" w:rsidRDefault="003F059F" w:rsidP="003F059F">
      <w:pPr>
        <w:pStyle w:val="3"/>
        <w:tabs>
          <w:tab w:val="left" w:pos="567"/>
        </w:tabs>
        <w:spacing w:line="360" w:lineRule="auto"/>
        <w:jc w:val="center"/>
        <w:rPr>
          <w:rFonts w:ascii="Times New Roman" w:hAnsi="Times New Roman"/>
          <w:color w:val="auto"/>
          <w:sz w:val="28"/>
        </w:rPr>
      </w:pPr>
      <w:r w:rsidRPr="003F059F">
        <w:rPr>
          <w:rFonts w:ascii="Times New Roman" w:hAnsi="Times New Roman"/>
          <w:color w:val="auto"/>
          <w:sz w:val="28"/>
        </w:rPr>
        <w:t xml:space="preserve">4.1. </w:t>
      </w:r>
      <w:r w:rsidRPr="003F059F">
        <w:rPr>
          <w:rFonts w:ascii="Times New Roman" w:hAnsi="Times New Roman"/>
          <w:color w:val="auto"/>
          <w:sz w:val="28"/>
        </w:rPr>
        <w:t>Рекомендации по совершенствованию организации и методики преподавания предмета в округе на основе выявленных типичных затруднений и ошибок</w:t>
      </w:r>
    </w:p>
    <w:p w:rsidR="003F059F" w:rsidRPr="003F059F" w:rsidRDefault="003F059F" w:rsidP="003F059F">
      <w:pPr>
        <w:pStyle w:val="3"/>
        <w:numPr>
          <w:ilvl w:val="0"/>
          <w:numId w:val="15"/>
        </w:numPr>
        <w:spacing w:line="360" w:lineRule="auto"/>
        <w:ind w:left="0" w:firstLine="567"/>
        <w:rPr>
          <w:rFonts w:ascii="Times New Roman" w:hAnsi="Times New Roman"/>
          <w:bCs w:val="0"/>
          <w:color w:val="auto"/>
          <w:sz w:val="28"/>
        </w:rPr>
      </w:pPr>
      <w:r w:rsidRPr="003F059F">
        <w:rPr>
          <w:rFonts w:ascii="Times New Roman" w:hAnsi="Times New Roman"/>
          <w:bCs w:val="0"/>
          <w:color w:val="auto"/>
          <w:sz w:val="28"/>
        </w:rPr>
        <w:t xml:space="preserve"> Общеобразовательным учреждениям </w:t>
      </w:r>
      <w:r w:rsidRPr="003F059F">
        <w:rPr>
          <w:rFonts w:ascii="Times New Roman" w:hAnsi="Times New Roman"/>
          <w:bCs w:val="0"/>
          <w:color w:val="auto"/>
          <w:sz w:val="28"/>
        </w:rPr>
        <w:t>по совершенствованию преподавания учебного предмета всем обучающимся</w:t>
      </w:r>
    </w:p>
    <w:p w:rsidR="003F059F" w:rsidRPr="003F059F" w:rsidRDefault="003F059F" w:rsidP="003F059F">
      <w:pPr>
        <w:pStyle w:val="a3"/>
        <w:numPr>
          <w:ilvl w:val="0"/>
          <w:numId w:val="16"/>
        </w:numPr>
        <w:spacing w:line="360" w:lineRule="auto"/>
        <w:jc w:val="both"/>
        <w:rPr>
          <w:rFonts w:ascii="Times New Roman" w:eastAsia="Times New Roman" w:hAnsi="Times New Roman"/>
          <w:sz w:val="28"/>
          <w:szCs w:val="24"/>
        </w:rPr>
      </w:pPr>
      <w:r w:rsidRPr="003F059F">
        <w:rPr>
          <w:rFonts w:ascii="Times New Roman" w:hAnsi="Times New Roman"/>
          <w:sz w:val="28"/>
          <w:szCs w:val="24"/>
        </w:rPr>
        <w:t xml:space="preserve">больше внимание уделять работе над понятиями, раскрытие </w:t>
      </w:r>
      <w:proofErr w:type="spellStart"/>
      <w:r w:rsidRPr="003F059F">
        <w:rPr>
          <w:rFonts w:ascii="Times New Roman" w:hAnsi="Times New Roman"/>
          <w:sz w:val="28"/>
          <w:szCs w:val="24"/>
        </w:rPr>
        <w:t>определенных</w:t>
      </w:r>
      <w:proofErr w:type="spellEnd"/>
      <w:r w:rsidRPr="003F059F">
        <w:rPr>
          <w:rFonts w:ascii="Times New Roman" w:hAnsi="Times New Roman"/>
          <w:sz w:val="28"/>
          <w:szCs w:val="24"/>
        </w:rPr>
        <w:t xml:space="preserve"> аспектов (его видов, типов, форм, взаимосвязь с другими понятиями, формулирование суждений) в течение всего периода обучения в основной школе (для всех ОО, кроме </w:t>
      </w:r>
      <w:r w:rsidRPr="003F059F">
        <w:rPr>
          <w:rFonts w:ascii="Times New Roman" w:eastAsia="Times New Roman" w:hAnsi="Times New Roman"/>
          <w:sz w:val="28"/>
          <w:szCs w:val="24"/>
        </w:rPr>
        <w:t xml:space="preserve">ГБОУ СОШ №1 </w:t>
      </w:r>
      <w:proofErr w:type="spellStart"/>
      <w:r w:rsidRPr="003F059F">
        <w:rPr>
          <w:rFonts w:ascii="Times New Roman" w:eastAsia="Times New Roman" w:hAnsi="Times New Roman"/>
          <w:sz w:val="28"/>
          <w:szCs w:val="24"/>
        </w:rPr>
        <w:t>г</w:t>
      </w:r>
      <w:proofErr w:type="gramStart"/>
      <w:r w:rsidRPr="003F059F">
        <w:rPr>
          <w:rFonts w:ascii="Times New Roman" w:eastAsia="Times New Roman" w:hAnsi="Times New Roman"/>
          <w:sz w:val="28"/>
          <w:szCs w:val="24"/>
        </w:rPr>
        <w:t>.Н</w:t>
      </w:r>
      <w:proofErr w:type="gramEnd"/>
      <w:r w:rsidRPr="003F059F">
        <w:rPr>
          <w:rFonts w:ascii="Times New Roman" w:eastAsia="Times New Roman" w:hAnsi="Times New Roman"/>
          <w:sz w:val="28"/>
          <w:szCs w:val="24"/>
        </w:rPr>
        <w:t>ефтегорска</w:t>
      </w:r>
      <w:proofErr w:type="spellEnd"/>
      <w:r w:rsidRPr="003F059F">
        <w:rPr>
          <w:rFonts w:ascii="Times New Roman" w:eastAsia="Times New Roman" w:hAnsi="Times New Roman"/>
          <w:sz w:val="28"/>
          <w:szCs w:val="24"/>
        </w:rPr>
        <w:t xml:space="preserve">, ГБОУ СОШ №2 </w:t>
      </w:r>
      <w:proofErr w:type="spellStart"/>
      <w:r w:rsidRPr="003F059F">
        <w:rPr>
          <w:rFonts w:ascii="Times New Roman" w:eastAsia="Times New Roman" w:hAnsi="Times New Roman"/>
          <w:sz w:val="28"/>
          <w:szCs w:val="24"/>
        </w:rPr>
        <w:t>г.Нефтегорска</w:t>
      </w:r>
      <w:proofErr w:type="spellEnd"/>
      <w:r w:rsidRPr="003F059F">
        <w:rPr>
          <w:rFonts w:ascii="Times New Roman" w:eastAsia="Times New Roman" w:hAnsi="Times New Roman"/>
          <w:sz w:val="28"/>
          <w:szCs w:val="24"/>
        </w:rPr>
        <w:t>).</w:t>
      </w:r>
    </w:p>
    <w:p w:rsidR="003F059F" w:rsidRPr="003F059F" w:rsidRDefault="003F059F" w:rsidP="003F059F">
      <w:pPr>
        <w:pStyle w:val="a3"/>
        <w:numPr>
          <w:ilvl w:val="0"/>
          <w:numId w:val="16"/>
        </w:numPr>
        <w:spacing w:line="360" w:lineRule="auto"/>
        <w:jc w:val="both"/>
        <w:rPr>
          <w:rFonts w:ascii="Times New Roman" w:eastAsia="Times New Roman" w:hAnsi="Times New Roman"/>
          <w:sz w:val="28"/>
          <w:szCs w:val="24"/>
        </w:rPr>
      </w:pPr>
      <w:r w:rsidRPr="003F059F">
        <w:rPr>
          <w:rFonts w:ascii="Times New Roman" w:hAnsi="Times New Roman"/>
          <w:sz w:val="28"/>
          <w:szCs w:val="24"/>
        </w:rPr>
        <w:lastRenderedPageBreak/>
        <w:t xml:space="preserve">в связи со сравнительно невысокими результатами выполнения задания №19  необходимо </w:t>
      </w:r>
      <w:r w:rsidRPr="003F059F">
        <w:rPr>
          <w:rFonts w:ascii="Times New Roman" w:hAnsi="Times New Roman"/>
          <w:color w:val="000000"/>
          <w:sz w:val="28"/>
          <w:szCs w:val="24"/>
        </w:rPr>
        <w:t xml:space="preserve">изучить список событий (процессов, явлений) истории зарубежных стран, знание которых может проверяться </w:t>
      </w:r>
      <w:r w:rsidRPr="003F059F">
        <w:rPr>
          <w:rFonts w:ascii="Times New Roman" w:hAnsi="Times New Roman"/>
          <w:bCs/>
          <w:color w:val="000000"/>
          <w:sz w:val="28"/>
          <w:szCs w:val="24"/>
        </w:rPr>
        <w:t>и выполнять тренировочные задания по алгоритму (для всех ОО).</w:t>
      </w:r>
    </w:p>
    <w:p w:rsidR="003F059F" w:rsidRPr="003F059F" w:rsidRDefault="003F059F" w:rsidP="003F059F">
      <w:pPr>
        <w:pStyle w:val="a3"/>
        <w:numPr>
          <w:ilvl w:val="0"/>
          <w:numId w:val="16"/>
        </w:numPr>
        <w:spacing w:line="360" w:lineRule="auto"/>
        <w:jc w:val="both"/>
        <w:rPr>
          <w:rFonts w:ascii="Times New Roman" w:eastAsia="Times New Roman" w:hAnsi="Times New Roman"/>
          <w:sz w:val="28"/>
          <w:szCs w:val="24"/>
        </w:rPr>
      </w:pPr>
      <w:proofErr w:type="gramStart"/>
      <w:r w:rsidRPr="003F059F">
        <w:rPr>
          <w:rFonts w:ascii="Times New Roman" w:hAnsi="Times New Roman"/>
          <w:sz w:val="28"/>
          <w:szCs w:val="24"/>
        </w:rPr>
        <w:t>научить именно устанавливать</w:t>
      </w:r>
      <w:proofErr w:type="gramEnd"/>
      <w:r w:rsidRPr="003F059F">
        <w:rPr>
          <w:rFonts w:ascii="Times New Roman" w:hAnsi="Times New Roman"/>
          <w:sz w:val="28"/>
          <w:szCs w:val="24"/>
        </w:rPr>
        <w:t xml:space="preserve"> причинно-следственные связи, а не только заучивать связи, указанные в учебнике</w:t>
      </w:r>
      <w:r w:rsidRPr="003F059F">
        <w:rPr>
          <w:rFonts w:ascii="Times New Roman" w:hAnsi="Times New Roman"/>
          <w:b/>
          <w:bCs/>
          <w:color w:val="000000"/>
          <w:sz w:val="28"/>
          <w:szCs w:val="24"/>
        </w:rPr>
        <w:t xml:space="preserve"> </w:t>
      </w:r>
      <w:r w:rsidRPr="003F059F">
        <w:rPr>
          <w:rFonts w:ascii="Times New Roman" w:hAnsi="Times New Roman"/>
          <w:bCs/>
          <w:color w:val="000000"/>
          <w:sz w:val="28"/>
          <w:szCs w:val="24"/>
        </w:rPr>
        <w:t>(для всех ОО).</w:t>
      </w:r>
    </w:p>
    <w:p w:rsidR="003F059F" w:rsidRPr="003F059F" w:rsidRDefault="003F059F" w:rsidP="003F059F">
      <w:pPr>
        <w:pStyle w:val="a3"/>
        <w:numPr>
          <w:ilvl w:val="0"/>
          <w:numId w:val="16"/>
        </w:numPr>
        <w:spacing w:line="360" w:lineRule="auto"/>
        <w:jc w:val="both"/>
        <w:rPr>
          <w:rFonts w:ascii="Times New Roman" w:eastAsia="Times New Roman" w:hAnsi="Times New Roman"/>
          <w:sz w:val="28"/>
          <w:szCs w:val="24"/>
        </w:rPr>
      </w:pPr>
      <w:r w:rsidRPr="003F059F">
        <w:rPr>
          <w:rFonts w:ascii="Times New Roman" w:hAnsi="Times New Roman"/>
          <w:sz w:val="28"/>
          <w:szCs w:val="24"/>
        </w:rPr>
        <w:t>при изучении темы "Культура"</w:t>
      </w:r>
      <w:r w:rsidRPr="003F059F">
        <w:rPr>
          <w:rFonts w:ascii="Times New Roman" w:hAnsi="Times New Roman"/>
          <w:color w:val="000000"/>
          <w:sz w:val="28"/>
          <w:szCs w:val="24"/>
        </w:rPr>
        <w:t xml:space="preserve"> анализировать изобразительный материал; выполнять синхронистические задания; составлять списки произведений искусства по авторам, выполнять упражнения типа «Экскурсия» </w:t>
      </w:r>
      <w:r w:rsidRPr="003F059F">
        <w:rPr>
          <w:rFonts w:ascii="Times New Roman" w:hAnsi="Times New Roman"/>
          <w:bCs/>
          <w:color w:val="000000"/>
          <w:sz w:val="28"/>
          <w:szCs w:val="24"/>
        </w:rPr>
        <w:t>(для всех ОО).</w:t>
      </w:r>
    </w:p>
    <w:p w:rsidR="003F059F" w:rsidRPr="003F059F" w:rsidRDefault="003F059F" w:rsidP="003F059F">
      <w:pPr>
        <w:pStyle w:val="a3"/>
        <w:numPr>
          <w:ilvl w:val="0"/>
          <w:numId w:val="16"/>
        </w:numPr>
        <w:spacing w:line="360" w:lineRule="auto"/>
        <w:jc w:val="both"/>
        <w:rPr>
          <w:rFonts w:ascii="Times New Roman" w:eastAsia="Times New Roman" w:hAnsi="Times New Roman"/>
          <w:sz w:val="28"/>
          <w:szCs w:val="24"/>
        </w:rPr>
      </w:pPr>
      <w:r w:rsidRPr="003F059F">
        <w:rPr>
          <w:rFonts w:ascii="Times New Roman" w:hAnsi="Times New Roman"/>
          <w:sz w:val="28"/>
          <w:szCs w:val="24"/>
        </w:rPr>
        <w:t xml:space="preserve">изучение фактов Великой Отечественной войны и Второй мировой войны и  анализ исторических источников, непосредственно связанных с Великой Отечественной войной  (для всех ОО, кроме </w:t>
      </w:r>
      <w:r w:rsidRPr="003F059F">
        <w:rPr>
          <w:rFonts w:ascii="Times New Roman" w:eastAsia="Times New Roman" w:hAnsi="Times New Roman"/>
          <w:sz w:val="28"/>
          <w:szCs w:val="24"/>
        </w:rPr>
        <w:t xml:space="preserve">ГБОУ СОШ №1 </w:t>
      </w:r>
      <w:proofErr w:type="spellStart"/>
      <w:r w:rsidRPr="003F059F">
        <w:rPr>
          <w:rFonts w:ascii="Times New Roman" w:eastAsia="Times New Roman" w:hAnsi="Times New Roman"/>
          <w:sz w:val="28"/>
          <w:szCs w:val="24"/>
        </w:rPr>
        <w:t>г</w:t>
      </w:r>
      <w:proofErr w:type="gramStart"/>
      <w:r w:rsidRPr="003F059F">
        <w:rPr>
          <w:rFonts w:ascii="Times New Roman" w:eastAsia="Times New Roman" w:hAnsi="Times New Roman"/>
          <w:sz w:val="28"/>
          <w:szCs w:val="24"/>
        </w:rPr>
        <w:t>.Н</w:t>
      </w:r>
      <w:proofErr w:type="gramEnd"/>
      <w:r w:rsidRPr="003F059F">
        <w:rPr>
          <w:rFonts w:ascii="Times New Roman" w:eastAsia="Times New Roman" w:hAnsi="Times New Roman"/>
          <w:sz w:val="28"/>
          <w:szCs w:val="24"/>
        </w:rPr>
        <w:t>ефтегорска</w:t>
      </w:r>
      <w:proofErr w:type="spellEnd"/>
      <w:r w:rsidRPr="003F059F">
        <w:rPr>
          <w:rFonts w:ascii="Times New Roman" w:hAnsi="Times New Roman"/>
          <w:sz w:val="28"/>
          <w:szCs w:val="24"/>
        </w:rPr>
        <w:t>).</w:t>
      </w:r>
    </w:p>
    <w:p w:rsidR="003F059F" w:rsidRPr="003F059F" w:rsidRDefault="003F059F" w:rsidP="003F059F">
      <w:pPr>
        <w:pStyle w:val="a3"/>
        <w:numPr>
          <w:ilvl w:val="0"/>
          <w:numId w:val="16"/>
        </w:numPr>
        <w:spacing w:line="360" w:lineRule="auto"/>
        <w:jc w:val="both"/>
        <w:rPr>
          <w:rFonts w:ascii="Times New Roman" w:hAnsi="Times New Roman"/>
          <w:sz w:val="28"/>
          <w:szCs w:val="24"/>
        </w:rPr>
      </w:pPr>
      <w:r w:rsidRPr="003F059F">
        <w:rPr>
          <w:rFonts w:ascii="Times New Roman" w:hAnsi="Times New Roman"/>
          <w:sz w:val="28"/>
          <w:szCs w:val="24"/>
        </w:rPr>
        <w:t xml:space="preserve">шире использовать в образовательном процессе  следующие технологии: технологию развития критического мышления, технологию обучения на основе создания «учебной ситуации», технологию развивающего обучения </w:t>
      </w:r>
      <w:r w:rsidRPr="003F059F">
        <w:rPr>
          <w:rFonts w:ascii="Times New Roman" w:hAnsi="Times New Roman"/>
          <w:bCs/>
          <w:color w:val="000000"/>
          <w:sz w:val="28"/>
          <w:szCs w:val="24"/>
        </w:rPr>
        <w:t>(для всех ОО).</w:t>
      </w:r>
    </w:p>
    <w:p w:rsidR="003F059F" w:rsidRPr="003F059F" w:rsidRDefault="003F059F" w:rsidP="003F059F">
      <w:pPr>
        <w:pStyle w:val="3"/>
        <w:numPr>
          <w:ilvl w:val="0"/>
          <w:numId w:val="15"/>
        </w:numPr>
        <w:spacing w:line="360" w:lineRule="auto"/>
        <w:ind w:left="0" w:firstLine="567"/>
        <w:jc w:val="both"/>
        <w:rPr>
          <w:rFonts w:ascii="Times New Roman" w:hAnsi="Times New Roman"/>
          <w:bCs w:val="0"/>
          <w:color w:val="auto"/>
          <w:sz w:val="28"/>
        </w:rPr>
      </w:pPr>
      <w:r w:rsidRPr="003F059F">
        <w:rPr>
          <w:rFonts w:ascii="Times New Roman" w:hAnsi="Times New Roman"/>
          <w:bCs w:val="0"/>
          <w:color w:val="auto"/>
          <w:sz w:val="28"/>
        </w:rPr>
        <w:t>П</w:t>
      </w:r>
      <w:r w:rsidRPr="003F059F">
        <w:rPr>
          <w:rFonts w:ascii="Times New Roman" w:hAnsi="Times New Roman"/>
          <w:bCs w:val="0"/>
          <w:color w:val="auto"/>
          <w:sz w:val="28"/>
        </w:rPr>
        <w:t xml:space="preserve">о организации дифференцированного обучения школьников с разными уровнями предметной подготовки </w:t>
      </w:r>
    </w:p>
    <w:p w:rsidR="003F059F" w:rsidRPr="003F059F" w:rsidRDefault="003F059F" w:rsidP="003F059F">
      <w:pPr>
        <w:rPr>
          <w:rFonts w:eastAsia="SimSun"/>
          <w:b/>
          <w:sz w:val="28"/>
        </w:rPr>
      </w:pPr>
    </w:p>
    <w:p w:rsidR="003F059F" w:rsidRPr="003F059F" w:rsidRDefault="003F059F" w:rsidP="003F059F">
      <w:pPr>
        <w:pStyle w:val="a3"/>
        <w:numPr>
          <w:ilvl w:val="0"/>
          <w:numId w:val="15"/>
        </w:numPr>
        <w:spacing w:after="0"/>
        <w:rPr>
          <w:rFonts w:ascii="Times New Roman" w:hAnsi="Times New Roman"/>
          <w:sz w:val="28"/>
        </w:rPr>
      </w:pPr>
      <w:r w:rsidRPr="003F059F">
        <w:rPr>
          <w:rFonts w:ascii="Times New Roman" w:eastAsia="SimSun" w:hAnsi="Times New Roman"/>
          <w:b/>
          <w:sz w:val="28"/>
        </w:rPr>
        <w:t>Для всех обучающихся:</w:t>
      </w:r>
    </w:p>
    <w:p w:rsidR="003F059F" w:rsidRPr="003F059F" w:rsidRDefault="003F059F" w:rsidP="003F059F">
      <w:pPr>
        <w:pStyle w:val="a3"/>
        <w:spacing w:after="0"/>
        <w:ind w:left="1429"/>
        <w:rPr>
          <w:rFonts w:ascii="Times New Roman" w:hAnsi="Times New Roman"/>
          <w:sz w:val="28"/>
        </w:rPr>
      </w:pPr>
    </w:p>
    <w:p w:rsidR="003F059F" w:rsidRPr="003F059F" w:rsidRDefault="003F059F" w:rsidP="003F059F">
      <w:pPr>
        <w:pStyle w:val="a3"/>
        <w:numPr>
          <w:ilvl w:val="0"/>
          <w:numId w:val="17"/>
        </w:numPr>
        <w:spacing w:after="0" w:line="360" w:lineRule="auto"/>
        <w:jc w:val="both"/>
        <w:rPr>
          <w:rFonts w:ascii="Times New Roman" w:hAnsi="Times New Roman"/>
          <w:sz w:val="28"/>
          <w:szCs w:val="24"/>
        </w:rPr>
      </w:pPr>
      <w:r w:rsidRPr="003F059F">
        <w:rPr>
          <w:rFonts w:ascii="Times New Roman" w:hAnsi="Times New Roman"/>
          <w:sz w:val="28"/>
          <w:szCs w:val="24"/>
        </w:rPr>
        <w:t>обратить внимание учащихся на составление «Индивидуального плана подготовки к экзамену» для оценивания своих достижений, фиксации пробелов и коррекции знаний;</w:t>
      </w:r>
    </w:p>
    <w:p w:rsidR="003F059F" w:rsidRPr="003F059F" w:rsidRDefault="003F059F" w:rsidP="003F059F">
      <w:pPr>
        <w:pStyle w:val="a3"/>
        <w:numPr>
          <w:ilvl w:val="0"/>
          <w:numId w:val="17"/>
        </w:numPr>
        <w:spacing w:line="360" w:lineRule="auto"/>
        <w:jc w:val="both"/>
        <w:rPr>
          <w:rFonts w:ascii="Times New Roman" w:hAnsi="Times New Roman"/>
          <w:sz w:val="28"/>
          <w:szCs w:val="24"/>
        </w:rPr>
      </w:pPr>
      <w:r w:rsidRPr="003F059F">
        <w:rPr>
          <w:rFonts w:ascii="Times New Roman" w:hAnsi="Times New Roman"/>
          <w:sz w:val="28"/>
          <w:szCs w:val="24"/>
        </w:rPr>
        <w:t>диагностика обучающихся с трудностями в учебной деятельности  позволит выявить причины затруднений;</w:t>
      </w:r>
    </w:p>
    <w:p w:rsidR="003F059F" w:rsidRPr="003F059F" w:rsidRDefault="003F059F" w:rsidP="003F059F">
      <w:pPr>
        <w:pStyle w:val="a3"/>
        <w:numPr>
          <w:ilvl w:val="0"/>
          <w:numId w:val="17"/>
        </w:numPr>
        <w:spacing w:line="360" w:lineRule="auto"/>
        <w:jc w:val="both"/>
        <w:rPr>
          <w:rFonts w:ascii="Times New Roman" w:hAnsi="Times New Roman"/>
          <w:sz w:val="28"/>
          <w:szCs w:val="24"/>
        </w:rPr>
      </w:pPr>
      <w:r w:rsidRPr="003F059F">
        <w:rPr>
          <w:rFonts w:ascii="Times New Roman" w:hAnsi="Times New Roman"/>
          <w:sz w:val="28"/>
          <w:szCs w:val="24"/>
        </w:rPr>
        <w:t>постановка реалистичных целей в освоении учебного предмета.</w:t>
      </w:r>
    </w:p>
    <w:p w:rsidR="003F059F" w:rsidRDefault="003F059F" w:rsidP="003F059F">
      <w:pPr>
        <w:spacing w:line="360" w:lineRule="auto"/>
        <w:jc w:val="both"/>
        <w:rPr>
          <w:sz w:val="28"/>
        </w:rPr>
      </w:pPr>
      <w:proofErr w:type="gramStart"/>
      <w:r w:rsidRPr="003F059F">
        <w:rPr>
          <w:sz w:val="28"/>
        </w:rPr>
        <w:lastRenderedPageBreak/>
        <w:t>В случае выявления проблем с грамотностью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w:t>
      </w:r>
      <w:proofErr w:type="gramEnd"/>
    </w:p>
    <w:p w:rsidR="003033A4" w:rsidRPr="003F059F" w:rsidRDefault="003033A4" w:rsidP="003F059F">
      <w:pPr>
        <w:spacing w:line="360" w:lineRule="auto"/>
        <w:jc w:val="both"/>
        <w:rPr>
          <w:sz w:val="28"/>
        </w:rPr>
      </w:pPr>
    </w:p>
    <w:p w:rsidR="003F059F" w:rsidRPr="003F059F" w:rsidRDefault="003F059F" w:rsidP="003F059F">
      <w:pPr>
        <w:pStyle w:val="a3"/>
        <w:numPr>
          <w:ilvl w:val="0"/>
          <w:numId w:val="15"/>
        </w:numPr>
        <w:spacing w:line="360" w:lineRule="auto"/>
        <w:ind w:left="0" w:firstLine="567"/>
        <w:jc w:val="both"/>
        <w:rPr>
          <w:rFonts w:ascii="Times New Roman" w:hAnsi="Times New Roman"/>
          <w:b/>
          <w:sz w:val="28"/>
        </w:rPr>
      </w:pPr>
      <w:r w:rsidRPr="003F059F">
        <w:rPr>
          <w:rFonts w:ascii="Times New Roman" w:hAnsi="Times New Roman"/>
          <w:b/>
          <w:sz w:val="28"/>
        </w:rPr>
        <w:t>Для учащихся со слабой  подготовкой:</w:t>
      </w:r>
    </w:p>
    <w:p w:rsidR="003F059F" w:rsidRPr="003F059F" w:rsidRDefault="003F059F" w:rsidP="003F059F">
      <w:pPr>
        <w:pStyle w:val="a3"/>
        <w:numPr>
          <w:ilvl w:val="0"/>
          <w:numId w:val="18"/>
        </w:numPr>
        <w:spacing w:line="360" w:lineRule="auto"/>
        <w:jc w:val="both"/>
        <w:rPr>
          <w:rFonts w:ascii="Times New Roman" w:hAnsi="Times New Roman"/>
          <w:sz w:val="28"/>
          <w:szCs w:val="24"/>
        </w:rPr>
      </w:pPr>
      <w:r w:rsidRPr="003F059F">
        <w:rPr>
          <w:rFonts w:ascii="Times New Roman" w:hAnsi="Times New Roman"/>
          <w:sz w:val="28"/>
          <w:szCs w:val="24"/>
        </w:rPr>
        <w:t>при выполнении тестовых заданий 1 части рекомендовать памятку, где описана последовательность интеллектуальных действий при выполнении такого рода заданий;</w:t>
      </w:r>
    </w:p>
    <w:p w:rsidR="003F059F" w:rsidRDefault="003F059F" w:rsidP="003F059F">
      <w:pPr>
        <w:pStyle w:val="a3"/>
        <w:numPr>
          <w:ilvl w:val="0"/>
          <w:numId w:val="18"/>
        </w:numPr>
        <w:spacing w:line="360" w:lineRule="auto"/>
        <w:jc w:val="both"/>
        <w:rPr>
          <w:rFonts w:ascii="Times New Roman" w:hAnsi="Times New Roman"/>
          <w:sz w:val="28"/>
          <w:szCs w:val="24"/>
        </w:rPr>
      </w:pPr>
      <w:r w:rsidRPr="003F059F">
        <w:rPr>
          <w:rFonts w:ascii="Times New Roman" w:hAnsi="Times New Roman"/>
          <w:sz w:val="28"/>
          <w:szCs w:val="24"/>
        </w:rPr>
        <w:t>методическую помощь учителям и обучающимся при подготовке к ЕГЭ могут оказать материалы с сайта ФИПИ (</w:t>
      </w:r>
      <w:hyperlink r:id="rId10" w:history="1">
        <w:r w:rsidRPr="00B4741F">
          <w:rPr>
            <w:rStyle w:val="ad"/>
            <w:rFonts w:ascii="Times New Roman" w:hAnsi="Times New Roman"/>
            <w:sz w:val="28"/>
            <w:szCs w:val="24"/>
          </w:rPr>
          <w:t>www.fipi.ru</w:t>
        </w:r>
      </w:hyperlink>
      <w:r w:rsidRPr="003F059F">
        <w:rPr>
          <w:rFonts w:ascii="Times New Roman" w:hAnsi="Times New Roman"/>
          <w:sz w:val="28"/>
          <w:szCs w:val="24"/>
        </w:rPr>
        <w:t>).</w:t>
      </w:r>
    </w:p>
    <w:p w:rsidR="003F059F" w:rsidRPr="003F059F" w:rsidRDefault="003F059F" w:rsidP="003F059F">
      <w:pPr>
        <w:pStyle w:val="a3"/>
        <w:spacing w:line="360" w:lineRule="auto"/>
        <w:ind w:left="845"/>
        <w:jc w:val="both"/>
        <w:rPr>
          <w:rFonts w:ascii="Times New Roman" w:hAnsi="Times New Roman"/>
          <w:sz w:val="28"/>
          <w:szCs w:val="24"/>
        </w:rPr>
      </w:pPr>
    </w:p>
    <w:p w:rsidR="003F059F" w:rsidRPr="003F059F" w:rsidRDefault="003F059F" w:rsidP="003F059F">
      <w:pPr>
        <w:pStyle w:val="a3"/>
        <w:numPr>
          <w:ilvl w:val="0"/>
          <w:numId w:val="15"/>
        </w:numPr>
        <w:spacing w:line="360" w:lineRule="auto"/>
        <w:ind w:left="0" w:firstLine="567"/>
        <w:jc w:val="both"/>
        <w:rPr>
          <w:rFonts w:ascii="Times New Roman" w:hAnsi="Times New Roman"/>
          <w:b/>
          <w:sz w:val="28"/>
        </w:rPr>
      </w:pPr>
      <w:r w:rsidRPr="003F059F">
        <w:rPr>
          <w:rFonts w:ascii="Times New Roman" w:hAnsi="Times New Roman"/>
          <w:b/>
          <w:sz w:val="28"/>
        </w:rPr>
        <w:t>Р</w:t>
      </w:r>
      <w:bookmarkStart w:id="0" w:name="_GoBack"/>
      <w:r w:rsidRPr="003F059F">
        <w:rPr>
          <w:rFonts w:ascii="Times New Roman" w:hAnsi="Times New Roman"/>
          <w:b/>
          <w:sz w:val="28"/>
        </w:rPr>
        <w:t>е</w:t>
      </w:r>
      <w:bookmarkEnd w:id="0"/>
      <w:r w:rsidRPr="003F059F">
        <w:rPr>
          <w:rFonts w:ascii="Times New Roman" w:hAnsi="Times New Roman"/>
          <w:b/>
          <w:sz w:val="28"/>
        </w:rPr>
        <w:t>комендации по темам для обсуждения на методических объединениях учителей-предметников</w:t>
      </w:r>
    </w:p>
    <w:p w:rsidR="003F059F" w:rsidRPr="003F059F" w:rsidRDefault="003F059F" w:rsidP="003F059F">
      <w:pPr>
        <w:spacing w:line="360" w:lineRule="auto"/>
        <w:ind w:firstLine="709"/>
        <w:jc w:val="both"/>
        <w:rPr>
          <w:sz w:val="28"/>
        </w:rPr>
      </w:pPr>
      <w:r w:rsidRPr="003F059F">
        <w:rPr>
          <w:sz w:val="28"/>
        </w:rPr>
        <w:t xml:space="preserve">Многие проблемы в обучении школьников, особенно с низкими образовательными результатами связаны с тем, что у данных обучающихся слабо сформированы навыки смыслового чтения и анализа текстовой, условно-графической и аудиовизуальной информации. Не понимая смысла прочитанного, обучающиеся закономерно затрудняются в отборе и систематизации информации, оценке содержания и интерпретации информации. </w:t>
      </w:r>
    </w:p>
    <w:p w:rsidR="003F059F" w:rsidRPr="003F059F" w:rsidRDefault="003F059F" w:rsidP="003F059F">
      <w:pPr>
        <w:spacing w:line="360" w:lineRule="auto"/>
        <w:ind w:firstLine="709"/>
        <w:jc w:val="both"/>
        <w:rPr>
          <w:sz w:val="28"/>
        </w:rPr>
      </w:pPr>
      <w:r w:rsidRPr="003F059F">
        <w:rPr>
          <w:sz w:val="28"/>
        </w:rPr>
        <w:t xml:space="preserve">Другим существенным дефицитом при освоении курса истории является </w:t>
      </w:r>
      <w:proofErr w:type="gramStart"/>
      <w:r w:rsidRPr="003F059F">
        <w:rPr>
          <w:sz w:val="28"/>
        </w:rPr>
        <w:t>слабая</w:t>
      </w:r>
      <w:proofErr w:type="gramEnd"/>
      <w:r w:rsidRPr="003F059F">
        <w:rPr>
          <w:sz w:val="28"/>
        </w:rPr>
        <w:t xml:space="preserve"> </w:t>
      </w:r>
      <w:proofErr w:type="spellStart"/>
      <w:r w:rsidRPr="003F059F">
        <w:rPr>
          <w:sz w:val="28"/>
        </w:rPr>
        <w:t>сформированность</w:t>
      </w:r>
      <w:proofErr w:type="spellEnd"/>
      <w:r w:rsidRPr="003F059F">
        <w:rPr>
          <w:sz w:val="28"/>
        </w:rPr>
        <w:t xml:space="preserve"> универсальных коммуникативных действий: обучающиеся не способны формулировать </w:t>
      </w:r>
      <w:proofErr w:type="spellStart"/>
      <w:r w:rsidRPr="003F059F">
        <w:rPr>
          <w:sz w:val="28"/>
        </w:rPr>
        <w:t>развернутые</w:t>
      </w:r>
      <w:proofErr w:type="spellEnd"/>
      <w:r w:rsidRPr="003F059F">
        <w:rPr>
          <w:sz w:val="28"/>
        </w:rPr>
        <w:t xml:space="preserve"> высказывания, вести диалог, обнаруживать различие/сходство позиций и приводить аргументы, задавать вопросы по существу обсуждаемой темы, вопроса.</w:t>
      </w:r>
    </w:p>
    <w:p w:rsidR="003F059F" w:rsidRPr="003F059F" w:rsidRDefault="003F059F" w:rsidP="003F059F">
      <w:pPr>
        <w:spacing w:line="360" w:lineRule="auto"/>
        <w:jc w:val="both"/>
        <w:rPr>
          <w:sz w:val="28"/>
        </w:rPr>
      </w:pPr>
      <w:r w:rsidRPr="003F059F">
        <w:rPr>
          <w:sz w:val="28"/>
        </w:rPr>
        <w:t xml:space="preserve">       Важное место  в достижении высоких результатов на ЕГЭ занимает мотивация. Для обсуждения на методическом объединении необходимо также затронуть тему «Мотивация учения в среднем и старшем школьном возрастах».</w:t>
      </w:r>
    </w:p>
    <w:p w:rsidR="003F059F" w:rsidRPr="003F059F" w:rsidRDefault="003F059F" w:rsidP="003F059F">
      <w:pPr>
        <w:pStyle w:val="3"/>
        <w:tabs>
          <w:tab w:val="left" w:pos="567"/>
        </w:tabs>
        <w:spacing w:line="360" w:lineRule="auto"/>
        <w:ind w:left="426"/>
        <w:jc w:val="both"/>
        <w:rPr>
          <w:rFonts w:ascii="Times New Roman" w:hAnsi="Times New Roman"/>
          <w:color w:val="auto"/>
          <w:sz w:val="28"/>
        </w:rPr>
      </w:pPr>
      <w:r w:rsidRPr="003F059F">
        <w:rPr>
          <w:rFonts w:ascii="Times New Roman" w:hAnsi="Times New Roman"/>
          <w:color w:val="auto"/>
          <w:sz w:val="28"/>
        </w:rPr>
        <w:lastRenderedPageBreak/>
        <w:t>Возможные направления повышения квалификации:</w:t>
      </w:r>
    </w:p>
    <w:p w:rsidR="003F059F" w:rsidRPr="003F059F" w:rsidRDefault="003F059F" w:rsidP="003F059F">
      <w:pPr>
        <w:pStyle w:val="a3"/>
        <w:numPr>
          <w:ilvl w:val="0"/>
          <w:numId w:val="19"/>
        </w:numPr>
        <w:spacing w:line="360" w:lineRule="auto"/>
        <w:jc w:val="both"/>
        <w:rPr>
          <w:rFonts w:ascii="Times New Roman" w:hAnsi="Times New Roman"/>
          <w:sz w:val="28"/>
          <w:szCs w:val="24"/>
        </w:rPr>
      </w:pPr>
      <w:r w:rsidRPr="003F059F">
        <w:rPr>
          <w:rFonts w:ascii="Times New Roman" w:hAnsi="Times New Roman"/>
          <w:sz w:val="28"/>
          <w:szCs w:val="24"/>
        </w:rPr>
        <w:t>«Организация дифференцированной подготовки к ЕГЭ учащихся с разным уровнем предметной подготовки»;</w:t>
      </w:r>
    </w:p>
    <w:p w:rsidR="003F059F" w:rsidRPr="003F059F" w:rsidRDefault="003F059F" w:rsidP="003F059F">
      <w:pPr>
        <w:pStyle w:val="a3"/>
        <w:numPr>
          <w:ilvl w:val="0"/>
          <w:numId w:val="19"/>
        </w:numPr>
        <w:spacing w:line="360" w:lineRule="auto"/>
        <w:jc w:val="both"/>
        <w:rPr>
          <w:rFonts w:ascii="Times New Roman" w:hAnsi="Times New Roman"/>
          <w:sz w:val="28"/>
          <w:szCs w:val="24"/>
        </w:rPr>
      </w:pPr>
      <w:r w:rsidRPr="003F059F">
        <w:rPr>
          <w:rFonts w:ascii="Times New Roman" w:hAnsi="Times New Roman"/>
          <w:sz w:val="28"/>
          <w:szCs w:val="24"/>
        </w:rPr>
        <w:t>«Историография в курсе истории»;</w:t>
      </w:r>
    </w:p>
    <w:p w:rsidR="003F059F" w:rsidRPr="003F059F" w:rsidRDefault="003F059F" w:rsidP="003F059F">
      <w:pPr>
        <w:pStyle w:val="a3"/>
        <w:numPr>
          <w:ilvl w:val="0"/>
          <w:numId w:val="19"/>
        </w:numPr>
        <w:spacing w:line="360" w:lineRule="auto"/>
        <w:jc w:val="both"/>
        <w:rPr>
          <w:rFonts w:ascii="Times New Roman" w:hAnsi="Times New Roman"/>
          <w:sz w:val="28"/>
          <w:szCs w:val="24"/>
        </w:rPr>
      </w:pPr>
      <w:r w:rsidRPr="003F059F">
        <w:rPr>
          <w:rFonts w:ascii="Times New Roman" w:hAnsi="Times New Roman"/>
          <w:sz w:val="28"/>
          <w:szCs w:val="24"/>
        </w:rPr>
        <w:t xml:space="preserve"> «Алгоритм работы с картой, иллюстрацией, ауди</w:t>
      </w:r>
      <w:proofErr w:type="gramStart"/>
      <w:r w:rsidRPr="003F059F">
        <w:rPr>
          <w:rFonts w:ascii="Times New Roman" w:hAnsi="Times New Roman"/>
          <w:sz w:val="28"/>
          <w:szCs w:val="24"/>
        </w:rPr>
        <w:t>о-</w:t>
      </w:r>
      <w:proofErr w:type="gramEnd"/>
      <w:r w:rsidRPr="003F059F">
        <w:rPr>
          <w:rFonts w:ascii="Times New Roman" w:hAnsi="Times New Roman"/>
          <w:sz w:val="28"/>
          <w:szCs w:val="24"/>
        </w:rPr>
        <w:t xml:space="preserve"> и видео-источниками».</w:t>
      </w:r>
    </w:p>
    <w:p w:rsidR="003F059F" w:rsidRPr="003F059F" w:rsidRDefault="003F059F" w:rsidP="003F059F">
      <w:pPr>
        <w:spacing w:line="360" w:lineRule="auto"/>
        <w:ind w:firstLine="708"/>
        <w:jc w:val="both"/>
        <w:rPr>
          <w:sz w:val="28"/>
        </w:rPr>
      </w:pPr>
    </w:p>
    <w:p w:rsidR="003F059F" w:rsidRPr="003F059F" w:rsidRDefault="003F059F" w:rsidP="003F059F">
      <w:pPr>
        <w:spacing w:line="360" w:lineRule="auto"/>
        <w:ind w:firstLine="708"/>
        <w:jc w:val="both"/>
        <w:rPr>
          <w:sz w:val="28"/>
        </w:rPr>
      </w:pPr>
    </w:p>
    <w:p w:rsidR="003F059F" w:rsidRPr="003F059F" w:rsidRDefault="003F059F" w:rsidP="003F059F">
      <w:pPr>
        <w:autoSpaceDE w:val="0"/>
        <w:autoSpaceDN w:val="0"/>
        <w:adjustRightInd w:val="0"/>
        <w:spacing w:line="360" w:lineRule="auto"/>
        <w:ind w:firstLine="567"/>
        <w:jc w:val="both"/>
        <w:rPr>
          <w:sz w:val="32"/>
          <w:szCs w:val="28"/>
        </w:rPr>
      </w:pPr>
    </w:p>
    <w:sectPr w:rsidR="003F059F" w:rsidRPr="003F059F" w:rsidSect="001E0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BD" w:rsidRDefault="00A436BD" w:rsidP="00571885">
      <w:r>
        <w:separator/>
      </w:r>
    </w:p>
  </w:endnote>
  <w:endnote w:type="continuationSeparator" w:id="0">
    <w:p w:rsidR="00A436BD" w:rsidRDefault="00A436BD"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BD" w:rsidRDefault="00A436BD" w:rsidP="00571885">
      <w:r>
        <w:separator/>
      </w:r>
    </w:p>
  </w:footnote>
  <w:footnote w:type="continuationSeparator" w:id="0">
    <w:p w:rsidR="00A436BD" w:rsidRDefault="00A436BD" w:rsidP="00571885">
      <w:r>
        <w:continuationSeparator/>
      </w:r>
    </w:p>
  </w:footnote>
  <w:footnote w:id="1">
    <w:p w:rsidR="00CB3305" w:rsidRPr="009A03B0" w:rsidRDefault="00CB3305" w:rsidP="00CB3305">
      <w:pPr>
        <w:pStyle w:val="a7"/>
        <w:tabs>
          <w:tab w:val="left" w:pos="8364"/>
        </w:tabs>
        <w:jc w:val="both"/>
        <w:rPr>
          <w:rFonts w:ascii="Times New Roman" w:hAnsi="Times New Roman"/>
          <w:sz w:val="22"/>
          <w:szCs w:val="22"/>
        </w:rPr>
      </w:pPr>
      <w:r w:rsidRPr="002C3327">
        <w:rPr>
          <w:rStyle w:val="a9"/>
          <w:rFonts w:ascii="Times New Roman" w:hAnsi="Times New Roman"/>
          <w:sz w:val="22"/>
          <w:szCs w:val="22"/>
        </w:rPr>
        <w:footnoteRef/>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2">
    <w:p w:rsidR="003F059F" w:rsidRPr="001538B8" w:rsidRDefault="003F059F" w:rsidP="003F059F">
      <w:pPr>
        <w:pStyle w:val="a7"/>
        <w:jc w:val="both"/>
        <w:rPr>
          <w:rFonts w:ascii="Times New Roman" w:hAnsi="Times New Roman"/>
        </w:rPr>
      </w:pPr>
      <w:r>
        <w:rPr>
          <w:rStyle w:val="a9"/>
        </w:rPr>
        <w:footnoteRef/>
      </w:r>
      <w:r w:rsidRPr="001538B8">
        <w:rPr>
          <w:rFonts w:ascii="Times New Roman" w:hAnsi="Times New Roman"/>
        </w:rPr>
        <w:t xml:space="preserve">Составление рекомендаций проводится на основе </w:t>
      </w:r>
      <w:proofErr w:type="spellStart"/>
      <w:r w:rsidRPr="001538B8">
        <w:rPr>
          <w:rFonts w:ascii="Times New Roman" w:hAnsi="Times New Roman"/>
        </w:rPr>
        <w:t>проведенного</w:t>
      </w:r>
      <w:proofErr w:type="spellEnd"/>
      <w:r w:rsidRPr="001538B8">
        <w:rPr>
          <w:rFonts w:ascii="Times New Roman" w:hAnsi="Times New Roman"/>
        </w:rPr>
        <w:t xml:space="preserve"> анализа результатов ЕГЭ и анализа выполнения заданий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7AE"/>
    <w:multiLevelType w:val="hybridMultilevel"/>
    <w:tmpl w:val="12ACA7B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7F327F"/>
    <w:multiLevelType w:val="hybridMultilevel"/>
    <w:tmpl w:val="F1D62AC0"/>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03216"/>
    <w:multiLevelType w:val="hybridMultilevel"/>
    <w:tmpl w:val="406A7B2A"/>
    <w:lvl w:ilvl="0" w:tplc="05B8CB78">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4">
    <w:nsid w:val="29A96DC9"/>
    <w:multiLevelType w:val="hybridMultilevel"/>
    <w:tmpl w:val="178E0C7A"/>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442789"/>
    <w:multiLevelType w:val="hybridMultilevel"/>
    <w:tmpl w:val="CB8A1106"/>
    <w:lvl w:ilvl="0" w:tplc="05B8CB78">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6">
    <w:nsid w:val="2DC93447"/>
    <w:multiLevelType w:val="multilevel"/>
    <w:tmpl w:val="78C6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434D53"/>
    <w:multiLevelType w:val="hybridMultilevel"/>
    <w:tmpl w:val="383222FE"/>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820B98"/>
    <w:multiLevelType w:val="hybridMultilevel"/>
    <w:tmpl w:val="EDEC03A6"/>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5C3EDC"/>
    <w:multiLevelType w:val="hybridMultilevel"/>
    <w:tmpl w:val="FFE6E1EE"/>
    <w:lvl w:ilvl="0" w:tplc="EB0E2042">
      <w:start w:val="1"/>
      <w:numFmt w:val="decimal"/>
      <w:lvlText w:val="%1."/>
      <w:lvlJc w:val="left"/>
      <w:pPr>
        <w:ind w:left="785"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097461C"/>
    <w:multiLevelType w:val="hybridMultilevel"/>
    <w:tmpl w:val="B25C2528"/>
    <w:lvl w:ilvl="0" w:tplc="05B8CB7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3">
    <w:nsid w:val="660C295E"/>
    <w:multiLevelType w:val="hybridMultilevel"/>
    <w:tmpl w:val="1A1C0CA8"/>
    <w:lvl w:ilvl="0" w:tplc="9CEC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B3062CC"/>
    <w:multiLevelType w:val="hybridMultilevel"/>
    <w:tmpl w:val="CBA63492"/>
    <w:lvl w:ilvl="0" w:tplc="9CEC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0B219F"/>
    <w:multiLevelType w:val="multilevel"/>
    <w:tmpl w:val="F106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E7403C"/>
    <w:multiLevelType w:val="hybridMultilevel"/>
    <w:tmpl w:val="D8B4EF76"/>
    <w:lvl w:ilvl="0" w:tplc="05B8CB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
  </w:num>
  <w:num w:numId="3">
    <w:abstractNumId w:val="14"/>
  </w:num>
  <w:num w:numId="4">
    <w:abstractNumId w:val="7"/>
  </w:num>
  <w:num w:numId="5">
    <w:abstractNumId w:val="11"/>
  </w:num>
  <w:num w:numId="6">
    <w:abstractNumId w:val="10"/>
  </w:num>
  <w:num w:numId="7">
    <w:abstractNumId w:val="5"/>
  </w:num>
  <w:num w:numId="8">
    <w:abstractNumId w:val="3"/>
  </w:num>
  <w:num w:numId="9">
    <w:abstractNumId w:val="16"/>
  </w:num>
  <w:num w:numId="10">
    <w:abstractNumId w:val="6"/>
  </w:num>
  <w:num w:numId="11">
    <w:abstractNumId w:val="2"/>
  </w:num>
  <w:num w:numId="12">
    <w:abstractNumId w:val="4"/>
  </w:num>
  <w:num w:numId="13">
    <w:abstractNumId w:val="9"/>
  </w:num>
  <w:num w:numId="14">
    <w:abstractNumId w:val="15"/>
  </w:num>
  <w:num w:numId="15">
    <w:abstractNumId w:val="13"/>
  </w:num>
  <w:num w:numId="16">
    <w:abstractNumId w:val="8"/>
  </w:num>
  <w:num w:numId="17">
    <w:abstractNumId w:val="0"/>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01589"/>
    <w:rsid w:val="000101D7"/>
    <w:rsid w:val="00057B07"/>
    <w:rsid w:val="000663CE"/>
    <w:rsid w:val="00066B6A"/>
    <w:rsid w:val="00080FD5"/>
    <w:rsid w:val="00094A45"/>
    <w:rsid w:val="000B78AB"/>
    <w:rsid w:val="000C7A02"/>
    <w:rsid w:val="000D4F21"/>
    <w:rsid w:val="000D57B0"/>
    <w:rsid w:val="000F58AF"/>
    <w:rsid w:val="001030CD"/>
    <w:rsid w:val="0010456B"/>
    <w:rsid w:val="00107C8E"/>
    <w:rsid w:val="00141B85"/>
    <w:rsid w:val="001777D8"/>
    <w:rsid w:val="001A7D06"/>
    <w:rsid w:val="001C3A3B"/>
    <w:rsid w:val="001C40E1"/>
    <w:rsid w:val="001C70C5"/>
    <w:rsid w:val="001C73F5"/>
    <w:rsid w:val="001D4626"/>
    <w:rsid w:val="001E0D29"/>
    <w:rsid w:val="002041FF"/>
    <w:rsid w:val="002261EA"/>
    <w:rsid w:val="00246081"/>
    <w:rsid w:val="00255833"/>
    <w:rsid w:val="0025731C"/>
    <w:rsid w:val="002837BA"/>
    <w:rsid w:val="002D24A8"/>
    <w:rsid w:val="003000EE"/>
    <w:rsid w:val="003033A4"/>
    <w:rsid w:val="00315494"/>
    <w:rsid w:val="00352BEE"/>
    <w:rsid w:val="00383EB0"/>
    <w:rsid w:val="00391B88"/>
    <w:rsid w:val="003C79EF"/>
    <w:rsid w:val="003E43C3"/>
    <w:rsid w:val="003F059F"/>
    <w:rsid w:val="00407C55"/>
    <w:rsid w:val="00416D72"/>
    <w:rsid w:val="00456AE9"/>
    <w:rsid w:val="004735FE"/>
    <w:rsid w:val="00492AB2"/>
    <w:rsid w:val="00496F1C"/>
    <w:rsid w:val="004A2FE3"/>
    <w:rsid w:val="005429AE"/>
    <w:rsid w:val="00571885"/>
    <w:rsid w:val="00571BB1"/>
    <w:rsid w:val="005722CA"/>
    <w:rsid w:val="00592E17"/>
    <w:rsid w:val="005978EC"/>
    <w:rsid w:val="005A31BD"/>
    <w:rsid w:val="005A6C75"/>
    <w:rsid w:val="005B581B"/>
    <w:rsid w:val="005C3756"/>
    <w:rsid w:val="0067022A"/>
    <w:rsid w:val="006A3B18"/>
    <w:rsid w:val="006B0A07"/>
    <w:rsid w:val="006C028C"/>
    <w:rsid w:val="00707B9F"/>
    <w:rsid w:val="00783AF0"/>
    <w:rsid w:val="00784BA0"/>
    <w:rsid w:val="007C2C6E"/>
    <w:rsid w:val="007D5C46"/>
    <w:rsid w:val="007F31A1"/>
    <w:rsid w:val="0083119B"/>
    <w:rsid w:val="00864A23"/>
    <w:rsid w:val="00882D7C"/>
    <w:rsid w:val="008A232C"/>
    <w:rsid w:val="008D57E1"/>
    <w:rsid w:val="008E5E3C"/>
    <w:rsid w:val="00943045"/>
    <w:rsid w:val="0095352F"/>
    <w:rsid w:val="00991D61"/>
    <w:rsid w:val="009925FB"/>
    <w:rsid w:val="0099598F"/>
    <w:rsid w:val="00996110"/>
    <w:rsid w:val="009A141D"/>
    <w:rsid w:val="009A7EA5"/>
    <w:rsid w:val="009B56F6"/>
    <w:rsid w:val="009D28B0"/>
    <w:rsid w:val="00A10BCA"/>
    <w:rsid w:val="00A30F0F"/>
    <w:rsid w:val="00A436BD"/>
    <w:rsid w:val="00A6205A"/>
    <w:rsid w:val="00A62492"/>
    <w:rsid w:val="00A86F3D"/>
    <w:rsid w:val="00AB0153"/>
    <w:rsid w:val="00AC4AB3"/>
    <w:rsid w:val="00AF3DAE"/>
    <w:rsid w:val="00AF41CC"/>
    <w:rsid w:val="00B266F0"/>
    <w:rsid w:val="00B77CDB"/>
    <w:rsid w:val="00BA2608"/>
    <w:rsid w:val="00BF3FC2"/>
    <w:rsid w:val="00BF5BE6"/>
    <w:rsid w:val="00C034D8"/>
    <w:rsid w:val="00C37586"/>
    <w:rsid w:val="00C46AC0"/>
    <w:rsid w:val="00C664B4"/>
    <w:rsid w:val="00C67128"/>
    <w:rsid w:val="00C71101"/>
    <w:rsid w:val="00C94ACA"/>
    <w:rsid w:val="00CA424E"/>
    <w:rsid w:val="00CA63DF"/>
    <w:rsid w:val="00CB3305"/>
    <w:rsid w:val="00CB6E14"/>
    <w:rsid w:val="00CC76AE"/>
    <w:rsid w:val="00D50B32"/>
    <w:rsid w:val="00D834ED"/>
    <w:rsid w:val="00DB5650"/>
    <w:rsid w:val="00DB6459"/>
    <w:rsid w:val="00DD3A4F"/>
    <w:rsid w:val="00DE21C2"/>
    <w:rsid w:val="00DE5BCE"/>
    <w:rsid w:val="00E11912"/>
    <w:rsid w:val="00E53C47"/>
    <w:rsid w:val="00ED5EF9"/>
    <w:rsid w:val="00EE14D8"/>
    <w:rsid w:val="00F42749"/>
    <w:rsid w:val="00F749D6"/>
    <w:rsid w:val="00F775E2"/>
    <w:rsid w:val="00F932B4"/>
    <w:rsid w:val="00FC5C7C"/>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4"/>
    <w:uiPriority w:val="59"/>
    <w:rsid w:val="00DB56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25731C"/>
    <w:pPr>
      <w:spacing w:after="0" w:line="240" w:lineRule="auto"/>
    </w:pPr>
  </w:style>
  <w:style w:type="character" w:styleId="ad">
    <w:name w:val="Hyperlink"/>
    <w:uiPriority w:val="99"/>
    <w:unhideWhenUsed/>
    <w:rsid w:val="003F059F"/>
    <w:rPr>
      <w:color w:val="0563C1"/>
      <w:u w:val="single"/>
    </w:rPr>
  </w:style>
  <w:style w:type="paragraph" w:styleId="ae">
    <w:name w:val="Normal (Web)"/>
    <w:basedOn w:val="a"/>
    <w:uiPriority w:val="99"/>
    <w:unhideWhenUsed/>
    <w:rsid w:val="003F059F"/>
    <w:pPr>
      <w:spacing w:before="100" w:beforeAutospacing="1" w:after="100" w:afterAutospacing="1"/>
    </w:pPr>
    <w:rPr>
      <w:rFonts w:eastAsia="Times New Roman"/>
    </w:rPr>
  </w:style>
  <w:style w:type="paragraph" w:customStyle="1" w:styleId="b-pb-publication-bodyincut">
    <w:name w:val="b-pb-publication-body__incut"/>
    <w:basedOn w:val="a"/>
    <w:rsid w:val="003F059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4"/>
    <w:uiPriority w:val="59"/>
    <w:rsid w:val="00DB56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25731C"/>
    <w:pPr>
      <w:spacing w:after="0" w:line="240" w:lineRule="auto"/>
    </w:pPr>
  </w:style>
  <w:style w:type="character" w:styleId="ad">
    <w:name w:val="Hyperlink"/>
    <w:uiPriority w:val="99"/>
    <w:unhideWhenUsed/>
    <w:rsid w:val="003F059F"/>
    <w:rPr>
      <w:color w:val="0563C1"/>
      <w:u w:val="single"/>
    </w:rPr>
  </w:style>
  <w:style w:type="paragraph" w:styleId="ae">
    <w:name w:val="Normal (Web)"/>
    <w:basedOn w:val="a"/>
    <w:uiPriority w:val="99"/>
    <w:unhideWhenUsed/>
    <w:rsid w:val="003F059F"/>
    <w:pPr>
      <w:spacing w:before="100" w:beforeAutospacing="1" w:after="100" w:afterAutospacing="1"/>
    </w:pPr>
    <w:rPr>
      <w:rFonts w:eastAsia="Times New Roman"/>
    </w:rPr>
  </w:style>
  <w:style w:type="paragraph" w:customStyle="1" w:styleId="b-pb-publication-bodyincut">
    <w:name w:val="b-pb-publication-body__incut"/>
    <w:basedOn w:val="a"/>
    <w:rsid w:val="003F059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s://historyrussia.org/sobytiya/podgotovlen-proekt-usovershenstvovannoj-kontseptsii-prepodavaniya-uchebnogo-kursa-istoriya-rossii.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43;&#1048;&#1040;\2021\&#1086;&#1073;&#1097;&#1080;&#1081;%20&#1072;&#1085;&#1072;&#1083;&#1080;&#1079;\&#1072;&#1085;&#1072;&#1083;&#1080;&#1079;-11\&#1084;&#1077;&#1090;&#1086;&#1076;&#1080;&#1095;&#1077;&#1089;&#1082;&#1080;&#1081;%20&#1072;&#1085;&#1072;&#1083;&#1080;&#1079;\&#1089;&#1090;&#1072;&#1090;&#1080;&#1089;&#1090;&#1080;&#1082;&#1072;\&#1102;&#1074;&#1091;-&#1080;&#1089;&#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1</c:v>
                </c:pt>
                <c:pt idx="44">
                  <c:v>0</c:v>
                </c:pt>
                <c:pt idx="45">
                  <c:v>0</c:v>
                </c:pt>
                <c:pt idx="46">
                  <c:v>1</c:v>
                </c:pt>
                <c:pt idx="47">
                  <c:v>2</c:v>
                </c:pt>
                <c:pt idx="48">
                  <c:v>0</c:v>
                </c:pt>
                <c:pt idx="49">
                  <c:v>0</c:v>
                </c:pt>
                <c:pt idx="50">
                  <c:v>0</c:v>
                </c:pt>
                <c:pt idx="51">
                  <c:v>1</c:v>
                </c:pt>
                <c:pt idx="52">
                  <c:v>0</c:v>
                </c:pt>
                <c:pt idx="53">
                  <c:v>0</c:v>
                </c:pt>
                <c:pt idx="54">
                  <c:v>0</c:v>
                </c:pt>
                <c:pt idx="55">
                  <c:v>0</c:v>
                </c:pt>
                <c:pt idx="56">
                  <c:v>0</c:v>
                </c:pt>
                <c:pt idx="57">
                  <c:v>0</c:v>
                </c:pt>
                <c:pt idx="58">
                  <c:v>0</c:v>
                </c:pt>
                <c:pt idx="59">
                  <c:v>1</c:v>
                </c:pt>
                <c:pt idx="60">
                  <c:v>0</c:v>
                </c:pt>
                <c:pt idx="61">
                  <c:v>0</c:v>
                </c:pt>
                <c:pt idx="62">
                  <c:v>0</c:v>
                </c:pt>
                <c:pt idx="63">
                  <c:v>0</c:v>
                </c:pt>
                <c:pt idx="64">
                  <c:v>1</c:v>
                </c:pt>
                <c:pt idx="65">
                  <c:v>0</c:v>
                </c:pt>
                <c:pt idx="66">
                  <c:v>0</c:v>
                </c:pt>
                <c:pt idx="67">
                  <c:v>0</c:v>
                </c:pt>
                <c:pt idx="68">
                  <c:v>1</c:v>
                </c:pt>
                <c:pt idx="69">
                  <c:v>0</c:v>
                </c:pt>
                <c:pt idx="70">
                  <c:v>0</c:v>
                </c:pt>
                <c:pt idx="71">
                  <c:v>0</c:v>
                </c:pt>
                <c:pt idx="72">
                  <c:v>0</c:v>
                </c:pt>
                <c:pt idx="73">
                  <c:v>0</c:v>
                </c:pt>
                <c:pt idx="74">
                  <c:v>2</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1</c:v>
                </c:pt>
                <c:pt idx="94">
                  <c:v>0</c:v>
                </c:pt>
                <c:pt idx="95">
                  <c:v>1</c:v>
                </c:pt>
                <c:pt idx="96">
                  <c:v>0</c:v>
                </c:pt>
                <c:pt idx="97">
                  <c:v>0</c:v>
                </c:pt>
                <c:pt idx="98">
                  <c:v>0</c:v>
                </c:pt>
                <c:pt idx="99">
                  <c:v>0</c:v>
                </c:pt>
              </c:numCache>
            </c:numRef>
          </c:val>
        </c:ser>
        <c:dLbls>
          <c:showLegendKey val="0"/>
          <c:showVal val="0"/>
          <c:showCatName val="0"/>
          <c:showSerName val="0"/>
          <c:showPercent val="0"/>
          <c:showBubbleSize val="0"/>
        </c:dLbls>
        <c:gapWidth val="75"/>
        <c:overlap val="100"/>
        <c:axId val="286666240"/>
        <c:axId val="40611776"/>
      </c:barChart>
      <c:catAx>
        <c:axId val="286666240"/>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40611776"/>
        <c:crosses val="autoZero"/>
        <c:auto val="1"/>
        <c:lblAlgn val="ctr"/>
        <c:lblOffset val="100"/>
        <c:noMultiLvlLbl val="0"/>
      </c:catAx>
      <c:valAx>
        <c:axId val="40611776"/>
        <c:scaling>
          <c:orientation val="minMax"/>
          <c:max val="2"/>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crossAx val="286666240"/>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23</Pages>
  <Words>5184</Words>
  <Characters>29555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RePack by Diakov</cp:lastModifiedBy>
  <cp:revision>29</cp:revision>
  <cp:lastPrinted>2019-06-19T12:07:00Z</cp:lastPrinted>
  <dcterms:created xsi:type="dcterms:W3CDTF">2020-11-25T20:50:00Z</dcterms:created>
  <dcterms:modified xsi:type="dcterms:W3CDTF">2022-10-25T00:12:00Z</dcterms:modified>
</cp:coreProperties>
</file>