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24" w:rsidRPr="007D1A67" w:rsidRDefault="00712724" w:rsidP="00712724">
      <w:pPr>
        <w:jc w:val="center"/>
        <w:rPr>
          <w:rStyle w:val="a9"/>
          <w:sz w:val="32"/>
        </w:rPr>
      </w:pPr>
      <w:proofErr w:type="gramStart"/>
      <w:r w:rsidRPr="007D1A67">
        <w:rPr>
          <w:rStyle w:val="a9"/>
          <w:sz w:val="32"/>
        </w:rPr>
        <w:t>Методический анализ</w:t>
      </w:r>
      <w:proofErr w:type="gramEnd"/>
      <w:r w:rsidRPr="007D1A67">
        <w:rPr>
          <w:rStyle w:val="a9"/>
          <w:sz w:val="32"/>
        </w:rPr>
        <w:t xml:space="preserve"> результатов ОГЭ </w:t>
      </w:r>
      <w:r w:rsidRPr="007D1A67">
        <w:rPr>
          <w:rStyle w:val="a9"/>
          <w:sz w:val="32"/>
        </w:rPr>
        <w:br/>
        <w:t>по учебному предмету</w:t>
      </w:r>
    </w:p>
    <w:p w:rsidR="00B13E9D" w:rsidRPr="00712724" w:rsidRDefault="00B13E9D" w:rsidP="00B13E9D">
      <w:pPr>
        <w:jc w:val="center"/>
        <w:rPr>
          <w:rStyle w:val="a9"/>
          <w:b w:val="0"/>
          <w:sz w:val="36"/>
        </w:rPr>
      </w:pPr>
      <w:r>
        <w:rPr>
          <w:rStyle w:val="a9"/>
          <w:sz w:val="28"/>
        </w:rPr>
        <w:br/>
      </w:r>
      <w:r w:rsidR="006334C3" w:rsidRPr="00712724">
        <w:rPr>
          <w:rStyle w:val="a9"/>
          <w:b w:val="0"/>
          <w:sz w:val="36"/>
        </w:rPr>
        <w:t>БИОЛОГИЯ</w:t>
      </w:r>
    </w:p>
    <w:p w:rsidR="00B13E9D" w:rsidRPr="00F6369E" w:rsidRDefault="00B13E9D" w:rsidP="00B13E9D">
      <w:pPr>
        <w:ind w:left="426" w:hanging="426"/>
      </w:pPr>
    </w:p>
    <w:p w:rsidR="00712724" w:rsidRPr="00A772A0" w:rsidRDefault="00712724" w:rsidP="00712724">
      <w:pPr>
        <w:pStyle w:val="a3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  <w:sz w:val="32"/>
          <w:szCs w:val="28"/>
        </w:rPr>
      </w:pPr>
      <w:bookmarkStart w:id="0" w:name="_Toc395183639"/>
      <w:bookmarkStart w:id="1" w:name="_Toc423954897"/>
      <w:bookmarkStart w:id="2" w:name="_Toc424490574"/>
      <w:r w:rsidRPr="00A772A0">
        <w:rPr>
          <w:rFonts w:ascii="Times New Roman" w:hAnsi="Times New Roman"/>
          <w:b/>
          <w:sz w:val="32"/>
          <w:szCs w:val="28"/>
        </w:rPr>
        <w:t xml:space="preserve">Количество участников ОГЭ по учебному предмету </w:t>
      </w:r>
      <w:r w:rsidRPr="00A772A0">
        <w:rPr>
          <w:rFonts w:ascii="Times New Roman" w:hAnsi="Times New Roman"/>
          <w:b/>
          <w:sz w:val="28"/>
          <w:szCs w:val="27"/>
        </w:rPr>
        <w:t>(за п</w:t>
      </w:r>
      <w:r w:rsidRPr="00A772A0">
        <w:rPr>
          <w:rFonts w:ascii="Times New Roman" w:hAnsi="Times New Roman"/>
          <w:b/>
          <w:sz w:val="28"/>
          <w:szCs w:val="27"/>
        </w:rPr>
        <w:t>о</w:t>
      </w:r>
      <w:r w:rsidRPr="00A772A0">
        <w:rPr>
          <w:rFonts w:ascii="Times New Roman" w:hAnsi="Times New Roman"/>
          <w:b/>
          <w:sz w:val="28"/>
          <w:szCs w:val="27"/>
        </w:rPr>
        <w:t>следние  годы проведения ОГЭ по предмету)</w:t>
      </w:r>
      <w:bookmarkEnd w:id="0"/>
      <w:bookmarkEnd w:id="1"/>
      <w:bookmarkEnd w:id="2"/>
      <w:r w:rsidRPr="00A772A0">
        <w:rPr>
          <w:rFonts w:ascii="Times New Roman" w:hAnsi="Times New Roman"/>
          <w:b/>
          <w:sz w:val="28"/>
          <w:szCs w:val="27"/>
        </w:rPr>
        <w:t xml:space="preserve"> по категориям</w:t>
      </w:r>
    </w:p>
    <w:tbl>
      <w:tblPr>
        <w:tblW w:w="480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71"/>
        <w:gridCol w:w="1004"/>
        <w:gridCol w:w="1004"/>
        <w:gridCol w:w="1003"/>
        <w:gridCol w:w="1003"/>
        <w:gridCol w:w="1003"/>
        <w:gridCol w:w="985"/>
      </w:tblGrid>
      <w:tr w:rsidR="00712724" w:rsidRPr="00931BA3" w:rsidTr="00BF449E">
        <w:trPr>
          <w:trHeight w:val="310"/>
        </w:trPr>
        <w:tc>
          <w:tcPr>
            <w:tcW w:w="3471" w:type="dxa"/>
            <w:vMerge w:val="restart"/>
            <w:vAlign w:val="center"/>
          </w:tcPr>
          <w:p w:rsidR="00712724" w:rsidRPr="00931BA3" w:rsidRDefault="00712724" w:rsidP="00BF449E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Участники ОГЭ</w:t>
            </w:r>
          </w:p>
        </w:tc>
        <w:tc>
          <w:tcPr>
            <w:tcW w:w="2008" w:type="dxa"/>
            <w:gridSpan w:val="2"/>
            <w:vAlign w:val="center"/>
          </w:tcPr>
          <w:p w:rsidR="00712724" w:rsidRPr="00931BA3" w:rsidRDefault="00712724" w:rsidP="009D3BB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>
              <w:rPr>
                <w:b/>
                <w:noProof/>
              </w:rPr>
              <w:t>8 г.</w:t>
            </w:r>
          </w:p>
        </w:tc>
        <w:tc>
          <w:tcPr>
            <w:tcW w:w="2006" w:type="dxa"/>
            <w:gridSpan w:val="2"/>
            <w:vAlign w:val="center"/>
          </w:tcPr>
          <w:p w:rsidR="00712724" w:rsidRPr="00931BA3" w:rsidRDefault="00712724" w:rsidP="009D3BB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931BA3">
              <w:rPr>
                <w:b/>
                <w:noProof/>
              </w:rPr>
              <w:t>201</w:t>
            </w:r>
            <w:r>
              <w:rPr>
                <w:b/>
                <w:noProof/>
              </w:rPr>
              <w:t>9 г.</w:t>
            </w:r>
          </w:p>
        </w:tc>
        <w:tc>
          <w:tcPr>
            <w:tcW w:w="1988" w:type="dxa"/>
            <w:gridSpan w:val="2"/>
            <w:vAlign w:val="center"/>
          </w:tcPr>
          <w:p w:rsidR="00712724" w:rsidRPr="00931BA3" w:rsidRDefault="00712724" w:rsidP="00BF449E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2022 г.</w:t>
            </w:r>
          </w:p>
        </w:tc>
      </w:tr>
      <w:tr w:rsidR="00712724" w:rsidRPr="00931BA3" w:rsidTr="00BF449E">
        <w:trPr>
          <w:trHeight w:val="166"/>
        </w:trPr>
        <w:tc>
          <w:tcPr>
            <w:tcW w:w="3471" w:type="dxa"/>
            <w:vMerge/>
          </w:tcPr>
          <w:p w:rsidR="00712724" w:rsidRPr="00931BA3" w:rsidRDefault="00712724" w:rsidP="00BF449E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004" w:type="dxa"/>
            <w:vAlign w:val="center"/>
          </w:tcPr>
          <w:p w:rsidR="00712724" w:rsidRPr="00931BA3" w:rsidRDefault="00712724" w:rsidP="00BF449E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04" w:type="dxa"/>
            <w:vAlign w:val="center"/>
          </w:tcPr>
          <w:p w:rsidR="00712724" w:rsidRPr="00931BA3" w:rsidRDefault="00712724" w:rsidP="00BF449E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 xml:space="preserve">% </w:t>
            </w:r>
            <w:r>
              <w:rPr>
                <w:rStyle w:val="a7"/>
                <w:noProof/>
              </w:rPr>
              <w:footnoteReference w:id="1"/>
            </w:r>
          </w:p>
        </w:tc>
        <w:tc>
          <w:tcPr>
            <w:tcW w:w="1003" w:type="dxa"/>
            <w:vAlign w:val="center"/>
          </w:tcPr>
          <w:p w:rsidR="00712724" w:rsidRPr="00931BA3" w:rsidRDefault="00712724" w:rsidP="00BF449E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003" w:type="dxa"/>
            <w:vAlign w:val="center"/>
          </w:tcPr>
          <w:p w:rsidR="00712724" w:rsidRPr="00931BA3" w:rsidRDefault="00712724" w:rsidP="00BF449E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  <w:tc>
          <w:tcPr>
            <w:tcW w:w="1003" w:type="dxa"/>
            <w:vAlign w:val="center"/>
          </w:tcPr>
          <w:p w:rsidR="00712724" w:rsidRPr="00931BA3" w:rsidRDefault="00712724" w:rsidP="00BF449E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985" w:type="dxa"/>
            <w:vAlign w:val="center"/>
          </w:tcPr>
          <w:p w:rsidR="00712724" w:rsidRPr="00931BA3" w:rsidRDefault="00712724" w:rsidP="00BF449E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</w:tr>
      <w:tr w:rsidR="00712724" w:rsidRPr="00931BA3" w:rsidTr="00BF449E">
        <w:trPr>
          <w:trHeight w:val="949"/>
        </w:trPr>
        <w:tc>
          <w:tcPr>
            <w:tcW w:w="3471" w:type="dxa"/>
            <w:vAlign w:val="center"/>
          </w:tcPr>
          <w:p w:rsidR="00712724" w:rsidRPr="00931BA3" w:rsidRDefault="00712724" w:rsidP="00BF449E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</w:t>
            </w:r>
            <w:r>
              <w:t>и</w:t>
            </w:r>
            <w:r w:rsidRPr="00931BA3">
              <w:t xml:space="preserve"> текущего года, обучающихся по программам ООО</w:t>
            </w:r>
            <w:r>
              <w:t xml:space="preserve"> (СОШ)</w:t>
            </w:r>
          </w:p>
        </w:tc>
        <w:tc>
          <w:tcPr>
            <w:tcW w:w="1004" w:type="dxa"/>
            <w:vAlign w:val="center"/>
          </w:tcPr>
          <w:p w:rsidR="00712724" w:rsidRPr="00931BA3" w:rsidRDefault="00712724" w:rsidP="009D3BB4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208</w:t>
            </w:r>
          </w:p>
        </w:tc>
        <w:tc>
          <w:tcPr>
            <w:tcW w:w="1004" w:type="dxa"/>
            <w:vAlign w:val="center"/>
          </w:tcPr>
          <w:p w:rsidR="00712724" w:rsidRPr="00931BA3" w:rsidRDefault="00712724" w:rsidP="009D3BB4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90</w:t>
            </w:r>
          </w:p>
        </w:tc>
        <w:tc>
          <w:tcPr>
            <w:tcW w:w="1003" w:type="dxa"/>
            <w:vAlign w:val="center"/>
          </w:tcPr>
          <w:p w:rsidR="00712724" w:rsidRPr="00931BA3" w:rsidRDefault="00712724" w:rsidP="009D3BB4">
            <w:pPr>
              <w:jc w:val="center"/>
            </w:pPr>
            <w:r>
              <w:t>184</w:t>
            </w:r>
          </w:p>
        </w:tc>
        <w:tc>
          <w:tcPr>
            <w:tcW w:w="1003" w:type="dxa"/>
            <w:vAlign w:val="center"/>
          </w:tcPr>
          <w:p w:rsidR="00712724" w:rsidRPr="00931BA3" w:rsidRDefault="00712724" w:rsidP="009D3BB4">
            <w:pPr>
              <w:jc w:val="center"/>
            </w:pPr>
            <w:r>
              <w:t>90,2</w:t>
            </w:r>
          </w:p>
        </w:tc>
        <w:tc>
          <w:tcPr>
            <w:tcW w:w="1003" w:type="dxa"/>
            <w:vAlign w:val="center"/>
          </w:tcPr>
          <w:p w:rsidR="00712724" w:rsidRPr="00931BA3" w:rsidRDefault="00712724" w:rsidP="00BF449E">
            <w:pPr>
              <w:jc w:val="center"/>
            </w:pPr>
            <w:r>
              <w:t>163</w:t>
            </w:r>
          </w:p>
        </w:tc>
        <w:tc>
          <w:tcPr>
            <w:tcW w:w="985" w:type="dxa"/>
            <w:vAlign w:val="center"/>
          </w:tcPr>
          <w:p w:rsidR="00712724" w:rsidRPr="00931BA3" w:rsidRDefault="00712724" w:rsidP="00BF449E">
            <w:pPr>
              <w:jc w:val="center"/>
            </w:pPr>
            <w:r>
              <w:t>93,7</w:t>
            </w:r>
          </w:p>
        </w:tc>
      </w:tr>
      <w:tr w:rsidR="00712724" w:rsidRPr="00931BA3" w:rsidTr="00BF449E">
        <w:trPr>
          <w:trHeight w:val="638"/>
        </w:trPr>
        <w:tc>
          <w:tcPr>
            <w:tcW w:w="3471" w:type="dxa"/>
            <w:vAlign w:val="center"/>
          </w:tcPr>
          <w:p w:rsidR="00712724" w:rsidRDefault="00712724" w:rsidP="00BF449E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ыпускники лицеев и гимн</w:t>
            </w:r>
            <w:r w:rsidRPr="00931BA3">
              <w:t>а</w:t>
            </w:r>
            <w:r w:rsidRPr="00931BA3">
              <w:t>зий</w:t>
            </w:r>
          </w:p>
        </w:tc>
        <w:tc>
          <w:tcPr>
            <w:tcW w:w="1004" w:type="dxa"/>
            <w:vAlign w:val="center"/>
          </w:tcPr>
          <w:p w:rsidR="00712724" w:rsidRPr="00931BA3" w:rsidRDefault="00712724" w:rsidP="009D3BB4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004" w:type="dxa"/>
            <w:vAlign w:val="center"/>
          </w:tcPr>
          <w:p w:rsidR="00712724" w:rsidRPr="00931BA3" w:rsidRDefault="00712724" w:rsidP="009D3BB4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003" w:type="dxa"/>
            <w:vAlign w:val="center"/>
          </w:tcPr>
          <w:p w:rsidR="00712724" w:rsidRPr="00931BA3" w:rsidRDefault="00712724" w:rsidP="009D3BB4">
            <w:pPr>
              <w:jc w:val="center"/>
            </w:pPr>
            <w:r>
              <w:t>0</w:t>
            </w:r>
          </w:p>
        </w:tc>
        <w:tc>
          <w:tcPr>
            <w:tcW w:w="1003" w:type="dxa"/>
            <w:vAlign w:val="center"/>
          </w:tcPr>
          <w:p w:rsidR="00712724" w:rsidRPr="00931BA3" w:rsidRDefault="00712724" w:rsidP="009D3BB4">
            <w:pPr>
              <w:jc w:val="center"/>
            </w:pPr>
            <w:r>
              <w:t>0</w:t>
            </w:r>
          </w:p>
        </w:tc>
        <w:tc>
          <w:tcPr>
            <w:tcW w:w="1003" w:type="dxa"/>
            <w:vAlign w:val="center"/>
          </w:tcPr>
          <w:p w:rsidR="00712724" w:rsidRPr="00931BA3" w:rsidRDefault="00712724" w:rsidP="00BF449E">
            <w:pPr>
              <w:jc w:val="center"/>
            </w:pPr>
            <w:r>
              <w:t>0</w:t>
            </w:r>
          </w:p>
        </w:tc>
        <w:tc>
          <w:tcPr>
            <w:tcW w:w="985" w:type="dxa"/>
            <w:vAlign w:val="center"/>
          </w:tcPr>
          <w:p w:rsidR="00712724" w:rsidRPr="00931BA3" w:rsidRDefault="00712724" w:rsidP="00BF449E">
            <w:pPr>
              <w:jc w:val="center"/>
            </w:pPr>
            <w:r>
              <w:t>0</w:t>
            </w:r>
          </w:p>
        </w:tc>
      </w:tr>
      <w:tr w:rsidR="00712724" w:rsidRPr="00931BA3" w:rsidTr="00BF449E">
        <w:trPr>
          <w:trHeight w:val="310"/>
        </w:trPr>
        <w:tc>
          <w:tcPr>
            <w:tcW w:w="3471" w:type="dxa"/>
            <w:vAlign w:val="center"/>
          </w:tcPr>
          <w:p w:rsidR="00712724" w:rsidRDefault="00712724" w:rsidP="00BF449E">
            <w:pPr>
              <w:tabs>
                <w:tab w:val="left" w:pos="10320"/>
              </w:tabs>
            </w:pPr>
            <w:r>
              <w:t>Выпускники О</w:t>
            </w:r>
            <w:r w:rsidRPr="00931BA3">
              <w:t>ОШ</w:t>
            </w:r>
          </w:p>
        </w:tc>
        <w:tc>
          <w:tcPr>
            <w:tcW w:w="1004" w:type="dxa"/>
          </w:tcPr>
          <w:p w:rsidR="00712724" w:rsidRDefault="00712724" w:rsidP="009D3BB4">
            <w:pPr>
              <w:jc w:val="center"/>
            </w:pPr>
            <w:r>
              <w:t>23</w:t>
            </w:r>
          </w:p>
        </w:tc>
        <w:tc>
          <w:tcPr>
            <w:tcW w:w="1004" w:type="dxa"/>
          </w:tcPr>
          <w:p w:rsidR="00712724" w:rsidRDefault="00712724" w:rsidP="009D3BB4">
            <w:pPr>
              <w:jc w:val="center"/>
            </w:pPr>
            <w:r>
              <w:t>10</w:t>
            </w:r>
          </w:p>
        </w:tc>
        <w:tc>
          <w:tcPr>
            <w:tcW w:w="1003" w:type="dxa"/>
          </w:tcPr>
          <w:p w:rsidR="00712724" w:rsidRDefault="00712724" w:rsidP="009D3BB4">
            <w:pPr>
              <w:jc w:val="center"/>
            </w:pPr>
            <w:r>
              <w:t>20</w:t>
            </w:r>
          </w:p>
        </w:tc>
        <w:tc>
          <w:tcPr>
            <w:tcW w:w="1003" w:type="dxa"/>
          </w:tcPr>
          <w:p w:rsidR="00712724" w:rsidRDefault="00712724" w:rsidP="009D3BB4">
            <w:pPr>
              <w:jc w:val="center"/>
            </w:pPr>
            <w:r>
              <w:t>9,8</w:t>
            </w:r>
          </w:p>
        </w:tc>
        <w:tc>
          <w:tcPr>
            <w:tcW w:w="1003" w:type="dxa"/>
          </w:tcPr>
          <w:p w:rsidR="00712724" w:rsidRDefault="00712724" w:rsidP="00BF449E">
            <w:pPr>
              <w:jc w:val="center"/>
            </w:pPr>
            <w:r>
              <w:t>11</w:t>
            </w:r>
          </w:p>
        </w:tc>
        <w:tc>
          <w:tcPr>
            <w:tcW w:w="985" w:type="dxa"/>
          </w:tcPr>
          <w:p w:rsidR="00712724" w:rsidRDefault="00712724" w:rsidP="00BF449E">
            <w:pPr>
              <w:jc w:val="center"/>
            </w:pPr>
            <w:r>
              <w:t>6,3</w:t>
            </w:r>
          </w:p>
        </w:tc>
      </w:tr>
      <w:tr w:rsidR="00712724" w:rsidRPr="00931BA3" w:rsidTr="00BF449E">
        <w:trPr>
          <w:trHeight w:val="310"/>
        </w:trPr>
        <w:tc>
          <w:tcPr>
            <w:tcW w:w="3471" w:type="dxa"/>
            <w:shd w:val="clear" w:color="auto" w:fill="auto"/>
            <w:vAlign w:val="center"/>
          </w:tcPr>
          <w:p w:rsidR="00712724" w:rsidRPr="001B0018" w:rsidRDefault="00712724" w:rsidP="00BF449E">
            <w:pPr>
              <w:tabs>
                <w:tab w:val="left" w:pos="10320"/>
              </w:tabs>
              <w:rPr>
                <w:highlight w:val="yellow"/>
              </w:rPr>
            </w:pPr>
            <w:proofErr w:type="gramStart"/>
            <w:r w:rsidRPr="00903AC5">
              <w:t>Обучающиеся</w:t>
            </w:r>
            <w:proofErr w:type="gramEnd"/>
            <w:r w:rsidRPr="00903AC5">
              <w:t xml:space="preserve"> на дому</w:t>
            </w:r>
          </w:p>
        </w:tc>
        <w:tc>
          <w:tcPr>
            <w:tcW w:w="1004" w:type="dxa"/>
          </w:tcPr>
          <w:p w:rsidR="00712724" w:rsidRDefault="00712724" w:rsidP="009D3BB4">
            <w:pPr>
              <w:jc w:val="center"/>
            </w:pPr>
            <w:r w:rsidRPr="00C17EEF">
              <w:t>0</w:t>
            </w:r>
          </w:p>
        </w:tc>
        <w:tc>
          <w:tcPr>
            <w:tcW w:w="1004" w:type="dxa"/>
          </w:tcPr>
          <w:p w:rsidR="00712724" w:rsidRDefault="00712724" w:rsidP="009D3BB4">
            <w:pPr>
              <w:jc w:val="center"/>
            </w:pPr>
            <w:r w:rsidRPr="00C17EEF">
              <w:t>0</w:t>
            </w:r>
          </w:p>
        </w:tc>
        <w:tc>
          <w:tcPr>
            <w:tcW w:w="1003" w:type="dxa"/>
          </w:tcPr>
          <w:p w:rsidR="00712724" w:rsidRDefault="00712724" w:rsidP="009D3BB4">
            <w:pPr>
              <w:jc w:val="center"/>
            </w:pPr>
            <w:r w:rsidRPr="00C17EEF">
              <w:t>0</w:t>
            </w:r>
          </w:p>
        </w:tc>
        <w:tc>
          <w:tcPr>
            <w:tcW w:w="1003" w:type="dxa"/>
          </w:tcPr>
          <w:p w:rsidR="00712724" w:rsidRDefault="00712724" w:rsidP="009D3BB4">
            <w:pPr>
              <w:jc w:val="center"/>
            </w:pPr>
            <w:r w:rsidRPr="00C17EEF">
              <w:t>0</w:t>
            </w:r>
          </w:p>
        </w:tc>
        <w:tc>
          <w:tcPr>
            <w:tcW w:w="1003" w:type="dxa"/>
          </w:tcPr>
          <w:p w:rsidR="00712724" w:rsidRDefault="00712724" w:rsidP="00B13E9D">
            <w:pPr>
              <w:jc w:val="center"/>
            </w:pPr>
            <w:r>
              <w:t>0</w:t>
            </w:r>
          </w:p>
        </w:tc>
        <w:tc>
          <w:tcPr>
            <w:tcW w:w="985" w:type="dxa"/>
          </w:tcPr>
          <w:p w:rsidR="00712724" w:rsidRDefault="00712724" w:rsidP="00B13E9D">
            <w:pPr>
              <w:jc w:val="center"/>
            </w:pPr>
            <w:r>
              <w:t>0</w:t>
            </w:r>
          </w:p>
        </w:tc>
      </w:tr>
      <w:tr w:rsidR="00712724" w:rsidRPr="00931BA3" w:rsidTr="00BF449E">
        <w:trPr>
          <w:trHeight w:val="638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724" w:rsidRDefault="00712724" w:rsidP="00BF449E">
            <w:pPr>
              <w:tabs>
                <w:tab w:val="left" w:pos="10320"/>
              </w:tabs>
            </w:pPr>
            <w:r>
              <w:t>У</w:t>
            </w:r>
            <w:r w:rsidRPr="00931BA3">
              <w:t>частник</w:t>
            </w:r>
            <w:r>
              <w:t xml:space="preserve">и </w:t>
            </w:r>
            <w:r w:rsidRPr="00931BA3">
              <w:t xml:space="preserve"> с ограниченными возможностями здоровья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24" w:rsidRDefault="00712724" w:rsidP="009D3BB4">
            <w:pPr>
              <w:jc w:val="center"/>
            </w:pPr>
            <w:r w:rsidRPr="00C17EEF"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24" w:rsidRDefault="00712724" w:rsidP="009D3BB4">
            <w:pPr>
              <w:jc w:val="center"/>
            </w:pPr>
            <w:r w:rsidRPr="00C17EEF"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24" w:rsidRDefault="00712724" w:rsidP="009D3BB4">
            <w:pPr>
              <w:jc w:val="center"/>
            </w:pPr>
            <w:r w:rsidRPr="00C17EEF"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24" w:rsidRDefault="00712724" w:rsidP="009D3BB4">
            <w:pPr>
              <w:jc w:val="center"/>
            </w:pPr>
            <w:r w:rsidRPr="00C17EEF"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24" w:rsidRDefault="00712724" w:rsidP="00B13E9D">
            <w:pPr>
              <w:jc w:val="center"/>
            </w:pPr>
            <w: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24" w:rsidRDefault="00712724" w:rsidP="00B13E9D">
            <w:pPr>
              <w:jc w:val="center"/>
            </w:pPr>
            <w:r>
              <w:t>0</w:t>
            </w:r>
          </w:p>
        </w:tc>
      </w:tr>
    </w:tbl>
    <w:p w:rsidR="00B13E9D" w:rsidRDefault="00B13E9D" w:rsidP="00B13E9D">
      <w:pPr>
        <w:ind w:left="-426" w:firstLine="426"/>
        <w:jc w:val="both"/>
        <w:rPr>
          <w:b/>
        </w:rPr>
      </w:pPr>
    </w:p>
    <w:p w:rsidR="00712724" w:rsidRPr="00A772A0" w:rsidRDefault="00712724" w:rsidP="00712724">
      <w:pPr>
        <w:spacing w:line="360" w:lineRule="auto"/>
        <w:jc w:val="both"/>
        <w:rPr>
          <w:b/>
          <w:szCs w:val="28"/>
        </w:rPr>
      </w:pPr>
      <w:r w:rsidRPr="00A772A0">
        <w:rPr>
          <w:b/>
          <w:sz w:val="28"/>
          <w:szCs w:val="28"/>
        </w:rPr>
        <w:t>ВЫВОД о характере изменения количества участников ОГЭ по предмету:</w:t>
      </w:r>
      <w:r w:rsidRPr="00A772A0">
        <w:rPr>
          <w:b/>
          <w:szCs w:val="28"/>
        </w:rPr>
        <w:t xml:space="preserve"> </w:t>
      </w:r>
    </w:p>
    <w:p w:rsidR="00A849EC" w:rsidRDefault="00A849EC" w:rsidP="00B13E9D">
      <w:pPr>
        <w:ind w:firstLine="426"/>
        <w:jc w:val="both"/>
        <w:rPr>
          <w:szCs w:val="28"/>
        </w:rPr>
      </w:pPr>
    </w:p>
    <w:p w:rsidR="00B13E9D" w:rsidRPr="00C944ED" w:rsidRDefault="00A849EC" w:rsidP="00712724">
      <w:pPr>
        <w:spacing w:line="360" w:lineRule="auto"/>
        <w:ind w:firstLine="426"/>
        <w:jc w:val="both"/>
        <w:rPr>
          <w:szCs w:val="28"/>
        </w:rPr>
      </w:pPr>
      <w:r w:rsidRPr="00712724">
        <w:rPr>
          <w:sz w:val="28"/>
          <w:szCs w:val="28"/>
        </w:rPr>
        <w:t>В 20</w:t>
      </w:r>
      <w:r w:rsidR="00712724">
        <w:rPr>
          <w:sz w:val="28"/>
          <w:szCs w:val="28"/>
        </w:rPr>
        <w:t>22</w:t>
      </w:r>
      <w:r w:rsidRPr="00712724">
        <w:rPr>
          <w:sz w:val="28"/>
          <w:szCs w:val="28"/>
        </w:rPr>
        <w:t xml:space="preserve"> году отмечается отрицательная динамика количества участников ОГЭ по предмету в целом (2018г. – 43,7%; 2019г. – 38,9%</w:t>
      </w:r>
      <w:r w:rsidR="00712724">
        <w:rPr>
          <w:sz w:val="28"/>
          <w:szCs w:val="28"/>
        </w:rPr>
        <w:t>; 2022г.</w:t>
      </w:r>
      <w:r w:rsidR="00712724" w:rsidRPr="00712724">
        <w:rPr>
          <w:sz w:val="28"/>
          <w:szCs w:val="28"/>
        </w:rPr>
        <w:t xml:space="preserve"> –</w:t>
      </w:r>
      <w:r w:rsidR="00712724">
        <w:rPr>
          <w:sz w:val="28"/>
          <w:szCs w:val="28"/>
        </w:rPr>
        <w:t>35,2</w:t>
      </w:r>
      <w:r w:rsidRPr="00712724">
        <w:rPr>
          <w:sz w:val="28"/>
          <w:szCs w:val="28"/>
        </w:rPr>
        <w:t xml:space="preserve">). </w:t>
      </w:r>
      <w:r w:rsidRPr="00712724">
        <w:rPr>
          <w:sz w:val="28"/>
          <w:szCs w:val="21"/>
        </w:rPr>
        <w:t>Состав участников экзамена в 20</w:t>
      </w:r>
      <w:r w:rsidR="00712724">
        <w:rPr>
          <w:sz w:val="28"/>
          <w:szCs w:val="21"/>
        </w:rPr>
        <w:t>22</w:t>
      </w:r>
      <w:r w:rsidRPr="00712724">
        <w:rPr>
          <w:sz w:val="28"/>
          <w:szCs w:val="21"/>
        </w:rPr>
        <w:t xml:space="preserve"> году по сравнению с предыдущими годами изм</w:t>
      </w:r>
      <w:r w:rsidRPr="00712724">
        <w:rPr>
          <w:sz w:val="28"/>
          <w:szCs w:val="21"/>
        </w:rPr>
        <w:t>е</w:t>
      </w:r>
      <w:r w:rsidRPr="00712724">
        <w:rPr>
          <w:sz w:val="28"/>
          <w:szCs w:val="21"/>
        </w:rPr>
        <w:t>нился незначительно и представлен выпускниками общеобразовательных учрежд</w:t>
      </w:r>
      <w:r w:rsidRPr="00712724">
        <w:rPr>
          <w:sz w:val="28"/>
          <w:szCs w:val="21"/>
        </w:rPr>
        <w:t>е</w:t>
      </w:r>
      <w:r w:rsidRPr="00712724">
        <w:rPr>
          <w:sz w:val="28"/>
          <w:szCs w:val="21"/>
        </w:rPr>
        <w:t xml:space="preserve">ний. </w:t>
      </w:r>
      <w:proofErr w:type="gramStart"/>
      <w:r w:rsidRPr="00712724">
        <w:rPr>
          <w:sz w:val="28"/>
          <w:szCs w:val="21"/>
        </w:rPr>
        <w:t>Подавляющее большинство экзаменуемых – это девятиклассники, обучающи</w:t>
      </w:r>
      <w:r w:rsidRPr="00712724">
        <w:rPr>
          <w:sz w:val="28"/>
          <w:szCs w:val="21"/>
        </w:rPr>
        <w:t>е</w:t>
      </w:r>
      <w:r w:rsidRPr="00712724">
        <w:rPr>
          <w:sz w:val="28"/>
          <w:szCs w:val="21"/>
        </w:rPr>
        <w:t>ся в средних общеобразовательных учреждениях.</w:t>
      </w:r>
      <w:proofErr w:type="gramEnd"/>
      <w:r w:rsidRPr="00712724">
        <w:rPr>
          <w:sz w:val="28"/>
          <w:szCs w:val="21"/>
        </w:rPr>
        <w:t xml:space="preserve"> </w:t>
      </w:r>
      <w:r w:rsidR="00610A86" w:rsidRPr="00712724">
        <w:rPr>
          <w:sz w:val="28"/>
          <w:szCs w:val="21"/>
        </w:rPr>
        <w:t xml:space="preserve">Данный предмет входит в тройку </w:t>
      </w:r>
      <w:r w:rsidR="00610A86" w:rsidRPr="00712724">
        <w:rPr>
          <w:sz w:val="28"/>
          <w:szCs w:val="28"/>
        </w:rPr>
        <w:t>наиболее популярным предметом по выбору наряду с общ</w:t>
      </w:r>
      <w:r w:rsidR="00610A86" w:rsidRPr="00712724">
        <w:rPr>
          <w:sz w:val="28"/>
          <w:szCs w:val="28"/>
        </w:rPr>
        <w:t>е</w:t>
      </w:r>
      <w:r w:rsidR="00610A86" w:rsidRPr="00712724">
        <w:rPr>
          <w:sz w:val="28"/>
          <w:szCs w:val="28"/>
        </w:rPr>
        <w:t>ствознанием и ге</w:t>
      </w:r>
      <w:r w:rsidR="00610A86" w:rsidRPr="00712724">
        <w:rPr>
          <w:sz w:val="28"/>
          <w:szCs w:val="28"/>
        </w:rPr>
        <w:t>о</w:t>
      </w:r>
      <w:r w:rsidR="00610A86" w:rsidRPr="00712724">
        <w:rPr>
          <w:sz w:val="28"/>
          <w:szCs w:val="28"/>
        </w:rPr>
        <w:t>графией</w:t>
      </w:r>
      <w:r w:rsidR="00610A86">
        <w:rPr>
          <w:szCs w:val="28"/>
        </w:rPr>
        <w:t>.</w:t>
      </w:r>
      <w:r>
        <w:rPr>
          <w:szCs w:val="21"/>
        </w:rPr>
        <w:t xml:space="preserve"> </w:t>
      </w:r>
    </w:p>
    <w:p w:rsidR="00B13E9D" w:rsidRDefault="00B13E9D" w:rsidP="00B13E9D">
      <w:pPr>
        <w:pStyle w:val="1"/>
        <w:spacing w:before="0"/>
        <w:rPr>
          <w:rFonts w:ascii="Times New Roman" w:eastAsia="Times New Roman" w:hAnsi="Times New Roman" w:cs="Times New Roman"/>
          <w:color w:val="auto"/>
        </w:rPr>
      </w:pPr>
    </w:p>
    <w:p w:rsidR="00610A86" w:rsidRPr="00610A86" w:rsidRDefault="00610A86" w:rsidP="00610A86"/>
    <w:p w:rsidR="00712724" w:rsidRPr="00A772A0" w:rsidRDefault="00712724" w:rsidP="00712724">
      <w:pPr>
        <w:pStyle w:val="1"/>
        <w:spacing w:before="0"/>
        <w:ind w:firstLine="567"/>
        <w:rPr>
          <w:rFonts w:ascii="Times New Roman" w:eastAsia="Times New Roman" w:hAnsi="Times New Roman" w:cs="Times New Roman"/>
          <w:color w:val="auto"/>
          <w:sz w:val="32"/>
        </w:rPr>
      </w:pPr>
      <w:r w:rsidRPr="00A772A0">
        <w:rPr>
          <w:rFonts w:ascii="Times New Roman" w:eastAsia="Times New Roman" w:hAnsi="Times New Roman" w:cs="Times New Roman"/>
          <w:color w:val="auto"/>
          <w:sz w:val="32"/>
        </w:rPr>
        <w:t>2.  Основные результаты ОГЭ по учебному предмету</w:t>
      </w:r>
    </w:p>
    <w:p w:rsidR="00712724" w:rsidRPr="00376387" w:rsidRDefault="00712724" w:rsidP="00712724">
      <w:pPr>
        <w:tabs>
          <w:tab w:val="left" w:pos="2010"/>
        </w:tabs>
        <w:jc w:val="both"/>
        <w:rPr>
          <w:szCs w:val="28"/>
        </w:rPr>
      </w:pPr>
      <w:r w:rsidRPr="00C944ED">
        <w:rPr>
          <w:sz w:val="28"/>
          <w:szCs w:val="28"/>
        </w:rPr>
        <w:tab/>
      </w:r>
    </w:p>
    <w:p w:rsidR="003D7E36" w:rsidRDefault="003D7E36" w:rsidP="00712724">
      <w:pPr>
        <w:tabs>
          <w:tab w:val="left" w:pos="2010"/>
        </w:tabs>
        <w:jc w:val="both"/>
        <w:rPr>
          <w:b/>
          <w:sz w:val="28"/>
          <w:szCs w:val="28"/>
        </w:rPr>
      </w:pPr>
    </w:p>
    <w:p w:rsidR="00712724" w:rsidRDefault="00712724" w:rsidP="00712724">
      <w:pPr>
        <w:tabs>
          <w:tab w:val="left" w:pos="2010"/>
        </w:tabs>
        <w:jc w:val="both"/>
        <w:rPr>
          <w:b/>
          <w:sz w:val="28"/>
          <w:szCs w:val="28"/>
        </w:rPr>
      </w:pPr>
      <w:r w:rsidRPr="00A772A0">
        <w:rPr>
          <w:b/>
          <w:sz w:val="28"/>
          <w:szCs w:val="28"/>
        </w:rPr>
        <w:t>2.1. Диаграмма распределения первичных баллов участников ОГЭ по предмету</w:t>
      </w:r>
    </w:p>
    <w:p w:rsidR="00712724" w:rsidRDefault="00712724" w:rsidP="00B13E9D">
      <w:pPr>
        <w:tabs>
          <w:tab w:val="left" w:pos="2010"/>
        </w:tabs>
        <w:jc w:val="both"/>
        <w:rPr>
          <w:sz w:val="28"/>
          <w:szCs w:val="28"/>
        </w:rPr>
      </w:pPr>
    </w:p>
    <w:p w:rsidR="00712724" w:rsidRDefault="003D7E36" w:rsidP="00B13E9D">
      <w:pPr>
        <w:tabs>
          <w:tab w:val="left" w:pos="2010"/>
        </w:tabs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650B4A4" wp14:editId="407A55A0">
            <wp:extent cx="5476875" cy="21812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13E9D" w:rsidRDefault="00B13E9D" w:rsidP="00B13E9D">
      <w:pPr>
        <w:tabs>
          <w:tab w:val="left" w:pos="2010"/>
        </w:tabs>
        <w:jc w:val="both"/>
        <w:rPr>
          <w:sz w:val="28"/>
          <w:szCs w:val="28"/>
        </w:rPr>
      </w:pPr>
      <w:r w:rsidRPr="00C944ED">
        <w:rPr>
          <w:sz w:val="28"/>
          <w:szCs w:val="28"/>
        </w:rPr>
        <w:tab/>
      </w:r>
    </w:p>
    <w:p w:rsidR="00B13E9D" w:rsidRPr="00C944ED" w:rsidRDefault="00B13E9D" w:rsidP="00B13E9D">
      <w:pPr>
        <w:jc w:val="both"/>
        <w:rPr>
          <w:b/>
          <w:sz w:val="28"/>
          <w:szCs w:val="28"/>
        </w:rPr>
      </w:pPr>
      <w:r w:rsidRPr="00C944ED">
        <w:rPr>
          <w:b/>
          <w:sz w:val="28"/>
          <w:szCs w:val="28"/>
        </w:rPr>
        <w:t xml:space="preserve">2.1.  Динамика результатов ОГЭ по предмету </w:t>
      </w:r>
    </w:p>
    <w:p w:rsidR="00B13E9D" w:rsidRPr="00F6369E" w:rsidRDefault="00B13E9D" w:rsidP="00B13E9D">
      <w:pPr>
        <w:pStyle w:val="a3"/>
        <w:spacing w:after="0" w:line="240" w:lineRule="auto"/>
        <w:ind w:left="1985"/>
        <w:jc w:val="right"/>
        <w:rPr>
          <w:rFonts w:ascii="Times New Roman" w:eastAsiaTheme="minorHAnsi" w:hAnsi="Times New Roman"/>
          <w:bCs/>
          <w:szCs w:val="24"/>
          <w:lang w:eastAsia="ru-RU"/>
        </w:rPr>
      </w:pPr>
    </w:p>
    <w:tbl>
      <w:tblPr>
        <w:tblW w:w="92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2"/>
        <w:gridCol w:w="1243"/>
        <w:gridCol w:w="1243"/>
        <w:gridCol w:w="1243"/>
        <w:gridCol w:w="1243"/>
        <w:gridCol w:w="1243"/>
        <w:gridCol w:w="1244"/>
      </w:tblGrid>
      <w:tr w:rsidR="00712724" w:rsidRPr="00931BA3" w:rsidTr="00BF449E">
        <w:trPr>
          <w:trHeight w:val="395"/>
        </w:trPr>
        <w:tc>
          <w:tcPr>
            <w:tcW w:w="1802" w:type="dxa"/>
            <w:vMerge w:val="restart"/>
            <w:vAlign w:val="center"/>
          </w:tcPr>
          <w:p w:rsidR="00712724" w:rsidRPr="00931BA3" w:rsidRDefault="00712724" w:rsidP="00BF449E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486" w:type="dxa"/>
            <w:gridSpan w:val="2"/>
            <w:tcBorders>
              <w:right w:val="single" w:sz="4" w:space="0" w:color="auto"/>
            </w:tcBorders>
            <w:vAlign w:val="center"/>
          </w:tcPr>
          <w:p w:rsidR="00712724" w:rsidRPr="00931BA3" w:rsidRDefault="00712724" w:rsidP="009D3BB4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>201</w:t>
            </w:r>
            <w:r>
              <w:rPr>
                <w:rFonts w:eastAsia="MS Mincho"/>
              </w:rPr>
              <w:t>8</w:t>
            </w:r>
            <w:r w:rsidRPr="00931BA3">
              <w:rPr>
                <w:rFonts w:eastAsia="MS Mincho"/>
              </w:rPr>
              <w:t xml:space="preserve"> г.</w:t>
            </w:r>
          </w:p>
        </w:tc>
        <w:tc>
          <w:tcPr>
            <w:tcW w:w="24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724" w:rsidRPr="00931BA3" w:rsidRDefault="00712724" w:rsidP="009D3BB4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>201</w:t>
            </w:r>
            <w:r>
              <w:rPr>
                <w:rFonts w:eastAsia="MS Mincho"/>
              </w:rPr>
              <w:t>9</w:t>
            </w:r>
            <w:r w:rsidRPr="00931BA3">
              <w:rPr>
                <w:rFonts w:eastAsia="MS Mincho"/>
              </w:rPr>
              <w:t xml:space="preserve"> г.</w:t>
            </w:r>
          </w:p>
        </w:tc>
        <w:tc>
          <w:tcPr>
            <w:tcW w:w="2487" w:type="dxa"/>
            <w:gridSpan w:val="2"/>
            <w:tcBorders>
              <w:left w:val="single" w:sz="4" w:space="0" w:color="auto"/>
            </w:tcBorders>
            <w:vAlign w:val="center"/>
          </w:tcPr>
          <w:p w:rsidR="00712724" w:rsidRPr="00931BA3" w:rsidRDefault="00712724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2022 г.</w:t>
            </w:r>
          </w:p>
        </w:tc>
      </w:tr>
      <w:tr w:rsidR="00712724" w:rsidRPr="00931BA3" w:rsidTr="00BF449E">
        <w:trPr>
          <w:trHeight w:val="181"/>
        </w:trPr>
        <w:tc>
          <w:tcPr>
            <w:tcW w:w="1802" w:type="dxa"/>
            <w:vMerge/>
            <w:vAlign w:val="center"/>
          </w:tcPr>
          <w:p w:rsidR="00712724" w:rsidRPr="00931BA3" w:rsidRDefault="00712724" w:rsidP="00BF449E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712724" w:rsidRPr="00931BA3" w:rsidRDefault="00712724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712724" w:rsidRPr="00931BA3" w:rsidRDefault="00712724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  <w:r>
              <w:rPr>
                <w:rStyle w:val="a7"/>
                <w:rFonts w:eastAsia="MS Mincho"/>
              </w:rPr>
              <w:footnoteReference w:id="2"/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712724" w:rsidRPr="00931BA3" w:rsidRDefault="00712724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712724" w:rsidRPr="00931BA3" w:rsidRDefault="00712724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712724" w:rsidRPr="00931BA3" w:rsidRDefault="00712724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712724" w:rsidRPr="00931BA3" w:rsidRDefault="00712724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712724" w:rsidRPr="00931BA3" w:rsidTr="00BF449E">
        <w:trPr>
          <w:trHeight w:val="408"/>
        </w:trPr>
        <w:tc>
          <w:tcPr>
            <w:tcW w:w="1802" w:type="dxa"/>
            <w:vAlign w:val="center"/>
          </w:tcPr>
          <w:p w:rsidR="00712724" w:rsidRPr="00931BA3" w:rsidRDefault="00712724" w:rsidP="00BF449E">
            <w:pPr>
              <w:contextualSpacing/>
              <w:jc w:val="center"/>
              <w:rPr>
                <w:rFonts w:eastAsia="MS Mincho"/>
              </w:rPr>
            </w:pPr>
            <w:r>
              <w:t>Получили «2»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712724" w:rsidRPr="00931BA3" w:rsidRDefault="00712724" w:rsidP="009D3B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712724" w:rsidRPr="00931BA3" w:rsidRDefault="00712724" w:rsidP="009D3B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2,2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712724" w:rsidRPr="00931BA3" w:rsidRDefault="00712724" w:rsidP="009D3B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712724" w:rsidRPr="00931BA3" w:rsidRDefault="00712724" w:rsidP="009D3B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712724" w:rsidRPr="00931BA3" w:rsidRDefault="00712724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712724" w:rsidRPr="00931BA3" w:rsidRDefault="00712724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712724" w:rsidRPr="00931BA3" w:rsidTr="00BF449E">
        <w:trPr>
          <w:trHeight w:val="395"/>
        </w:trPr>
        <w:tc>
          <w:tcPr>
            <w:tcW w:w="1802" w:type="dxa"/>
            <w:vAlign w:val="center"/>
          </w:tcPr>
          <w:p w:rsidR="00712724" w:rsidRPr="00931BA3" w:rsidRDefault="00712724" w:rsidP="00BF449E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«3»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712724" w:rsidRPr="00931BA3" w:rsidRDefault="00712724" w:rsidP="009D3B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141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712724" w:rsidRPr="00931BA3" w:rsidRDefault="00712724" w:rsidP="009D3B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61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712724" w:rsidRPr="00931BA3" w:rsidRDefault="00712724" w:rsidP="009D3B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87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712724" w:rsidRPr="00931BA3" w:rsidRDefault="00712724" w:rsidP="009D3B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42,7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712724" w:rsidRPr="00931BA3" w:rsidRDefault="00712724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88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712724" w:rsidRPr="00931BA3" w:rsidRDefault="00712724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50,6</w:t>
            </w:r>
          </w:p>
        </w:tc>
      </w:tr>
      <w:tr w:rsidR="00712724" w:rsidRPr="00931BA3" w:rsidTr="00BF449E">
        <w:trPr>
          <w:trHeight w:val="395"/>
        </w:trPr>
        <w:tc>
          <w:tcPr>
            <w:tcW w:w="1802" w:type="dxa"/>
            <w:vAlign w:val="center"/>
          </w:tcPr>
          <w:p w:rsidR="00712724" w:rsidRPr="00931BA3" w:rsidRDefault="00712724" w:rsidP="00BF449E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«4»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712724" w:rsidRPr="00931BA3" w:rsidRDefault="00712724" w:rsidP="009D3B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73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712724" w:rsidRPr="00931BA3" w:rsidRDefault="00712724" w:rsidP="009D3B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31,6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712724" w:rsidRPr="00931BA3" w:rsidRDefault="00712724" w:rsidP="009D3B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100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712724" w:rsidRPr="00931BA3" w:rsidRDefault="00712724" w:rsidP="009D3B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49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712724" w:rsidRPr="00931BA3" w:rsidRDefault="00712724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74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712724" w:rsidRPr="00931BA3" w:rsidRDefault="00712724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42,5</w:t>
            </w:r>
          </w:p>
        </w:tc>
      </w:tr>
      <w:tr w:rsidR="00712724" w:rsidRPr="00931BA3" w:rsidTr="00BF449E">
        <w:trPr>
          <w:trHeight w:val="395"/>
        </w:trPr>
        <w:tc>
          <w:tcPr>
            <w:tcW w:w="1802" w:type="dxa"/>
            <w:vAlign w:val="center"/>
          </w:tcPr>
          <w:p w:rsidR="00712724" w:rsidRPr="00931BA3" w:rsidRDefault="00712724" w:rsidP="00BF449E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«5»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712724" w:rsidRPr="00931BA3" w:rsidRDefault="00712724" w:rsidP="009D3B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712724" w:rsidRPr="00931BA3" w:rsidRDefault="00712724" w:rsidP="009D3B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5,2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712724" w:rsidRPr="00931BA3" w:rsidRDefault="00712724" w:rsidP="009D3B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17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712724" w:rsidRPr="00931BA3" w:rsidRDefault="00712724" w:rsidP="009D3BB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8,3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712724" w:rsidRPr="00931BA3" w:rsidRDefault="00712724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</w:t>
            </w:r>
          </w:p>
        </w:tc>
        <w:tc>
          <w:tcPr>
            <w:tcW w:w="1244" w:type="dxa"/>
            <w:tcBorders>
              <w:left w:val="single" w:sz="4" w:space="0" w:color="auto"/>
            </w:tcBorders>
            <w:vAlign w:val="center"/>
          </w:tcPr>
          <w:p w:rsidR="00712724" w:rsidRPr="00931BA3" w:rsidRDefault="00712724" w:rsidP="00BF449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6,9</w:t>
            </w:r>
          </w:p>
        </w:tc>
      </w:tr>
    </w:tbl>
    <w:p w:rsidR="00B13E9D" w:rsidRDefault="00B13E9D" w:rsidP="00B13E9D">
      <w:pPr>
        <w:ind w:left="709"/>
        <w:jc w:val="both"/>
      </w:pPr>
    </w:p>
    <w:p w:rsidR="00610A86" w:rsidRDefault="00610A86" w:rsidP="00B13E9D">
      <w:pPr>
        <w:ind w:left="709"/>
        <w:jc w:val="both"/>
      </w:pPr>
    </w:p>
    <w:p w:rsidR="00B13E9D" w:rsidRPr="00C944ED" w:rsidRDefault="00B13E9D" w:rsidP="00B13E9D">
      <w:pPr>
        <w:jc w:val="both"/>
        <w:rPr>
          <w:b/>
          <w:bCs/>
          <w:sz w:val="28"/>
          <w:szCs w:val="28"/>
        </w:rPr>
      </w:pPr>
      <w:r w:rsidRPr="00C944ED">
        <w:rPr>
          <w:b/>
          <w:bCs/>
          <w:sz w:val="28"/>
          <w:szCs w:val="28"/>
        </w:rPr>
        <w:t xml:space="preserve">2.2. Результаты ОГЭ по АТЕ </w:t>
      </w:r>
    </w:p>
    <w:p w:rsidR="00B13E9D" w:rsidRPr="00F6369E" w:rsidRDefault="00B13E9D" w:rsidP="00B13E9D">
      <w:pPr>
        <w:pStyle w:val="a3"/>
        <w:spacing w:after="0" w:line="240" w:lineRule="auto"/>
        <w:ind w:left="1985"/>
        <w:jc w:val="right"/>
        <w:rPr>
          <w:rFonts w:ascii="Times New Roman" w:eastAsiaTheme="minorHAnsi" w:hAnsi="Times New Roman"/>
          <w:bCs/>
          <w:szCs w:val="24"/>
          <w:lang w:eastAsia="ru-RU"/>
        </w:rPr>
      </w:pPr>
    </w:p>
    <w:tbl>
      <w:tblPr>
        <w:tblStyle w:val="a8"/>
        <w:tblW w:w="92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87"/>
        <w:gridCol w:w="900"/>
        <w:gridCol w:w="900"/>
        <w:gridCol w:w="657"/>
        <w:gridCol w:w="662"/>
        <w:gridCol w:w="657"/>
        <w:gridCol w:w="662"/>
        <w:gridCol w:w="657"/>
        <w:gridCol w:w="662"/>
        <w:gridCol w:w="657"/>
        <w:gridCol w:w="662"/>
      </w:tblGrid>
      <w:tr w:rsidR="00B13E9D" w:rsidRPr="00BC4DE4" w:rsidTr="00BF449E">
        <w:trPr>
          <w:trHeight w:val="519"/>
        </w:trPr>
        <w:tc>
          <w:tcPr>
            <w:tcW w:w="2187" w:type="dxa"/>
            <w:vMerge w:val="restart"/>
            <w:vAlign w:val="center"/>
          </w:tcPr>
          <w:p w:rsidR="00B13E9D" w:rsidRPr="00483706" w:rsidRDefault="00B13E9D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АТЕ</w:t>
            </w:r>
          </w:p>
        </w:tc>
        <w:tc>
          <w:tcPr>
            <w:tcW w:w="900" w:type="dxa"/>
            <w:vMerge w:val="restart"/>
            <w:vAlign w:val="center"/>
          </w:tcPr>
          <w:p w:rsidR="00B13E9D" w:rsidRPr="00483706" w:rsidRDefault="00B13E9D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Всего участников</w:t>
            </w:r>
          </w:p>
        </w:tc>
        <w:tc>
          <w:tcPr>
            <w:tcW w:w="900" w:type="dxa"/>
            <w:vMerge w:val="restart"/>
            <w:vAlign w:val="center"/>
          </w:tcPr>
          <w:p w:rsidR="00B13E9D" w:rsidRPr="00483706" w:rsidRDefault="00B13E9D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Участников с ОВЗ</w:t>
            </w:r>
          </w:p>
        </w:tc>
        <w:tc>
          <w:tcPr>
            <w:tcW w:w="1319" w:type="dxa"/>
            <w:gridSpan w:val="2"/>
          </w:tcPr>
          <w:p w:rsidR="00B13E9D" w:rsidRPr="00483706" w:rsidRDefault="00B13E9D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«2»</w:t>
            </w:r>
          </w:p>
        </w:tc>
        <w:tc>
          <w:tcPr>
            <w:tcW w:w="1319" w:type="dxa"/>
            <w:gridSpan w:val="2"/>
          </w:tcPr>
          <w:p w:rsidR="00B13E9D" w:rsidRPr="00483706" w:rsidRDefault="00B13E9D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«3»</w:t>
            </w:r>
          </w:p>
        </w:tc>
        <w:tc>
          <w:tcPr>
            <w:tcW w:w="1319" w:type="dxa"/>
            <w:gridSpan w:val="2"/>
          </w:tcPr>
          <w:p w:rsidR="00B13E9D" w:rsidRPr="00483706" w:rsidRDefault="00B13E9D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«4»</w:t>
            </w:r>
          </w:p>
        </w:tc>
        <w:tc>
          <w:tcPr>
            <w:tcW w:w="1319" w:type="dxa"/>
            <w:gridSpan w:val="2"/>
          </w:tcPr>
          <w:p w:rsidR="00B13E9D" w:rsidRPr="00483706" w:rsidRDefault="00B13E9D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«5»</w:t>
            </w:r>
          </w:p>
        </w:tc>
      </w:tr>
      <w:tr w:rsidR="00B13E9D" w:rsidRPr="00BC4DE4" w:rsidTr="00BF449E">
        <w:trPr>
          <w:trHeight w:val="331"/>
        </w:trPr>
        <w:tc>
          <w:tcPr>
            <w:tcW w:w="2187" w:type="dxa"/>
            <w:vMerge/>
          </w:tcPr>
          <w:p w:rsidR="00B13E9D" w:rsidRPr="00483706" w:rsidRDefault="00B13E9D" w:rsidP="00BF449E">
            <w:pPr>
              <w:jc w:val="both"/>
              <w:rPr>
                <w:bCs/>
              </w:rPr>
            </w:pPr>
          </w:p>
        </w:tc>
        <w:tc>
          <w:tcPr>
            <w:tcW w:w="900" w:type="dxa"/>
            <w:vMerge/>
          </w:tcPr>
          <w:p w:rsidR="00B13E9D" w:rsidRPr="00483706" w:rsidRDefault="00B13E9D" w:rsidP="00BF449E">
            <w:pPr>
              <w:jc w:val="both"/>
              <w:rPr>
                <w:bCs/>
              </w:rPr>
            </w:pPr>
          </w:p>
        </w:tc>
        <w:tc>
          <w:tcPr>
            <w:tcW w:w="900" w:type="dxa"/>
            <w:vMerge/>
          </w:tcPr>
          <w:p w:rsidR="00B13E9D" w:rsidRPr="00483706" w:rsidRDefault="00B13E9D" w:rsidP="00BF449E">
            <w:pPr>
              <w:jc w:val="both"/>
              <w:rPr>
                <w:bCs/>
              </w:rPr>
            </w:pPr>
          </w:p>
        </w:tc>
        <w:tc>
          <w:tcPr>
            <w:tcW w:w="657" w:type="dxa"/>
          </w:tcPr>
          <w:p w:rsidR="00B13E9D" w:rsidRPr="00483706" w:rsidRDefault="00B13E9D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чел.</w:t>
            </w:r>
          </w:p>
        </w:tc>
        <w:tc>
          <w:tcPr>
            <w:tcW w:w="661" w:type="dxa"/>
          </w:tcPr>
          <w:p w:rsidR="00B13E9D" w:rsidRPr="00483706" w:rsidRDefault="00B13E9D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%</w:t>
            </w:r>
          </w:p>
        </w:tc>
        <w:tc>
          <w:tcPr>
            <w:tcW w:w="657" w:type="dxa"/>
          </w:tcPr>
          <w:p w:rsidR="00B13E9D" w:rsidRPr="00483706" w:rsidRDefault="00B13E9D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чел.</w:t>
            </w:r>
          </w:p>
        </w:tc>
        <w:tc>
          <w:tcPr>
            <w:tcW w:w="661" w:type="dxa"/>
          </w:tcPr>
          <w:p w:rsidR="00B13E9D" w:rsidRPr="00483706" w:rsidRDefault="00B13E9D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%</w:t>
            </w:r>
          </w:p>
        </w:tc>
        <w:tc>
          <w:tcPr>
            <w:tcW w:w="657" w:type="dxa"/>
          </w:tcPr>
          <w:p w:rsidR="00B13E9D" w:rsidRPr="00483706" w:rsidRDefault="00B13E9D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чел.</w:t>
            </w:r>
          </w:p>
        </w:tc>
        <w:tc>
          <w:tcPr>
            <w:tcW w:w="661" w:type="dxa"/>
          </w:tcPr>
          <w:p w:rsidR="00B13E9D" w:rsidRPr="00483706" w:rsidRDefault="00B13E9D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%</w:t>
            </w:r>
          </w:p>
        </w:tc>
        <w:tc>
          <w:tcPr>
            <w:tcW w:w="657" w:type="dxa"/>
          </w:tcPr>
          <w:p w:rsidR="00B13E9D" w:rsidRPr="00483706" w:rsidRDefault="00B13E9D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чел.</w:t>
            </w:r>
          </w:p>
        </w:tc>
        <w:tc>
          <w:tcPr>
            <w:tcW w:w="661" w:type="dxa"/>
          </w:tcPr>
          <w:p w:rsidR="00B13E9D" w:rsidRPr="00483706" w:rsidRDefault="00B13E9D" w:rsidP="00BF449E">
            <w:pPr>
              <w:jc w:val="center"/>
              <w:rPr>
                <w:bCs/>
              </w:rPr>
            </w:pPr>
            <w:r w:rsidRPr="00483706">
              <w:rPr>
                <w:bCs/>
              </w:rPr>
              <w:t>%</w:t>
            </w:r>
          </w:p>
        </w:tc>
      </w:tr>
      <w:tr w:rsidR="00B13E9D" w:rsidRPr="00BC4DE4" w:rsidTr="00BF449E">
        <w:trPr>
          <w:trHeight w:val="519"/>
        </w:trPr>
        <w:tc>
          <w:tcPr>
            <w:tcW w:w="2187" w:type="dxa"/>
          </w:tcPr>
          <w:p w:rsidR="00B13E9D" w:rsidRPr="00483706" w:rsidRDefault="00B13E9D" w:rsidP="00BF449E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м.р</w:t>
            </w:r>
            <w:proofErr w:type="spellEnd"/>
            <w:r>
              <w:rPr>
                <w:bCs/>
              </w:rPr>
              <w:t>. Алексеевский</w:t>
            </w:r>
          </w:p>
        </w:tc>
        <w:tc>
          <w:tcPr>
            <w:tcW w:w="900" w:type="dxa"/>
          </w:tcPr>
          <w:p w:rsidR="00B13E9D" w:rsidRPr="00483706" w:rsidRDefault="00712724" w:rsidP="00BF449E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900" w:type="dxa"/>
          </w:tcPr>
          <w:p w:rsidR="00B13E9D" w:rsidRPr="00483706" w:rsidRDefault="00712724" w:rsidP="00BF449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57" w:type="dxa"/>
          </w:tcPr>
          <w:p w:rsidR="00B13E9D" w:rsidRPr="00483706" w:rsidRDefault="00712724" w:rsidP="00BF449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61" w:type="dxa"/>
          </w:tcPr>
          <w:p w:rsidR="00B13E9D" w:rsidRPr="00483706" w:rsidRDefault="00712724" w:rsidP="00BF449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57" w:type="dxa"/>
          </w:tcPr>
          <w:p w:rsidR="00B13E9D" w:rsidRPr="00483706" w:rsidRDefault="00712724" w:rsidP="00BF449E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61" w:type="dxa"/>
          </w:tcPr>
          <w:p w:rsidR="00B13E9D" w:rsidRPr="00483706" w:rsidRDefault="00712724" w:rsidP="00BF449E">
            <w:pPr>
              <w:jc w:val="center"/>
              <w:rPr>
                <w:bCs/>
              </w:rPr>
            </w:pPr>
            <w:r>
              <w:rPr>
                <w:bCs/>
              </w:rPr>
              <w:t>53,8</w:t>
            </w:r>
          </w:p>
        </w:tc>
        <w:tc>
          <w:tcPr>
            <w:tcW w:w="657" w:type="dxa"/>
          </w:tcPr>
          <w:p w:rsidR="00B13E9D" w:rsidRPr="00483706" w:rsidRDefault="00712724" w:rsidP="00BF449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61" w:type="dxa"/>
          </w:tcPr>
          <w:p w:rsidR="00B13E9D" w:rsidRPr="00483706" w:rsidRDefault="00712724" w:rsidP="00BF449E">
            <w:pPr>
              <w:jc w:val="center"/>
              <w:rPr>
                <w:bCs/>
              </w:rPr>
            </w:pPr>
            <w:r>
              <w:rPr>
                <w:bCs/>
              </w:rPr>
              <w:t>38,5</w:t>
            </w:r>
          </w:p>
        </w:tc>
        <w:tc>
          <w:tcPr>
            <w:tcW w:w="657" w:type="dxa"/>
          </w:tcPr>
          <w:p w:rsidR="00B13E9D" w:rsidRPr="00483706" w:rsidRDefault="00712724" w:rsidP="00BF449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61" w:type="dxa"/>
          </w:tcPr>
          <w:p w:rsidR="00B13E9D" w:rsidRPr="00483706" w:rsidRDefault="00712724" w:rsidP="00BF449E">
            <w:pPr>
              <w:jc w:val="center"/>
              <w:rPr>
                <w:bCs/>
              </w:rPr>
            </w:pPr>
            <w:r>
              <w:rPr>
                <w:bCs/>
              </w:rPr>
              <w:t>7,7</w:t>
            </w:r>
          </w:p>
        </w:tc>
      </w:tr>
      <w:tr w:rsidR="00B13E9D" w:rsidRPr="00BC4DE4" w:rsidTr="00BF449E">
        <w:trPr>
          <w:trHeight w:val="519"/>
        </w:trPr>
        <w:tc>
          <w:tcPr>
            <w:tcW w:w="2187" w:type="dxa"/>
          </w:tcPr>
          <w:p w:rsidR="00B13E9D" w:rsidRDefault="00B13E9D" w:rsidP="00BF449E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м.р</w:t>
            </w:r>
            <w:proofErr w:type="spellEnd"/>
            <w:r>
              <w:rPr>
                <w:bCs/>
              </w:rPr>
              <w:t>. Борский</w:t>
            </w:r>
          </w:p>
        </w:tc>
        <w:tc>
          <w:tcPr>
            <w:tcW w:w="900" w:type="dxa"/>
          </w:tcPr>
          <w:p w:rsidR="00B13E9D" w:rsidRPr="00483706" w:rsidRDefault="00712724" w:rsidP="00BF449E">
            <w:pPr>
              <w:jc w:val="center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900" w:type="dxa"/>
          </w:tcPr>
          <w:p w:rsidR="00B13E9D" w:rsidRPr="00483706" w:rsidRDefault="00712724" w:rsidP="00BF449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57" w:type="dxa"/>
          </w:tcPr>
          <w:p w:rsidR="00B13E9D" w:rsidRPr="00483706" w:rsidRDefault="00712724" w:rsidP="00BF449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61" w:type="dxa"/>
          </w:tcPr>
          <w:p w:rsidR="00B13E9D" w:rsidRPr="00483706" w:rsidRDefault="00712724" w:rsidP="00BF449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57" w:type="dxa"/>
          </w:tcPr>
          <w:p w:rsidR="00B13E9D" w:rsidRPr="00483706" w:rsidRDefault="00E252A1" w:rsidP="00BF449E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661" w:type="dxa"/>
          </w:tcPr>
          <w:p w:rsidR="00B13E9D" w:rsidRPr="00483706" w:rsidRDefault="00E252A1" w:rsidP="00BF449E">
            <w:pPr>
              <w:jc w:val="center"/>
              <w:rPr>
                <w:bCs/>
              </w:rPr>
            </w:pPr>
            <w:r>
              <w:rPr>
                <w:bCs/>
              </w:rPr>
              <w:t>41,6</w:t>
            </w:r>
          </w:p>
        </w:tc>
        <w:tc>
          <w:tcPr>
            <w:tcW w:w="657" w:type="dxa"/>
          </w:tcPr>
          <w:p w:rsidR="00B13E9D" w:rsidRPr="00483706" w:rsidRDefault="00E252A1" w:rsidP="00BF449E">
            <w:pPr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661" w:type="dxa"/>
          </w:tcPr>
          <w:p w:rsidR="00B13E9D" w:rsidRPr="00483706" w:rsidRDefault="00E252A1" w:rsidP="00BF449E">
            <w:pPr>
              <w:jc w:val="center"/>
              <w:rPr>
                <w:bCs/>
              </w:rPr>
            </w:pPr>
            <w:r>
              <w:rPr>
                <w:bCs/>
              </w:rPr>
              <w:t>52,4</w:t>
            </w:r>
          </w:p>
        </w:tc>
        <w:tc>
          <w:tcPr>
            <w:tcW w:w="657" w:type="dxa"/>
          </w:tcPr>
          <w:p w:rsidR="00B13E9D" w:rsidRPr="00483706" w:rsidRDefault="00E252A1" w:rsidP="00BF449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61" w:type="dxa"/>
          </w:tcPr>
          <w:p w:rsidR="00B13E9D" w:rsidRPr="00483706" w:rsidRDefault="00E252A1" w:rsidP="00BF449E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B13E9D" w:rsidRPr="00BC4DE4" w:rsidTr="00BF449E">
        <w:trPr>
          <w:trHeight w:val="519"/>
        </w:trPr>
        <w:tc>
          <w:tcPr>
            <w:tcW w:w="2187" w:type="dxa"/>
          </w:tcPr>
          <w:p w:rsidR="00B13E9D" w:rsidRPr="00111D62" w:rsidRDefault="00B13E9D" w:rsidP="00BF449E">
            <w:pPr>
              <w:jc w:val="both"/>
              <w:rPr>
                <w:bCs/>
                <w:sz w:val="22"/>
              </w:rPr>
            </w:pPr>
            <w:proofErr w:type="spellStart"/>
            <w:r w:rsidRPr="00111D62">
              <w:rPr>
                <w:bCs/>
                <w:sz w:val="22"/>
              </w:rPr>
              <w:t>м.р</w:t>
            </w:r>
            <w:proofErr w:type="spellEnd"/>
            <w:r w:rsidRPr="00111D62">
              <w:rPr>
                <w:bCs/>
                <w:sz w:val="22"/>
              </w:rPr>
              <w:t xml:space="preserve">. </w:t>
            </w:r>
            <w:proofErr w:type="spellStart"/>
            <w:r w:rsidRPr="00111D62">
              <w:rPr>
                <w:bCs/>
                <w:sz w:val="22"/>
              </w:rPr>
              <w:t>Нефтегорский</w:t>
            </w:r>
            <w:proofErr w:type="spellEnd"/>
          </w:p>
        </w:tc>
        <w:tc>
          <w:tcPr>
            <w:tcW w:w="900" w:type="dxa"/>
          </w:tcPr>
          <w:p w:rsidR="00B13E9D" w:rsidRPr="00111D62" w:rsidRDefault="00E252A1" w:rsidP="00BF449E">
            <w:pPr>
              <w:jc w:val="center"/>
              <w:rPr>
                <w:bCs/>
              </w:rPr>
            </w:pPr>
            <w:r>
              <w:rPr>
                <w:bCs/>
              </w:rPr>
              <w:t>77</w:t>
            </w:r>
          </w:p>
        </w:tc>
        <w:tc>
          <w:tcPr>
            <w:tcW w:w="900" w:type="dxa"/>
          </w:tcPr>
          <w:p w:rsidR="00B13E9D" w:rsidRPr="00111D62" w:rsidRDefault="00E252A1" w:rsidP="00BF449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57" w:type="dxa"/>
          </w:tcPr>
          <w:p w:rsidR="00B13E9D" w:rsidRPr="00111D62" w:rsidRDefault="00E252A1" w:rsidP="00BF449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61" w:type="dxa"/>
          </w:tcPr>
          <w:p w:rsidR="00B13E9D" w:rsidRPr="00111D62" w:rsidRDefault="00E252A1" w:rsidP="00BF449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57" w:type="dxa"/>
          </w:tcPr>
          <w:p w:rsidR="00B13E9D" w:rsidRPr="00111D62" w:rsidRDefault="00E252A1" w:rsidP="00BF449E">
            <w:pPr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661" w:type="dxa"/>
          </w:tcPr>
          <w:p w:rsidR="00B13E9D" w:rsidRPr="00111D62" w:rsidRDefault="00E252A1" w:rsidP="00BF449E">
            <w:pPr>
              <w:jc w:val="center"/>
              <w:rPr>
                <w:bCs/>
              </w:rPr>
            </w:pPr>
            <w:r>
              <w:rPr>
                <w:bCs/>
              </w:rPr>
              <w:t>59,7</w:t>
            </w:r>
          </w:p>
        </w:tc>
        <w:tc>
          <w:tcPr>
            <w:tcW w:w="657" w:type="dxa"/>
          </w:tcPr>
          <w:p w:rsidR="00B13E9D" w:rsidRPr="00111D62" w:rsidRDefault="00E252A1" w:rsidP="00BF449E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661" w:type="dxa"/>
          </w:tcPr>
          <w:p w:rsidR="00B13E9D" w:rsidRPr="00111D62" w:rsidRDefault="00E252A1" w:rsidP="00BF449E">
            <w:pPr>
              <w:jc w:val="center"/>
              <w:rPr>
                <w:bCs/>
              </w:rPr>
            </w:pPr>
            <w:r>
              <w:rPr>
                <w:bCs/>
              </w:rPr>
              <w:t>32,5</w:t>
            </w:r>
          </w:p>
        </w:tc>
        <w:tc>
          <w:tcPr>
            <w:tcW w:w="657" w:type="dxa"/>
          </w:tcPr>
          <w:p w:rsidR="00B13E9D" w:rsidRPr="00111D62" w:rsidRDefault="00E252A1" w:rsidP="00BF449E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61" w:type="dxa"/>
          </w:tcPr>
          <w:p w:rsidR="00B13E9D" w:rsidRPr="00111D62" w:rsidRDefault="00E252A1" w:rsidP="00BF449E">
            <w:pPr>
              <w:jc w:val="center"/>
              <w:rPr>
                <w:bCs/>
              </w:rPr>
            </w:pPr>
            <w:r>
              <w:rPr>
                <w:bCs/>
              </w:rPr>
              <w:t>7,8</w:t>
            </w:r>
          </w:p>
        </w:tc>
      </w:tr>
    </w:tbl>
    <w:p w:rsidR="00B13E9D" w:rsidRDefault="00B13E9D" w:rsidP="00B13E9D">
      <w:pPr>
        <w:jc w:val="both"/>
        <w:rPr>
          <w:b/>
          <w:bCs/>
        </w:rPr>
      </w:pPr>
    </w:p>
    <w:p w:rsidR="00B13E9D" w:rsidRDefault="00B13E9D" w:rsidP="00B13E9D">
      <w:pPr>
        <w:jc w:val="both"/>
        <w:rPr>
          <w:b/>
          <w:bCs/>
        </w:rPr>
      </w:pPr>
    </w:p>
    <w:p w:rsidR="00B13E9D" w:rsidRDefault="00B13E9D" w:rsidP="00B13E9D">
      <w:pPr>
        <w:tabs>
          <w:tab w:val="left" w:pos="709"/>
        </w:tabs>
        <w:jc w:val="both"/>
        <w:rPr>
          <w:rFonts w:eastAsia="Times New Roman"/>
          <w:b/>
          <w:sz w:val="28"/>
        </w:rPr>
      </w:pPr>
      <w:r w:rsidRPr="00C944ED">
        <w:rPr>
          <w:b/>
          <w:sz w:val="28"/>
        </w:rPr>
        <w:t xml:space="preserve">2.3. Результаты по группам участников экзамена с различным уровнем подготовки </w:t>
      </w:r>
      <w:r w:rsidRPr="00C944ED">
        <w:rPr>
          <w:rFonts w:eastAsia="Times New Roman"/>
          <w:b/>
          <w:sz w:val="28"/>
        </w:rPr>
        <w:t>с учетом типа ОО</w:t>
      </w:r>
      <w:r w:rsidRPr="00C944ED">
        <w:rPr>
          <w:rStyle w:val="a7"/>
          <w:rFonts w:eastAsia="Times New Roman"/>
          <w:b/>
          <w:sz w:val="28"/>
        </w:rPr>
        <w:footnoteReference w:id="3"/>
      </w:r>
      <w:r w:rsidRPr="00C944ED">
        <w:rPr>
          <w:rFonts w:eastAsia="Times New Roman"/>
          <w:b/>
          <w:sz w:val="28"/>
        </w:rPr>
        <w:t xml:space="preserve"> </w:t>
      </w:r>
    </w:p>
    <w:p w:rsidR="00B13E9D" w:rsidRDefault="00B13E9D" w:rsidP="00B13E9D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908"/>
        <w:gridCol w:w="850"/>
        <w:gridCol w:w="851"/>
        <w:gridCol w:w="851"/>
        <w:gridCol w:w="850"/>
        <w:gridCol w:w="1418"/>
        <w:gridCol w:w="1843"/>
      </w:tblGrid>
      <w:tr w:rsidR="00B13E9D" w:rsidRPr="00931BA3" w:rsidTr="00BF449E">
        <w:trPr>
          <w:trHeight w:val="552"/>
        </w:trPr>
        <w:tc>
          <w:tcPr>
            <w:tcW w:w="644" w:type="dxa"/>
            <w:vMerge w:val="restart"/>
            <w:vAlign w:val="center"/>
          </w:tcPr>
          <w:p w:rsidR="00B13E9D" w:rsidRDefault="00B13E9D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08" w:type="dxa"/>
            <w:vMerge w:val="restart"/>
            <w:vAlign w:val="center"/>
          </w:tcPr>
          <w:p w:rsidR="00B13E9D" w:rsidRPr="00931BA3" w:rsidRDefault="00B13E9D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ОО</w:t>
            </w:r>
          </w:p>
        </w:tc>
        <w:tc>
          <w:tcPr>
            <w:tcW w:w="6663" w:type="dxa"/>
            <w:gridSpan w:val="6"/>
            <w:vAlign w:val="center"/>
          </w:tcPr>
          <w:p w:rsidR="00B13E9D" w:rsidRPr="00931BA3" w:rsidRDefault="00B13E9D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отметку</w:t>
            </w:r>
          </w:p>
        </w:tc>
      </w:tr>
      <w:tr w:rsidR="00B13E9D" w:rsidRPr="00931BA3" w:rsidTr="00BF449E">
        <w:trPr>
          <w:trHeight w:val="552"/>
        </w:trPr>
        <w:tc>
          <w:tcPr>
            <w:tcW w:w="644" w:type="dxa"/>
            <w:vMerge/>
          </w:tcPr>
          <w:p w:rsidR="00B13E9D" w:rsidRPr="00931BA3" w:rsidRDefault="00B13E9D" w:rsidP="00BF44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B13E9D" w:rsidRPr="00931BA3" w:rsidRDefault="00B13E9D" w:rsidP="00BF449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3E9D" w:rsidRPr="00931BA3" w:rsidRDefault="00B13E9D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B13E9D" w:rsidRPr="00931BA3" w:rsidRDefault="00B13E9D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B13E9D" w:rsidRPr="00931BA3" w:rsidRDefault="00B13E9D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B13E9D" w:rsidRPr="00931BA3" w:rsidRDefault="00B13E9D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418" w:type="dxa"/>
          </w:tcPr>
          <w:p w:rsidR="00B13E9D" w:rsidRPr="00931BA3" w:rsidRDefault="00B13E9D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«4» и «5»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(качество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обучения)</w:t>
            </w:r>
          </w:p>
        </w:tc>
        <w:tc>
          <w:tcPr>
            <w:tcW w:w="1843" w:type="dxa"/>
          </w:tcPr>
          <w:p w:rsidR="00B13E9D" w:rsidRPr="00931BA3" w:rsidRDefault="00B13E9D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«3», «4» и «5»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(уровень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86C97" w:rsidRPr="00931BA3" w:rsidTr="00BF449E">
        <w:trPr>
          <w:trHeight w:val="363"/>
        </w:trPr>
        <w:tc>
          <w:tcPr>
            <w:tcW w:w="644" w:type="dxa"/>
          </w:tcPr>
          <w:p w:rsidR="00A86C97" w:rsidRPr="00A86C97" w:rsidRDefault="00A86C97" w:rsidP="00BF449E">
            <w:pPr>
              <w:jc w:val="center"/>
            </w:pPr>
            <w:r>
              <w:t>1</w:t>
            </w:r>
          </w:p>
        </w:tc>
        <w:tc>
          <w:tcPr>
            <w:tcW w:w="1908" w:type="dxa"/>
          </w:tcPr>
          <w:p w:rsidR="00A86C97" w:rsidRPr="00EB7C8C" w:rsidRDefault="00A86C97" w:rsidP="00BF449E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ООШ</w:t>
            </w:r>
          </w:p>
        </w:tc>
        <w:tc>
          <w:tcPr>
            <w:tcW w:w="850" w:type="dxa"/>
          </w:tcPr>
          <w:p w:rsidR="00A86C97" w:rsidRPr="00111D62" w:rsidRDefault="00E252A1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86C97" w:rsidRPr="00111D62" w:rsidRDefault="00E252A1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72,7</w:t>
            </w:r>
          </w:p>
        </w:tc>
        <w:tc>
          <w:tcPr>
            <w:tcW w:w="851" w:type="dxa"/>
          </w:tcPr>
          <w:p w:rsidR="00A86C97" w:rsidRPr="00111D62" w:rsidRDefault="00E252A1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850" w:type="dxa"/>
          </w:tcPr>
          <w:p w:rsidR="00A86C97" w:rsidRPr="00111D62" w:rsidRDefault="00E252A1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86C97" w:rsidRPr="00111D62" w:rsidRDefault="00E252A1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1843" w:type="dxa"/>
          </w:tcPr>
          <w:p w:rsidR="00A86C97" w:rsidRPr="00111D62" w:rsidRDefault="00E252A1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86C97" w:rsidRPr="00931BA3" w:rsidTr="00BF449E">
        <w:trPr>
          <w:trHeight w:val="569"/>
        </w:trPr>
        <w:tc>
          <w:tcPr>
            <w:tcW w:w="644" w:type="dxa"/>
          </w:tcPr>
          <w:p w:rsidR="00A86C97" w:rsidRPr="00A86C97" w:rsidRDefault="00A86C97" w:rsidP="00BF449E">
            <w:pPr>
              <w:ind w:left="34"/>
              <w:jc w:val="center"/>
            </w:pPr>
            <w:r>
              <w:t>2</w:t>
            </w:r>
          </w:p>
        </w:tc>
        <w:tc>
          <w:tcPr>
            <w:tcW w:w="1908" w:type="dxa"/>
          </w:tcPr>
          <w:p w:rsidR="00A86C97" w:rsidRPr="00931BA3" w:rsidRDefault="00A86C97" w:rsidP="00BF449E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СОШ</w:t>
            </w:r>
          </w:p>
        </w:tc>
        <w:tc>
          <w:tcPr>
            <w:tcW w:w="850" w:type="dxa"/>
          </w:tcPr>
          <w:p w:rsidR="00A86C97" w:rsidRPr="00111D62" w:rsidRDefault="00E252A1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86C97" w:rsidRPr="00111D62" w:rsidRDefault="00E252A1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49,1</w:t>
            </w:r>
          </w:p>
        </w:tc>
        <w:tc>
          <w:tcPr>
            <w:tcW w:w="851" w:type="dxa"/>
          </w:tcPr>
          <w:p w:rsidR="00A86C97" w:rsidRPr="00111D62" w:rsidRDefault="00E252A1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43,5</w:t>
            </w:r>
          </w:p>
        </w:tc>
        <w:tc>
          <w:tcPr>
            <w:tcW w:w="850" w:type="dxa"/>
          </w:tcPr>
          <w:p w:rsidR="00A86C97" w:rsidRPr="00111D62" w:rsidRDefault="00E252A1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1418" w:type="dxa"/>
          </w:tcPr>
          <w:p w:rsidR="00A86C97" w:rsidRPr="00111D62" w:rsidRDefault="00E252A1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50,9</w:t>
            </w:r>
          </w:p>
        </w:tc>
        <w:tc>
          <w:tcPr>
            <w:tcW w:w="1843" w:type="dxa"/>
          </w:tcPr>
          <w:p w:rsidR="00A86C97" w:rsidRPr="00111D62" w:rsidRDefault="00E252A1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86C97" w:rsidRPr="00931BA3" w:rsidTr="00BF449E">
        <w:trPr>
          <w:trHeight w:val="569"/>
        </w:trPr>
        <w:tc>
          <w:tcPr>
            <w:tcW w:w="644" w:type="dxa"/>
          </w:tcPr>
          <w:p w:rsidR="00A86C97" w:rsidRPr="00A86C97" w:rsidRDefault="00A86C97" w:rsidP="00BF449E">
            <w:pPr>
              <w:ind w:left="34"/>
              <w:jc w:val="center"/>
            </w:pPr>
            <w:r>
              <w:lastRenderedPageBreak/>
              <w:t>3</w:t>
            </w:r>
          </w:p>
        </w:tc>
        <w:tc>
          <w:tcPr>
            <w:tcW w:w="1908" w:type="dxa"/>
          </w:tcPr>
          <w:p w:rsidR="00A86C97" w:rsidRPr="00931BA3" w:rsidRDefault="00A86C97" w:rsidP="00BF449E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Лицей</w:t>
            </w:r>
            <w:r w:rsidR="00261B73">
              <w:rPr>
                <w:rFonts w:eastAsia="MS Mincho"/>
              </w:rPr>
              <w:t>*</w:t>
            </w:r>
          </w:p>
        </w:tc>
        <w:tc>
          <w:tcPr>
            <w:tcW w:w="850" w:type="dxa"/>
          </w:tcPr>
          <w:p w:rsidR="00A86C97" w:rsidRDefault="00A86C97" w:rsidP="00BF449E">
            <w:pPr>
              <w:jc w:val="center"/>
            </w:pPr>
            <w:r w:rsidRPr="003C07F9">
              <w:t>0</w:t>
            </w:r>
          </w:p>
        </w:tc>
        <w:tc>
          <w:tcPr>
            <w:tcW w:w="851" w:type="dxa"/>
          </w:tcPr>
          <w:p w:rsidR="00A86C97" w:rsidRDefault="00A86C97" w:rsidP="00BF449E">
            <w:pPr>
              <w:jc w:val="center"/>
            </w:pPr>
            <w:r w:rsidRPr="003C07F9">
              <w:t>0</w:t>
            </w:r>
          </w:p>
        </w:tc>
        <w:tc>
          <w:tcPr>
            <w:tcW w:w="851" w:type="dxa"/>
          </w:tcPr>
          <w:p w:rsidR="00A86C97" w:rsidRDefault="00A86C97" w:rsidP="00BF449E">
            <w:pPr>
              <w:jc w:val="center"/>
            </w:pPr>
            <w:r w:rsidRPr="003C07F9">
              <w:t>0</w:t>
            </w:r>
          </w:p>
        </w:tc>
        <w:tc>
          <w:tcPr>
            <w:tcW w:w="850" w:type="dxa"/>
          </w:tcPr>
          <w:p w:rsidR="00A86C97" w:rsidRDefault="00A86C97" w:rsidP="00BF449E">
            <w:pPr>
              <w:jc w:val="center"/>
            </w:pPr>
            <w:r w:rsidRPr="003C07F9">
              <w:t>0</w:t>
            </w:r>
          </w:p>
        </w:tc>
        <w:tc>
          <w:tcPr>
            <w:tcW w:w="1418" w:type="dxa"/>
          </w:tcPr>
          <w:p w:rsidR="00A86C97" w:rsidRDefault="00A86C97" w:rsidP="00BF449E">
            <w:pPr>
              <w:jc w:val="center"/>
            </w:pPr>
            <w:r w:rsidRPr="003C07F9">
              <w:t>0</w:t>
            </w:r>
          </w:p>
        </w:tc>
        <w:tc>
          <w:tcPr>
            <w:tcW w:w="1843" w:type="dxa"/>
          </w:tcPr>
          <w:p w:rsidR="00A86C97" w:rsidRDefault="00A86C97" w:rsidP="00BF449E">
            <w:pPr>
              <w:jc w:val="center"/>
            </w:pPr>
            <w:r w:rsidRPr="003C07F9">
              <w:t>0</w:t>
            </w:r>
          </w:p>
        </w:tc>
      </w:tr>
      <w:tr w:rsidR="00A86C97" w:rsidRPr="00931BA3" w:rsidTr="00BF449E">
        <w:trPr>
          <w:trHeight w:val="357"/>
        </w:trPr>
        <w:tc>
          <w:tcPr>
            <w:tcW w:w="644" w:type="dxa"/>
          </w:tcPr>
          <w:p w:rsidR="00A86C97" w:rsidRPr="00A86C97" w:rsidRDefault="00A86C97" w:rsidP="00BF449E">
            <w:pPr>
              <w:ind w:left="34"/>
              <w:jc w:val="center"/>
            </w:pPr>
            <w:r>
              <w:t>4</w:t>
            </w:r>
          </w:p>
        </w:tc>
        <w:tc>
          <w:tcPr>
            <w:tcW w:w="1908" w:type="dxa"/>
          </w:tcPr>
          <w:p w:rsidR="00A86C97" w:rsidRPr="00931BA3" w:rsidRDefault="00A86C97" w:rsidP="00BF449E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Гимназия</w:t>
            </w:r>
            <w:r w:rsidR="00261B73">
              <w:rPr>
                <w:rFonts w:eastAsia="MS Mincho"/>
              </w:rPr>
              <w:t>*</w:t>
            </w:r>
          </w:p>
        </w:tc>
        <w:tc>
          <w:tcPr>
            <w:tcW w:w="850" w:type="dxa"/>
          </w:tcPr>
          <w:p w:rsidR="00A86C97" w:rsidRDefault="00A86C97" w:rsidP="00BF449E">
            <w:pPr>
              <w:jc w:val="center"/>
            </w:pPr>
            <w:r w:rsidRPr="003C07F9">
              <w:t>0</w:t>
            </w:r>
          </w:p>
        </w:tc>
        <w:tc>
          <w:tcPr>
            <w:tcW w:w="851" w:type="dxa"/>
          </w:tcPr>
          <w:p w:rsidR="00A86C97" w:rsidRDefault="00A86C97" w:rsidP="00BF449E">
            <w:pPr>
              <w:jc w:val="center"/>
            </w:pPr>
            <w:r w:rsidRPr="003C07F9">
              <w:t>0</w:t>
            </w:r>
          </w:p>
        </w:tc>
        <w:tc>
          <w:tcPr>
            <w:tcW w:w="851" w:type="dxa"/>
          </w:tcPr>
          <w:p w:rsidR="00A86C97" w:rsidRDefault="00A86C97" w:rsidP="00BF449E">
            <w:pPr>
              <w:jc w:val="center"/>
            </w:pPr>
            <w:r w:rsidRPr="003C07F9">
              <w:t>0</w:t>
            </w:r>
          </w:p>
        </w:tc>
        <w:tc>
          <w:tcPr>
            <w:tcW w:w="850" w:type="dxa"/>
          </w:tcPr>
          <w:p w:rsidR="00A86C97" w:rsidRDefault="00A86C97" w:rsidP="00BF449E">
            <w:pPr>
              <w:jc w:val="center"/>
            </w:pPr>
            <w:r w:rsidRPr="003C07F9">
              <w:t>0</w:t>
            </w:r>
          </w:p>
        </w:tc>
        <w:tc>
          <w:tcPr>
            <w:tcW w:w="1418" w:type="dxa"/>
          </w:tcPr>
          <w:p w:rsidR="00A86C97" w:rsidRDefault="00A86C97" w:rsidP="00BF449E">
            <w:pPr>
              <w:jc w:val="center"/>
            </w:pPr>
            <w:r w:rsidRPr="003C07F9">
              <w:t>0</w:t>
            </w:r>
          </w:p>
        </w:tc>
        <w:tc>
          <w:tcPr>
            <w:tcW w:w="1843" w:type="dxa"/>
          </w:tcPr>
          <w:p w:rsidR="00A86C97" w:rsidRDefault="00A86C97" w:rsidP="00BF449E">
            <w:pPr>
              <w:jc w:val="center"/>
            </w:pPr>
            <w:r w:rsidRPr="003C07F9">
              <w:t>0</w:t>
            </w:r>
          </w:p>
        </w:tc>
      </w:tr>
      <w:tr w:rsidR="00A86C97" w:rsidRPr="00931BA3" w:rsidTr="00BF449E">
        <w:trPr>
          <w:trHeight w:val="737"/>
        </w:trPr>
        <w:tc>
          <w:tcPr>
            <w:tcW w:w="644" w:type="dxa"/>
          </w:tcPr>
          <w:p w:rsidR="00A86C97" w:rsidRPr="00A86C97" w:rsidRDefault="00A86C97" w:rsidP="00BF449E">
            <w:pPr>
              <w:ind w:left="34"/>
              <w:jc w:val="center"/>
            </w:pPr>
            <w:r>
              <w:t>5</w:t>
            </w:r>
          </w:p>
        </w:tc>
        <w:tc>
          <w:tcPr>
            <w:tcW w:w="1908" w:type="dxa"/>
          </w:tcPr>
          <w:p w:rsidR="00A86C97" w:rsidRPr="00EB7C8C" w:rsidRDefault="00A86C97" w:rsidP="00BF449E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Коррекционные школы</w:t>
            </w:r>
            <w:r w:rsidR="00261B73">
              <w:rPr>
                <w:rFonts w:eastAsia="MS Mincho"/>
              </w:rPr>
              <w:t>*</w:t>
            </w:r>
            <w:r w:rsidRPr="00EB7C8C">
              <w:rPr>
                <w:rFonts w:eastAsia="MS Mincho"/>
              </w:rPr>
              <w:t xml:space="preserve"> </w:t>
            </w:r>
          </w:p>
        </w:tc>
        <w:tc>
          <w:tcPr>
            <w:tcW w:w="850" w:type="dxa"/>
          </w:tcPr>
          <w:p w:rsidR="00A86C97" w:rsidRDefault="00A86C97" w:rsidP="00BF449E">
            <w:pPr>
              <w:jc w:val="center"/>
            </w:pPr>
            <w:r w:rsidRPr="003C07F9">
              <w:t>0</w:t>
            </w:r>
          </w:p>
        </w:tc>
        <w:tc>
          <w:tcPr>
            <w:tcW w:w="851" w:type="dxa"/>
          </w:tcPr>
          <w:p w:rsidR="00A86C97" w:rsidRDefault="00A86C97" w:rsidP="00BF449E">
            <w:pPr>
              <w:jc w:val="center"/>
            </w:pPr>
            <w:r w:rsidRPr="003C07F9">
              <w:t>0</w:t>
            </w:r>
          </w:p>
        </w:tc>
        <w:tc>
          <w:tcPr>
            <w:tcW w:w="851" w:type="dxa"/>
          </w:tcPr>
          <w:p w:rsidR="00A86C97" w:rsidRDefault="00A86C97" w:rsidP="00BF449E">
            <w:pPr>
              <w:jc w:val="center"/>
            </w:pPr>
            <w:r w:rsidRPr="003C07F9">
              <w:t>0</w:t>
            </w:r>
          </w:p>
        </w:tc>
        <w:tc>
          <w:tcPr>
            <w:tcW w:w="850" w:type="dxa"/>
          </w:tcPr>
          <w:p w:rsidR="00A86C97" w:rsidRDefault="00A86C97" w:rsidP="00BF449E">
            <w:pPr>
              <w:jc w:val="center"/>
            </w:pPr>
            <w:r w:rsidRPr="003C07F9">
              <w:t>0</w:t>
            </w:r>
          </w:p>
        </w:tc>
        <w:tc>
          <w:tcPr>
            <w:tcW w:w="1418" w:type="dxa"/>
          </w:tcPr>
          <w:p w:rsidR="00A86C97" w:rsidRDefault="00A86C97" w:rsidP="00BF449E">
            <w:pPr>
              <w:jc w:val="center"/>
            </w:pPr>
            <w:r w:rsidRPr="003C07F9">
              <w:t>0</w:t>
            </w:r>
          </w:p>
        </w:tc>
        <w:tc>
          <w:tcPr>
            <w:tcW w:w="1843" w:type="dxa"/>
          </w:tcPr>
          <w:p w:rsidR="00A86C97" w:rsidRDefault="00A86C97" w:rsidP="00BF449E">
            <w:pPr>
              <w:jc w:val="center"/>
            </w:pPr>
            <w:r w:rsidRPr="003C07F9">
              <w:t>0</w:t>
            </w:r>
          </w:p>
        </w:tc>
      </w:tr>
      <w:tr w:rsidR="00A86C97" w:rsidRPr="00931BA3" w:rsidTr="00BF449E">
        <w:trPr>
          <w:trHeight w:val="435"/>
        </w:trPr>
        <w:tc>
          <w:tcPr>
            <w:tcW w:w="644" w:type="dxa"/>
          </w:tcPr>
          <w:p w:rsidR="00A86C97" w:rsidRPr="00A86C97" w:rsidRDefault="00A86C97" w:rsidP="00BF449E">
            <w:pPr>
              <w:ind w:left="34"/>
              <w:jc w:val="center"/>
            </w:pPr>
            <w:r>
              <w:t>6</w:t>
            </w:r>
          </w:p>
        </w:tc>
        <w:tc>
          <w:tcPr>
            <w:tcW w:w="1908" w:type="dxa"/>
          </w:tcPr>
          <w:p w:rsidR="00A86C97" w:rsidRPr="00EB7C8C" w:rsidRDefault="00A86C97" w:rsidP="00BF449E">
            <w:pPr>
              <w:spacing w:after="120"/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Интернаты</w:t>
            </w:r>
            <w:r w:rsidR="00261B73">
              <w:rPr>
                <w:rFonts w:eastAsia="MS Mincho"/>
              </w:rPr>
              <w:t>*</w:t>
            </w:r>
          </w:p>
        </w:tc>
        <w:tc>
          <w:tcPr>
            <w:tcW w:w="850" w:type="dxa"/>
          </w:tcPr>
          <w:p w:rsidR="00A86C97" w:rsidRDefault="00A86C97" w:rsidP="00BF449E">
            <w:pPr>
              <w:jc w:val="center"/>
            </w:pPr>
            <w:r w:rsidRPr="003C07F9">
              <w:t>0</w:t>
            </w:r>
          </w:p>
        </w:tc>
        <w:tc>
          <w:tcPr>
            <w:tcW w:w="851" w:type="dxa"/>
          </w:tcPr>
          <w:p w:rsidR="00A86C97" w:rsidRDefault="00A86C97" w:rsidP="00BF449E">
            <w:pPr>
              <w:jc w:val="center"/>
            </w:pPr>
            <w:r w:rsidRPr="003C07F9">
              <w:t>0</w:t>
            </w:r>
          </w:p>
        </w:tc>
        <w:tc>
          <w:tcPr>
            <w:tcW w:w="851" w:type="dxa"/>
          </w:tcPr>
          <w:p w:rsidR="00A86C97" w:rsidRDefault="00A86C97" w:rsidP="00BF449E">
            <w:pPr>
              <w:jc w:val="center"/>
            </w:pPr>
            <w:r w:rsidRPr="003C07F9">
              <w:t>0</w:t>
            </w:r>
          </w:p>
        </w:tc>
        <w:tc>
          <w:tcPr>
            <w:tcW w:w="850" w:type="dxa"/>
          </w:tcPr>
          <w:p w:rsidR="00A86C97" w:rsidRDefault="00A86C97" w:rsidP="00BF449E">
            <w:pPr>
              <w:jc w:val="center"/>
            </w:pPr>
            <w:r w:rsidRPr="003C07F9">
              <w:t>0</w:t>
            </w:r>
          </w:p>
        </w:tc>
        <w:tc>
          <w:tcPr>
            <w:tcW w:w="1418" w:type="dxa"/>
          </w:tcPr>
          <w:p w:rsidR="00A86C97" w:rsidRDefault="00A86C97" w:rsidP="00BF449E">
            <w:pPr>
              <w:jc w:val="center"/>
            </w:pPr>
            <w:r w:rsidRPr="003C07F9">
              <w:t>0</w:t>
            </w:r>
          </w:p>
        </w:tc>
        <w:tc>
          <w:tcPr>
            <w:tcW w:w="1843" w:type="dxa"/>
          </w:tcPr>
          <w:p w:rsidR="00A86C97" w:rsidRDefault="00A86C97" w:rsidP="00BF449E">
            <w:pPr>
              <w:jc w:val="center"/>
            </w:pPr>
            <w:r w:rsidRPr="003C07F9">
              <w:t>0</w:t>
            </w:r>
          </w:p>
        </w:tc>
      </w:tr>
    </w:tbl>
    <w:p w:rsidR="00261B73" w:rsidRDefault="00261B73" w:rsidP="00261B73">
      <w:pPr>
        <w:pStyle w:val="a3"/>
        <w:spacing w:after="12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1A82">
        <w:rPr>
          <w:rFonts w:ascii="Times New Roman" w:eastAsia="Times New Roman" w:hAnsi="Times New Roman"/>
          <w:sz w:val="24"/>
          <w:szCs w:val="24"/>
          <w:lang w:eastAsia="ru-RU"/>
        </w:rPr>
        <w:t>*Данные учреждения на территории округа отсутствуют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B13E9D" w:rsidRPr="007C502D" w:rsidRDefault="00B13E9D" w:rsidP="00B13E9D">
      <w:pPr>
        <w:pStyle w:val="a3"/>
        <w:spacing w:after="120" w:line="240" w:lineRule="auto"/>
        <w:ind w:left="709"/>
        <w:jc w:val="both"/>
        <w:rPr>
          <w:rFonts w:ascii="Times New Roman" w:eastAsia="Times New Roman" w:hAnsi="Times New Roman"/>
          <w:b/>
          <w:szCs w:val="24"/>
          <w:lang w:eastAsia="ru-RU"/>
        </w:rPr>
      </w:pPr>
    </w:p>
    <w:p w:rsidR="00B13E9D" w:rsidRDefault="00B13E9D" w:rsidP="00B13E9D">
      <w:pPr>
        <w:jc w:val="both"/>
        <w:rPr>
          <w:sz w:val="28"/>
        </w:rPr>
      </w:pPr>
      <w:r w:rsidRPr="00C944ED">
        <w:rPr>
          <w:b/>
          <w:sz w:val="28"/>
        </w:rPr>
        <w:t xml:space="preserve">2.4. </w:t>
      </w:r>
      <w:r>
        <w:rPr>
          <w:b/>
          <w:sz w:val="28"/>
        </w:rPr>
        <w:t>П</w:t>
      </w:r>
      <w:r w:rsidRPr="00C944ED">
        <w:rPr>
          <w:b/>
          <w:sz w:val="28"/>
        </w:rPr>
        <w:t>ереч</w:t>
      </w:r>
      <w:r>
        <w:rPr>
          <w:b/>
          <w:sz w:val="28"/>
        </w:rPr>
        <w:t>ень</w:t>
      </w:r>
      <w:r w:rsidRPr="00C944ED">
        <w:rPr>
          <w:b/>
          <w:sz w:val="28"/>
        </w:rPr>
        <w:t xml:space="preserve"> ОО, </w:t>
      </w:r>
      <w:proofErr w:type="gramStart"/>
      <w:r w:rsidRPr="00C944ED">
        <w:rPr>
          <w:b/>
          <w:sz w:val="28"/>
        </w:rPr>
        <w:t>продемонстрировавших</w:t>
      </w:r>
      <w:proofErr w:type="gramEnd"/>
      <w:r w:rsidRPr="00C944ED">
        <w:rPr>
          <w:b/>
          <w:sz w:val="28"/>
        </w:rPr>
        <w:t xml:space="preserve"> наиболее высокие результаты ОГЭ по предмету:</w:t>
      </w:r>
      <w:r w:rsidRPr="00C944ED">
        <w:rPr>
          <w:sz w:val="28"/>
        </w:rPr>
        <w:t xml:space="preserve"> </w:t>
      </w:r>
    </w:p>
    <w:p w:rsidR="007C502D" w:rsidRPr="007C502D" w:rsidRDefault="007C502D" w:rsidP="007C502D">
      <w:pPr>
        <w:ind w:firstLine="567"/>
        <w:jc w:val="both"/>
        <w:rPr>
          <w:rFonts w:eastAsia="Times New Roman"/>
          <w:sz w:val="20"/>
        </w:rPr>
      </w:pPr>
    </w:p>
    <w:p w:rsidR="00933C2D" w:rsidRPr="006C0C19" w:rsidRDefault="00933C2D" w:rsidP="00933C2D">
      <w:pPr>
        <w:spacing w:line="360" w:lineRule="auto"/>
        <w:ind w:firstLine="567"/>
        <w:jc w:val="both"/>
        <w:rPr>
          <w:rFonts w:eastAsia="Times New Roman"/>
          <w:sz w:val="28"/>
        </w:rPr>
      </w:pPr>
      <w:r w:rsidRPr="006C0C19">
        <w:rPr>
          <w:rFonts w:eastAsia="Times New Roman"/>
          <w:sz w:val="28"/>
        </w:rPr>
        <w:t xml:space="preserve">В 2022 году в ОГЭ по русскому языку участвовали выпускники из </w:t>
      </w:r>
      <w:r>
        <w:rPr>
          <w:rFonts w:eastAsia="Times New Roman"/>
          <w:sz w:val="28"/>
        </w:rPr>
        <w:t>16</w:t>
      </w:r>
      <w:r w:rsidRPr="006C0C19">
        <w:rPr>
          <w:rFonts w:eastAsia="Times New Roman"/>
          <w:sz w:val="28"/>
        </w:rPr>
        <w:t xml:space="preserve"> о</w:t>
      </w:r>
      <w:r w:rsidRPr="006C0C19">
        <w:rPr>
          <w:rFonts w:eastAsia="Times New Roman"/>
          <w:sz w:val="28"/>
        </w:rPr>
        <w:t>б</w:t>
      </w:r>
      <w:r w:rsidRPr="006C0C19">
        <w:rPr>
          <w:rFonts w:eastAsia="Times New Roman"/>
          <w:sz w:val="28"/>
        </w:rPr>
        <w:t>щеобразовательн</w:t>
      </w:r>
      <w:r>
        <w:rPr>
          <w:rFonts w:eastAsia="Times New Roman"/>
          <w:sz w:val="28"/>
        </w:rPr>
        <w:t>ых организаций</w:t>
      </w:r>
      <w:r w:rsidRPr="006C0C19">
        <w:rPr>
          <w:rFonts w:eastAsia="Times New Roman"/>
          <w:sz w:val="28"/>
        </w:rPr>
        <w:t>. Для анализа были взяты результаты школ, в к</w:t>
      </w:r>
      <w:r w:rsidRPr="006C0C19">
        <w:rPr>
          <w:rFonts w:eastAsia="Times New Roman"/>
          <w:sz w:val="28"/>
        </w:rPr>
        <w:t>о</w:t>
      </w:r>
      <w:r w:rsidRPr="006C0C19">
        <w:rPr>
          <w:rFonts w:eastAsia="Times New Roman"/>
          <w:sz w:val="28"/>
        </w:rPr>
        <w:t>торых количество участников 5 и более человек</w:t>
      </w:r>
    </w:p>
    <w:p w:rsidR="00B13E9D" w:rsidRPr="00C944ED" w:rsidRDefault="00B13E9D" w:rsidP="00B13E9D">
      <w:pPr>
        <w:jc w:val="both"/>
        <w:rPr>
          <w:rFonts w:eastAsia="Times New Roman"/>
          <w:b/>
          <w:i/>
          <w:sz w:val="28"/>
        </w:rPr>
      </w:pPr>
    </w:p>
    <w:tbl>
      <w:tblPr>
        <w:tblStyle w:val="a8"/>
        <w:tblW w:w="9133" w:type="dxa"/>
        <w:tblInd w:w="108" w:type="dxa"/>
        <w:tblLook w:val="04A0" w:firstRow="1" w:lastRow="0" w:firstColumn="1" w:lastColumn="0" w:noHBand="0" w:noVBand="1"/>
      </w:tblPr>
      <w:tblGrid>
        <w:gridCol w:w="540"/>
        <w:gridCol w:w="2012"/>
        <w:gridCol w:w="1829"/>
        <w:gridCol w:w="2183"/>
        <w:gridCol w:w="2569"/>
      </w:tblGrid>
      <w:tr w:rsidR="00B13E9D" w:rsidRPr="00931BA3" w:rsidTr="00306FC9">
        <w:trPr>
          <w:trHeight w:val="1388"/>
        </w:trPr>
        <w:tc>
          <w:tcPr>
            <w:tcW w:w="540" w:type="dxa"/>
            <w:vAlign w:val="center"/>
          </w:tcPr>
          <w:p w:rsidR="00B13E9D" w:rsidRPr="00931BA3" w:rsidRDefault="00B13E9D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12" w:type="dxa"/>
            <w:vAlign w:val="center"/>
          </w:tcPr>
          <w:p w:rsidR="00B13E9D" w:rsidRPr="00931BA3" w:rsidRDefault="00B13E9D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1829" w:type="dxa"/>
            <w:vAlign w:val="center"/>
          </w:tcPr>
          <w:p w:rsidR="00B13E9D" w:rsidRDefault="00B13E9D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ков, получи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ших </w:t>
            </w:r>
          </w:p>
          <w:p w:rsidR="00B13E9D" w:rsidRPr="00931BA3" w:rsidRDefault="00B13E9D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2183" w:type="dxa"/>
            <w:vAlign w:val="center"/>
          </w:tcPr>
          <w:p w:rsidR="00B13E9D" w:rsidRDefault="00B13E9D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</w:p>
          <w:p w:rsidR="00B13E9D" w:rsidRDefault="00B13E9D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отметки </w:t>
            </w:r>
            <w:r w:rsidRPr="00F9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 и «5»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(качество </w:t>
            </w:r>
            <w:proofErr w:type="gramEnd"/>
          </w:p>
          <w:p w:rsidR="00B13E9D" w:rsidRPr="00931BA3" w:rsidRDefault="00B13E9D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обучения)</w:t>
            </w:r>
          </w:p>
        </w:tc>
        <w:tc>
          <w:tcPr>
            <w:tcW w:w="2569" w:type="dxa"/>
            <w:vAlign w:val="center"/>
          </w:tcPr>
          <w:p w:rsidR="00B13E9D" w:rsidRDefault="00B13E9D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</w:t>
            </w:r>
          </w:p>
          <w:p w:rsidR="00B13E9D" w:rsidRDefault="00B13E9D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получивших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отметки</w:t>
            </w:r>
            <w:r w:rsidRPr="00903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13E9D" w:rsidRPr="00931BA3" w:rsidRDefault="00B13E9D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«3», «4» и «5»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eastAsia="MS Mincho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B13E9D" w:rsidRPr="00931BA3" w:rsidTr="00306FC9">
        <w:trPr>
          <w:trHeight w:val="338"/>
        </w:trPr>
        <w:tc>
          <w:tcPr>
            <w:tcW w:w="540" w:type="dxa"/>
            <w:vAlign w:val="center"/>
          </w:tcPr>
          <w:p w:rsidR="00B13E9D" w:rsidRPr="00931BA3" w:rsidRDefault="00B13E9D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12" w:type="dxa"/>
            <w:vAlign w:val="center"/>
          </w:tcPr>
          <w:p w:rsidR="00B13E9D" w:rsidRPr="00931BA3" w:rsidRDefault="007C502D" w:rsidP="00306FC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ГБОУ СОШ № 2 «ОЦ» с. Бо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ское</w:t>
            </w:r>
          </w:p>
        </w:tc>
        <w:tc>
          <w:tcPr>
            <w:tcW w:w="1829" w:type="dxa"/>
            <w:vAlign w:val="center"/>
          </w:tcPr>
          <w:p w:rsidR="00B13E9D" w:rsidRPr="00931BA3" w:rsidRDefault="007C502D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3" w:type="dxa"/>
            <w:vAlign w:val="center"/>
          </w:tcPr>
          <w:p w:rsidR="00B13E9D" w:rsidRPr="00931BA3" w:rsidRDefault="00933C2D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  <w:r w:rsidR="007C50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69" w:type="dxa"/>
            <w:vAlign w:val="center"/>
          </w:tcPr>
          <w:p w:rsidR="00B13E9D" w:rsidRPr="00931BA3" w:rsidRDefault="007C502D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13E9D" w:rsidRPr="00931BA3" w:rsidTr="00306FC9">
        <w:trPr>
          <w:trHeight w:val="338"/>
        </w:trPr>
        <w:tc>
          <w:tcPr>
            <w:tcW w:w="540" w:type="dxa"/>
            <w:vAlign w:val="center"/>
          </w:tcPr>
          <w:p w:rsidR="00B13E9D" w:rsidRPr="00931BA3" w:rsidRDefault="00B13E9D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12" w:type="dxa"/>
            <w:vAlign w:val="center"/>
          </w:tcPr>
          <w:p w:rsidR="007C502D" w:rsidRDefault="007C502D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ГБОУ СОШ </w:t>
            </w:r>
          </w:p>
          <w:p w:rsidR="00B13E9D" w:rsidRPr="00931BA3" w:rsidRDefault="007C502D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Богдановка</w:t>
            </w:r>
          </w:p>
        </w:tc>
        <w:tc>
          <w:tcPr>
            <w:tcW w:w="1829" w:type="dxa"/>
            <w:vAlign w:val="center"/>
          </w:tcPr>
          <w:p w:rsidR="00B13E9D" w:rsidRPr="00931BA3" w:rsidRDefault="007C502D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3" w:type="dxa"/>
            <w:vAlign w:val="center"/>
          </w:tcPr>
          <w:p w:rsidR="00B13E9D" w:rsidRPr="00931BA3" w:rsidRDefault="007C502D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2569" w:type="dxa"/>
            <w:vAlign w:val="center"/>
          </w:tcPr>
          <w:p w:rsidR="00B13E9D" w:rsidRPr="00931BA3" w:rsidRDefault="007C502D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B13E9D" w:rsidRDefault="00B13E9D" w:rsidP="00B13E9D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3E9D" w:rsidRDefault="00B13E9D" w:rsidP="00B13E9D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3E9D" w:rsidRPr="00C944ED" w:rsidRDefault="00B13E9D" w:rsidP="00B13E9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944E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2.5.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</w:t>
      </w:r>
      <w:r w:rsidRPr="00C944ED">
        <w:rPr>
          <w:rFonts w:ascii="Times New Roman" w:eastAsia="Times New Roman" w:hAnsi="Times New Roman"/>
          <w:b/>
          <w:sz w:val="28"/>
          <w:szCs w:val="24"/>
          <w:lang w:eastAsia="ru-RU"/>
        </w:rPr>
        <w:t>ереч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ень</w:t>
      </w:r>
      <w:r w:rsidRPr="00C944E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ОО, </w:t>
      </w:r>
      <w:proofErr w:type="gramStart"/>
      <w:r w:rsidRPr="00C944ED">
        <w:rPr>
          <w:rFonts w:ascii="Times New Roman" w:eastAsia="Times New Roman" w:hAnsi="Times New Roman"/>
          <w:b/>
          <w:sz w:val="28"/>
          <w:szCs w:val="24"/>
          <w:lang w:eastAsia="ru-RU"/>
        </w:rPr>
        <w:t>продемонстрировавших</w:t>
      </w:r>
      <w:proofErr w:type="gramEnd"/>
      <w:r w:rsidRPr="00C944E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низкие результаты ОГЭ по предмету:</w:t>
      </w:r>
      <w:r w:rsidRPr="00C944E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7C502D" w:rsidRDefault="007C502D" w:rsidP="007C502D">
      <w:pPr>
        <w:ind w:firstLine="567"/>
        <w:jc w:val="both"/>
        <w:rPr>
          <w:rFonts w:eastAsia="Times New Roman"/>
        </w:rPr>
      </w:pPr>
    </w:p>
    <w:p w:rsidR="00B13E9D" w:rsidRPr="00F97F6F" w:rsidRDefault="00B13E9D" w:rsidP="00B13E9D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</w:p>
    <w:tbl>
      <w:tblPr>
        <w:tblW w:w="9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154"/>
        <w:gridCol w:w="2188"/>
        <w:gridCol w:w="2187"/>
        <w:gridCol w:w="2573"/>
      </w:tblGrid>
      <w:tr w:rsidR="00B13E9D" w:rsidRPr="00931BA3" w:rsidTr="00BF449E">
        <w:trPr>
          <w:trHeight w:val="1580"/>
        </w:trPr>
        <w:tc>
          <w:tcPr>
            <w:tcW w:w="540" w:type="dxa"/>
            <w:vAlign w:val="center"/>
          </w:tcPr>
          <w:p w:rsidR="00B13E9D" w:rsidRPr="00931BA3" w:rsidRDefault="00B13E9D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54" w:type="dxa"/>
            <w:vAlign w:val="center"/>
          </w:tcPr>
          <w:p w:rsidR="00B13E9D" w:rsidRPr="00931BA3" w:rsidRDefault="00B13E9D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2188" w:type="dxa"/>
            <w:vAlign w:val="center"/>
          </w:tcPr>
          <w:p w:rsidR="00B13E9D" w:rsidRDefault="00B13E9D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</w:p>
          <w:p w:rsidR="00B13E9D" w:rsidRPr="00931BA3" w:rsidRDefault="00B13E9D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2187" w:type="dxa"/>
            <w:vAlign w:val="center"/>
          </w:tcPr>
          <w:p w:rsidR="00B13E9D" w:rsidRDefault="00B13E9D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</w:p>
          <w:p w:rsidR="00B13E9D" w:rsidRDefault="00B13E9D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отметки </w:t>
            </w:r>
            <w:r w:rsidRPr="00F9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 и «5»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(качество </w:t>
            </w:r>
            <w:proofErr w:type="gramEnd"/>
          </w:p>
          <w:p w:rsidR="00B13E9D" w:rsidRPr="00931BA3" w:rsidRDefault="00B13E9D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обучения)</w:t>
            </w:r>
          </w:p>
        </w:tc>
        <w:tc>
          <w:tcPr>
            <w:tcW w:w="2573" w:type="dxa"/>
            <w:vAlign w:val="center"/>
          </w:tcPr>
          <w:p w:rsidR="00B13E9D" w:rsidRDefault="00B13E9D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</w:t>
            </w:r>
          </w:p>
          <w:p w:rsidR="00B13E9D" w:rsidRPr="00931BA3" w:rsidRDefault="00B13E9D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получивших отметки</w:t>
            </w:r>
            <w:r w:rsidRPr="00903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«3», «4» и «5»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Pr="005C1EE2">
              <w:rPr>
                <w:rFonts w:ascii="Times New Roman" w:eastAsia="MS Mincho" w:hAnsi="Times New Roman"/>
              </w:rPr>
              <w:t>(у</w:t>
            </w:r>
            <w:r w:rsidRPr="005C1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ровень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B13E9D" w:rsidRPr="00931BA3" w:rsidTr="00BF449E">
        <w:trPr>
          <w:trHeight w:val="389"/>
        </w:trPr>
        <w:tc>
          <w:tcPr>
            <w:tcW w:w="540" w:type="dxa"/>
            <w:vAlign w:val="center"/>
          </w:tcPr>
          <w:p w:rsidR="00B13E9D" w:rsidRPr="00931BA3" w:rsidRDefault="00B13E9D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4" w:type="dxa"/>
            <w:vAlign w:val="center"/>
          </w:tcPr>
          <w:p w:rsidR="00B13E9D" w:rsidRPr="00931BA3" w:rsidRDefault="00B13E9D" w:rsidP="00933C2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ГБОУ </w:t>
            </w:r>
            <w:r w:rsidR="00933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№ 3 г. Нефтегорска</w:t>
            </w:r>
          </w:p>
        </w:tc>
        <w:tc>
          <w:tcPr>
            <w:tcW w:w="2188" w:type="dxa"/>
            <w:vAlign w:val="center"/>
          </w:tcPr>
          <w:p w:rsidR="00B13E9D" w:rsidRPr="00931BA3" w:rsidRDefault="00B13E9D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7" w:type="dxa"/>
            <w:vAlign w:val="center"/>
          </w:tcPr>
          <w:p w:rsidR="00B13E9D" w:rsidRPr="00931BA3" w:rsidRDefault="00933C2D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</w:t>
            </w:r>
            <w:r w:rsidR="00880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73" w:type="dxa"/>
            <w:vAlign w:val="center"/>
          </w:tcPr>
          <w:p w:rsidR="00B13E9D" w:rsidRPr="00931BA3" w:rsidRDefault="00B13E9D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880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B13E9D" w:rsidRPr="00931BA3" w:rsidTr="00BF449E">
        <w:trPr>
          <w:trHeight w:val="411"/>
        </w:trPr>
        <w:tc>
          <w:tcPr>
            <w:tcW w:w="540" w:type="dxa"/>
            <w:vAlign w:val="center"/>
          </w:tcPr>
          <w:p w:rsidR="00B13E9D" w:rsidRPr="00931BA3" w:rsidRDefault="00B13E9D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54" w:type="dxa"/>
            <w:vAlign w:val="center"/>
          </w:tcPr>
          <w:p w:rsidR="00B13E9D" w:rsidRPr="00931BA3" w:rsidRDefault="00933C2D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ГБОУ СОШ № 13 г. Нефтегорска</w:t>
            </w:r>
          </w:p>
        </w:tc>
        <w:tc>
          <w:tcPr>
            <w:tcW w:w="2188" w:type="dxa"/>
            <w:vAlign w:val="center"/>
          </w:tcPr>
          <w:p w:rsidR="00B13E9D" w:rsidRPr="00931BA3" w:rsidRDefault="00B13E9D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7" w:type="dxa"/>
            <w:vAlign w:val="center"/>
          </w:tcPr>
          <w:p w:rsidR="00B13E9D" w:rsidRPr="00931BA3" w:rsidRDefault="00933C2D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 w:rsidR="00880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73" w:type="dxa"/>
            <w:vAlign w:val="center"/>
          </w:tcPr>
          <w:p w:rsidR="00B13E9D" w:rsidRPr="00931BA3" w:rsidRDefault="00B13E9D" w:rsidP="00BF449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880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B13E9D" w:rsidRDefault="00B13E9D" w:rsidP="00B13E9D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3E9D" w:rsidRPr="00931BA3" w:rsidRDefault="00B13E9D" w:rsidP="00B13E9D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7A05" w:rsidRDefault="00B13E9D" w:rsidP="00B13E9D">
      <w:r w:rsidRPr="00D27FC6">
        <w:rPr>
          <w:b/>
          <w:sz w:val="28"/>
        </w:rPr>
        <w:t>2.6. ВЫВОДЫ о характере результатов ОГЭ по предмету в 20</w:t>
      </w:r>
      <w:r w:rsidR="00933C2D">
        <w:rPr>
          <w:b/>
          <w:sz w:val="28"/>
        </w:rPr>
        <w:t>22</w:t>
      </w:r>
      <w:r w:rsidRPr="00D27FC6">
        <w:rPr>
          <w:b/>
          <w:sz w:val="28"/>
        </w:rPr>
        <w:t xml:space="preserve"> году и в динамике </w:t>
      </w:r>
      <w:r>
        <w:rPr>
          <w:b/>
        </w:rPr>
        <w:br/>
      </w:r>
    </w:p>
    <w:p w:rsidR="002D0016" w:rsidRPr="00B15FA5" w:rsidRDefault="003E7883" w:rsidP="00B15FA5">
      <w:pPr>
        <w:spacing w:line="360" w:lineRule="auto"/>
        <w:ind w:firstLine="567"/>
        <w:jc w:val="both"/>
        <w:rPr>
          <w:sz w:val="28"/>
          <w:szCs w:val="28"/>
        </w:rPr>
      </w:pPr>
      <w:r w:rsidRPr="00B15FA5">
        <w:rPr>
          <w:sz w:val="28"/>
          <w:szCs w:val="28"/>
        </w:rPr>
        <w:t xml:space="preserve">Государственную итоговую аттестацию по биологии в форме ОГЭ сдавали </w:t>
      </w:r>
      <w:r w:rsidR="00933C2D" w:rsidRPr="00B15FA5">
        <w:rPr>
          <w:sz w:val="28"/>
          <w:szCs w:val="28"/>
        </w:rPr>
        <w:t>174</w:t>
      </w:r>
      <w:r w:rsidRPr="00B15FA5">
        <w:rPr>
          <w:sz w:val="28"/>
          <w:szCs w:val="28"/>
        </w:rPr>
        <w:t xml:space="preserve"> </w:t>
      </w:r>
      <w:proofErr w:type="gramStart"/>
      <w:r w:rsidRPr="00B15FA5">
        <w:rPr>
          <w:sz w:val="28"/>
          <w:szCs w:val="28"/>
        </w:rPr>
        <w:t>обучающихся</w:t>
      </w:r>
      <w:proofErr w:type="gramEnd"/>
      <w:r w:rsidRPr="00B15FA5">
        <w:rPr>
          <w:sz w:val="28"/>
          <w:szCs w:val="28"/>
        </w:rPr>
        <w:t xml:space="preserve">. </w:t>
      </w:r>
      <w:r w:rsidR="0077157D" w:rsidRPr="00B15FA5">
        <w:rPr>
          <w:rFonts w:eastAsia="Times New Roman"/>
          <w:sz w:val="28"/>
          <w:szCs w:val="28"/>
        </w:rPr>
        <w:t>Результаты в 2022 году позволяют говорить о стабиль</w:t>
      </w:r>
      <w:r w:rsidR="0077157D" w:rsidRPr="0077157D">
        <w:rPr>
          <w:rFonts w:eastAsia="Times New Roman"/>
          <w:sz w:val="28"/>
          <w:szCs w:val="28"/>
        </w:rPr>
        <w:t xml:space="preserve">ном </w:t>
      </w:r>
      <w:r w:rsidR="0077157D" w:rsidRPr="0077157D">
        <w:rPr>
          <w:rFonts w:eastAsia="Times New Roman"/>
          <w:sz w:val="28"/>
          <w:szCs w:val="28"/>
        </w:rPr>
        <w:lastRenderedPageBreak/>
        <w:t>удовлетворит</w:t>
      </w:r>
      <w:r w:rsidR="0077157D" w:rsidRPr="00B15FA5">
        <w:rPr>
          <w:rFonts w:eastAsia="Times New Roman"/>
          <w:sz w:val="28"/>
          <w:szCs w:val="28"/>
        </w:rPr>
        <w:t>е</w:t>
      </w:r>
      <w:r w:rsidR="0077157D" w:rsidRPr="0077157D">
        <w:rPr>
          <w:rFonts w:eastAsia="Times New Roman"/>
          <w:sz w:val="28"/>
          <w:szCs w:val="28"/>
        </w:rPr>
        <w:t>ль</w:t>
      </w:r>
      <w:r w:rsidR="0077157D" w:rsidRPr="00B15FA5">
        <w:rPr>
          <w:rFonts w:eastAsia="Times New Roman"/>
          <w:sz w:val="28"/>
          <w:szCs w:val="28"/>
        </w:rPr>
        <w:t>н</w:t>
      </w:r>
      <w:r w:rsidR="0077157D" w:rsidRPr="0077157D">
        <w:rPr>
          <w:rFonts w:eastAsia="Times New Roman"/>
          <w:sz w:val="28"/>
          <w:szCs w:val="28"/>
        </w:rPr>
        <w:t>ом уровне подготовки</w:t>
      </w:r>
      <w:r w:rsidR="0077157D" w:rsidRPr="00B15FA5">
        <w:rPr>
          <w:rFonts w:eastAsia="Times New Roman"/>
          <w:sz w:val="28"/>
          <w:szCs w:val="28"/>
        </w:rPr>
        <w:t xml:space="preserve"> выпускников к итоговой аттеста</w:t>
      </w:r>
      <w:r w:rsidR="0077157D" w:rsidRPr="0077157D">
        <w:rPr>
          <w:rFonts w:eastAsia="Times New Roman"/>
          <w:sz w:val="28"/>
          <w:szCs w:val="28"/>
        </w:rPr>
        <w:t xml:space="preserve">ции. </w:t>
      </w:r>
      <w:proofErr w:type="spellStart"/>
      <w:r w:rsidR="0077157D" w:rsidRPr="0077157D">
        <w:rPr>
          <w:rFonts w:eastAsia="Times New Roman"/>
          <w:sz w:val="28"/>
          <w:szCs w:val="28"/>
        </w:rPr>
        <w:t>Д</w:t>
      </w:r>
      <w:r w:rsidR="0077157D" w:rsidRPr="0077157D">
        <w:rPr>
          <w:rFonts w:eastAsia="Times New Roman"/>
          <w:sz w:val="28"/>
          <w:szCs w:val="28"/>
        </w:rPr>
        <w:t>и</w:t>
      </w:r>
      <w:r w:rsidR="0077157D" w:rsidRPr="0077157D">
        <w:rPr>
          <w:rFonts w:eastAsia="Times New Roman"/>
          <w:sz w:val="28"/>
          <w:szCs w:val="28"/>
        </w:rPr>
        <w:t>намика</w:t>
      </w:r>
      <w:proofErr w:type="gramStart"/>
      <w:r w:rsidR="00B15FA5" w:rsidRPr="00B15FA5">
        <w:rPr>
          <w:rFonts w:eastAsia="Times New Roman"/>
          <w:sz w:val="28"/>
          <w:szCs w:val="28"/>
        </w:rPr>
        <w:t>.</w:t>
      </w:r>
      <w:r w:rsidR="0077157D" w:rsidRPr="00B15FA5">
        <w:rPr>
          <w:sz w:val="28"/>
          <w:szCs w:val="28"/>
        </w:rPr>
        <w:t>В</w:t>
      </w:r>
      <w:proofErr w:type="spellEnd"/>
      <w:proofErr w:type="gramEnd"/>
      <w:r w:rsidR="0077157D" w:rsidRPr="00B15FA5">
        <w:rPr>
          <w:sz w:val="28"/>
          <w:szCs w:val="28"/>
        </w:rPr>
        <w:t xml:space="preserve"> 2022 году д</w:t>
      </w:r>
      <w:r w:rsidRPr="00B15FA5">
        <w:rPr>
          <w:sz w:val="28"/>
          <w:szCs w:val="28"/>
        </w:rPr>
        <w:t xml:space="preserve">оля обучающихся, </w:t>
      </w:r>
      <w:r w:rsidR="0077157D" w:rsidRPr="00B15FA5">
        <w:rPr>
          <w:sz w:val="28"/>
          <w:szCs w:val="28"/>
        </w:rPr>
        <w:t xml:space="preserve">справившихся с заданиями, как и в 2019 году </w:t>
      </w:r>
      <w:r w:rsidR="00933C2D" w:rsidRPr="00B15FA5">
        <w:rPr>
          <w:sz w:val="28"/>
          <w:szCs w:val="28"/>
        </w:rPr>
        <w:t>сост</w:t>
      </w:r>
      <w:r w:rsidR="0077157D" w:rsidRPr="00B15FA5">
        <w:rPr>
          <w:sz w:val="28"/>
          <w:szCs w:val="28"/>
        </w:rPr>
        <w:t>а</w:t>
      </w:r>
      <w:r w:rsidR="00933C2D" w:rsidRPr="00B15FA5">
        <w:rPr>
          <w:sz w:val="28"/>
          <w:szCs w:val="28"/>
        </w:rPr>
        <w:t xml:space="preserve">вила </w:t>
      </w:r>
      <w:r w:rsidRPr="00B15FA5">
        <w:rPr>
          <w:sz w:val="28"/>
          <w:szCs w:val="28"/>
        </w:rPr>
        <w:t>100% выпускников (2018г. – 97,8%</w:t>
      </w:r>
      <w:r w:rsidR="0077157D" w:rsidRPr="00B15FA5">
        <w:rPr>
          <w:sz w:val="28"/>
          <w:szCs w:val="28"/>
        </w:rPr>
        <w:t xml:space="preserve">). </w:t>
      </w:r>
      <w:r w:rsidR="00B15FA5" w:rsidRPr="00B15FA5">
        <w:rPr>
          <w:sz w:val="28"/>
          <w:szCs w:val="28"/>
        </w:rPr>
        <w:t>Увеличилась доля</w:t>
      </w:r>
      <w:r w:rsidR="0077157D" w:rsidRPr="00B15FA5">
        <w:rPr>
          <w:sz w:val="28"/>
          <w:szCs w:val="28"/>
        </w:rPr>
        <w:t xml:space="preserve"> </w:t>
      </w:r>
      <w:r w:rsidR="002D0016" w:rsidRPr="00B15FA5">
        <w:rPr>
          <w:sz w:val="28"/>
          <w:szCs w:val="28"/>
        </w:rPr>
        <w:t xml:space="preserve">выпускников, получивших отметку «3», </w:t>
      </w:r>
      <w:r w:rsidR="00B15FA5" w:rsidRPr="00B15FA5">
        <w:rPr>
          <w:sz w:val="28"/>
          <w:szCs w:val="28"/>
        </w:rPr>
        <w:t xml:space="preserve">с </w:t>
      </w:r>
      <w:r w:rsidR="002D0016" w:rsidRPr="00B15FA5">
        <w:rPr>
          <w:sz w:val="28"/>
          <w:szCs w:val="28"/>
        </w:rPr>
        <w:t xml:space="preserve">42,7% в 2019г. </w:t>
      </w:r>
      <w:r w:rsidR="00B15FA5" w:rsidRPr="00B15FA5">
        <w:rPr>
          <w:sz w:val="28"/>
          <w:szCs w:val="28"/>
        </w:rPr>
        <w:t xml:space="preserve">до 50,6% в 2022г. Сравнение качества знаний показывает его уменьшение. </w:t>
      </w:r>
      <w:r w:rsidRPr="00B15FA5">
        <w:rPr>
          <w:sz w:val="28"/>
          <w:szCs w:val="28"/>
        </w:rPr>
        <w:t xml:space="preserve">Доля выпускников, получивших отметку «4» и «5», </w:t>
      </w:r>
      <w:r w:rsidR="00B15FA5">
        <w:rPr>
          <w:sz w:val="28"/>
          <w:szCs w:val="28"/>
        </w:rPr>
        <w:t xml:space="preserve">уменьшилась </w:t>
      </w:r>
      <w:r w:rsidR="002D0016" w:rsidRPr="00B15FA5">
        <w:rPr>
          <w:sz w:val="28"/>
          <w:szCs w:val="28"/>
        </w:rPr>
        <w:t xml:space="preserve">по сравнению с </w:t>
      </w:r>
      <w:r w:rsidR="00B15FA5">
        <w:rPr>
          <w:sz w:val="28"/>
          <w:szCs w:val="28"/>
        </w:rPr>
        <w:t xml:space="preserve">2019 годом </w:t>
      </w:r>
      <w:r w:rsidR="002D0016" w:rsidRPr="00B15FA5">
        <w:rPr>
          <w:sz w:val="28"/>
          <w:szCs w:val="28"/>
        </w:rPr>
        <w:t xml:space="preserve"> на </w:t>
      </w:r>
      <w:r w:rsidR="00B15FA5">
        <w:rPr>
          <w:sz w:val="28"/>
          <w:szCs w:val="28"/>
        </w:rPr>
        <w:t>7,9</w:t>
      </w:r>
      <w:r w:rsidR="002D0016" w:rsidRPr="00B15FA5">
        <w:rPr>
          <w:sz w:val="28"/>
          <w:szCs w:val="28"/>
        </w:rPr>
        <w:t>%.</w:t>
      </w:r>
      <w:r w:rsidRPr="00B15FA5">
        <w:rPr>
          <w:sz w:val="28"/>
          <w:szCs w:val="28"/>
        </w:rPr>
        <w:t xml:space="preserve"> </w:t>
      </w:r>
    </w:p>
    <w:p w:rsidR="00B15FA5" w:rsidRPr="007D1A67" w:rsidRDefault="00B15FA5" w:rsidP="00B15FA5">
      <w:pPr>
        <w:tabs>
          <w:tab w:val="left" w:pos="2010"/>
        </w:tabs>
        <w:spacing w:line="360" w:lineRule="auto"/>
        <w:ind w:firstLine="567"/>
        <w:jc w:val="both"/>
        <w:rPr>
          <w:sz w:val="28"/>
          <w:szCs w:val="28"/>
        </w:rPr>
      </w:pPr>
      <w:r w:rsidRPr="007D1A67">
        <w:rPr>
          <w:sz w:val="28"/>
          <w:szCs w:val="28"/>
        </w:rPr>
        <w:t xml:space="preserve">Анализ распределения первичных баллов участников ОГЭ по предмету </w:t>
      </w:r>
      <w:r w:rsidRPr="007D1A67">
        <w:rPr>
          <w:rFonts w:eastAsia="Times New Roman"/>
          <w:sz w:val="28"/>
          <w:szCs w:val="28"/>
        </w:rPr>
        <w:t xml:space="preserve">показывает, что  большая часть участников ОГЭ этого года </w:t>
      </w:r>
      <w:r>
        <w:rPr>
          <w:rFonts w:eastAsia="Times New Roman"/>
          <w:sz w:val="28"/>
          <w:szCs w:val="28"/>
        </w:rPr>
        <w:t xml:space="preserve">из 45 возможных </w:t>
      </w:r>
      <w:r w:rsidRPr="007D1A67">
        <w:rPr>
          <w:rFonts w:eastAsia="Times New Roman"/>
          <w:sz w:val="28"/>
          <w:szCs w:val="28"/>
        </w:rPr>
        <w:t>получи</w:t>
      </w:r>
      <w:r>
        <w:rPr>
          <w:rFonts w:eastAsia="Times New Roman"/>
          <w:sz w:val="28"/>
          <w:szCs w:val="28"/>
        </w:rPr>
        <w:t>ли от 19 до 31</w:t>
      </w:r>
      <w:r w:rsidRPr="007D1A67">
        <w:rPr>
          <w:rFonts w:eastAsia="Times New Roman"/>
          <w:sz w:val="28"/>
          <w:szCs w:val="28"/>
        </w:rPr>
        <w:t xml:space="preserve"> первичных баллов.</w:t>
      </w:r>
    </w:p>
    <w:p w:rsidR="00D21B24" w:rsidRPr="00933C2D" w:rsidRDefault="00D21B24" w:rsidP="00933C2D">
      <w:pPr>
        <w:spacing w:line="360" w:lineRule="auto"/>
        <w:ind w:firstLine="567"/>
        <w:jc w:val="both"/>
        <w:rPr>
          <w:sz w:val="28"/>
        </w:rPr>
      </w:pPr>
      <w:r w:rsidRPr="00933C2D">
        <w:rPr>
          <w:sz w:val="28"/>
        </w:rPr>
        <w:t>Более высокий  уровень качества освоения стандарта демонстрируют в</w:t>
      </w:r>
      <w:r w:rsidRPr="00933C2D">
        <w:rPr>
          <w:sz w:val="28"/>
        </w:rPr>
        <w:t>ы</w:t>
      </w:r>
      <w:r w:rsidRPr="00933C2D">
        <w:rPr>
          <w:sz w:val="28"/>
        </w:rPr>
        <w:t xml:space="preserve">пускники </w:t>
      </w:r>
      <w:proofErr w:type="spellStart"/>
      <w:r w:rsidRPr="00933C2D">
        <w:rPr>
          <w:sz w:val="28"/>
        </w:rPr>
        <w:t>м.р</w:t>
      </w:r>
      <w:proofErr w:type="spellEnd"/>
      <w:r w:rsidRPr="00933C2D">
        <w:rPr>
          <w:sz w:val="28"/>
        </w:rPr>
        <w:t xml:space="preserve">. </w:t>
      </w:r>
      <w:r w:rsidR="00B15FA5">
        <w:rPr>
          <w:sz w:val="28"/>
        </w:rPr>
        <w:t>Борский 58,4</w:t>
      </w:r>
      <w:r w:rsidRPr="00933C2D">
        <w:rPr>
          <w:sz w:val="28"/>
        </w:rPr>
        <w:t xml:space="preserve">%, в </w:t>
      </w:r>
      <w:proofErr w:type="spellStart"/>
      <w:r w:rsidRPr="00933C2D">
        <w:rPr>
          <w:sz w:val="28"/>
        </w:rPr>
        <w:t>м.р</w:t>
      </w:r>
      <w:proofErr w:type="spellEnd"/>
      <w:r w:rsidRPr="00933C2D">
        <w:rPr>
          <w:sz w:val="28"/>
        </w:rPr>
        <w:t xml:space="preserve">. </w:t>
      </w:r>
      <w:r w:rsidR="00B15FA5" w:rsidRPr="00933C2D">
        <w:rPr>
          <w:sz w:val="28"/>
        </w:rPr>
        <w:t>Алексеевский</w:t>
      </w:r>
      <w:r w:rsidRPr="00933C2D">
        <w:rPr>
          <w:sz w:val="28"/>
        </w:rPr>
        <w:t xml:space="preserve"> качество обучения составл</w:t>
      </w:r>
      <w:r w:rsidRPr="00933C2D">
        <w:rPr>
          <w:sz w:val="28"/>
        </w:rPr>
        <w:t>я</w:t>
      </w:r>
      <w:r w:rsidRPr="00933C2D">
        <w:rPr>
          <w:sz w:val="28"/>
        </w:rPr>
        <w:t xml:space="preserve">ет </w:t>
      </w:r>
      <w:r w:rsidR="00B15FA5">
        <w:rPr>
          <w:sz w:val="28"/>
        </w:rPr>
        <w:t>46,2</w:t>
      </w:r>
      <w:r w:rsidRPr="00933C2D">
        <w:rPr>
          <w:sz w:val="28"/>
        </w:rPr>
        <w:t xml:space="preserve">%, в </w:t>
      </w:r>
      <w:proofErr w:type="spellStart"/>
      <w:r w:rsidRPr="00933C2D">
        <w:rPr>
          <w:sz w:val="28"/>
        </w:rPr>
        <w:t>м.р</w:t>
      </w:r>
      <w:proofErr w:type="spellEnd"/>
      <w:r w:rsidRPr="00933C2D">
        <w:rPr>
          <w:sz w:val="28"/>
        </w:rPr>
        <w:t xml:space="preserve">. </w:t>
      </w:r>
      <w:proofErr w:type="spellStart"/>
      <w:r w:rsidR="00B15FA5">
        <w:rPr>
          <w:sz w:val="28"/>
        </w:rPr>
        <w:t>Нефтегорский</w:t>
      </w:r>
      <w:proofErr w:type="spellEnd"/>
      <w:r w:rsidR="00B15FA5">
        <w:rPr>
          <w:sz w:val="28"/>
        </w:rPr>
        <w:t xml:space="preserve"> </w:t>
      </w:r>
      <w:r w:rsidRPr="00933C2D">
        <w:rPr>
          <w:sz w:val="28"/>
        </w:rPr>
        <w:t xml:space="preserve">– </w:t>
      </w:r>
      <w:r w:rsidR="00B15FA5">
        <w:rPr>
          <w:sz w:val="28"/>
        </w:rPr>
        <w:t>40,3</w:t>
      </w:r>
      <w:r w:rsidRPr="00933C2D">
        <w:rPr>
          <w:sz w:val="28"/>
        </w:rPr>
        <w:t xml:space="preserve">%. </w:t>
      </w:r>
    </w:p>
    <w:p w:rsidR="003E7883" w:rsidRPr="00933C2D" w:rsidRDefault="003E7883" w:rsidP="00933C2D">
      <w:pPr>
        <w:spacing w:line="360" w:lineRule="auto"/>
        <w:ind w:firstLine="567"/>
        <w:jc w:val="both"/>
        <w:rPr>
          <w:sz w:val="28"/>
        </w:rPr>
      </w:pPr>
      <w:r w:rsidRPr="00933C2D">
        <w:rPr>
          <w:sz w:val="28"/>
        </w:rPr>
        <w:t xml:space="preserve">Из 21 общеобразовательного учреждения ОГЭ по </w:t>
      </w:r>
      <w:r w:rsidR="00D21B24" w:rsidRPr="00933C2D">
        <w:rPr>
          <w:sz w:val="28"/>
        </w:rPr>
        <w:t>биологии</w:t>
      </w:r>
      <w:r w:rsidRPr="00933C2D">
        <w:rPr>
          <w:sz w:val="28"/>
        </w:rPr>
        <w:t xml:space="preserve"> </w:t>
      </w:r>
      <w:r w:rsidR="00D21B24" w:rsidRPr="00933C2D">
        <w:rPr>
          <w:sz w:val="28"/>
        </w:rPr>
        <w:t>сдавали об</w:t>
      </w:r>
      <w:r w:rsidR="00D21B24" w:rsidRPr="00933C2D">
        <w:rPr>
          <w:sz w:val="28"/>
        </w:rPr>
        <w:t>у</w:t>
      </w:r>
      <w:r w:rsidR="00D21B24" w:rsidRPr="00933C2D">
        <w:rPr>
          <w:sz w:val="28"/>
        </w:rPr>
        <w:t>чающиеся 1</w:t>
      </w:r>
      <w:r w:rsidR="00B15FA5">
        <w:rPr>
          <w:sz w:val="28"/>
        </w:rPr>
        <w:t>6</w:t>
      </w:r>
      <w:r w:rsidRPr="00933C2D">
        <w:rPr>
          <w:sz w:val="28"/>
        </w:rPr>
        <w:t xml:space="preserve"> школ. </w:t>
      </w:r>
      <w:proofErr w:type="gramStart"/>
      <w:r w:rsidRPr="00933C2D">
        <w:rPr>
          <w:sz w:val="28"/>
        </w:rPr>
        <w:t xml:space="preserve">Среди общеобразовательных учреждений с количеством участников 5 </w:t>
      </w:r>
      <w:r w:rsidR="00D21B24" w:rsidRPr="00933C2D">
        <w:rPr>
          <w:sz w:val="28"/>
        </w:rPr>
        <w:t xml:space="preserve">и более </w:t>
      </w:r>
      <w:r w:rsidRPr="00933C2D">
        <w:rPr>
          <w:sz w:val="28"/>
        </w:rPr>
        <w:t>чел.</w:t>
      </w:r>
      <w:r w:rsidR="00D21B24" w:rsidRPr="00933C2D">
        <w:rPr>
          <w:sz w:val="28"/>
        </w:rPr>
        <w:t xml:space="preserve"> (</w:t>
      </w:r>
      <w:r w:rsidR="00306FC9">
        <w:rPr>
          <w:sz w:val="28"/>
        </w:rPr>
        <w:t>9</w:t>
      </w:r>
      <w:r w:rsidRPr="00933C2D">
        <w:rPr>
          <w:sz w:val="28"/>
        </w:rPr>
        <w:t xml:space="preserve"> ОУ) наиболее высокие результаты демонстрир</w:t>
      </w:r>
      <w:r w:rsidRPr="00933C2D">
        <w:rPr>
          <w:sz w:val="28"/>
        </w:rPr>
        <w:t>у</w:t>
      </w:r>
      <w:r w:rsidRPr="00933C2D">
        <w:rPr>
          <w:sz w:val="28"/>
        </w:rPr>
        <w:t xml:space="preserve">ют обучающиеся ГБОУ СОШ № 2 </w:t>
      </w:r>
      <w:r w:rsidR="00D21B24" w:rsidRPr="00933C2D">
        <w:rPr>
          <w:sz w:val="28"/>
        </w:rPr>
        <w:t>«ОЦ» с. Борское</w:t>
      </w:r>
      <w:r w:rsidRPr="00933C2D">
        <w:rPr>
          <w:sz w:val="28"/>
        </w:rPr>
        <w:t xml:space="preserve"> (числен</w:t>
      </w:r>
      <w:r w:rsidR="00D21B24" w:rsidRPr="00933C2D">
        <w:rPr>
          <w:sz w:val="28"/>
        </w:rPr>
        <w:t>ность участников – 11</w:t>
      </w:r>
      <w:r w:rsidR="00306FC9">
        <w:rPr>
          <w:sz w:val="28"/>
        </w:rPr>
        <w:t>29</w:t>
      </w:r>
      <w:r w:rsidRPr="00933C2D">
        <w:rPr>
          <w:sz w:val="28"/>
        </w:rPr>
        <w:t xml:space="preserve">, средний балл – </w:t>
      </w:r>
      <w:r w:rsidR="00306FC9">
        <w:rPr>
          <w:sz w:val="28"/>
        </w:rPr>
        <w:t>26,7, средняя отметка – 3,7</w:t>
      </w:r>
      <w:r w:rsidR="00D21B24" w:rsidRPr="00933C2D">
        <w:rPr>
          <w:sz w:val="28"/>
        </w:rPr>
        <w:t xml:space="preserve">, </w:t>
      </w:r>
      <w:r w:rsidR="005C1EE2" w:rsidRPr="00933C2D">
        <w:rPr>
          <w:sz w:val="28"/>
        </w:rPr>
        <w:t xml:space="preserve">уровень </w:t>
      </w:r>
      <w:proofErr w:type="spellStart"/>
      <w:r w:rsidR="005C1EE2" w:rsidRPr="00933C2D">
        <w:rPr>
          <w:sz w:val="28"/>
        </w:rPr>
        <w:t>обученности</w:t>
      </w:r>
      <w:proofErr w:type="spellEnd"/>
      <w:r w:rsidR="005C1EE2" w:rsidRPr="00933C2D">
        <w:rPr>
          <w:sz w:val="28"/>
        </w:rPr>
        <w:t xml:space="preserve"> – 100%, </w:t>
      </w:r>
      <w:r w:rsidR="00D21B24" w:rsidRPr="00933C2D">
        <w:rPr>
          <w:sz w:val="28"/>
        </w:rPr>
        <w:t xml:space="preserve">качество обучения – </w:t>
      </w:r>
      <w:r w:rsidR="00306FC9">
        <w:rPr>
          <w:sz w:val="28"/>
        </w:rPr>
        <w:t>69</w:t>
      </w:r>
      <w:r w:rsidR="00D21B24" w:rsidRPr="00933C2D">
        <w:rPr>
          <w:sz w:val="28"/>
        </w:rPr>
        <w:t>%</w:t>
      </w:r>
      <w:r w:rsidRPr="00933C2D">
        <w:rPr>
          <w:sz w:val="28"/>
        </w:rPr>
        <w:t xml:space="preserve">) и ГБОУ СОШ </w:t>
      </w:r>
      <w:r w:rsidR="00D21B24" w:rsidRPr="00933C2D">
        <w:rPr>
          <w:sz w:val="28"/>
        </w:rPr>
        <w:t>с. Богдановка (численность участн</w:t>
      </w:r>
      <w:r w:rsidR="00D21B24" w:rsidRPr="00933C2D">
        <w:rPr>
          <w:sz w:val="28"/>
        </w:rPr>
        <w:t>и</w:t>
      </w:r>
      <w:r w:rsidR="00D21B24" w:rsidRPr="00933C2D">
        <w:rPr>
          <w:sz w:val="28"/>
        </w:rPr>
        <w:t>ков – 5</w:t>
      </w:r>
      <w:r w:rsidRPr="00933C2D">
        <w:rPr>
          <w:sz w:val="28"/>
        </w:rPr>
        <w:t xml:space="preserve">, средний балл – </w:t>
      </w:r>
      <w:r w:rsidR="00306FC9">
        <w:rPr>
          <w:sz w:val="28"/>
        </w:rPr>
        <w:t>26,2</w:t>
      </w:r>
      <w:r w:rsidRPr="00933C2D">
        <w:rPr>
          <w:sz w:val="28"/>
        </w:rPr>
        <w:t>, средняя отмет</w:t>
      </w:r>
      <w:r w:rsidR="00D21B24" w:rsidRPr="00933C2D">
        <w:rPr>
          <w:sz w:val="28"/>
        </w:rPr>
        <w:t xml:space="preserve">ка – 3,8, </w:t>
      </w:r>
      <w:r w:rsidR="005C1EE2" w:rsidRPr="00933C2D">
        <w:rPr>
          <w:sz w:val="28"/>
        </w:rPr>
        <w:t xml:space="preserve">уровень </w:t>
      </w:r>
      <w:proofErr w:type="spellStart"/>
      <w:r w:rsidR="005C1EE2" w:rsidRPr="00933C2D">
        <w:rPr>
          <w:sz w:val="28"/>
        </w:rPr>
        <w:t>обученности</w:t>
      </w:r>
      <w:proofErr w:type="spellEnd"/>
      <w:r w:rsidR="005C1EE2" w:rsidRPr="00933C2D">
        <w:rPr>
          <w:sz w:val="28"/>
        </w:rPr>
        <w:t xml:space="preserve"> – 100%, </w:t>
      </w:r>
      <w:r w:rsidR="00D21B24" w:rsidRPr="00933C2D">
        <w:rPr>
          <w:sz w:val="28"/>
        </w:rPr>
        <w:t>качество обучения – 80%</w:t>
      </w:r>
      <w:r w:rsidRPr="00933C2D">
        <w:rPr>
          <w:sz w:val="28"/>
        </w:rPr>
        <w:t>).</w:t>
      </w:r>
      <w:proofErr w:type="gramEnd"/>
      <w:r w:rsidRPr="00933C2D">
        <w:rPr>
          <w:sz w:val="28"/>
        </w:rPr>
        <w:t xml:space="preserve"> Наиболее низкие результаты по данному предмету у обучающихся ГБОУ </w:t>
      </w:r>
      <w:r w:rsidR="00306FC9">
        <w:rPr>
          <w:sz w:val="28"/>
        </w:rPr>
        <w:t>СОШ № 3 г. Нефтегорска</w:t>
      </w:r>
      <w:r w:rsidR="00D21B24" w:rsidRPr="00933C2D">
        <w:rPr>
          <w:sz w:val="28"/>
        </w:rPr>
        <w:t xml:space="preserve"> (численность учас</w:t>
      </w:r>
      <w:r w:rsidR="00D21B24" w:rsidRPr="00933C2D">
        <w:rPr>
          <w:sz w:val="28"/>
        </w:rPr>
        <w:t>т</w:t>
      </w:r>
      <w:r w:rsidR="00D21B24" w:rsidRPr="00933C2D">
        <w:rPr>
          <w:sz w:val="28"/>
        </w:rPr>
        <w:t xml:space="preserve">ников – </w:t>
      </w:r>
      <w:r w:rsidR="00306FC9">
        <w:rPr>
          <w:sz w:val="28"/>
        </w:rPr>
        <w:t>29</w:t>
      </w:r>
      <w:r w:rsidRPr="00933C2D">
        <w:rPr>
          <w:sz w:val="28"/>
        </w:rPr>
        <w:t xml:space="preserve">, средний балл – </w:t>
      </w:r>
      <w:r w:rsidR="00306FC9">
        <w:rPr>
          <w:sz w:val="28"/>
        </w:rPr>
        <w:t>21,9, средняя отметка – 3,3</w:t>
      </w:r>
      <w:r w:rsidR="00D21B24" w:rsidRPr="00933C2D">
        <w:rPr>
          <w:sz w:val="28"/>
        </w:rPr>
        <w:t xml:space="preserve">, </w:t>
      </w:r>
      <w:r w:rsidR="005C1EE2" w:rsidRPr="00933C2D">
        <w:rPr>
          <w:sz w:val="28"/>
        </w:rPr>
        <w:t xml:space="preserve">уровень </w:t>
      </w:r>
      <w:proofErr w:type="spellStart"/>
      <w:r w:rsidR="005C1EE2" w:rsidRPr="00933C2D">
        <w:rPr>
          <w:sz w:val="28"/>
        </w:rPr>
        <w:t>обученности</w:t>
      </w:r>
      <w:proofErr w:type="spellEnd"/>
      <w:r w:rsidR="005C1EE2" w:rsidRPr="00933C2D">
        <w:rPr>
          <w:sz w:val="28"/>
        </w:rPr>
        <w:t xml:space="preserve"> -  100%, </w:t>
      </w:r>
      <w:r w:rsidR="00D21B24" w:rsidRPr="00933C2D">
        <w:rPr>
          <w:sz w:val="28"/>
        </w:rPr>
        <w:t xml:space="preserve">качество обучения – </w:t>
      </w:r>
      <w:r w:rsidR="00306FC9">
        <w:rPr>
          <w:sz w:val="28"/>
        </w:rPr>
        <w:t>27,5</w:t>
      </w:r>
      <w:r w:rsidR="00D21B24" w:rsidRPr="00933C2D">
        <w:rPr>
          <w:sz w:val="28"/>
        </w:rPr>
        <w:t xml:space="preserve">%) и ГБОУ </w:t>
      </w:r>
      <w:r w:rsidR="00306FC9">
        <w:rPr>
          <w:sz w:val="28"/>
        </w:rPr>
        <w:t>СОШ № 1 г. Нефтегорска</w:t>
      </w:r>
      <w:r w:rsidR="00D21B24" w:rsidRPr="00933C2D">
        <w:rPr>
          <w:sz w:val="28"/>
        </w:rPr>
        <w:t xml:space="preserve"> (числе</w:t>
      </w:r>
      <w:r w:rsidR="00D21B24" w:rsidRPr="00933C2D">
        <w:rPr>
          <w:sz w:val="28"/>
        </w:rPr>
        <w:t>н</w:t>
      </w:r>
      <w:r w:rsidR="00D21B24" w:rsidRPr="00933C2D">
        <w:rPr>
          <w:sz w:val="28"/>
        </w:rPr>
        <w:t>ность участни</w:t>
      </w:r>
      <w:r w:rsidR="00306FC9">
        <w:rPr>
          <w:sz w:val="28"/>
        </w:rPr>
        <w:t>ков – 20, средний балл – 24,3</w:t>
      </w:r>
      <w:r w:rsidR="00D21B24" w:rsidRPr="00933C2D">
        <w:rPr>
          <w:sz w:val="28"/>
        </w:rPr>
        <w:t xml:space="preserve">, средняя отметка – 3,4, </w:t>
      </w:r>
      <w:r w:rsidR="005C1EE2" w:rsidRPr="00933C2D">
        <w:rPr>
          <w:sz w:val="28"/>
        </w:rPr>
        <w:t xml:space="preserve">уровень </w:t>
      </w:r>
      <w:proofErr w:type="spellStart"/>
      <w:r w:rsidR="005C1EE2" w:rsidRPr="00933C2D">
        <w:rPr>
          <w:sz w:val="28"/>
        </w:rPr>
        <w:t>об</w:t>
      </w:r>
      <w:r w:rsidR="005C1EE2" w:rsidRPr="00933C2D">
        <w:rPr>
          <w:sz w:val="28"/>
        </w:rPr>
        <w:t>у</w:t>
      </w:r>
      <w:r w:rsidR="005C1EE2" w:rsidRPr="00933C2D">
        <w:rPr>
          <w:sz w:val="28"/>
        </w:rPr>
        <w:t>ченности</w:t>
      </w:r>
      <w:proofErr w:type="spellEnd"/>
      <w:r w:rsidR="005C1EE2" w:rsidRPr="00933C2D">
        <w:rPr>
          <w:sz w:val="28"/>
        </w:rPr>
        <w:t xml:space="preserve"> – 100%, </w:t>
      </w:r>
      <w:r w:rsidR="00D21B24" w:rsidRPr="00933C2D">
        <w:rPr>
          <w:sz w:val="28"/>
        </w:rPr>
        <w:t>качество об</w:t>
      </w:r>
      <w:r w:rsidR="00D21B24" w:rsidRPr="00933C2D">
        <w:rPr>
          <w:sz w:val="28"/>
        </w:rPr>
        <w:t>у</w:t>
      </w:r>
      <w:r w:rsidR="00306FC9">
        <w:rPr>
          <w:sz w:val="28"/>
        </w:rPr>
        <w:t>чения – 3</w:t>
      </w:r>
      <w:r w:rsidR="00D21B24" w:rsidRPr="00933C2D">
        <w:rPr>
          <w:sz w:val="28"/>
        </w:rPr>
        <w:t>5%).</w:t>
      </w:r>
    </w:p>
    <w:p w:rsidR="003E7883" w:rsidRPr="00933C2D" w:rsidRDefault="003E7883" w:rsidP="00933C2D">
      <w:pPr>
        <w:spacing w:line="360" w:lineRule="auto"/>
        <w:ind w:firstLine="567"/>
        <w:jc w:val="both"/>
      </w:pPr>
      <w:r w:rsidRPr="00933C2D">
        <w:rPr>
          <w:sz w:val="28"/>
          <w:szCs w:val="28"/>
        </w:rPr>
        <w:t xml:space="preserve">Результаты ОГЭ позволяют сделать вывод о </w:t>
      </w:r>
      <w:r w:rsidR="00306FC9">
        <w:rPr>
          <w:sz w:val="28"/>
          <w:szCs w:val="28"/>
        </w:rPr>
        <w:t>снижении</w:t>
      </w:r>
      <w:r w:rsidRPr="00933C2D">
        <w:rPr>
          <w:sz w:val="28"/>
          <w:szCs w:val="28"/>
        </w:rPr>
        <w:t xml:space="preserve"> уровня подготовки выпускников по </w:t>
      </w:r>
      <w:r w:rsidR="001E1F62" w:rsidRPr="00933C2D">
        <w:rPr>
          <w:sz w:val="28"/>
          <w:szCs w:val="28"/>
        </w:rPr>
        <w:t>биологии</w:t>
      </w:r>
      <w:r w:rsidRPr="00933C2D">
        <w:rPr>
          <w:sz w:val="28"/>
          <w:szCs w:val="28"/>
        </w:rPr>
        <w:t>.</w:t>
      </w:r>
    </w:p>
    <w:p w:rsidR="00B13E9D" w:rsidRPr="00933C2D" w:rsidRDefault="00B13E9D" w:rsidP="00933C2D">
      <w:pPr>
        <w:spacing w:line="360" w:lineRule="auto"/>
        <w:rPr>
          <w:sz w:val="28"/>
        </w:rPr>
      </w:pPr>
    </w:p>
    <w:p w:rsidR="00B13E9D" w:rsidRDefault="00B13E9D" w:rsidP="00B13E9D"/>
    <w:p w:rsidR="00B13E9D" w:rsidRDefault="00B13E9D" w:rsidP="00B13E9D"/>
    <w:p w:rsidR="006334C3" w:rsidRDefault="006334C3" w:rsidP="00B13E9D"/>
    <w:p w:rsidR="006334C3" w:rsidRDefault="006334C3" w:rsidP="00B13E9D"/>
    <w:p w:rsidR="009D3BB4" w:rsidRDefault="009D3BB4" w:rsidP="00306FC9">
      <w:pPr>
        <w:jc w:val="center"/>
        <w:rPr>
          <w:b/>
          <w:bCs/>
          <w:sz w:val="32"/>
          <w:szCs w:val="28"/>
        </w:rPr>
      </w:pPr>
    </w:p>
    <w:p w:rsidR="00306FC9" w:rsidRPr="00545F18" w:rsidRDefault="00306FC9" w:rsidP="00306FC9">
      <w:pPr>
        <w:jc w:val="center"/>
        <w:rPr>
          <w:b/>
          <w:bCs/>
          <w:sz w:val="32"/>
          <w:szCs w:val="28"/>
        </w:rPr>
      </w:pPr>
      <w:r w:rsidRPr="00545F18">
        <w:rPr>
          <w:b/>
          <w:bCs/>
          <w:sz w:val="32"/>
          <w:szCs w:val="28"/>
        </w:rPr>
        <w:t>3. Анализ результатов выполнения заданий КИМ ОГЭ</w:t>
      </w:r>
    </w:p>
    <w:p w:rsidR="009D3BB4" w:rsidRDefault="009D3BB4" w:rsidP="009D3BB4">
      <w:pPr>
        <w:pStyle w:val="af1"/>
        <w:spacing w:line="360" w:lineRule="auto"/>
        <w:ind w:firstLine="567"/>
        <w:jc w:val="both"/>
        <w:rPr>
          <w:sz w:val="28"/>
        </w:rPr>
      </w:pPr>
    </w:p>
    <w:p w:rsidR="009D3BB4" w:rsidRPr="009D3BB4" w:rsidRDefault="009D3BB4" w:rsidP="009D3BB4">
      <w:pPr>
        <w:pStyle w:val="af1"/>
        <w:spacing w:line="360" w:lineRule="auto"/>
        <w:ind w:firstLine="567"/>
        <w:jc w:val="both"/>
        <w:rPr>
          <w:sz w:val="28"/>
        </w:rPr>
      </w:pPr>
      <w:r w:rsidRPr="009D3BB4">
        <w:rPr>
          <w:sz w:val="28"/>
        </w:rPr>
        <w:t>Каждый вариант экзаменационной работы по биологии включает в себя 29 з</w:t>
      </w:r>
      <w:r w:rsidRPr="009D3BB4">
        <w:rPr>
          <w:sz w:val="28"/>
        </w:rPr>
        <w:t>а</w:t>
      </w:r>
      <w:r w:rsidRPr="009D3BB4">
        <w:rPr>
          <w:sz w:val="28"/>
        </w:rPr>
        <w:t xml:space="preserve">даний и состоит из двух частей. </w:t>
      </w:r>
    </w:p>
    <w:p w:rsidR="009D3BB4" w:rsidRDefault="009D3BB4" w:rsidP="009D3BB4">
      <w:pPr>
        <w:pStyle w:val="af1"/>
        <w:spacing w:line="360" w:lineRule="auto"/>
        <w:ind w:firstLine="567"/>
        <w:jc w:val="both"/>
        <w:rPr>
          <w:sz w:val="28"/>
        </w:rPr>
      </w:pPr>
      <w:r w:rsidRPr="009D3BB4">
        <w:rPr>
          <w:sz w:val="28"/>
        </w:rPr>
        <w:t>Часть 1 содержит 24 задания с кратким ответом: 16 заданий базового уро</w:t>
      </w:r>
      <w:r w:rsidRPr="009D3BB4">
        <w:rPr>
          <w:sz w:val="28"/>
        </w:rPr>
        <w:t>в</w:t>
      </w:r>
      <w:r w:rsidRPr="009D3BB4">
        <w:rPr>
          <w:sz w:val="28"/>
        </w:rPr>
        <w:t>ня сложности с ответом в виде одной цифры, соответствующей номеру пр</w:t>
      </w:r>
      <w:r w:rsidRPr="009D3BB4">
        <w:rPr>
          <w:sz w:val="28"/>
        </w:rPr>
        <w:t>а</w:t>
      </w:r>
      <w:r w:rsidRPr="009D3BB4">
        <w:rPr>
          <w:sz w:val="28"/>
        </w:rPr>
        <w:t xml:space="preserve">вильного ответа; </w:t>
      </w:r>
      <w:proofErr w:type="gramStart"/>
      <w:r w:rsidRPr="009D3BB4">
        <w:rPr>
          <w:sz w:val="28"/>
        </w:rPr>
        <w:t>8 заданий повышенного уровня сложности, из которых 1 зад</w:t>
      </w:r>
      <w:r w:rsidRPr="009D3BB4">
        <w:rPr>
          <w:sz w:val="28"/>
        </w:rPr>
        <w:t>а</w:t>
      </w:r>
      <w:r w:rsidRPr="009D3BB4">
        <w:rPr>
          <w:sz w:val="28"/>
        </w:rPr>
        <w:t>ние с ответом в виде одного слова или словосочетания, 3 задания с выбором н</w:t>
      </w:r>
      <w:r w:rsidRPr="009D3BB4">
        <w:rPr>
          <w:sz w:val="28"/>
        </w:rPr>
        <w:t>е</w:t>
      </w:r>
      <w:r w:rsidRPr="009D3BB4">
        <w:rPr>
          <w:sz w:val="28"/>
        </w:rPr>
        <w:t>скольких верных ответов, 3 задания на установление соо</w:t>
      </w:r>
      <w:r w:rsidRPr="009D3BB4">
        <w:rPr>
          <w:sz w:val="28"/>
        </w:rPr>
        <w:t>т</w:t>
      </w:r>
      <w:r w:rsidRPr="009D3BB4">
        <w:rPr>
          <w:sz w:val="28"/>
        </w:rPr>
        <w:t>ветствия элементов двух информационных рядов (в том числе задание на включение пропущенных в тексте терминов и понятий, на соотнесение морфологических признаков о</w:t>
      </w:r>
      <w:r w:rsidRPr="009D3BB4">
        <w:rPr>
          <w:sz w:val="28"/>
        </w:rPr>
        <w:t>р</w:t>
      </w:r>
      <w:r w:rsidRPr="009D3BB4">
        <w:rPr>
          <w:sz w:val="28"/>
        </w:rPr>
        <w:t>ганизма или его отдельных органов с предложенными моделями по заданному алгоритму</w:t>
      </w:r>
      <w:proofErr w:type="gramEnd"/>
      <w:r w:rsidRPr="009D3BB4">
        <w:rPr>
          <w:sz w:val="28"/>
        </w:rPr>
        <w:t>), 1 задание на определение последовательности биологических пр</w:t>
      </w:r>
      <w:r w:rsidRPr="009D3BB4">
        <w:rPr>
          <w:sz w:val="28"/>
        </w:rPr>
        <w:t>о</w:t>
      </w:r>
      <w:r w:rsidRPr="009D3BB4">
        <w:rPr>
          <w:sz w:val="28"/>
        </w:rPr>
        <w:t xml:space="preserve">цессов, явлений, объектов. </w:t>
      </w:r>
    </w:p>
    <w:p w:rsidR="009D3BB4" w:rsidRPr="009D3BB4" w:rsidRDefault="009D3BB4" w:rsidP="009D3BB4">
      <w:pPr>
        <w:pStyle w:val="af1"/>
        <w:spacing w:line="360" w:lineRule="auto"/>
        <w:ind w:firstLine="567"/>
        <w:jc w:val="both"/>
        <w:rPr>
          <w:sz w:val="28"/>
        </w:rPr>
      </w:pPr>
      <w:r w:rsidRPr="009D3BB4">
        <w:rPr>
          <w:sz w:val="28"/>
        </w:rPr>
        <w:t>Часть 2 содержит 5 заданий с развёрнутым ответом: 1 задание повышенн</w:t>
      </w:r>
      <w:r w:rsidRPr="009D3BB4">
        <w:rPr>
          <w:sz w:val="28"/>
        </w:rPr>
        <w:t>о</w:t>
      </w:r>
      <w:r w:rsidRPr="009D3BB4">
        <w:rPr>
          <w:sz w:val="28"/>
        </w:rPr>
        <w:t>го уровня сложности на работу с текстом, предполагающее использование и</w:t>
      </w:r>
      <w:r w:rsidRPr="009D3BB4">
        <w:rPr>
          <w:sz w:val="28"/>
        </w:rPr>
        <w:t>н</w:t>
      </w:r>
      <w:r w:rsidRPr="009D3BB4">
        <w:rPr>
          <w:sz w:val="28"/>
        </w:rPr>
        <w:t>формации из текста контекстных знаний для ответа на поставленные вопросы; 4 задания высокого уровня сложности: 1 задание на анализ статистических данных, представленных в табличной форме, 1 задание на анализ научных м</w:t>
      </w:r>
      <w:r w:rsidRPr="009D3BB4">
        <w:rPr>
          <w:sz w:val="28"/>
        </w:rPr>
        <w:t>е</w:t>
      </w:r>
      <w:r w:rsidRPr="009D3BB4">
        <w:rPr>
          <w:sz w:val="28"/>
        </w:rPr>
        <w:t>тодов, 2 задания на применение биологических знаний и умений для решения практических задач.</w:t>
      </w:r>
    </w:p>
    <w:p w:rsidR="009D3BB4" w:rsidRDefault="009D3BB4" w:rsidP="009D3BB4">
      <w:pPr>
        <w:pStyle w:val="af1"/>
        <w:spacing w:line="360" w:lineRule="auto"/>
        <w:ind w:firstLine="567"/>
        <w:jc w:val="both"/>
        <w:rPr>
          <w:sz w:val="28"/>
        </w:rPr>
      </w:pPr>
      <w:r w:rsidRPr="009D3BB4">
        <w:rPr>
          <w:sz w:val="28"/>
        </w:rPr>
        <w:t>Всего заданий – 29; из них по типу заданий: с записью краткого ответа – 24; с развёрнутым ответом – 5. По уровню сложности: Базовый – 16; Повыше</w:t>
      </w:r>
      <w:r w:rsidRPr="009D3BB4">
        <w:rPr>
          <w:sz w:val="28"/>
        </w:rPr>
        <w:t>н</w:t>
      </w:r>
      <w:r w:rsidRPr="009D3BB4">
        <w:rPr>
          <w:sz w:val="28"/>
        </w:rPr>
        <w:t>ный – 9; Высокий – 4. Макс</w:t>
      </w:r>
      <w:r w:rsidRPr="009D3BB4">
        <w:rPr>
          <w:sz w:val="28"/>
        </w:rPr>
        <w:t>и</w:t>
      </w:r>
      <w:r w:rsidRPr="009D3BB4">
        <w:rPr>
          <w:sz w:val="28"/>
        </w:rPr>
        <w:t>мальный первичный балл за работу – 45.</w:t>
      </w:r>
    </w:p>
    <w:p w:rsidR="009D3BB4" w:rsidRDefault="009D3BB4" w:rsidP="009D3BB4">
      <w:pPr>
        <w:pStyle w:val="af1"/>
        <w:spacing w:line="360" w:lineRule="auto"/>
        <w:ind w:firstLine="567"/>
        <w:jc w:val="both"/>
        <w:rPr>
          <w:sz w:val="28"/>
        </w:rPr>
      </w:pPr>
    </w:p>
    <w:p w:rsidR="009D3BB4" w:rsidRDefault="009D3BB4" w:rsidP="009D3BB4">
      <w:pPr>
        <w:pStyle w:val="af1"/>
        <w:spacing w:line="360" w:lineRule="auto"/>
        <w:ind w:firstLine="567"/>
        <w:jc w:val="both"/>
        <w:rPr>
          <w:sz w:val="28"/>
        </w:rPr>
      </w:pPr>
    </w:p>
    <w:p w:rsidR="009D3BB4" w:rsidRPr="009D3BB4" w:rsidRDefault="009D3BB4" w:rsidP="009D3BB4">
      <w:pPr>
        <w:pStyle w:val="af1"/>
        <w:spacing w:line="360" w:lineRule="auto"/>
        <w:ind w:firstLine="567"/>
        <w:jc w:val="both"/>
        <w:rPr>
          <w:sz w:val="28"/>
        </w:rPr>
      </w:pPr>
    </w:p>
    <w:p w:rsidR="009D3BB4" w:rsidRPr="00545F18" w:rsidRDefault="009D3BB4" w:rsidP="009D3BB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545F18">
        <w:rPr>
          <w:rFonts w:ascii="Times New Roman" w:eastAsia="Times New Roman" w:hAnsi="Times New Roman"/>
          <w:b/>
          <w:sz w:val="28"/>
          <w:szCs w:val="24"/>
          <w:lang w:eastAsia="ru-RU"/>
        </w:rPr>
        <w:t>3.1. Статистический анализ выполнения заданий КИМ ОГЭ в 2022 году</w:t>
      </w:r>
    </w:p>
    <w:p w:rsidR="009D3BB4" w:rsidRDefault="009D3BB4" w:rsidP="009D3BB4">
      <w:pPr>
        <w:jc w:val="both"/>
      </w:pPr>
    </w:p>
    <w:p w:rsidR="009D3BB4" w:rsidRDefault="009D3BB4" w:rsidP="009D3BB4">
      <w:pPr>
        <w:spacing w:line="360" w:lineRule="auto"/>
        <w:ind w:firstLine="567"/>
        <w:jc w:val="right"/>
      </w:pPr>
    </w:p>
    <w:p w:rsidR="009D3BB4" w:rsidRDefault="009D3BB4" w:rsidP="009D3BB4">
      <w:pPr>
        <w:spacing w:line="360" w:lineRule="auto"/>
        <w:ind w:firstLine="567"/>
        <w:jc w:val="right"/>
      </w:pPr>
    </w:p>
    <w:p w:rsidR="009D3BB4" w:rsidRDefault="009D3BB4" w:rsidP="009D3BB4">
      <w:pPr>
        <w:spacing w:line="360" w:lineRule="auto"/>
        <w:ind w:firstLine="567"/>
        <w:jc w:val="right"/>
      </w:pPr>
    </w:p>
    <w:p w:rsidR="009D3BB4" w:rsidRPr="009D3BB4" w:rsidRDefault="009D3BB4" w:rsidP="009D3BB4">
      <w:pPr>
        <w:spacing w:line="360" w:lineRule="auto"/>
        <w:ind w:firstLine="567"/>
        <w:jc w:val="right"/>
        <w:rPr>
          <w:sz w:val="28"/>
        </w:rPr>
      </w:pPr>
      <w:r w:rsidRPr="00290F80">
        <w:lastRenderedPageBreak/>
        <w:t xml:space="preserve">Таблица </w:t>
      </w:r>
      <w:r>
        <w:t>2-7</w:t>
      </w:r>
    </w:p>
    <w:tbl>
      <w:tblPr>
        <w:tblW w:w="5219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983"/>
        <w:gridCol w:w="2569"/>
        <w:gridCol w:w="1257"/>
        <w:gridCol w:w="1430"/>
        <w:gridCol w:w="977"/>
        <w:gridCol w:w="1119"/>
        <w:gridCol w:w="977"/>
        <w:gridCol w:w="973"/>
      </w:tblGrid>
      <w:tr w:rsidR="009D3BB4" w:rsidRPr="00846D04" w:rsidTr="009D3BB4">
        <w:trPr>
          <w:cantSplit/>
          <w:trHeight w:val="649"/>
          <w:tblHeader/>
        </w:trPr>
        <w:tc>
          <w:tcPr>
            <w:tcW w:w="47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3BB4" w:rsidRPr="009D3BB4" w:rsidRDefault="009D3BB4" w:rsidP="009D3B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3BB4">
              <w:rPr>
                <w:bCs/>
                <w:sz w:val="20"/>
                <w:szCs w:val="20"/>
              </w:rPr>
              <w:t>Номер</w:t>
            </w:r>
          </w:p>
          <w:p w:rsidR="009D3BB4" w:rsidRPr="009D3BB4" w:rsidRDefault="009D3BB4" w:rsidP="009D3B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3BB4">
              <w:rPr>
                <w:bCs/>
                <w:sz w:val="20"/>
                <w:szCs w:val="20"/>
              </w:rPr>
              <w:t xml:space="preserve">задания </w:t>
            </w:r>
            <w:r w:rsidRPr="009D3BB4">
              <w:rPr>
                <w:bCs/>
                <w:sz w:val="20"/>
                <w:szCs w:val="20"/>
              </w:rPr>
              <w:br/>
            </w:r>
            <w:proofErr w:type="gramStart"/>
            <w:r w:rsidRPr="009D3BB4">
              <w:rPr>
                <w:bCs/>
                <w:sz w:val="20"/>
                <w:szCs w:val="20"/>
              </w:rPr>
              <w:t>в</w:t>
            </w:r>
            <w:proofErr w:type="gramEnd"/>
            <w:r w:rsidRPr="009D3BB4">
              <w:rPr>
                <w:bCs/>
                <w:sz w:val="20"/>
                <w:szCs w:val="20"/>
              </w:rPr>
              <w:t xml:space="preserve"> КИМ</w:t>
            </w:r>
          </w:p>
        </w:tc>
        <w:tc>
          <w:tcPr>
            <w:tcW w:w="124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3BB4" w:rsidRPr="009D3BB4" w:rsidRDefault="009D3BB4" w:rsidP="009D3B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3BB4">
              <w:rPr>
                <w:bCs/>
                <w:sz w:val="20"/>
                <w:szCs w:val="20"/>
              </w:rPr>
              <w:t>Проверяемые элеме</w:t>
            </w:r>
            <w:r w:rsidRPr="009D3BB4">
              <w:rPr>
                <w:bCs/>
                <w:sz w:val="20"/>
                <w:szCs w:val="20"/>
              </w:rPr>
              <w:t>н</w:t>
            </w:r>
            <w:r w:rsidRPr="009D3BB4">
              <w:rPr>
                <w:bCs/>
                <w:sz w:val="20"/>
                <w:szCs w:val="20"/>
              </w:rPr>
              <w:t>ты содержания / ум</w:t>
            </w:r>
            <w:r w:rsidRPr="009D3BB4">
              <w:rPr>
                <w:bCs/>
                <w:sz w:val="20"/>
                <w:szCs w:val="20"/>
              </w:rPr>
              <w:t>е</w:t>
            </w:r>
            <w:r w:rsidRPr="009D3BB4">
              <w:rPr>
                <w:bCs/>
                <w:sz w:val="20"/>
                <w:szCs w:val="20"/>
              </w:rPr>
              <w:t>ния</w:t>
            </w:r>
          </w:p>
        </w:tc>
        <w:tc>
          <w:tcPr>
            <w:tcW w:w="61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3BB4" w:rsidRPr="009D3BB4" w:rsidRDefault="009D3BB4" w:rsidP="009D3B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3BB4">
              <w:rPr>
                <w:bCs/>
                <w:sz w:val="20"/>
                <w:szCs w:val="20"/>
              </w:rPr>
              <w:t>Уровень сложности задания</w:t>
            </w:r>
          </w:p>
          <w:p w:rsidR="009D3BB4" w:rsidRPr="009D3BB4" w:rsidRDefault="009D3BB4" w:rsidP="009D3B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9D3BB4" w:rsidRPr="009D3BB4" w:rsidRDefault="009D3BB4" w:rsidP="009D3BB4">
            <w:pPr>
              <w:jc w:val="center"/>
              <w:rPr>
                <w:bCs/>
                <w:sz w:val="20"/>
                <w:szCs w:val="20"/>
              </w:rPr>
            </w:pPr>
            <w:r w:rsidRPr="009D3BB4">
              <w:rPr>
                <w:bCs/>
                <w:sz w:val="20"/>
                <w:szCs w:val="20"/>
              </w:rPr>
              <w:t xml:space="preserve">Средний </w:t>
            </w:r>
          </w:p>
          <w:p w:rsidR="009D3BB4" w:rsidRPr="009D3BB4" w:rsidRDefault="009D3BB4" w:rsidP="009D3BB4">
            <w:pPr>
              <w:jc w:val="center"/>
              <w:rPr>
                <w:bCs/>
                <w:sz w:val="20"/>
                <w:szCs w:val="20"/>
              </w:rPr>
            </w:pPr>
            <w:r w:rsidRPr="009D3BB4">
              <w:rPr>
                <w:bCs/>
                <w:sz w:val="20"/>
                <w:szCs w:val="20"/>
              </w:rPr>
              <w:t xml:space="preserve">процент </w:t>
            </w:r>
          </w:p>
          <w:p w:rsidR="009D3BB4" w:rsidRPr="009D3BB4" w:rsidRDefault="009D3BB4" w:rsidP="009D3BB4">
            <w:pPr>
              <w:jc w:val="center"/>
              <w:rPr>
                <w:bCs/>
                <w:sz w:val="20"/>
                <w:szCs w:val="20"/>
              </w:rPr>
            </w:pPr>
            <w:r w:rsidRPr="009D3BB4">
              <w:rPr>
                <w:bCs/>
                <w:sz w:val="20"/>
                <w:szCs w:val="20"/>
              </w:rPr>
              <w:t>в</w:t>
            </w:r>
            <w:r w:rsidRPr="009D3BB4">
              <w:rPr>
                <w:bCs/>
                <w:sz w:val="20"/>
                <w:szCs w:val="20"/>
              </w:rPr>
              <w:t>ы</w:t>
            </w:r>
            <w:r w:rsidRPr="009D3BB4">
              <w:rPr>
                <w:bCs/>
                <w:sz w:val="20"/>
                <w:szCs w:val="20"/>
              </w:rPr>
              <w:t>полнения</w:t>
            </w:r>
          </w:p>
        </w:tc>
        <w:tc>
          <w:tcPr>
            <w:tcW w:w="1967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9D3BB4" w:rsidRDefault="009D3BB4" w:rsidP="009D3BB4">
            <w:pPr>
              <w:jc w:val="center"/>
              <w:rPr>
                <w:bCs/>
                <w:sz w:val="20"/>
                <w:szCs w:val="20"/>
              </w:rPr>
            </w:pPr>
            <w:r w:rsidRPr="009D3BB4">
              <w:rPr>
                <w:sz w:val="20"/>
                <w:szCs w:val="20"/>
              </w:rPr>
              <w:t>Процент выполнения по округу в гру</w:t>
            </w:r>
            <w:r w:rsidRPr="009D3BB4">
              <w:rPr>
                <w:sz w:val="20"/>
                <w:szCs w:val="20"/>
              </w:rPr>
              <w:t>п</w:t>
            </w:r>
            <w:r w:rsidRPr="009D3BB4">
              <w:rPr>
                <w:sz w:val="20"/>
                <w:szCs w:val="20"/>
              </w:rPr>
              <w:t>пах, получивших отметку</w:t>
            </w:r>
          </w:p>
        </w:tc>
      </w:tr>
      <w:tr w:rsidR="009D3BB4" w:rsidRPr="00846D04" w:rsidTr="009D3BB4">
        <w:trPr>
          <w:cantSplit/>
          <w:trHeight w:val="481"/>
          <w:tblHeader/>
        </w:trPr>
        <w:tc>
          <w:tcPr>
            <w:tcW w:w="47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3BB4" w:rsidRPr="009D3BB4" w:rsidRDefault="009D3BB4" w:rsidP="009D3BB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3BB4" w:rsidRPr="009D3BB4" w:rsidRDefault="009D3BB4" w:rsidP="009D3BB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3BB4" w:rsidRPr="009D3BB4" w:rsidRDefault="009D3BB4" w:rsidP="009D3BB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5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D3BB4" w:rsidRPr="009D3BB4" w:rsidRDefault="009D3BB4" w:rsidP="009D3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9D3BB4" w:rsidRDefault="009D3BB4" w:rsidP="009D3BB4">
            <w:pPr>
              <w:jc w:val="center"/>
              <w:rPr>
                <w:bCs/>
                <w:sz w:val="20"/>
                <w:szCs w:val="20"/>
              </w:rPr>
            </w:pPr>
            <w:r w:rsidRPr="009D3BB4">
              <w:rPr>
                <w:bCs/>
                <w:sz w:val="20"/>
                <w:szCs w:val="20"/>
              </w:rPr>
              <w:t>«2»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9D3BB4" w:rsidRDefault="009D3BB4" w:rsidP="009D3BB4">
            <w:pPr>
              <w:jc w:val="center"/>
              <w:rPr>
                <w:bCs/>
                <w:sz w:val="20"/>
                <w:szCs w:val="20"/>
              </w:rPr>
            </w:pPr>
            <w:r w:rsidRPr="009D3BB4">
              <w:rPr>
                <w:bCs/>
                <w:sz w:val="20"/>
                <w:szCs w:val="20"/>
              </w:rPr>
              <w:t>«3»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D3BB4" w:rsidRPr="009D3BB4" w:rsidRDefault="009D3BB4" w:rsidP="009D3BB4">
            <w:pPr>
              <w:jc w:val="center"/>
              <w:rPr>
                <w:bCs/>
                <w:sz w:val="20"/>
                <w:szCs w:val="20"/>
              </w:rPr>
            </w:pPr>
            <w:r w:rsidRPr="009D3BB4">
              <w:rPr>
                <w:bCs/>
                <w:sz w:val="20"/>
                <w:szCs w:val="20"/>
              </w:rPr>
              <w:t>«4»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9D3BB4" w:rsidRDefault="009D3BB4" w:rsidP="009D3BB4">
            <w:pPr>
              <w:jc w:val="center"/>
              <w:rPr>
                <w:bCs/>
                <w:sz w:val="20"/>
                <w:szCs w:val="20"/>
              </w:rPr>
            </w:pPr>
            <w:r w:rsidRPr="009D3BB4">
              <w:rPr>
                <w:bCs/>
                <w:sz w:val="20"/>
                <w:szCs w:val="20"/>
              </w:rPr>
              <w:t>«5»</w:t>
            </w:r>
          </w:p>
        </w:tc>
      </w:tr>
      <w:tr w:rsidR="009D3BB4" w:rsidRPr="00590CC4" w:rsidTr="009D3BB4">
        <w:trPr>
          <w:trHeight w:val="226"/>
        </w:trPr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590CC4">
              <w:rPr>
                <w:sz w:val="20"/>
                <w:szCs w:val="20"/>
              </w:rPr>
              <w:t>1</w:t>
            </w:r>
          </w:p>
        </w:tc>
        <w:tc>
          <w:tcPr>
            <w:tcW w:w="1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pStyle w:val="af1"/>
              <w:rPr>
                <w:sz w:val="20"/>
                <w:szCs w:val="20"/>
              </w:rPr>
            </w:pPr>
            <w:r w:rsidRPr="00590CC4">
              <w:rPr>
                <w:sz w:val="20"/>
                <w:szCs w:val="20"/>
              </w:rPr>
              <w:t>Знать признаки биологич</w:t>
            </w:r>
            <w:r w:rsidRPr="00590CC4">
              <w:rPr>
                <w:sz w:val="20"/>
                <w:szCs w:val="20"/>
              </w:rPr>
              <w:t>е</w:t>
            </w:r>
            <w:r w:rsidRPr="00590CC4">
              <w:rPr>
                <w:sz w:val="20"/>
                <w:szCs w:val="20"/>
              </w:rPr>
              <w:t>ских объектов на разных уровнях организации ж</w:t>
            </w:r>
            <w:r w:rsidRPr="00590CC4">
              <w:rPr>
                <w:sz w:val="20"/>
                <w:szCs w:val="20"/>
              </w:rPr>
              <w:t>и</w:t>
            </w:r>
            <w:r w:rsidRPr="00590CC4">
              <w:rPr>
                <w:sz w:val="20"/>
                <w:szCs w:val="20"/>
              </w:rPr>
              <w:t>вого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590CC4">
              <w:rPr>
                <w:sz w:val="20"/>
                <w:szCs w:val="20"/>
              </w:rPr>
              <w:t>П.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78,91%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70,23%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88,57%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90,9%</w:t>
            </w:r>
          </w:p>
        </w:tc>
      </w:tr>
      <w:tr w:rsidR="009D3BB4" w:rsidRPr="00590CC4" w:rsidTr="009D3BB4">
        <w:trPr>
          <w:trHeight w:val="226"/>
        </w:trPr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590CC4">
              <w:rPr>
                <w:sz w:val="20"/>
                <w:szCs w:val="20"/>
              </w:rPr>
              <w:t>2</w:t>
            </w:r>
          </w:p>
        </w:tc>
        <w:tc>
          <w:tcPr>
            <w:tcW w:w="1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DE5C30" w:rsidRDefault="009D3BB4" w:rsidP="009D3BB4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DE5C30">
              <w:rPr>
                <w:sz w:val="20"/>
                <w:szCs w:val="20"/>
              </w:rPr>
              <w:t>Клеточное строение орг</w:t>
            </w:r>
            <w:r w:rsidRPr="00DE5C30">
              <w:rPr>
                <w:sz w:val="20"/>
                <w:szCs w:val="20"/>
              </w:rPr>
              <w:t>а</w:t>
            </w:r>
            <w:r w:rsidRPr="00DE5C30">
              <w:rPr>
                <w:sz w:val="20"/>
                <w:szCs w:val="20"/>
              </w:rPr>
              <w:t>низмов как доказ</w:t>
            </w:r>
            <w:r w:rsidRPr="00DE5C30">
              <w:rPr>
                <w:sz w:val="20"/>
                <w:szCs w:val="20"/>
              </w:rPr>
              <w:t>а</w:t>
            </w:r>
            <w:r w:rsidRPr="00DE5C30">
              <w:rPr>
                <w:sz w:val="20"/>
                <w:szCs w:val="20"/>
              </w:rPr>
              <w:t>тельство их родства, единства ж</w:t>
            </w:r>
            <w:r w:rsidRPr="00DE5C30">
              <w:rPr>
                <w:sz w:val="20"/>
                <w:szCs w:val="20"/>
              </w:rPr>
              <w:t>и</w:t>
            </w:r>
            <w:r w:rsidRPr="00DE5C30">
              <w:rPr>
                <w:sz w:val="20"/>
                <w:szCs w:val="20"/>
              </w:rPr>
              <w:t>вой природы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590CC4">
              <w:rPr>
                <w:sz w:val="20"/>
                <w:szCs w:val="20"/>
              </w:rPr>
              <w:t>Б.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86,74%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80,95%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88,88%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9D3BB4" w:rsidRPr="00590CC4" w:rsidTr="009D3BB4">
        <w:trPr>
          <w:trHeight w:val="226"/>
        </w:trPr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590CC4">
              <w:rPr>
                <w:sz w:val="20"/>
                <w:szCs w:val="20"/>
              </w:rPr>
              <w:t>3</w:t>
            </w:r>
          </w:p>
        </w:tc>
        <w:tc>
          <w:tcPr>
            <w:tcW w:w="1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DE5C30" w:rsidRDefault="009D3BB4" w:rsidP="009D3BB4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DE5C30">
              <w:rPr>
                <w:sz w:val="20"/>
                <w:szCs w:val="20"/>
              </w:rPr>
              <w:t>Царство Бактерии. Ца</w:t>
            </w:r>
            <w:r w:rsidRPr="00DE5C30">
              <w:rPr>
                <w:sz w:val="20"/>
                <w:szCs w:val="20"/>
              </w:rPr>
              <w:t>р</w:t>
            </w:r>
            <w:r w:rsidRPr="00DE5C30">
              <w:rPr>
                <w:sz w:val="20"/>
                <w:szCs w:val="20"/>
              </w:rPr>
              <w:t>ство Грибы. Вирусы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590CC4">
              <w:rPr>
                <w:sz w:val="20"/>
                <w:szCs w:val="20"/>
              </w:rPr>
              <w:t>Б.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65,66%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90,9%</w:t>
            </w:r>
          </w:p>
        </w:tc>
      </w:tr>
      <w:tr w:rsidR="009D3BB4" w:rsidRPr="00590CC4" w:rsidTr="009D3BB4">
        <w:trPr>
          <w:trHeight w:val="226"/>
        </w:trPr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590CC4">
              <w:rPr>
                <w:sz w:val="20"/>
                <w:szCs w:val="20"/>
              </w:rPr>
              <w:t>4</w:t>
            </w:r>
          </w:p>
        </w:tc>
        <w:tc>
          <w:tcPr>
            <w:tcW w:w="1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DE5C30" w:rsidRDefault="009D3BB4" w:rsidP="009D3BB4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DE5C30">
              <w:rPr>
                <w:sz w:val="20"/>
                <w:szCs w:val="20"/>
              </w:rPr>
              <w:t>Царство Растения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590CC4">
              <w:rPr>
                <w:sz w:val="20"/>
                <w:szCs w:val="20"/>
              </w:rPr>
              <w:t>Б.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69,87%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64,28%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74,28%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72,72%</w:t>
            </w:r>
          </w:p>
        </w:tc>
      </w:tr>
      <w:tr w:rsidR="009D3BB4" w:rsidRPr="00590CC4" w:rsidTr="009D3BB4">
        <w:trPr>
          <w:trHeight w:val="226"/>
        </w:trPr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590CC4">
              <w:rPr>
                <w:sz w:val="20"/>
                <w:szCs w:val="20"/>
              </w:rPr>
              <w:t>5</w:t>
            </w:r>
          </w:p>
        </w:tc>
        <w:tc>
          <w:tcPr>
            <w:tcW w:w="1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DE5C30" w:rsidRDefault="009D3BB4" w:rsidP="009D3BB4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DE5C30">
              <w:rPr>
                <w:sz w:val="20"/>
                <w:szCs w:val="20"/>
              </w:rPr>
              <w:t>Царство Животные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590CC4">
              <w:rPr>
                <w:sz w:val="20"/>
                <w:szCs w:val="20"/>
              </w:rPr>
              <w:t>Б.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71,08%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64,28%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75,71%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90,9%</w:t>
            </w:r>
          </w:p>
        </w:tc>
      </w:tr>
      <w:tr w:rsidR="009D3BB4" w:rsidRPr="00590CC4" w:rsidTr="009D3BB4">
        <w:trPr>
          <w:trHeight w:val="226"/>
        </w:trPr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590CC4">
              <w:rPr>
                <w:sz w:val="20"/>
                <w:szCs w:val="20"/>
              </w:rPr>
              <w:t>6</w:t>
            </w:r>
          </w:p>
        </w:tc>
        <w:tc>
          <w:tcPr>
            <w:tcW w:w="1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DE5C30" w:rsidRDefault="009D3BB4" w:rsidP="009D3BB4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DE5C30">
              <w:rPr>
                <w:sz w:val="20"/>
                <w:szCs w:val="20"/>
              </w:rPr>
              <w:t>Общий план строения и процессы жизнедеятельн</w:t>
            </w:r>
            <w:r w:rsidRPr="00DE5C30">
              <w:rPr>
                <w:sz w:val="20"/>
                <w:szCs w:val="20"/>
              </w:rPr>
              <w:t>о</w:t>
            </w:r>
            <w:r w:rsidRPr="00DE5C30">
              <w:rPr>
                <w:sz w:val="20"/>
                <w:szCs w:val="20"/>
              </w:rPr>
              <w:t>сти. Сходство челов</w:t>
            </w:r>
            <w:r w:rsidRPr="00DE5C30">
              <w:rPr>
                <w:sz w:val="20"/>
                <w:szCs w:val="20"/>
              </w:rPr>
              <w:t>е</w:t>
            </w:r>
            <w:r w:rsidRPr="00DE5C30">
              <w:rPr>
                <w:sz w:val="20"/>
                <w:szCs w:val="20"/>
              </w:rPr>
              <w:t>ка с животными и отл</w:t>
            </w:r>
            <w:r w:rsidRPr="00DE5C30">
              <w:rPr>
                <w:sz w:val="20"/>
                <w:szCs w:val="20"/>
              </w:rPr>
              <w:t>и</w:t>
            </w:r>
            <w:r w:rsidRPr="00DE5C30">
              <w:rPr>
                <w:sz w:val="20"/>
                <w:szCs w:val="20"/>
              </w:rPr>
              <w:t>чие от них. Размножение и разв</w:t>
            </w:r>
            <w:r w:rsidRPr="00DE5C30">
              <w:rPr>
                <w:sz w:val="20"/>
                <w:szCs w:val="20"/>
              </w:rPr>
              <w:t>и</w:t>
            </w:r>
            <w:r w:rsidRPr="00DE5C30">
              <w:rPr>
                <w:sz w:val="20"/>
                <w:szCs w:val="20"/>
              </w:rPr>
              <w:t>тие организма человека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590CC4">
              <w:rPr>
                <w:sz w:val="20"/>
                <w:szCs w:val="20"/>
              </w:rPr>
              <w:t>Б.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73,49%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72,61%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74,28%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81,81%</w:t>
            </w:r>
          </w:p>
        </w:tc>
      </w:tr>
      <w:tr w:rsidR="009D3BB4" w:rsidRPr="00590CC4" w:rsidTr="009D3BB4">
        <w:trPr>
          <w:trHeight w:val="226"/>
        </w:trPr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590CC4">
              <w:rPr>
                <w:sz w:val="20"/>
                <w:szCs w:val="20"/>
              </w:rPr>
              <w:t>7</w:t>
            </w:r>
          </w:p>
        </w:tc>
        <w:tc>
          <w:tcPr>
            <w:tcW w:w="1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DE5C30" w:rsidRDefault="009D3BB4" w:rsidP="009D3B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5C30">
              <w:rPr>
                <w:sz w:val="20"/>
                <w:szCs w:val="20"/>
              </w:rPr>
              <w:t>Нейрогуморальная регул</w:t>
            </w:r>
            <w:r w:rsidRPr="00DE5C30">
              <w:rPr>
                <w:sz w:val="20"/>
                <w:szCs w:val="20"/>
              </w:rPr>
              <w:t>я</w:t>
            </w:r>
            <w:r w:rsidRPr="00DE5C30">
              <w:rPr>
                <w:sz w:val="20"/>
                <w:szCs w:val="20"/>
              </w:rPr>
              <w:t>ция процессов жизнеде</w:t>
            </w:r>
            <w:r w:rsidRPr="00DE5C30">
              <w:rPr>
                <w:sz w:val="20"/>
                <w:szCs w:val="20"/>
              </w:rPr>
              <w:t>я</w:t>
            </w:r>
            <w:r w:rsidRPr="00DE5C30">
              <w:rPr>
                <w:sz w:val="20"/>
                <w:szCs w:val="20"/>
              </w:rPr>
              <w:t>тельности организма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590CC4">
              <w:rPr>
                <w:sz w:val="20"/>
                <w:szCs w:val="20"/>
              </w:rPr>
              <w:t>Б.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54,81%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51,19%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62,85%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90,9%</w:t>
            </w:r>
          </w:p>
        </w:tc>
      </w:tr>
      <w:tr w:rsidR="009D3BB4" w:rsidRPr="00590CC4" w:rsidTr="009D3BB4">
        <w:trPr>
          <w:trHeight w:val="226"/>
        </w:trPr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590CC4">
              <w:rPr>
                <w:sz w:val="20"/>
                <w:szCs w:val="20"/>
              </w:rPr>
              <w:t>8</w:t>
            </w:r>
          </w:p>
        </w:tc>
        <w:tc>
          <w:tcPr>
            <w:tcW w:w="1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DE5C30" w:rsidRDefault="009D3BB4" w:rsidP="009D3BB4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DE5C30">
              <w:rPr>
                <w:sz w:val="20"/>
                <w:szCs w:val="20"/>
              </w:rPr>
              <w:t>Опора и движение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590CC4">
              <w:rPr>
                <w:sz w:val="20"/>
                <w:szCs w:val="20"/>
              </w:rPr>
              <w:t>Б.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80,72%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72,61%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92,85%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81,81%</w:t>
            </w:r>
          </w:p>
        </w:tc>
      </w:tr>
      <w:tr w:rsidR="009D3BB4" w:rsidRPr="00590CC4" w:rsidTr="009D3BB4">
        <w:trPr>
          <w:trHeight w:val="226"/>
        </w:trPr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590CC4">
              <w:rPr>
                <w:sz w:val="20"/>
                <w:szCs w:val="20"/>
              </w:rPr>
              <w:t>9</w:t>
            </w:r>
          </w:p>
        </w:tc>
        <w:tc>
          <w:tcPr>
            <w:tcW w:w="1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DE5C30" w:rsidRDefault="009D3BB4" w:rsidP="009D3BB4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DE5C30">
              <w:rPr>
                <w:sz w:val="20"/>
                <w:szCs w:val="20"/>
              </w:rPr>
              <w:t>Внутренняя среда. Тран</w:t>
            </w:r>
            <w:r w:rsidRPr="00DE5C30">
              <w:rPr>
                <w:sz w:val="20"/>
                <w:szCs w:val="20"/>
              </w:rPr>
              <w:t>с</w:t>
            </w:r>
            <w:r w:rsidRPr="00DE5C30">
              <w:rPr>
                <w:sz w:val="20"/>
                <w:szCs w:val="20"/>
              </w:rPr>
              <w:t>порт веществ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590CC4">
              <w:rPr>
                <w:sz w:val="20"/>
                <w:szCs w:val="20"/>
              </w:rPr>
              <w:t>Б.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70,48%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55,95%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85,71%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90,9%</w:t>
            </w:r>
          </w:p>
        </w:tc>
      </w:tr>
      <w:tr w:rsidR="009D3BB4" w:rsidRPr="00590CC4" w:rsidTr="009D3BB4">
        <w:trPr>
          <w:trHeight w:val="226"/>
        </w:trPr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590CC4">
              <w:rPr>
                <w:sz w:val="20"/>
                <w:szCs w:val="20"/>
              </w:rPr>
              <w:t>10</w:t>
            </w:r>
          </w:p>
        </w:tc>
        <w:tc>
          <w:tcPr>
            <w:tcW w:w="1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DE5C30" w:rsidRDefault="009D3BB4" w:rsidP="009D3BB4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DE5C30">
              <w:rPr>
                <w:sz w:val="20"/>
                <w:szCs w:val="20"/>
              </w:rPr>
              <w:t>Питание. Дыхание. О</w:t>
            </w:r>
            <w:r w:rsidRPr="00DE5C30">
              <w:rPr>
                <w:sz w:val="20"/>
                <w:szCs w:val="20"/>
              </w:rPr>
              <w:t>б</w:t>
            </w:r>
            <w:r w:rsidRPr="00DE5C30">
              <w:rPr>
                <w:sz w:val="20"/>
                <w:szCs w:val="20"/>
              </w:rPr>
              <w:t>мен веществ. Выделение. П</w:t>
            </w:r>
            <w:r w:rsidRPr="00DE5C30">
              <w:rPr>
                <w:sz w:val="20"/>
                <w:szCs w:val="20"/>
              </w:rPr>
              <w:t>о</w:t>
            </w:r>
            <w:r w:rsidRPr="00DE5C30">
              <w:rPr>
                <w:sz w:val="20"/>
                <w:szCs w:val="20"/>
              </w:rPr>
              <w:t>кровы тела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590CC4">
              <w:rPr>
                <w:sz w:val="20"/>
                <w:szCs w:val="20"/>
              </w:rPr>
              <w:t>Б.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63,85%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63,09%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64,28%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54,54%</w:t>
            </w:r>
          </w:p>
        </w:tc>
      </w:tr>
      <w:tr w:rsidR="009D3BB4" w:rsidRPr="00590CC4" w:rsidTr="009D3BB4">
        <w:trPr>
          <w:trHeight w:val="226"/>
        </w:trPr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590CC4">
              <w:rPr>
                <w:sz w:val="20"/>
                <w:szCs w:val="20"/>
              </w:rPr>
              <w:t>11</w:t>
            </w:r>
          </w:p>
        </w:tc>
        <w:tc>
          <w:tcPr>
            <w:tcW w:w="1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DE5C30" w:rsidRDefault="009D3BB4" w:rsidP="009D3BB4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DE5C30">
              <w:rPr>
                <w:sz w:val="20"/>
                <w:szCs w:val="20"/>
              </w:rPr>
              <w:t>Органы чувств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590CC4">
              <w:rPr>
                <w:sz w:val="20"/>
                <w:szCs w:val="20"/>
              </w:rPr>
              <w:t>Б.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71,08%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65,47%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72,72%</w:t>
            </w:r>
          </w:p>
        </w:tc>
      </w:tr>
      <w:tr w:rsidR="009D3BB4" w:rsidRPr="00590CC4" w:rsidTr="009D3BB4">
        <w:trPr>
          <w:trHeight w:val="226"/>
        </w:trPr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590CC4">
              <w:rPr>
                <w:sz w:val="20"/>
                <w:szCs w:val="20"/>
              </w:rPr>
              <w:t>12</w:t>
            </w:r>
          </w:p>
        </w:tc>
        <w:tc>
          <w:tcPr>
            <w:tcW w:w="1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DE5C30" w:rsidRDefault="009D3BB4" w:rsidP="009D3BB4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DE5C30">
              <w:rPr>
                <w:sz w:val="20"/>
                <w:szCs w:val="20"/>
              </w:rPr>
              <w:t>Психология и повед</w:t>
            </w:r>
            <w:r w:rsidRPr="00DE5C30">
              <w:rPr>
                <w:sz w:val="20"/>
                <w:szCs w:val="20"/>
              </w:rPr>
              <w:t>е</w:t>
            </w:r>
            <w:r w:rsidRPr="00DE5C30">
              <w:rPr>
                <w:sz w:val="20"/>
                <w:szCs w:val="20"/>
              </w:rPr>
              <w:t>ние человека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590CC4">
              <w:rPr>
                <w:sz w:val="20"/>
                <w:szCs w:val="20"/>
              </w:rPr>
              <w:t>Б.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45,18%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34,52%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52,85%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81,81%</w:t>
            </w:r>
          </w:p>
        </w:tc>
      </w:tr>
      <w:tr w:rsidR="009D3BB4" w:rsidRPr="00590CC4" w:rsidTr="009D3BB4">
        <w:trPr>
          <w:trHeight w:val="226"/>
        </w:trPr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590CC4">
              <w:rPr>
                <w:sz w:val="20"/>
                <w:szCs w:val="20"/>
              </w:rPr>
              <w:t>13</w:t>
            </w:r>
          </w:p>
        </w:tc>
        <w:tc>
          <w:tcPr>
            <w:tcW w:w="1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DE5C30" w:rsidRDefault="009D3BB4" w:rsidP="009D3BB4">
            <w:pPr>
              <w:pStyle w:val="af1"/>
              <w:rPr>
                <w:sz w:val="20"/>
                <w:szCs w:val="20"/>
              </w:rPr>
            </w:pPr>
            <w:r w:rsidRPr="00DE5C30">
              <w:rPr>
                <w:sz w:val="20"/>
                <w:szCs w:val="20"/>
              </w:rPr>
              <w:t xml:space="preserve">Соблюдение </w:t>
            </w:r>
            <w:proofErr w:type="spellStart"/>
            <w:r w:rsidRPr="00DE5C30">
              <w:rPr>
                <w:sz w:val="20"/>
                <w:szCs w:val="20"/>
              </w:rPr>
              <w:t>санитарног</w:t>
            </w:r>
            <w:r w:rsidRPr="00DE5C30">
              <w:rPr>
                <w:sz w:val="20"/>
                <w:szCs w:val="20"/>
              </w:rPr>
              <w:t>и</w:t>
            </w:r>
            <w:r w:rsidRPr="00DE5C30">
              <w:rPr>
                <w:sz w:val="20"/>
                <w:szCs w:val="20"/>
              </w:rPr>
              <w:t>гиенических</w:t>
            </w:r>
            <w:proofErr w:type="spellEnd"/>
            <w:r w:rsidRPr="00DE5C30">
              <w:rPr>
                <w:sz w:val="20"/>
                <w:szCs w:val="20"/>
              </w:rPr>
              <w:t xml:space="preserve"> норм и пр</w:t>
            </w:r>
            <w:r w:rsidRPr="00DE5C30">
              <w:rPr>
                <w:sz w:val="20"/>
                <w:szCs w:val="20"/>
              </w:rPr>
              <w:t>а</w:t>
            </w:r>
            <w:r w:rsidRPr="00DE5C30">
              <w:rPr>
                <w:sz w:val="20"/>
                <w:szCs w:val="20"/>
              </w:rPr>
              <w:t>вил здорового образа жи</w:t>
            </w:r>
            <w:r w:rsidRPr="00DE5C30">
              <w:rPr>
                <w:sz w:val="20"/>
                <w:szCs w:val="20"/>
              </w:rPr>
              <w:t>з</w:t>
            </w:r>
            <w:r w:rsidRPr="00DE5C30">
              <w:rPr>
                <w:sz w:val="20"/>
                <w:szCs w:val="20"/>
              </w:rPr>
              <w:t>ни. Приёмы оказания пе</w:t>
            </w:r>
            <w:r w:rsidRPr="00DE5C30">
              <w:rPr>
                <w:sz w:val="20"/>
                <w:szCs w:val="20"/>
              </w:rPr>
              <w:t>р</w:t>
            </w:r>
            <w:r w:rsidRPr="00DE5C30">
              <w:rPr>
                <w:sz w:val="20"/>
                <w:szCs w:val="20"/>
              </w:rPr>
              <w:t>вой доврачебной п</w:t>
            </w:r>
            <w:r w:rsidRPr="00DE5C30">
              <w:rPr>
                <w:sz w:val="20"/>
                <w:szCs w:val="20"/>
              </w:rPr>
              <w:t>о</w:t>
            </w:r>
            <w:r w:rsidRPr="00DE5C30">
              <w:rPr>
                <w:sz w:val="20"/>
                <w:szCs w:val="20"/>
              </w:rPr>
              <w:t>мощи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590CC4">
              <w:rPr>
                <w:sz w:val="20"/>
                <w:szCs w:val="20"/>
              </w:rPr>
              <w:t>Б.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81,32%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70,23%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92,85%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81,81%</w:t>
            </w:r>
          </w:p>
        </w:tc>
      </w:tr>
      <w:tr w:rsidR="009D3BB4" w:rsidRPr="00590CC4" w:rsidTr="009D3BB4">
        <w:trPr>
          <w:trHeight w:val="226"/>
        </w:trPr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590CC4">
              <w:rPr>
                <w:sz w:val="20"/>
                <w:szCs w:val="20"/>
              </w:rPr>
              <w:t>14</w:t>
            </w:r>
          </w:p>
        </w:tc>
        <w:tc>
          <w:tcPr>
            <w:tcW w:w="1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DE5C30" w:rsidRDefault="009D3BB4" w:rsidP="009D3BB4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DE5C30">
              <w:rPr>
                <w:sz w:val="20"/>
                <w:szCs w:val="20"/>
              </w:rPr>
              <w:t>Влияние экологических факторов на организмы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590CC4">
              <w:rPr>
                <w:sz w:val="20"/>
                <w:szCs w:val="20"/>
              </w:rPr>
              <w:t>Б.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84,33%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91,66%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9D3BB4" w:rsidRPr="00590CC4" w:rsidTr="009D3BB4">
        <w:trPr>
          <w:trHeight w:val="226"/>
        </w:trPr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590CC4">
              <w:rPr>
                <w:sz w:val="20"/>
                <w:szCs w:val="20"/>
              </w:rPr>
              <w:t>15</w:t>
            </w:r>
          </w:p>
        </w:tc>
        <w:tc>
          <w:tcPr>
            <w:tcW w:w="1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DE5C30" w:rsidRDefault="009D3BB4" w:rsidP="009D3B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DE5C30">
              <w:rPr>
                <w:sz w:val="20"/>
                <w:szCs w:val="20"/>
              </w:rPr>
              <w:t>Экосистемная</w:t>
            </w:r>
            <w:proofErr w:type="spellEnd"/>
            <w:r w:rsidRPr="00DE5C30">
              <w:rPr>
                <w:sz w:val="20"/>
                <w:szCs w:val="20"/>
              </w:rPr>
              <w:t xml:space="preserve"> организ</w:t>
            </w:r>
            <w:r w:rsidRPr="00DE5C30">
              <w:rPr>
                <w:sz w:val="20"/>
                <w:szCs w:val="20"/>
              </w:rPr>
              <w:t>а</w:t>
            </w:r>
            <w:r w:rsidRPr="00DE5C30">
              <w:rPr>
                <w:sz w:val="20"/>
                <w:szCs w:val="20"/>
              </w:rPr>
              <w:t>ция живой природы. Биосфера. Учение об эволюции орг</w:t>
            </w:r>
            <w:r w:rsidRPr="00DE5C30">
              <w:rPr>
                <w:sz w:val="20"/>
                <w:szCs w:val="20"/>
              </w:rPr>
              <w:t>а</w:t>
            </w:r>
            <w:r w:rsidRPr="00DE5C30">
              <w:rPr>
                <w:sz w:val="20"/>
                <w:szCs w:val="20"/>
              </w:rPr>
              <w:t>нического мира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590CC4">
              <w:rPr>
                <w:sz w:val="20"/>
                <w:szCs w:val="20"/>
              </w:rPr>
              <w:t>Б.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63,25%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77,14%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90,9%</w:t>
            </w:r>
          </w:p>
        </w:tc>
      </w:tr>
      <w:tr w:rsidR="009D3BB4" w:rsidRPr="00590CC4" w:rsidTr="009D3BB4">
        <w:trPr>
          <w:trHeight w:val="226"/>
        </w:trPr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590CC4">
              <w:rPr>
                <w:sz w:val="20"/>
                <w:szCs w:val="20"/>
              </w:rPr>
              <w:t>16</w:t>
            </w:r>
          </w:p>
        </w:tc>
        <w:tc>
          <w:tcPr>
            <w:tcW w:w="1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DE5C30" w:rsidRDefault="009D3BB4" w:rsidP="009D3BB4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DE5C30">
              <w:rPr>
                <w:sz w:val="20"/>
                <w:szCs w:val="20"/>
              </w:rPr>
              <w:t>Использовать поняти</w:t>
            </w:r>
            <w:r w:rsidRPr="00DE5C30">
              <w:rPr>
                <w:sz w:val="20"/>
                <w:szCs w:val="20"/>
              </w:rPr>
              <w:t>й</w:t>
            </w:r>
            <w:r w:rsidRPr="00DE5C30">
              <w:rPr>
                <w:sz w:val="20"/>
                <w:szCs w:val="20"/>
              </w:rPr>
              <w:t>ный аппарат и символ</w:t>
            </w:r>
            <w:r w:rsidRPr="00DE5C30">
              <w:rPr>
                <w:sz w:val="20"/>
                <w:szCs w:val="20"/>
              </w:rPr>
              <w:t>и</w:t>
            </w:r>
            <w:r w:rsidRPr="00DE5C30">
              <w:rPr>
                <w:sz w:val="20"/>
                <w:szCs w:val="20"/>
              </w:rPr>
              <w:t>ческий язык биологии; грамотно применять научные терм</w:t>
            </w:r>
            <w:r w:rsidRPr="00DE5C30">
              <w:rPr>
                <w:sz w:val="20"/>
                <w:szCs w:val="20"/>
              </w:rPr>
              <w:t>и</w:t>
            </w:r>
            <w:r w:rsidRPr="00DE5C30">
              <w:rPr>
                <w:sz w:val="20"/>
                <w:szCs w:val="20"/>
              </w:rPr>
              <w:t>ны, понятия, теории, зак</w:t>
            </w:r>
            <w:r w:rsidRPr="00DE5C30">
              <w:rPr>
                <w:sz w:val="20"/>
                <w:szCs w:val="20"/>
              </w:rPr>
              <w:t>о</w:t>
            </w:r>
            <w:r w:rsidRPr="00DE5C30">
              <w:rPr>
                <w:sz w:val="20"/>
                <w:szCs w:val="20"/>
              </w:rPr>
              <w:t>ны для объяснения набл</w:t>
            </w:r>
            <w:r w:rsidRPr="00DE5C30">
              <w:rPr>
                <w:sz w:val="20"/>
                <w:szCs w:val="20"/>
              </w:rPr>
              <w:t>ю</w:t>
            </w:r>
            <w:r w:rsidRPr="00DE5C30">
              <w:rPr>
                <w:sz w:val="20"/>
                <w:szCs w:val="20"/>
              </w:rPr>
              <w:t>даемых биологических объектов, явлений и пр</w:t>
            </w:r>
            <w:r w:rsidRPr="00DE5C30">
              <w:rPr>
                <w:sz w:val="20"/>
                <w:szCs w:val="20"/>
              </w:rPr>
              <w:t>о</w:t>
            </w:r>
            <w:r w:rsidRPr="00DE5C30">
              <w:rPr>
                <w:sz w:val="20"/>
                <w:szCs w:val="20"/>
              </w:rPr>
              <w:t>цессов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590CC4">
              <w:rPr>
                <w:sz w:val="20"/>
                <w:szCs w:val="20"/>
              </w:rPr>
              <w:t>Б.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7C34CB" w:rsidRDefault="009D3BB4" w:rsidP="009D3BB4">
            <w:pPr>
              <w:autoSpaceDE w:val="0"/>
              <w:autoSpaceDN w:val="0"/>
              <w:adjustRightInd w:val="0"/>
              <w:ind w:firstLine="67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65,66%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58,33%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74,28%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81,81%</w:t>
            </w:r>
          </w:p>
        </w:tc>
      </w:tr>
      <w:tr w:rsidR="009D3BB4" w:rsidRPr="00590CC4" w:rsidTr="009D3BB4">
        <w:trPr>
          <w:trHeight w:val="226"/>
        </w:trPr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590CC4">
              <w:rPr>
                <w:sz w:val="20"/>
                <w:szCs w:val="20"/>
              </w:rPr>
              <w:t>17</w:t>
            </w:r>
          </w:p>
        </w:tc>
        <w:tc>
          <w:tcPr>
            <w:tcW w:w="1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DE5C30" w:rsidRDefault="009D3BB4" w:rsidP="009D3BB4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DE5C30">
              <w:rPr>
                <w:sz w:val="20"/>
                <w:szCs w:val="20"/>
              </w:rPr>
              <w:t>Обладать приёмами раб</w:t>
            </w:r>
            <w:r w:rsidRPr="00DE5C30">
              <w:rPr>
                <w:sz w:val="20"/>
                <w:szCs w:val="20"/>
              </w:rPr>
              <w:t>о</w:t>
            </w:r>
            <w:r w:rsidRPr="00DE5C30">
              <w:rPr>
                <w:sz w:val="20"/>
                <w:szCs w:val="20"/>
              </w:rPr>
              <w:t>ты по критическому анал</w:t>
            </w:r>
            <w:r w:rsidRPr="00DE5C30">
              <w:rPr>
                <w:sz w:val="20"/>
                <w:szCs w:val="20"/>
              </w:rPr>
              <w:t>и</w:t>
            </w:r>
            <w:r w:rsidRPr="00DE5C30">
              <w:rPr>
                <w:sz w:val="20"/>
                <w:szCs w:val="20"/>
              </w:rPr>
              <w:t>зу полученной информ</w:t>
            </w:r>
            <w:r w:rsidRPr="00DE5C30">
              <w:rPr>
                <w:sz w:val="20"/>
                <w:szCs w:val="20"/>
              </w:rPr>
              <w:t>а</w:t>
            </w:r>
            <w:r w:rsidRPr="00DE5C30">
              <w:rPr>
                <w:sz w:val="20"/>
                <w:szCs w:val="20"/>
              </w:rPr>
              <w:t>ции и пользоваться пр</w:t>
            </w:r>
            <w:r w:rsidRPr="00DE5C30">
              <w:rPr>
                <w:sz w:val="20"/>
                <w:szCs w:val="20"/>
              </w:rPr>
              <w:t>о</w:t>
            </w:r>
            <w:r w:rsidRPr="00DE5C30">
              <w:rPr>
                <w:sz w:val="20"/>
                <w:szCs w:val="20"/>
              </w:rPr>
              <w:t>стейшими способами оценки её дост</w:t>
            </w:r>
            <w:r w:rsidRPr="00DE5C30">
              <w:rPr>
                <w:sz w:val="20"/>
                <w:szCs w:val="20"/>
              </w:rPr>
              <w:t>о</w:t>
            </w:r>
            <w:r w:rsidRPr="00DE5C30">
              <w:rPr>
                <w:sz w:val="20"/>
                <w:szCs w:val="20"/>
              </w:rPr>
              <w:t>верности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hanging="112"/>
              <w:jc w:val="center"/>
              <w:rPr>
                <w:b/>
                <w:sz w:val="20"/>
                <w:szCs w:val="20"/>
              </w:rPr>
            </w:pPr>
            <w:r w:rsidRPr="00590CC4">
              <w:rPr>
                <w:sz w:val="20"/>
                <w:szCs w:val="20"/>
              </w:rPr>
              <w:t>Б.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39,15%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40,47%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35.71%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45,45%</w:t>
            </w:r>
          </w:p>
        </w:tc>
      </w:tr>
      <w:tr w:rsidR="009D3BB4" w:rsidRPr="00590CC4" w:rsidTr="009D3BB4">
        <w:trPr>
          <w:trHeight w:val="226"/>
        </w:trPr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590CC4">
              <w:rPr>
                <w:sz w:val="20"/>
                <w:szCs w:val="20"/>
              </w:rPr>
              <w:t>18</w:t>
            </w:r>
          </w:p>
        </w:tc>
        <w:tc>
          <w:tcPr>
            <w:tcW w:w="1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DE5C30" w:rsidRDefault="009D3BB4" w:rsidP="009D3BB4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DE5C30">
              <w:rPr>
                <w:sz w:val="20"/>
                <w:szCs w:val="20"/>
              </w:rPr>
              <w:t>Обладать приёмами раб</w:t>
            </w:r>
            <w:r w:rsidRPr="00DE5C30">
              <w:rPr>
                <w:sz w:val="20"/>
                <w:szCs w:val="20"/>
              </w:rPr>
              <w:t>о</w:t>
            </w:r>
            <w:r w:rsidRPr="00DE5C30">
              <w:rPr>
                <w:sz w:val="20"/>
                <w:szCs w:val="20"/>
              </w:rPr>
              <w:lastRenderedPageBreak/>
              <w:t>ты с информацией биол</w:t>
            </w:r>
            <w:r w:rsidRPr="00DE5C30">
              <w:rPr>
                <w:sz w:val="20"/>
                <w:szCs w:val="20"/>
              </w:rPr>
              <w:t>о</w:t>
            </w:r>
            <w:r w:rsidRPr="00DE5C30">
              <w:rPr>
                <w:sz w:val="20"/>
                <w:szCs w:val="20"/>
              </w:rPr>
              <w:t>гического соде</w:t>
            </w:r>
            <w:r w:rsidRPr="00DE5C30">
              <w:rPr>
                <w:sz w:val="20"/>
                <w:szCs w:val="20"/>
              </w:rPr>
              <w:t>р</w:t>
            </w:r>
            <w:r w:rsidRPr="00DE5C30">
              <w:rPr>
                <w:sz w:val="20"/>
                <w:szCs w:val="20"/>
              </w:rPr>
              <w:t>жания, представленной в графич</w:t>
            </w:r>
            <w:r w:rsidRPr="00DE5C30">
              <w:rPr>
                <w:sz w:val="20"/>
                <w:szCs w:val="20"/>
              </w:rPr>
              <w:t>е</w:t>
            </w:r>
            <w:r w:rsidRPr="00DE5C30">
              <w:rPr>
                <w:sz w:val="20"/>
                <w:szCs w:val="20"/>
              </w:rPr>
              <w:t>ской форме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590CC4">
              <w:rPr>
                <w:sz w:val="20"/>
                <w:szCs w:val="20"/>
              </w:rPr>
              <w:lastRenderedPageBreak/>
              <w:t>П.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83,43%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76,19%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88,57%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95,45%</w:t>
            </w:r>
          </w:p>
        </w:tc>
      </w:tr>
      <w:tr w:rsidR="009D3BB4" w:rsidRPr="00590CC4" w:rsidTr="009D3BB4">
        <w:trPr>
          <w:trHeight w:val="226"/>
        </w:trPr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590CC4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DE5C30" w:rsidRDefault="009D3BB4" w:rsidP="009D3B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5C30">
              <w:rPr>
                <w:sz w:val="20"/>
                <w:szCs w:val="20"/>
              </w:rPr>
              <w:t>Умение проводить множ</w:t>
            </w:r>
            <w:r w:rsidRPr="00DE5C30">
              <w:rPr>
                <w:sz w:val="20"/>
                <w:szCs w:val="20"/>
              </w:rPr>
              <w:t>е</w:t>
            </w:r>
            <w:r w:rsidRPr="00DE5C30">
              <w:rPr>
                <w:sz w:val="20"/>
                <w:szCs w:val="20"/>
              </w:rPr>
              <w:t>ственный выбор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590CC4">
              <w:rPr>
                <w:sz w:val="20"/>
                <w:szCs w:val="20"/>
              </w:rPr>
              <w:t>П.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54,21%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67,85%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81,81%</w:t>
            </w:r>
          </w:p>
        </w:tc>
      </w:tr>
      <w:tr w:rsidR="009D3BB4" w:rsidRPr="00590CC4" w:rsidTr="009D3BB4">
        <w:trPr>
          <w:trHeight w:val="226"/>
        </w:trPr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590CC4">
              <w:rPr>
                <w:sz w:val="20"/>
                <w:szCs w:val="20"/>
              </w:rPr>
              <w:t>20</w:t>
            </w:r>
          </w:p>
        </w:tc>
        <w:tc>
          <w:tcPr>
            <w:tcW w:w="1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DE5C30" w:rsidRDefault="009D3BB4" w:rsidP="009D3BB4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DE5C30">
              <w:rPr>
                <w:sz w:val="20"/>
                <w:szCs w:val="20"/>
              </w:rPr>
              <w:t>Умение проводить мн</w:t>
            </w:r>
            <w:r w:rsidRPr="00DE5C30">
              <w:rPr>
                <w:sz w:val="20"/>
                <w:szCs w:val="20"/>
              </w:rPr>
              <w:t>о</w:t>
            </w:r>
            <w:r w:rsidRPr="00DE5C30">
              <w:rPr>
                <w:sz w:val="20"/>
                <w:szCs w:val="20"/>
              </w:rPr>
              <w:t>жественный выбор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590CC4">
              <w:rPr>
                <w:sz w:val="20"/>
                <w:szCs w:val="20"/>
              </w:rPr>
              <w:t>П.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64,75%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54,76%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81,81%</w:t>
            </w:r>
          </w:p>
        </w:tc>
      </w:tr>
      <w:tr w:rsidR="009D3BB4" w:rsidRPr="00590CC4" w:rsidTr="009D3BB4">
        <w:trPr>
          <w:trHeight w:val="226"/>
        </w:trPr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590CC4">
              <w:rPr>
                <w:sz w:val="20"/>
                <w:szCs w:val="20"/>
              </w:rPr>
              <w:t>21</w:t>
            </w:r>
          </w:p>
        </w:tc>
        <w:tc>
          <w:tcPr>
            <w:tcW w:w="1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DE5C30" w:rsidRDefault="009D3BB4" w:rsidP="009D3BB4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DE5C30">
              <w:rPr>
                <w:sz w:val="20"/>
                <w:szCs w:val="20"/>
              </w:rPr>
              <w:t>Знать признаки биолог</w:t>
            </w:r>
            <w:r w:rsidRPr="00DE5C30">
              <w:rPr>
                <w:sz w:val="20"/>
                <w:szCs w:val="20"/>
              </w:rPr>
              <w:t>и</w:t>
            </w:r>
            <w:r w:rsidRPr="00DE5C30">
              <w:rPr>
                <w:sz w:val="20"/>
                <w:szCs w:val="20"/>
              </w:rPr>
              <w:t>ческих объектов на разных уровнях организации ж</w:t>
            </w:r>
            <w:r w:rsidRPr="00DE5C30">
              <w:rPr>
                <w:sz w:val="20"/>
                <w:szCs w:val="20"/>
              </w:rPr>
              <w:t>и</w:t>
            </w:r>
            <w:r w:rsidRPr="00DE5C30">
              <w:rPr>
                <w:sz w:val="20"/>
                <w:szCs w:val="20"/>
              </w:rPr>
              <w:t>вого. Умение устанавл</w:t>
            </w:r>
            <w:r w:rsidRPr="00DE5C30">
              <w:rPr>
                <w:sz w:val="20"/>
                <w:szCs w:val="20"/>
              </w:rPr>
              <w:t>и</w:t>
            </w:r>
            <w:r w:rsidRPr="00DE5C30">
              <w:rPr>
                <w:sz w:val="20"/>
                <w:szCs w:val="20"/>
              </w:rPr>
              <w:t>вать соотве</w:t>
            </w:r>
            <w:r w:rsidRPr="00DE5C30">
              <w:rPr>
                <w:sz w:val="20"/>
                <w:szCs w:val="20"/>
              </w:rPr>
              <w:t>т</w:t>
            </w:r>
            <w:r w:rsidRPr="00DE5C30">
              <w:rPr>
                <w:sz w:val="20"/>
                <w:szCs w:val="20"/>
              </w:rPr>
              <w:t>ствие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590CC4">
              <w:rPr>
                <w:sz w:val="20"/>
                <w:szCs w:val="20"/>
              </w:rPr>
              <w:t>П.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28,91%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16,66%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35,71%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81,81%</w:t>
            </w:r>
          </w:p>
        </w:tc>
      </w:tr>
      <w:tr w:rsidR="009D3BB4" w:rsidRPr="00590CC4" w:rsidTr="009D3BB4">
        <w:trPr>
          <w:trHeight w:val="226"/>
        </w:trPr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590CC4">
              <w:rPr>
                <w:sz w:val="20"/>
                <w:szCs w:val="20"/>
              </w:rPr>
              <w:t>22</w:t>
            </w:r>
          </w:p>
        </w:tc>
        <w:tc>
          <w:tcPr>
            <w:tcW w:w="1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DE5C30" w:rsidRDefault="009D3BB4" w:rsidP="009D3BB4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DE5C30">
              <w:rPr>
                <w:sz w:val="20"/>
                <w:szCs w:val="20"/>
              </w:rPr>
              <w:t>Умение определять п</w:t>
            </w:r>
            <w:r w:rsidRPr="00DE5C30">
              <w:rPr>
                <w:sz w:val="20"/>
                <w:szCs w:val="20"/>
              </w:rPr>
              <w:t>о</w:t>
            </w:r>
            <w:r w:rsidRPr="00DE5C30">
              <w:rPr>
                <w:sz w:val="20"/>
                <w:szCs w:val="20"/>
              </w:rPr>
              <w:t>следовательности биол</w:t>
            </w:r>
            <w:r w:rsidRPr="00DE5C30">
              <w:rPr>
                <w:sz w:val="20"/>
                <w:szCs w:val="20"/>
              </w:rPr>
              <w:t>о</w:t>
            </w:r>
            <w:r w:rsidRPr="00DE5C30">
              <w:rPr>
                <w:sz w:val="20"/>
                <w:szCs w:val="20"/>
              </w:rPr>
              <w:t>гических процессов, явл</w:t>
            </w:r>
            <w:r w:rsidRPr="00DE5C30">
              <w:rPr>
                <w:sz w:val="20"/>
                <w:szCs w:val="20"/>
              </w:rPr>
              <w:t>е</w:t>
            </w:r>
            <w:r w:rsidRPr="00DE5C30">
              <w:rPr>
                <w:sz w:val="20"/>
                <w:szCs w:val="20"/>
              </w:rPr>
              <w:t>ний, объектов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590CC4">
              <w:rPr>
                <w:sz w:val="20"/>
                <w:szCs w:val="20"/>
              </w:rPr>
              <w:t>П.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87,34%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85,11%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89,28%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9D3BB4" w:rsidRPr="00590CC4" w:rsidTr="009D3BB4">
        <w:trPr>
          <w:trHeight w:val="226"/>
        </w:trPr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590CC4">
              <w:rPr>
                <w:sz w:val="20"/>
                <w:szCs w:val="20"/>
              </w:rPr>
              <w:t>23</w:t>
            </w:r>
          </w:p>
        </w:tc>
        <w:tc>
          <w:tcPr>
            <w:tcW w:w="1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DE5C30" w:rsidRDefault="009D3BB4" w:rsidP="009D3BB4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DE5C30">
              <w:rPr>
                <w:sz w:val="20"/>
                <w:szCs w:val="20"/>
              </w:rPr>
              <w:t>Умение включать в би</w:t>
            </w:r>
            <w:r w:rsidRPr="00DE5C30">
              <w:rPr>
                <w:sz w:val="20"/>
                <w:szCs w:val="20"/>
              </w:rPr>
              <w:t>о</w:t>
            </w:r>
            <w:r w:rsidRPr="00DE5C30">
              <w:rPr>
                <w:sz w:val="20"/>
                <w:szCs w:val="20"/>
              </w:rPr>
              <w:t>логический текст проп</w:t>
            </w:r>
            <w:r w:rsidRPr="00DE5C30">
              <w:rPr>
                <w:sz w:val="20"/>
                <w:szCs w:val="20"/>
              </w:rPr>
              <w:t>у</w:t>
            </w:r>
            <w:r w:rsidRPr="00DE5C30">
              <w:rPr>
                <w:sz w:val="20"/>
                <w:szCs w:val="20"/>
              </w:rPr>
              <w:t>щенные термины и пон</w:t>
            </w:r>
            <w:r w:rsidRPr="00DE5C30">
              <w:rPr>
                <w:sz w:val="20"/>
                <w:szCs w:val="20"/>
              </w:rPr>
              <w:t>я</w:t>
            </w:r>
            <w:r w:rsidRPr="00DE5C30">
              <w:rPr>
                <w:sz w:val="20"/>
                <w:szCs w:val="20"/>
              </w:rPr>
              <w:t xml:space="preserve">тия из числа </w:t>
            </w:r>
            <w:proofErr w:type="gramStart"/>
            <w:r w:rsidRPr="00DE5C30">
              <w:rPr>
                <w:sz w:val="20"/>
                <w:szCs w:val="20"/>
              </w:rPr>
              <w:t>предложе</w:t>
            </w:r>
            <w:r w:rsidRPr="00DE5C30">
              <w:rPr>
                <w:sz w:val="20"/>
                <w:szCs w:val="20"/>
              </w:rPr>
              <w:t>н</w:t>
            </w:r>
            <w:r w:rsidRPr="00DE5C30">
              <w:rPr>
                <w:sz w:val="20"/>
                <w:szCs w:val="20"/>
              </w:rPr>
              <w:t>ных</w:t>
            </w:r>
            <w:proofErr w:type="gramEnd"/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590CC4">
              <w:rPr>
                <w:sz w:val="20"/>
                <w:szCs w:val="20"/>
              </w:rPr>
              <w:t>П.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43,37%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27,27%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90,9%</w:t>
            </w:r>
          </w:p>
        </w:tc>
      </w:tr>
      <w:tr w:rsidR="009D3BB4" w:rsidRPr="00590CC4" w:rsidTr="009D3BB4">
        <w:trPr>
          <w:trHeight w:val="226"/>
        </w:trPr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590CC4">
              <w:rPr>
                <w:sz w:val="20"/>
                <w:szCs w:val="20"/>
              </w:rPr>
              <w:t>24</w:t>
            </w:r>
          </w:p>
        </w:tc>
        <w:tc>
          <w:tcPr>
            <w:tcW w:w="1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DE5C30" w:rsidRDefault="009D3BB4" w:rsidP="009D3BB4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DE5C30">
              <w:rPr>
                <w:sz w:val="20"/>
                <w:szCs w:val="20"/>
              </w:rPr>
              <w:t>Умение соотносить мо</w:t>
            </w:r>
            <w:r w:rsidRPr="00DE5C30">
              <w:rPr>
                <w:sz w:val="20"/>
                <w:szCs w:val="20"/>
              </w:rPr>
              <w:t>р</w:t>
            </w:r>
            <w:r w:rsidRPr="00DE5C30">
              <w:rPr>
                <w:sz w:val="20"/>
                <w:szCs w:val="20"/>
              </w:rPr>
              <w:t>фологические пр</w:t>
            </w:r>
            <w:r w:rsidRPr="00DE5C30">
              <w:rPr>
                <w:sz w:val="20"/>
                <w:szCs w:val="20"/>
              </w:rPr>
              <w:t>и</w:t>
            </w:r>
            <w:r w:rsidRPr="00DE5C30">
              <w:rPr>
                <w:sz w:val="20"/>
                <w:szCs w:val="20"/>
              </w:rPr>
              <w:t>знаки организма или его отдел</w:t>
            </w:r>
            <w:r w:rsidRPr="00DE5C30">
              <w:rPr>
                <w:sz w:val="20"/>
                <w:szCs w:val="20"/>
              </w:rPr>
              <w:t>ь</w:t>
            </w:r>
            <w:r w:rsidRPr="00DE5C30">
              <w:rPr>
                <w:sz w:val="20"/>
                <w:szCs w:val="20"/>
              </w:rPr>
              <w:t>ных органов с предложе</w:t>
            </w:r>
            <w:r w:rsidRPr="00DE5C30">
              <w:rPr>
                <w:sz w:val="20"/>
                <w:szCs w:val="20"/>
              </w:rPr>
              <w:t>н</w:t>
            </w:r>
            <w:r w:rsidRPr="00DE5C30">
              <w:rPr>
                <w:sz w:val="20"/>
                <w:szCs w:val="20"/>
              </w:rPr>
              <w:t>ными моделями по зада</w:t>
            </w:r>
            <w:r w:rsidRPr="00DE5C30">
              <w:rPr>
                <w:sz w:val="20"/>
                <w:szCs w:val="20"/>
              </w:rPr>
              <w:t>н</w:t>
            </w:r>
            <w:r w:rsidRPr="00DE5C30">
              <w:rPr>
                <w:sz w:val="20"/>
                <w:szCs w:val="20"/>
              </w:rPr>
              <w:t>ному алг</w:t>
            </w:r>
            <w:r w:rsidRPr="00DE5C30">
              <w:rPr>
                <w:sz w:val="20"/>
                <w:szCs w:val="20"/>
              </w:rPr>
              <w:t>о</w:t>
            </w:r>
            <w:r w:rsidRPr="00DE5C30">
              <w:rPr>
                <w:sz w:val="20"/>
                <w:szCs w:val="20"/>
              </w:rPr>
              <w:t>ритму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590CC4">
              <w:rPr>
                <w:sz w:val="20"/>
                <w:szCs w:val="20"/>
              </w:rPr>
              <w:t>П.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52,40%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43,25%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52,28%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93,93%</w:t>
            </w:r>
          </w:p>
        </w:tc>
      </w:tr>
      <w:tr w:rsidR="009D3BB4" w:rsidRPr="00590CC4" w:rsidTr="009D3BB4">
        <w:trPr>
          <w:trHeight w:val="226"/>
        </w:trPr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590CC4">
              <w:rPr>
                <w:sz w:val="20"/>
                <w:szCs w:val="20"/>
              </w:rPr>
              <w:t>25</w:t>
            </w:r>
          </w:p>
        </w:tc>
        <w:tc>
          <w:tcPr>
            <w:tcW w:w="1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DE5C30" w:rsidRDefault="009D3BB4" w:rsidP="009D3BB4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DE5C30">
              <w:rPr>
                <w:sz w:val="20"/>
                <w:szCs w:val="20"/>
              </w:rPr>
              <w:t>Объяснять роль биол</w:t>
            </w:r>
            <w:r w:rsidRPr="00DE5C30">
              <w:rPr>
                <w:sz w:val="20"/>
                <w:szCs w:val="20"/>
              </w:rPr>
              <w:t>о</w:t>
            </w:r>
            <w:r w:rsidRPr="00DE5C30">
              <w:rPr>
                <w:sz w:val="20"/>
                <w:szCs w:val="20"/>
              </w:rPr>
              <w:t>гии в формировании совр</w:t>
            </w:r>
            <w:r w:rsidRPr="00DE5C30">
              <w:rPr>
                <w:sz w:val="20"/>
                <w:szCs w:val="20"/>
              </w:rPr>
              <w:t>е</w:t>
            </w:r>
            <w:r w:rsidRPr="00DE5C30">
              <w:rPr>
                <w:sz w:val="20"/>
                <w:szCs w:val="20"/>
              </w:rPr>
              <w:t>менной естественнонау</w:t>
            </w:r>
            <w:r w:rsidRPr="00DE5C30">
              <w:rPr>
                <w:sz w:val="20"/>
                <w:szCs w:val="20"/>
              </w:rPr>
              <w:t>ч</w:t>
            </w:r>
            <w:r w:rsidRPr="00DE5C30">
              <w:rPr>
                <w:sz w:val="20"/>
                <w:szCs w:val="20"/>
              </w:rPr>
              <w:t>ной картины мира, в пра</w:t>
            </w:r>
            <w:r w:rsidRPr="00DE5C30">
              <w:rPr>
                <w:sz w:val="20"/>
                <w:szCs w:val="20"/>
              </w:rPr>
              <w:t>к</w:t>
            </w:r>
            <w:r w:rsidRPr="00DE5C30">
              <w:rPr>
                <w:sz w:val="20"/>
                <w:szCs w:val="20"/>
              </w:rPr>
              <w:t>тической де</w:t>
            </w:r>
            <w:r w:rsidRPr="00DE5C30">
              <w:rPr>
                <w:sz w:val="20"/>
                <w:szCs w:val="20"/>
              </w:rPr>
              <w:t>я</w:t>
            </w:r>
            <w:r w:rsidRPr="00DE5C30">
              <w:rPr>
                <w:sz w:val="20"/>
                <w:szCs w:val="20"/>
              </w:rPr>
              <w:t>тельности людей. Распознавать и описывать на рисунках (изображен</w:t>
            </w:r>
            <w:r w:rsidRPr="00DE5C30">
              <w:rPr>
                <w:sz w:val="20"/>
                <w:szCs w:val="20"/>
              </w:rPr>
              <w:t>и</w:t>
            </w:r>
            <w:r w:rsidRPr="00DE5C30">
              <w:rPr>
                <w:sz w:val="20"/>
                <w:szCs w:val="20"/>
              </w:rPr>
              <w:t>ях) признаки строения биологических объектов на разных уро</w:t>
            </w:r>
            <w:r w:rsidRPr="00DE5C30">
              <w:rPr>
                <w:sz w:val="20"/>
                <w:szCs w:val="20"/>
              </w:rPr>
              <w:t>в</w:t>
            </w:r>
            <w:r w:rsidRPr="00DE5C30">
              <w:rPr>
                <w:sz w:val="20"/>
                <w:szCs w:val="20"/>
              </w:rPr>
              <w:t>нях орг</w:t>
            </w:r>
            <w:r w:rsidRPr="00DE5C30">
              <w:rPr>
                <w:sz w:val="20"/>
                <w:szCs w:val="20"/>
              </w:rPr>
              <w:t>а</w:t>
            </w:r>
            <w:r w:rsidRPr="00DE5C30">
              <w:rPr>
                <w:sz w:val="20"/>
                <w:szCs w:val="20"/>
              </w:rPr>
              <w:t>низации живого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590CC4">
              <w:rPr>
                <w:sz w:val="20"/>
                <w:szCs w:val="20"/>
              </w:rPr>
              <w:t>В.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27,71%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41,42%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77,27%</w:t>
            </w:r>
          </w:p>
        </w:tc>
      </w:tr>
      <w:tr w:rsidR="009D3BB4" w:rsidRPr="00590CC4" w:rsidTr="009D3BB4">
        <w:trPr>
          <w:trHeight w:val="226"/>
        </w:trPr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590CC4">
              <w:rPr>
                <w:sz w:val="20"/>
                <w:szCs w:val="20"/>
              </w:rPr>
              <w:t>26</w:t>
            </w:r>
          </w:p>
        </w:tc>
        <w:tc>
          <w:tcPr>
            <w:tcW w:w="1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DE5C30" w:rsidRDefault="009D3BB4" w:rsidP="009D3BB4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DE5C30">
              <w:rPr>
                <w:sz w:val="20"/>
                <w:szCs w:val="20"/>
              </w:rPr>
              <w:t>Использовать научные методы с целью изуч</w:t>
            </w:r>
            <w:r w:rsidRPr="00DE5C30">
              <w:rPr>
                <w:sz w:val="20"/>
                <w:szCs w:val="20"/>
              </w:rPr>
              <w:t>е</w:t>
            </w:r>
            <w:r w:rsidRPr="00DE5C30">
              <w:rPr>
                <w:sz w:val="20"/>
                <w:szCs w:val="20"/>
              </w:rPr>
              <w:t>ния биологических об</w:t>
            </w:r>
            <w:r w:rsidRPr="00DE5C30">
              <w:rPr>
                <w:sz w:val="20"/>
                <w:szCs w:val="20"/>
              </w:rPr>
              <w:t>ъ</w:t>
            </w:r>
            <w:r w:rsidRPr="00DE5C30">
              <w:rPr>
                <w:sz w:val="20"/>
                <w:szCs w:val="20"/>
              </w:rPr>
              <w:t>ектов, явлений и процессов: наблюдение, опис</w:t>
            </w:r>
            <w:r w:rsidRPr="00DE5C30">
              <w:rPr>
                <w:sz w:val="20"/>
                <w:szCs w:val="20"/>
              </w:rPr>
              <w:t>а</w:t>
            </w:r>
            <w:r w:rsidRPr="00DE5C30">
              <w:rPr>
                <w:sz w:val="20"/>
                <w:szCs w:val="20"/>
              </w:rPr>
              <w:t>ние, проведение н</w:t>
            </w:r>
            <w:r w:rsidRPr="00DE5C30">
              <w:rPr>
                <w:sz w:val="20"/>
                <w:szCs w:val="20"/>
              </w:rPr>
              <w:t>е</w:t>
            </w:r>
            <w:r w:rsidRPr="00DE5C30">
              <w:rPr>
                <w:sz w:val="20"/>
                <w:szCs w:val="20"/>
              </w:rPr>
              <w:t>сложных биологических экспер</w:t>
            </w:r>
            <w:r w:rsidRPr="00DE5C30">
              <w:rPr>
                <w:sz w:val="20"/>
                <w:szCs w:val="20"/>
              </w:rPr>
              <w:t>и</w:t>
            </w:r>
            <w:r w:rsidRPr="00DE5C30">
              <w:rPr>
                <w:sz w:val="20"/>
                <w:szCs w:val="20"/>
              </w:rPr>
              <w:t>ментов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590CC4">
              <w:rPr>
                <w:sz w:val="20"/>
                <w:szCs w:val="20"/>
              </w:rPr>
              <w:t>В.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31,32%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20,83%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42,14%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90,9%</w:t>
            </w:r>
          </w:p>
        </w:tc>
      </w:tr>
      <w:tr w:rsidR="009D3BB4" w:rsidRPr="00590CC4" w:rsidTr="009D3BB4">
        <w:trPr>
          <w:trHeight w:val="226"/>
        </w:trPr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590CC4">
              <w:rPr>
                <w:sz w:val="20"/>
                <w:szCs w:val="20"/>
              </w:rPr>
              <w:t>27</w:t>
            </w:r>
          </w:p>
        </w:tc>
        <w:tc>
          <w:tcPr>
            <w:tcW w:w="1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DE5C30" w:rsidRDefault="009D3BB4" w:rsidP="009D3BB4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DE5C30">
              <w:rPr>
                <w:sz w:val="20"/>
                <w:szCs w:val="20"/>
              </w:rPr>
              <w:t>Умение работать с те</w:t>
            </w:r>
            <w:r w:rsidRPr="00DE5C30">
              <w:rPr>
                <w:sz w:val="20"/>
                <w:szCs w:val="20"/>
              </w:rPr>
              <w:t>к</w:t>
            </w:r>
            <w:r w:rsidRPr="00DE5C30">
              <w:rPr>
                <w:sz w:val="20"/>
                <w:szCs w:val="20"/>
              </w:rPr>
              <w:t>стом биологического с</w:t>
            </w:r>
            <w:r w:rsidRPr="00DE5C30">
              <w:rPr>
                <w:sz w:val="20"/>
                <w:szCs w:val="20"/>
              </w:rPr>
              <w:t>о</w:t>
            </w:r>
            <w:r w:rsidRPr="00DE5C30">
              <w:rPr>
                <w:sz w:val="20"/>
                <w:szCs w:val="20"/>
              </w:rPr>
              <w:t>держания (понимать, сра</w:t>
            </w:r>
            <w:r w:rsidRPr="00DE5C30">
              <w:rPr>
                <w:sz w:val="20"/>
                <w:szCs w:val="20"/>
              </w:rPr>
              <w:t>в</w:t>
            </w:r>
            <w:r w:rsidRPr="00DE5C30">
              <w:rPr>
                <w:sz w:val="20"/>
                <w:szCs w:val="20"/>
              </w:rPr>
              <w:t>нивать, обобщать)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590CC4">
              <w:rPr>
                <w:sz w:val="20"/>
                <w:szCs w:val="20"/>
              </w:rPr>
              <w:t>П.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43,17%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25,79%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75,75%</w:t>
            </w:r>
          </w:p>
        </w:tc>
      </w:tr>
      <w:tr w:rsidR="009D3BB4" w:rsidRPr="00590CC4" w:rsidTr="009D3BB4">
        <w:trPr>
          <w:trHeight w:val="226"/>
        </w:trPr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590CC4">
              <w:rPr>
                <w:sz w:val="20"/>
                <w:szCs w:val="20"/>
              </w:rPr>
              <w:t>28</w:t>
            </w:r>
          </w:p>
        </w:tc>
        <w:tc>
          <w:tcPr>
            <w:tcW w:w="1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DE5C30" w:rsidRDefault="009D3BB4" w:rsidP="009D3BB4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DE5C30">
              <w:rPr>
                <w:sz w:val="20"/>
                <w:szCs w:val="20"/>
              </w:rPr>
              <w:t>Умение работать со ст</w:t>
            </w:r>
            <w:r w:rsidRPr="00DE5C30">
              <w:rPr>
                <w:sz w:val="20"/>
                <w:szCs w:val="20"/>
              </w:rPr>
              <w:t>а</w:t>
            </w:r>
            <w:r w:rsidRPr="00DE5C30">
              <w:rPr>
                <w:sz w:val="20"/>
                <w:szCs w:val="20"/>
              </w:rPr>
              <w:t>тистическими да</w:t>
            </w:r>
            <w:r w:rsidRPr="00DE5C30">
              <w:rPr>
                <w:sz w:val="20"/>
                <w:szCs w:val="20"/>
              </w:rPr>
              <w:t>н</w:t>
            </w:r>
            <w:r w:rsidRPr="00DE5C30">
              <w:rPr>
                <w:sz w:val="20"/>
                <w:szCs w:val="20"/>
              </w:rPr>
              <w:t>ными, представленными в та</w:t>
            </w:r>
            <w:r w:rsidRPr="00DE5C30">
              <w:rPr>
                <w:sz w:val="20"/>
                <w:szCs w:val="20"/>
              </w:rPr>
              <w:t>б</w:t>
            </w:r>
            <w:r w:rsidRPr="00DE5C30">
              <w:rPr>
                <w:sz w:val="20"/>
                <w:szCs w:val="20"/>
              </w:rPr>
              <w:t>личной форме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590CC4">
              <w:rPr>
                <w:sz w:val="20"/>
                <w:szCs w:val="20"/>
              </w:rPr>
              <w:t>В.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40,16%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21.82%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58,09%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81,81%</w:t>
            </w:r>
          </w:p>
        </w:tc>
      </w:tr>
      <w:tr w:rsidR="009D3BB4" w:rsidRPr="00590CC4" w:rsidTr="009D3BB4">
        <w:trPr>
          <w:trHeight w:val="226"/>
        </w:trPr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590CC4">
              <w:rPr>
                <w:sz w:val="20"/>
                <w:szCs w:val="20"/>
              </w:rPr>
              <w:t>29</w:t>
            </w:r>
          </w:p>
        </w:tc>
        <w:tc>
          <w:tcPr>
            <w:tcW w:w="1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DE5C30" w:rsidRDefault="009D3BB4" w:rsidP="009D3BB4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DE5C30">
              <w:rPr>
                <w:sz w:val="20"/>
                <w:szCs w:val="20"/>
              </w:rPr>
              <w:t>Решать учебные задачи биологического содерж</w:t>
            </w:r>
            <w:r w:rsidRPr="00DE5C30">
              <w:rPr>
                <w:sz w:val="20"/>
                <w:szCs w:val="20"/>
              </w:rPr>
              <w:t>а</w:t>
            </w:r>
            <w:r w:rsidRPr="00DE5C30">
              <w:rPr>
                <w:sz w:val="20"/>
                <w:szCs w:val="20"/>
              </w:rPr>
              <w:t>ния: проводить качестве</w:t>
            </w:r>
            <w:r w:rsidRPr="00DE5C30">
              <w:rPr>
                <w:sz w:val="20"/>
                <w:szCs w:val="20"/>
              </w:rPr>
              <w:t>н</w:t>
            </w:r>
            <w:r w:rsidRPr="00DE5C30">
              <w:rPr>
                <w:sz w:val="20"/>
                <w:szCs w:val="20"/>
              </w:rPr>
              <w:t>ные и количественные расчёты, д</w:t>
            </w:r>
            <w:r w:rsidRPr="00DE5C30">
              <w:rPr>
                <w:sz w:val="20"/>
                <w:szCs w:val="20"/>
              </w:rPr>
              <w:t>е</w:t>
            </w:r>
            <w:r w:rsidRPr="00DE5C30">
              <w:rPr>
                <w:sz w:val="20"/>
                <w:szCs w:val="20"/>
              </w:rPr>
              <w:t xml:space="preserve">лать выводы на </w:t>
            </w:r>
            <w:r w:rsidRPr="00DE5C30">
              <w:rPr>
                <w:sz w:val="20"/>
                <w:szCs w:val="20"/>
              </w:rPr>
              <w:lastRenderedPageBreak/>
              <w:t>основ</w:t>
            </w:r>
            <w:r w:rsidRPr="00DE5C30">
              <w:rPr>
                <w:sz w:val="20"/>
                <w:szCs w:val="20"/>
              </w:rPr>
              <w:t>а</w:t>
            </w:r>
            <w:r w:rsidRPr="00DE5C30">
              <w:rPr>
                <w:sz w:val="20"/>
                <w:szCs w:val="20"/>
              </w:rPr>
              <w:t>нии полученных результатов. Умение обо</w:t>
            </w:r>
            <w:r w:rsidRPr="00DE5C30">
              <w:rPr>
                <w:sz w:val="20"/>
                <w:szCs w:val="20"/>
              </w:rPr>
              <w:t>с</w:t>
            </w:r>
            <w:r w:rsidRPr="00DE5C30">
              <w:rPr>
                <w:sz w:val="20"/>
                <w:szCs w:val="20"/>
              </w:rPr>
              <w:t>новывать необходимость рационального и здор</w:t>
            </w:r>
            <w:r w:rsidRPr="00DE5C30">
              <w:rPr>
                <w:sz w:val="20"/>
                <w:szCs w:val="20"/>
              </w:rPr>
              <w:t>о</w:t>
            </w:r>
            <w:r w:rsidRPr="00DE5C30">
              <w:rPr>
                <w:sz w:val="20"/>
                <w:szCs w:val="20"/>
              </w:rPr>
              <w:t>вого питания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590CC4">
              <w:rPr>
                <w:sz w:val="20"/>
                <w:szCs w:val="20"/>
              </w:rPr>
              <w:lastRenderedPageBreak/>
              <w:t>В.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28,71%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16,6%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35,23%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Default="009D3BB4" w:rsidP="009D3BB4">
            <w:pPr>
              <w:jc w:val="center"/>
              <w:rPr>
                <w:sz w:val="20"/>
                <w:szCs w:val="20"/>
              </w:rPr>
            </w:pPr>
          </w:p>
          <w:p w:rsidR="009D3BB4" w:rsidRPr="00590CC4" w:rsidRDefault="009D3BB4" w:rsidP="009D3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87,87%</w:t>
            </w:r>
          </w:p>
        </w:tc>
      </w:tr>
    </w:tbl>
    <w:p w:rsidR="009D3BB4" w:rsidRPr="00590CC4" w:rsidRDefault="009D3BB4" w:rsidP="009D3BB4">
      <w:pPr>
        <w:ind w:left="-426" w:firstLine="965"/>
        <w:jc w:val="center"/>
        <w:rPr>
          <w:i/>
          <w:iCs/>
          <w:sz w:val="20"/>
          <w:szCs w:val="20"/>
        </w:rPr>
      </w:pPr>
    </w:p>
    <w:p w:rsidR="009D3BB4" w:rsidRDefault="009D3BB4" w:rsidP="009D3BB4">
      <w:pPr>
        <w:jc w:val="center"/>
        <w:rPr>
          <w:i/>
          <w:iCs/>
        </w:rPr>
      </w:pPr>
    </w:p>
    <w:p w:rsidR="009D3BB4" w:rsidRPr="00060BC2" w:rsidRDefault="00060BC2" w:rsidP="00060BC2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3BB4" w:rsidRPr="00060BC2">
        <w:rPr>
          <w:sz w:val="28"/>
          <w:szCs w:val="28"/>
        </w:rPr>
        <w:t xml:space="preserve">Как видно из </w:t>
      </w:r>
      <w:proofErr w:type="spellStart"/>
      <w:r w:rsidR="009D3BB4" w:rsidRPr="00060BC2">
        <w:rPr>
          <w:sz w:val="28"/>
          <w:szCs w:val="28"/>
        </w:rPr>
        <w:t>приведенной</w:t>
      </w:r>
      <w:proofErr w:type="spellEnd"/>
      <w:r w:rsidR="009D3BB4" w:rsidRPr="00060BC2">
        <w:rPr>
          <w:sz w:val="28"/>
          <w:szCs w:val="28"/>
        </w:rPr>
        <w:t xml:space="preserve"> таблицы наибольшее затруднение на базовом уровне сложности вызвали задания № 12 (45,18% </w:t>
      </w:r>
      <w:proofErr w:type="gramStart"/>
      <w:r w:rsidR="009D3BB4" w:rsidRPr="00060BC2">
        <w:rPr>
          <w:sz w:val="28"/>
          <w:szCs w:val="28"/>
        </w:rPr>
        <w:t>справившихся</w:t>
      </w:r>
      <w:proofErr w:type="gramEnd"/>
      <w:r w:rsidR="009D3BB4" w:rsidRPr="00060BC2">
        <w:rPr>
          <w:sz w:val="28"/>
          <w:szCs w:val="28"/>
        </w:rPr>
        <w:t>) и № 17 (39,15% справившихся). Наиболее успешно выполненными заданиями на баз</w:t>
      </w:r>
      <w:r w:rsidR="009D3BB4" w:rsidRPr="00060BC2">
        <w:rPr>
          <w:sz w:val="28"/>
          <w:szCs w:val="28"/>
        </w:rPr>
        <w:t>о</w:t>
      </w:r>
      <w:r w:rsidR="009D3BB4" w:rsidRPr="00060BC2">
        <w:rPr>
          <w:sz w:val="28"/>
          <w:szCs w:val="28"/>
        </w:rPr>
        <w:t xml:space="preserve">вом уровне сложности являются № 2, 8, 13, 14, 18. </w:t>
      </w:r>
    </w:p>
    <w:p w:rsidR="009D3BB4" w:rsidRPr="00060BC2" w:rsidRDefault="00060BC2" w:rsidP="00060BC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9D3BB4" w:rsidRPr="00060BC2">
        <w:rPr>
          <w:iCs/>
          <w:sz w:val="28"/>
          <w:szCs w:val="28"/>
        </w:rPr>
        <w:t>Недостаточно усвоенные элементы содержания в заданиях повышенного уро</w:t>
      </w:r>
      <w:r w:rsidR="009D3BB4" w:rsidRPr="00060BC2">
        <w:rPr>
          <w:iCs/>
          <w:sz w:val="28"/>
          <w:szCs w:val="28"/>
        </w:rPr>
        <w:t>в</w:t>
      </w:r>
      <w:r w:rsidR="009D3BB4" w:rsidRPr="00060BC2">
        <w:rPr>
          <w:iCs/>
          <w:sz w:val="28"/>
          <w:szCs w:val="28"/>
        </w:rPr>
        <w:t xml:space="preserve">ня сложности </w:t>
      </w:r>
      <w:r w:rsidR="009D3BB4" w:rsidRPr="00060BC2">
        <w:rPr>
          <w:sz w:val="28"/>
          <w:szCs w:val="28"/>
        </w:rPr>
        <w:t>№ 21 на умение устанавливать соответствие биологических признаков (28,91% справившихся), № 23 (43,37% справившихся) и № 27 (43,17% справившихся) данные задания на умение работать с текстом биолог</w:t>
      </w:r>
      <w:r w:rsidR="009D3BB4" w:rsidRPr="00060BC2">
        <w:rPr>
          <w:sz w:val="28"/>
          <w:szCs w:val="28"/>
        </w:rPr>
        <w:t>и</w:t>
      </w:r>
      <w:r w:rsidR="009D3BB4" w:rsidRPr="00060BC2">
        <w:rPr>
          <w:sz w:val="28"/>
          <w:szCs w:val="28"/>
        </w:rPr>
        <w:t>ческого содержания (понимать, сравнивать, обобщать). Наиболее успешно в</w:t>
      </w:r>
      <w:r w:rsidR="009D3BB4" w:rsidRPr="00060BC2">
        <w:rPr>
          <w:sz w:val="28"/>
          <w:szCs w:val="28"/>
        </w:rPr>
        <w:t>ы</w:t>
      </w:r>
      <w:r w:rsidR="009D3BB4" w:rsidRPr="00060BC2">
        <w:rPr>
          <w:sz w:val="28"/>
          <w:szCs w:val="28"/>
        </w:rPr>
        <w:t>полненными заданиями на повышенном уровне сложности являются № 22 (87,34 % справившихся) задание на умение определять последовательности биологич</w:t>
      </w:r>
      <w:r w:rsidR="009D3BB4" w:rsidRPr="00060BC2">
        <w:rPr>
          <w:sz w:val="28"/>
          <w:szCs w:val="28"/>
        </w:rPr>
        <w:t>е</w:t>
      </w:r>
      <w:r w:rsidR="009D3BB4" w:rsidRPr="00060BC2">
        <w:rPr>
          <w:sz w:val="28"/>
          <w:szCs w:val="28"/>
        </w:rPr>
        <w:t>ских процессов, явлений, объектов и № 18 (83,43% справившихся) задание на умение работать с информацией биологического содержания, пре</w:t>
      </w:r>
      <w:r w:rsidR="009D3BB4" w:rsidRPr="00060BC2">
        <w:rPr>
          <w:sz w:val="28"/>
          <w:szCs w:val="28"/>
        </w:rPr>
        <w:t>д</w:t>
      </w:r>
      <w:r w:rsidR="009D3BB4" w:rsidRPr="00060BC2">
        <w:rPr>
          <w:sz w:val="28"/>
          <w:szCs w:val="28"/>
        </w:rPr>
        <w:t>ставленной в графической форме.</w:t>
      </w:r>
    </w:p>
    <w:p w:rsidR="006334C3" w:rsidRPr="00060BC2" w:rsidRDefault="009D3BB4" w:rsidP="00060BC2">
      <w:pPr>
        <w:spacing w:line="360" w:lineRule="auto"/>
        <w:ind w:firstLine="567"/>
        <w:jc w:val="both"/>
        <w:rPr>
          <w:sz w:val="32"/>
          <w:szCs w:val="28"/>
        </w:rPr>
      </w:pPr>
      <w:r w:rsidRPr="00060BC2">
        <w:rPr>
          <w:sz w:val="28"/>
          <w:szCs w:val="28"/>
        </w:rPr>
        <w:t>Наиболее трудными для всех групп выпускников оказались задание выс</w:t>
      </w:r>
      <w:r w:rsidRPr="00060BC2">
        <w:rPr>
          <w:sz w:val="28"/>
          <w:szCs w:val="28"/>
        </w:rPr>
        <w:t>о</w:t>
      </w:r>
      <w:r w:rsidRPr="00060BC2">
        <w:rPr>
          <w:sz w:val="28"/>
          <w:szCs w:val="28"/>
        </w:rPr>
        <w:t xml:space="preserve">кого уровня сложности № 25, 26, 29. Данные задания предполагают </w:t>
      </w:r>
      <w:proofErr w:type="spellStart"/>
      <w:r w:rsidRPr="00060BC2">
        <w:rPr>
          <w:sz w:val="28"/>
          <w:szCs w:val="28"/>
        </w:rPr>
        <w:t>определе</w:t>
      </w:r>
      <w:r w:rsidRPr="00060BC2">
        <w:rPr>
          <w:sz w:val="28"/>
          <w:szCs w:val="28"/>
        </w:rPr>
        <w:t>н</w:t>
      </w:r>
      <w:r w:rsidRPr="00060BC2">
        <w:rPr>
          <w:sz w:val="28"/>
          <w:szCs w:val="28"/>
        </w:rPr>
        <w:t>ный</w:t>
      </w:r>
      <w:proofErr w:type="spellEnd"/>
      <w:r w:rsidRPr="00060BC2">
        <w:rPr>
          <w:sz w:val="28"/>
          <w:szCs w:val="28"/>
        </w:rPr>
        <w:t xml:space="preserve"> алгоритм действий. Поэтому успешно с ними справились только </w:t>
      </w:r>
      <w:proofErr w:type="gramStart"/>
      <w:r w:rsidRPr="00060BC2">
        <w:rPr>
          <w:sz w:val="28"/>
          <w:szCs w:val="28"/>
        </w:rPr>
        <w:t>аттесту</w:t>
      </w:r>
      <w:r w:rsidRPr="00060BC2">
        <w:rPr>
          <w:sz w:val="28"/>
          <w:szCs w:val="28"/>
        </w:rPr>
        <w:t>е</w:t>
      </w:r>
      <w:r w:rsidRPr="00060BC2">
        <w:rPr>
          <w:sz w:val="28"/>
          <w:szCs w:val="28"/>
        </w:rPr>
        <w:t>мые</w:t>
      </w:r>
      <w:proofErr w:type="gramEnd"/>
      <w:r w:rsidRPr="00060BC2">
        <w:rPr>
          <w:sz w:val="28"/>
          <w:szCs w:val="28"/>
        </w:rPr>
        <w:t xml:space="preserve"> с хорошей и отличной подготовкой. Это служит косвенным доказател</w:t>
      </w:r>
      <w:r w:rsidRPr="00060BC2">
        <w:rPr>
          <w:sz w:val="28"/>
          <w:szCs w:val="28"/>
        </w:rPr>
        <w:t>ь</w:t>
      </w:r>
      <w:r w:rsidRPr="00060BC2">
        <w:rPr>
          <w:sz w:val="28"/>
          <w:szCs w:val="28"/>
        </w:rPr>
        <w:t>ством того, что содержание заданий части 2 позволяет</w:t>
      </w:r>
      <w:r w:rsidR="00060BC2" w:rsidRPr="00060BC2">
        <w:t xml:space="preserve"> </w:t>
      </w:r>
      <w:r w:rsidR="00060BC2" w:rsidRPr="00060BC2">
        <w:rPr>
          <w:sz w:val="28"/>
        </w:rPr>
        <w:t>объективно оценить р</w:t>
      </w:r>
      <w:r w:rsidR="00060BC2" w:rsidRPr="00060BC2">
        <w:rPr>
          <w:sz w:val="28"/>
        </w:rPr>
        <w:t>е</w:t>
      </w:r>
      <w:r w:rsidR="00060BC2" w:rsidRPr="00060BC2">
        <w:rPr>
          <w:sz w:val="28"/>
        </w:rPr>
        <w:t>альную подготовку учащихся по биологии.</w:t>
      </w:r>
    </w:p>
    <w:p w:rsidR="00060BC2" w:rsidRPr="00060BC2" w:rsidRDefault="00060BC2" w:rsidP="00060BC2">
      <w:pPr>
        <w:spacing w:line="360" w:lineRule="auto"/>
        <w:ind w:firstLine="567"/>
        <w:contextualSpacing/>
        <w:jc w:val="both"/>
        <w:rPr>
          <w:sz w:val="28"/>
        </w:rPr>
      </w:pPr>
      <w:r w:rsidRPr="00060BC2">
        <w:rPr>
          <w:sz w:val="28"/>
        </w:rPr>
        <w:t>Рассмотрим задания, вызвавшие наибольшую сложность у выпускников.</w:t>
      </w:r>
    </w:p>
    <w:p w:rsidR="00060BC2" w:rsidRDefault="00060BC2" w:rsidP="00060BC2">
      <w:pPr>
        <w:spacing w:line="360" w:lineRule="auto"/>
        <w:ind w:firstLine="567"/>
        <w:contextualSpacing/>
        <w:jc w:val="both"/>
        <w:rPr>
          <w:sz w:val="28"/>
        </w:rPr>
      </w:pPr>
      <w:r w:rsidRPr="00060BC2">
        <w:rPr>
          <w:sz w:val="28"/>
        </w:rPr>
        <w:t>Задание ОГЭ № 12 представляет собой тестовое задание одиночной в</w:t>
      </w:r>
      <w:r w:rsidRPr="00060BC2">
        <w:rPr>
          <w:sz w:val="28"/>
        </w:rPr>
        <w:t>ы</w:t>
      </w:r>
      <w:r w:rsidRPr="00060BC2">
        <w:rPr>
          <w:sz w:val="28"/>
        </w:rPr>
        <w:t xml:space="preserve">борки по предметному содержанию </w:t>
      </w:r>
      <w:r w:rsidRPr="00060BC2">
        <w:rPr>
          <w:i/>
          <w:sz w:val="28"/>
        </w:rPr>
        <w:t>«Человек и его здоровье»</w:t>
      </w:r>
      <w:r w:rsidRPr="00060BC2">
        <w:rPr>
          <w:sz w:val="28"/>
        </w:rPr>
        <w:t xml:space="preserve"> задания, выявл</w:t>
      </w:r>
      <w:r w:rsidRPr="00060BC2">
        <w:rPr>
          <w:sz w:val="28"/>
        </w:rPr>
        <w:t>я</w:t>
      </w:r>
      <w:r w:rsidRPr="00060BC2">
        <w:rPr>
          <w:sz w:val="28"/>
        </w:rPr>
        <w:t>ющие знания: о происхождении человека и его биосоциальной природе, вы</w:t>
      </w:r>
      <w:r w:rsidRPr="00060BC2">
        <w:rPr>
          <w:sz w:val="28"/>
        </w:rPr>
        <w:t>с</w:t>
      </w:r>
      <w:r w:rsidRPr="00060BC2">
        <w:rPr>
          <w:sz w:val="28"/>
        </w:rPr>
        <w:t>шей нервной деятельности и об ос</w:t>
      </w:r>
      <w:r w:rsidRPr="00060BC2">
        <w:rPr>
          <w:sz w:val="28"/>
        </w:rPr>
        <w:t>о</w:t>
      </w:r>
      <w:r w:rsidRPr="00060BC2">
        <w:rPr>
          <w:sz w:val="28"/>
        </w:rPr>
        <w:t>бенностях поведения человека.</w:t>
      </w:r>
    </w:p>
    <w:p w:rsidR="00060BC2" w:rsidRDefault="00060BC2" w:rsidP="00060BC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 w:rsidRPr="00060BC2">
        <w:rPr>
          <w:sz w:val="28"/>
        </w:rPr>
        <w:lastRenderedPageBreak/>
        <w:t>Ошибки при выполнении заданий по разделу «Человек и его здоровье» связаны с недостаточной проработанностью тем о психологии и поведении ч</w:t>
      </w:r>
      <w:r w:rsidRPr="00060BC2">
        <w:rPr>
          <w:sz w:val="28"/>
        </w:rPr>
        <w:t>е</w:t>
      </w:r>
      <w:r w:rsidRPr="00060BC2">
        <w:rPr>
          <w:sz w:val="28"/>
        </w:rPr>
        <w:t>ловека.  Ошибки при р</w:t>
      </w:r>
      <w:r w:rsidRPr="00060BC2">
        <w:rPr>
          <w:sz w:val="28"/>
        </w:rPr>
        <w:t>а</w:t>
      </w:r>
      <w:r w:rsidRPr="00060BC2">
        <w:rPr>
          <w:sz w:val="28"/>
        </w:rPr>
        <w:t>боте с рисунками связаны с тем, что экзаменующиеся не умеют различать детали изображения и называть их самостоятельно без те</w:t>
      </w:r>
      <w:r w:rsidRPr="00060BC2">
        <w:rPr>
          <w:sz w:val="28"/>
        </w:rPr>
        <w:t>к</w:t>
      </w:r>
      <w:r w:rsidRPr="00060BC2">
        <w:rPr>
          <w:sz w:val="28"/>
        </w:rPr>
        <w:t xml:space="preserve">ста. </w:t>
      </w:r>
    </w:p>
    <w:p w:rsidR="00060BC2" w:rsidRDefault="00060BC2" w:rsidP="00060BC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 w:rsidRPr="00060BC2">
        <w:rPr>
          <w:sz w:val="28"/>
        </w:rPr>
        <w:t>Задание ОГЭ № 17 представляет собой альтернативное тестовое задание, направленное на проверку приёмов работы по критическому анализу получе</w:t>
      </w:r>
      <w:r w:rsidRPr="00060BC2">
        <w:rPr>
          <w:sz w:val="28"/>
        </w:rPr>
        <w:t>н</w:t>
      </w:r>
      <w:r w:rsidRPr="00060BC2">
        <w:rPr>
          <w:sz w:val="28"/>
        </w:rPr>
        <w:t>ной информации и пользоваться простейшими способами оценки её достове</w:t>
      </w:r>
      <w:r w:rsidRPr="00060BC2">
        <w:rPr>
          <w:sz w:val="28"/>
        </w:rPr>
        <w:t>р</w:t>
      </w:r>
      <w:r w:rsidRPr="00060BC2">
        <w:rPr>
          <w:sz w:val="28"/>
        </w:rPr>
        <w:t>ности.</w:t>
      </w:r>
    </w:p>
    <w:p w:rsidR="00060BC2" w:rsidRPr="00060BC2" w:rsidRDefault="00060BC2" w:rsidP="00060BC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 w:rsidRPr="00060BC2">
        <w:rPr>
          <w:sz w:val="28"/>
        </w:rPr>
        <w:t xml:space="preserve">Данное задание требует от учащегося полного знания раздела биологии </w:t>
      </w:r>
      <w:proofErr w:type="spellStart"/>
      <w:r w:rsidRPr="00060BC2">
        <w:rPr>
          <w:sz w:val="28"/>
        </w:rPr>
        <w:t>экосистемный</w:t>
      </w:r>
      <w:proofErr w:type="spellEnd"/>
      <w:r w:rsidRPr="00060BC2">
        <w:rPr>
          <w:sz w:val="28"/>
        </w:rPr>
        <w:t xml:space="preserve"> ур</w:t>
      </w:r>
      <w:r w:rsidRPr="00060BC2">
        <w:rPr>
          <w:sz w:val="28"/>
        </w:rPr>
        <w:t>о</w:t>
      </w:r>
      <w:r w:rsidRPr="00060BC2">
        <w:rPr>
          <w:sz w:val="28"/>
        </w:rPr>
        <w:t xml:space="preserve">вень. Учащиеся должны знать взаимоотношения организмов в экосистеме (цепи питания, пирамиды численности и биомассы). </w:t>
      </w:r>
    </w:p>
    <w:p w:rsidR="00060BC2" w:rsidRPr="00060BC2" w:rsidRDefault="00060BC2" w:rsidP="00060BC2">
      <w:pPr>
        <w:spacing w:line="360" w:lineRule="auto"/>
        <w:ind w:firstLine="567"/>
        <w:contextualSpacing/>
        <w:jc w:val="both"/>
        <w:rPr>
          <w:sz w:val="28"/>
        </w:rPr>
      </w:pPr>
      <w:r w:rsidRPr="00060BC2">
        <w:rPr>
          <w:sz w:val="28"/>
        </w:rPr>
        <w:t>Задание ОГЭ №21 Умение устанавливать соответствие. Знать признаки биол</w:t>
      </w:r>
      <w:r w:rsidRPr="00060BC2">
        <w:rPr>
          <w:sz w:val="28"/>
        </w:rPr>
        <w:t>о</w:t>
      </w:r>
      <w:r w:rsidRPr="00060BC2">
        <w:rPr>
          <w:sz w:val="28"/>
        </w:rPr>
        <w:t>гических объектов на разных уровнях организации живого.</w:t>
      </w:r>
    </w:p>
    <w:p w:rsidR="00060BC2" w:rsidRPr="00060BC2" w:rsidRDefault="00060BC2" w:rsidP="00060BC2">
      <w:pPr>
        <w:spacing w:line="360" w:lineRule="auto"/>
        <w:ind w:firstLine="567"/>
        <w:contextualSpacing/>
        <w:jc w:val="both"/>
        <w:rPr>
          <w:color w:val="000000"/>
          <w:sz w:val="28"/>
          <w:shd w:val="clear" w:color="auto" w:fill="FFFFFF"/>
        </w:rPr>
      </w:pPr>
      <w:r w:rsidRPr="00060BC2">
        <w:rPr>
          <w:sz w:val="28"/>
        </w:rPr>
        <w:t>Сложность данного задания заключается в том, что обучающийся должен не только владеть полным знанием признаков строения биологических объе</w:t>
      </w:r>
      <w:r w:rsidRPr="00060BC2">
        <w:rPr>
          <w:sz w:val="28"/>
        </w:rPr>
        <w:t>к</w:t>
      </w:r>
      <w:r w:rsidRPr="00060BC2">
        <w:rPr>
          <w:sz w:val="28"/>
        </w:rPr>
        <w:t xml:space="preserve">тов на разных уровнях организации живого, но и уметь </w:t>
      </w:r>
      <w:r w:rsidRPr="00060BC2">
        <w:rPr>
          <w:color w:val="000000"/>
          <w:sz w:val="28"/>
          <w:shd w:val="clear" w:color="auto" w:fill="FFFFFF"/>
        </w:rPr>
        <w:t xml:space="preserve">проводить сравнение биологических объектов. Не у всех учащихся сформировано данное умение.  </w:t>
      </w:r>
    </w:p>
    <w:p w:rsidR="00060BC2" w:rsidRPr="00060BC2" w:rsidRDefault="00060BC2" w:rsidP="00060BC2">
      <w:pPr>
        <w:spacing w:line="360" w:lineRule="auto"/>
        <w:ind w:firstLine="567"/>
        <w:contextualSpacing/>
        <w:jc w:val="both"/>
        <w:rPr>
          <w:sz w:val="28"/>
        </w:rPr>
      </w:pPr>
      <w:r w:rsidRPr="00060BC2">
        <w:rPr>
          <w:sz w:val="28"/>
        </w:rPr>
        <w:t xml:space="preserve">Задание ОГЭ № 25 представляет собой задание с </w:t>
      </w:r>
      <w:proofErr w:type="spellStart"/>
      <w:r w:rsidRPr="00060BC2">
        <w:rPr>
          <w:sz w:val="28"/>
        </w:rPr>
        <w:t>развернутым</w:t>
      </w:r>
      <w:proofErr w:type="spellEnd"/>
      <w:r w:rsidRPr="00060BC2">
        <w:rPr>
          <w:sz w:val="28"/>
        </w:rPr>
        <w:t xml:space="preserve"> ответом по критериям, проверяющее умения объяснять роль биологии в формировании с</w:t>
      </w:r>
      <w:r w:rsidRPr="00060BC2">
        <w:rPr>
          <w:sz w:val="28"/>
        </w:rPr>
        <w:t>о</w:t>
      </w:r>
      <w:r w:rsidRPr="00060BC2">
        <w:rPr>
          <w:sz w:val="28"/>
        </w:rPr>
        <w:t>временной естественнонаучной картины мира, в практической деятельности людей и умения распознавать и описывать на рисунках (изображениях) призн</w:t>
      </w:r>
      <w:r w:rsidRPr="00060BC2">
        <w:rPr>
          <w:sz w:val="28"/>
        </w:rPr>
        <w:t>а</w:t>
      </w:r>
      <w:r w:rsidRPr="00060BC2">
        <w:rPr>
          <w:sz w:val="28"/>
        </w:rPr>
        <w:t xml:space="preserve">ки строения биологических объектов на разных уровнях организации живого. </w:t>
      </w:r>
    </w:p>
    <w:p w:rsidR="00060BC2" w:rsidRDefault="00060BC2" w:rsidP="00060BC2">
      <w:pPr>
        <w:spacing w:line="360" w:lineRule="auto"/>
        <w:ind w:firstLine="567"/>
        <w:contextualSpacing/>
        <w:jc w:val="both"/>
        <w:rPr>
          <w:sz w:val="28"/>
        </w:rPr>
      </w:pPr>
      <w:r w:rsidRPr="00060BC2">
        <w:rPr>
          <w:sz w:val="28"/>
        </w:rPr>
        <w:t>Сложность данного задания заключается в том, что обучающийся должен не только владеть полным знанием признаков строения биологических объе</w:t>
      </w:r>
      <w:r w:rsidRPr="00060BC2">
        <w:rPr>
          <w:sz w:val="28"/>
        </w:rPr>
        <w:t>к</w:t>
      </w:r>
      <w:r w:rsidRPr="00060BC2">
        <w:rPr>
          <w:sz w:val="28"/>
        </w:rPr>
        <w:t>тов на разных уровнях организации живого, но и уметь объяснять практич</w:t>
      </w:r>
      <w:r w:rsidRPr="00060BC2">
        <w:rPr>
          <w:sz w:val="28"/>
        </w:rPr>
        <w:t>е</w:t>
      </w:r>
      <w:r w:rsidRPr="00060BC2">
        <w:rPr>
          <w:sz w:val="28"/>
        </w:rPr>
        <w:t xml:space="preserve">скую значимость данных знаний. Затрудняет выполнение этого задания работа с учебными рисунками в </w:t>
      </w:r>
      <w:proofErr w:type="spellStart"/>
      <w:r w:rsidRPr="00060BC2">
        <w:rPr>
          <w:sz w:val="28"/>
        </w:rPr>
        <w:t>т.ч</w:t>
      </w:r>
      <w:proofErr w:type="spellEnd"/>
      <w:r w:rsidRPr="00060BC2">
        <w:rPr>
          <w:sz w:val="28"/>
        </w:rPr>
        <w:t>. фотоизображениями и представление одного эл</w:t>
      </w:r>
      <w:r w:rsidRPr="00060BC2">
        <w:rPr>
          <w:sz w:val="28"/>
        </w:rPr>
        <w:t>е</w:t>
      </w:r>
      <w:r w:rsidRPr="00060BC2">
        <w:rPr>
          <w:sz w:val="28"/>
        </w:rPr>
        <w:t>мента ответа, вместо двух.</w:t>
      </w:r>
    </w:p>
    <w:p w:rsidR="00060BC2" w:rsidRPr="00060BC2" w:rsidRDefault="00060BC2" w:rsidP="00060BC2">
      <w:pPr>
        <w:spacing w:line="360" w:lineRule="auto"/>
        <w:ind w:firstLine="567"/>
        <w:contextualSpacing/>
        <w:jc w:val="both"/>
        <w:rPr>
          <w:sz w:val="28"/>
        </w:rPr>
      </w:pPr>
      <w:r w:rsidRPr="00060BC2">
        <w:rPr>
          <w:sz w:val="28"/>
        </w:rPr>
        <w:t xml:space="preserve">Задание ОГЭ № 26 представляет задание с </w:t>
      </w:r>
      <w:proofErr w:type="spellStart"/>
      <w:r w:rsidRPr="00060BC2">
        <w:rPr>
          <w:sz w:val="28"/>
        </w:rPr>
        <w:t>развернутым</w:t>
      </w:r>
      <w:proofErr w:type="spellEnd"/>
      <w:r w:rsidRPr="00060BC2">
        <w:rPr>
          <w:sz w:val="28"/>
        </w:rPr>
        <w:t xml:space="preserve"> ответом по крит</w:t>
      </w:r>
      <w:r w:rsidRPr="00060BC2">
        <w:rPr>
          <w:sz w:val="28"/>
        </w:rPr>
        <w:t>е</w:t>
      </w:r>
      <w:r w:rsidRPr="00060BC2">
        <w:rPr>
          <w:sz w:val="28"/>
        </w:rPr>
        <w:t>риям, проверяющим умение использовать научные мет</w:t>
      </w:r>
      <w:r w:rsidRPr="00060BC2">
        <w:rPr>
          <w:sz w:val="28"/>
        </w:rPr>
        <w:t>о</w:t>
      </w:r>
      <w:r w:rsidRPr="00060BC2">
        <w:rPr>
          <w:sz w:val="28"/>
        </w:rPr>
        <w:t xml:space="preserve">ды с целью изучения </w:t>
      </w:r>
      <w:r w:rsidRPr="00060BC2">
        <w:rPr>
          <w:sz w:val="28"/>
        </w:rPr>
        <w:lastRenderedPageBreak/>
        <w:t>биологических объектов, явлений и процессов: наблюдение, описание, пров</w:t>
      </w:r>
      <w:r w:rsidRPr="00060BC2">
        <w:rPr>
          <w:sz w:val="28"/>
        </w:rPr>
        <w:t>е</w:t>
      </w:r>
      <w:r w:rsidRPr="00060BC2">
        <w:rPr>
          <w:sz w:val="28"/>
        </w:rPr>
        <w:t>дение несложных биологических эксп</w:t>
      </w:r>
      <w:r w:rsidRPr="00060BC2">
        <w:rPr>
          <w:sz w:val="28"/>
        </w:rPr>
        <w:t>е</w:t>
      </w:r>
      <w:r w:rsidRPr="00060BC2">
        <w:rPr>
          <w:sz w:val="28"/>
        </w:rPr>
        <w:t>риментов.</w:t>
      </w:r>
    </w:p>
    <w:p w:rsidR="00060BC2" w:rsidRPr="00060BC2" w:rsidRDefault="00060BC2" w:rsidP="00060BC2">
      <w:pPr>
        <w:spacing w:line="360" w:lineRule="auto"/>
        <w:ind w:firstLine="567"/>
        <w:contextualSpacing/>
        <w:jc w:val="both"/>
        <w:rPr>
          <w:sz w:val="28"/>
        </w:rPr>
      </w:pPr>
      <w:r w:rsidRPr="00060BC2">
        <w:rPr>
          <w:sz w:val="28"/>
        </w:rPr>
        <w:t>Задание ОГЭ №29 Умение обосновывать необходимость рационального и здорового питания. Решать учебные задачи биологического содержания: пр</w:t>
      </w:r>
      <w:r w:rsidRPr="00060BC2">
        <w:rPr>
          <w:sz w:val="28"/>
        </w:rPr>
        <w:t>о</w:t>
      </w:r>
      <w:r w:rsidRPr="00060BC2">
        <w:rPr>
          <w:sz w:val="28"/>
        </w:rPr>
        <w:t>водить качественные и количественные расчёты, делать выводы на основании п</w:t>
      </w:r>
      <w:r w:rsidRPr="00060BC2">
        <w:rPr>
          <w:sz w:val="28"/>
        </w:rPr>
        <w:t>о</w:t>
      </w:r>
      <w:r w:rsidRPr="00060BC2">
        <w:rPr>
          <w:sz w:val="28"/>
        </w:rPr>
        <w:t>лученных результатов.</w:t>
      </w:r>
    </w:p>
    <w:p w:rsidR="00060BC2" w:rsidRPr="00060BC2" w:rsidRDefault="00060BC2" w:rsidP="00060BC2">
      <w:pPr>
        <w:spacing w:line="360" w:lineRule="auto"/>
        <w:ind w:firstLine="567"/>
        <w:contextualSpacing/>
        <w:jc w:val="both"/>
        <w:rPr>
          <w:sz w:val="22"/>
          <w:szCs w:val="20"/>
        </w:rPr>
      </w:pPr>
      <w:r w:rsidRPr="00060BC2">
        <w:rPr>
          <w:sz w:val="28"/>
        </w:rPr>
        <w:t>Типичные затруднения при выполнении заданий на составление рациона пит</w:t>
      </w:r>
      <w:r w:rsidRPr="00060BC2">
        <w:rPr>
          <w:sz w:val="28"/>
        </w:rPr>
        <w:t>а</w:t>
      </w:r>
      <w:r w:rsidRPr="00060BC2">
        <w:rPr>
          <w:sz w:val="28"/>
        </w:rPr>
        <w:t>ния связаны с необходимостью обрабатывать большой объем информации, что заставляет часть учащихся просто отказаться от его выполнения. Другие з</w:t>
      </w:r>
      <w:r w:rsidRPr="00060BC2">
        <w:rPr>
          <w:sz w:val="28"/>
        </w:rPr>
        <w:t>а</w:t>
      </w:r>
      <w:r w:rsidRPr="00060BC2">
        <w:rPr>
          <w:sz w:val="28"/>
        </w:rPr>
        <w:t xml:space="preserve">труднения связаны с неумением </w:t>
      </w:r>
      <w:proofErr w:type="gramStart"/>
      <w:r w:rsidRPr="00060BC2">
        <w:rPr>
          <w:sz w:val="28"/>
        </w:rPr>
        <w:t>действовать</w:t>
      </w:r>
      <w:proofErr w:type="gramEnd"/>
      <w:r w:rsidRPr="00060BC2">
        <w:rPr>
          <w:sz w:val="28"/>
        </w:rPr>
        <w:t xml:space="preserve"> по алгоритму: сначала рассчитать </w:t>
      </w:r>
      <w:proofErr w:type="spellStart"/>
      <w:r w:rsidRPr="00060BC2">
        <w:rPr>
          <w:sz w:val="28"/>
        </w:rPr>
        <w:t>энергозатраты</w:t>
      </w:r>
      <w:proofErr w:type="spellEnd"/>
      <w:r w:rsidRPr="00060BC2">
        <w:rPr>
          <w:sz w:val="28"/>
        </w:rPr>
        <w:t xml:space="preserve"> тренировки, выписать полученные показатели; затем учесть д</w:t>
      </w:r>
      <w:r w:rsidRPr="00060BC2">
        <w:rPr>
          <w:sz w:val="28"/>
        </w:rPr>
        <w:t>о</w:t>
      </w:r>
      <w:r w:rsidRPr="00060BC2">
        <w:rPr>
          <w:sz w:val="28"/>
        </w:rPr>
        <w:t xml:space="preserve">полнительные условия и указать калорийность и содержание жиров в этих блюдах; максимально точно подобрать дополнительное меню для восполнения </w:t>
      </w:r>
      <w:proofErr w:type="spellStart"/>
      <w:r w:rsidRPr="00060BC2">
        <w:rPr>
          <w:sz w:val="28"/>
        </w:rPr>
        <w:t>энергозатрат</w:t>
      </w:r>
      <w:proofErr w:type="spellEnd"/>
      <w:r w:rsidRPr="00060BC2">
        <w:rPr>
          <w:sz w:val="28"/>
        </w:rPr>
        <w:t xml:space="preserve">, сделать суммарный </w:t>
      </w:r>
      <w:proofErr w:type="spellStart"/>
      <w:r w:rsidRPr="00060BC2">
        <w:rPr>
          <w:sz w:val="28"/>
        </w:rPr>
        <w:t>расчет</w:t>
      </w:r>
      <w:proofErr w:type="spellEnd"/>
      <w:r w:rsidRPr="00060BC2">
        <w:rPr>
          <w:sz w:val="28"/>
        </w:rPr>
        <w:t>, оформить ответы на вопросы. Оши</w:t>
      </w:r>
      <w:r w:rsidRPr="00060BC2">
        <w:rPr>
          <w:sz w:val="28"/>
        </w:rPr>
        <w:t>б</w:t>
      </w:r>
      <w:r w:rsidRPr="00060BC2">
        <w:rPr>
          <w:sz w:val="28"/>
        </w:rPr>
        <w:t>ки могут быть связаны также с неправильными математическими вычислени</w:t>
      </w:r>
      <w:r w:rsidRPr="00060BC2">
        <w:rPr>
          <w:sz w:val="28"/>
        </w:rPr>
        <w:t>я</w:t>
      </w:r>
      <w:r w:rsidRPr="00060BC2">
        <w:rPr>
          <w:sz w:val="28"/>
        </w:rPr>
        <w:t>ми, невнимательным чтением вопросов, когда учитываются не все условия, о</w:t>
      </w:r>
      <w:r w:rsidRPr="00060BC2">
        <w:rPr>
          <w:sz w:val="28"/>
        </w:rPr>
        <w:t>т</w:t>
      </w:r>
      <w:r w:rsidRPr="00060BC2">
        <w:rPr>
          <w:sz w:val="28"/>
        </w:rPr>
        <w:t>сутствием рационального подхода, когда для ужина выбирается несколько по</w:t>
      </w:r>
      <w:r w:rsidRPr="00060BC2">
        <w:rPr>
          <w:sz w:val="28"/>
        </w:rPr>
        <w:t>р</w:t>
      </w:r>
      <w:r w:rsidRPr="00060BC2">
        <w:rPr>
          <w:sz w:val="28"/>
        </w:rPr>
        <w:t>ций одного блюда или только салаты или напитки</w:t>
      </w:r>
    </w:p>
    <w:p w:rsidR="00060BC2" w:rsidRDefault="00060BC2" w:rsidP="00060BC2">
      <w:pPr>
        <w:spacing w:line="360" w:lineRule="auto"/>
        <w:ind w:firstLine="567"/>
        <w:contextualSpacing/>
        <w:jc w:val="both"/>
        <w:rPr>
          <w:sz w:val="28"/>
        </w:rPr>
      </w:pPr>
      <w:r w:rsidRPr="00060BC2">
        <w:rPr>
          <w:sz w:val="28"/>
        </w:rPr>
        <w:t>С одной стороны, такое задание предполагает работу с естественнонау</w:t>
      </w:r>
      <w:r w:rsidRPr="00060BC2">
        <w:rPr>
          <w:sz w:val="28"/>
        </w:rPr>
        <w:t>ч</w:t>
      </w:r>
      <w:r w:rsidRPr="00060BC2">
        <w:rPr>
          <w:sz w:val="28"/>
        </w:rPr>
        <w:t>ным экспериментом: анализ хода, сопоставление фактов или результатов эк</w:t>
      </w:r>
      <w:r w:rsidRPr="00060BC2">
        <w:rPr>
          <w:sz w:val="28"/>
        </w:rPr>
        <w:t>с</w:t>
      </w:r>
      <w:r w:rsidRPr="00060BC2">
        <w:rPr>
          <w:sz w:val="28"/>
        </w:rPr>
        <w:t>перимента, выдвижение гипотез, приведение доказательств. С другой — ра</w:t>
      </w:r>
      <w:r w:rsidRPr="00060BC2">
        <w:rPr>
          <w:sz w:val="28"/>
        </w:rPr>
        <w:t>с</w:t>
      </w:r>
      <w:r w:rsidRPr="00060BC2">
        <w:rPr>
          <w:sz w:val="28"/>
        </w:rPr>
        <w:t xml:space="preserve">ширение </w:t>
      </w:r>
      <w:proofErr w:type="spellStart"/>
      <w:r w:rsidRPr="00060BC2">
        <w:rPr>
          <w:sz w:val="28"/>
        </w:rPr>
        <w:t>объема</w:t>
      </w:r>
      <w:proofErr w:type="spellEnd"/>
      <w:r w:rsidRPr="00060BC2">
        <w:rPr>
          <w:sz w:val="28"/>
        </w:rPr>
        <w:t xml:space="preserve"> содержания задания происходит за </w:t>
      </w:r>
      <w:proofErr w:type="spellStart"/>
      <w:r w:rsidRPr="00060BC2">
        <w:rPr>
          <w:sz w:val="28"/>
        </w:rPr>
        <w:t>счет</w:t>
      </w:r>
      <w:proofErr w:type="spellEnd"/>
      <w:r w:rsidRPr="00060BC2">
        <w:rPr>
          <w:sz w:val="28"/>
        </w:rPr>
        <w:t xml:space="preserve"> дополнительной (справо</w:t>
      </w:r>
      <w:r w:rsidRPr="00060BC2">
        <w:rPr>
          <w:sz w:val="28"/>
        </w:rPr>
        <w:t>ч</w:t>
      </w:r>
      <w:r w:rsidRPr="00060BC2">
        <w:rPr>
          <w:sz w:val="28"/>
        </w:rPr>
        <w:t xml:space="preserve">ной) информации, которую необходимо проанализировать. Очевидно, что здесь раскрывается </w:t>
      </w:r>
      <w:proofErr w:type="spellStart"/>
      <w:r w:rsidRPr="00060BC2">
        <w:rPr>
          <w:sz w:val="28"/>
        </w:rPr>
        <w:t>внутрипредметная</w:t>
      </w:r>
      <w:proofErr w:type="spellEnd"/>
      <w:r w:rsidRPr="00060BC2">
        <w:rPr>
          <w:sz w:val="28"/>
        </w:rPr>
        <w:t xml:space="preserve"> интеграция и элементы общей би</w:t>
      </w:r>
      <w:r w:rsidRPr="00060BC2">
        <w:rPr>
          <w:sz w:val="28"/>
        </w:rPr>
        <w:t>о</w:t>
      </w:r>
      <w:r w:rsidRPr="00060BC2">
        <w:rPr>
          <w:sz w:val="28"/>
        </w:rPr>
        <w:t>логии. Учащийся, испытывающий нехватку или неполноту необходимых зн</w:t>
      </w:r>
      <w:r w:rsidRPr="00060BC2">
        <w:rPr>
          <w:sz w:val="28"/>
        </w:rPr>
        <w:t>а</w:t>
      </w:r>
      <w:r w:rsidRPr="00060BC2">
        <w:rPr>
          <w:sz w:val="28"/>
        </w:rPr>
        <w:t>ний, пытается расписывать свой ответ объёмно, уходя от конкретизации, при этом в ответе нет содержания, соответствующего критериям оценивания отв</w:t>
      </w:r>
      <w:r w:rsidRPr="00060BC2">
        <w:rPr>
          <w:sz w:val="28"/>
        </w:rPr>
        <w:t>е</w:t>
      </w:r>
      <w:r w:rsidRPr="00060BC2">
        <w:rPr>
          <w:sz w:val="28"/>
        </w:rPr>
        <w:t>та.</w:t>
      </w:r>
    </w:p>
    <w:p w:rsidR="00060BC2" w:rsidRDefault="00060BC2" w:rsidP="00060BC2">
      <w:pPr>
        <w:spacing w:line="360" w:lineRule="auto"/>
        <w:ind w:firstLine="567"/>
        <w:contextualSpacing/>
        <w:jc w:val="both"/>
        <w:rPr>
          <w:sz w:val="28"/>
        </w:rPr>
      </w:pPr>
      <w:r w:rsidRPr="00060BC2">
        <w:rPr>
          <w:sz w:val="28"/>
        </w:rPr>
        <w:t>В контексте реализуемых УМК по биологии главная трудность раскрыв</w:t>
      </w:r>
      <w:r w:rsidRPr="00060BC2">
        <w:rPr>
          <w:sz w:val="28"/>
        </w:rPr>
        <w:t>а</w:t>
      </w:r>
      <w:r w:rsidRPr="00060BC2">
        <w:rPr>
          <w:sz w:val="28"/>
        </w:rPr>
        <w:t xml:space="preserve">ется в различном построении используемых авторских программ: </w:t>
      </w:r>
      <w:proofErr w:type="gramStart"/>
      <w:r w:rsidRPr="00060BC2">
        <w:rPr>
          <w:sz w:val="28"/>
        </w:rPr>
        <w:t>линейное</w:t>
      </w:r>
      <w:proofErr w:type="gramEnd"/>
      <w:r w:rsidRPr="00060BC2">
        <w:rPr>
          <w:sz w:val="28"/>
        </w:rPr>
        <w:t>, концентрическое. Содержание ВПР ориентировано на линейный курс авто</w:t>
      </w:r>
      <w:r w:rsidRPr="00060BC2">
        <w:rPr>
          <w:sz w:val="28"/>
        </w:rPr>
        <w:t>р</w:t>
      </w:r>
      <w:r w:rsidRPr="00060BC2">
        <w:rPr>
          <w:sz w:val="28"/>
        </w:rPr>
        <w:t>ских программ, в которых в 9 классе отсутствует общая биология, однако в с</w:t>
      </w:r>
      <w:r w:rsidRPr="00060BC2">
        <w:rPr>
          <w:sz w:val="28"/>
        </w:rPr>
        <w:t>о</w:t>
      </w:r>
      <w:r w:rsidRPr="00060BC2">
        <w:rPr>
          <w:sz w:val="28"/>
        </w:rPr>
        <w:lastRenderedPageBreak/>
        <w:t>держ</w:t>
      </w:r>
      <w:r w:rsidRPr="00060BC2">
        <w:rPr>
          <w:sz w:val="28"/>
        </w:rPr>
        <w:t>а</w:t>
      </w:r>
      <w:r w:rsidRPr="00060BC2">
        <w:rPr>
          <w:sz w:val="28"/>
        </w:rPr>
        <w:t>нии ОГЭ раздел биологии присутствует. Важно отметить, что в структуре учебников система различных познавательных заданий, в том числе и практ</w:t>
      </w:r>
      <w:r w:rsidRPr="00060BC2">
        <w:rPr>
          <w:sz w:val="28"/>
        </w:rPr>
        <w:t>и</w:t>
      </w:r>
      <w:r w:rsidRPr="00060BC2">
        <w:rPr>
          <w:sz w:val="28"/>
        </w:rPr>
        <w:t>ко-ориентированных, не отработана. Чаще всего учебники содержат систему вопросов и тестовых заданий выборки и альтернативных тестовых заданий. С</w:t>
      </w:r>
      <w:r w:rsidRPr="00060BC2">
        <w:rPr>
          <w:sz w:val="28"/>
        </w:rPr>
        <w:t>и</w:t>
      </w:r>
      <w:r w:rsidRPr="00060BC2">
        <w:rPr>
          <w:sz w:val="28"/>
        </w:rPr>
        <w:t xml:space="preserve">стема </w:t>
      </w:r>
      <w:proofErr w:type="gramStart"/>
      <w:r w:rsidRPr="00060BC2">
        <w:rPr>
          <w:sz w:val="28"/>
        </w:rPr>
        <w:t>проверки усвоения содержания школьного курса биологии</w:t>
      </w:r>
      <w:proofErr w:type="gramEnd"/>
      <w:r w:rsidRPr="00060BC2">
        <w:rPr>
          <w:sz w:val="28"/>
        </w:rPr>
        <w:t xml:space="preserve"> в учебниках находится на пути соверше</w:t>
      </w:r>
      <w:r w:rsidRPr="00060BC2">
        <w:rPr>
          <w:sz w:val="28"/>
        </w:rPr>
        <w:t>н</w:t>
      </w:r>
      <w:r w:rsidRPr="00060BC2">
        <w:rPr>
          <w:sz w:val="28"/>
        </w:rPr>
        <w:t xml:space="preserve">ствования. </w:t>
      </w:r>
    </w:p>
    <w:p w:rsidR="00060BC2" w:rsidRPr="00060BC2" w:rsidRDefault="00060BC2" w:rsidP="00060BC2">
      <w:pPr>
        <w:spacing w:line="360" w:lineRule="auto"/>
        <w:ind w:firstLine="567"/>
        <w:contextualSpacing/>
        <w:jc w:val="both"/>
        <w:rPr>
          <w:sz w:val="28"/>
        </w:rPr>
      </w:pPr>
      <w:r w:rsidRPr="00060BC2">
        <w:rPr>
          <w:sz w:val="28"/>
        </w:rPr>
        <w:t xml:space="preserve">В 2022-2023 учебном году начинается работа по </w:t>
      </w:r>
      <w:proofErr w:type="spellStart"/>
      <w:r w:rsidRPr="00060BC2">
        <w:rPr>
          <w:sz w:val="28"/>
        </w:rPr>
        <w:t>обновленному</w:t>
      </w:r>
      <w:proofErr w:type="spellEnd"/>
      <w:r w:rsidRPr="00060BC2">
        <w:rPr>
          <w:sz w:val="28"/>
        </w:rPr>
        <w:t xml:space="preserve"> ФГОС, где будет единое построение авторских </w:t>
      </w:r>
      <w:proofErr w:type="gramStart"/>
      <w:r w:rsidRPr="00060BC2">
        <w:rPr>
          <w:sz w:val="28"/>
        </w:rPr>
        <w:t>программ</w:t>
      </w:r>
      <w:proofErr w:type="gramEnd"/>
      <w:r w:rsidRPr="00060BC2">
        <w:rPr>
          <w:sz w:val="28"/>
        </w:rPr>
        <w:t xml:space="preserve"> и содержание разделов будет единое вне зависим</w:t>
      </w:r>
      <w:r w:rsidRPr="00060BC2">
        <w:rPr>
          <w:sz w:val="28"/>
        </w:rPr>
        <w:t>о</w:t>
      </w:r>
      <w:r w:rsidRPr="00060BC2">
        <w:rPr>
          <w:sz w:val="28"/>
        </w:rPr>
        <w:t>сти от УМК.</w:t>
      </w:r>
    </w:p>
    <w:p w:rsidR="00060BC2" w:rsidRDefault="00060BC2" w:rsidP="00060BC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</w:p>
    <w:p w:rsidR="00060BC2" w:rsidRPr="00060BC2" w:rsidRDefault="00060BC2" w:rsidP="00060BC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060BC2">
        <w:rPr>
          <w:rFonts w:ascii="Times New Roman" w:hAnsi="Times New Roman"/>
          <w:sz w:val="28"/>
          <w:szCs w:val="24"/>
        </w:rPr>
        <w:t>В целом на достаточном уровне сформированы следующие элементы с</w:t>
      </w:r>
      <w:r w:rsidRPr="00060BC2">
        <w:rPr>
          <w:rFonts w:ascii="Times New Roman" w:hAnsi="Times New Roman"/>
          <w:sz w:val="28"/>
          <w:szCs w:val="24"/>
        </w:rPr>
        <w:t>о</w:t>
      </w:r>
      <w:r w:rsidRPr="00060BC2">
        <w:rPr>
          <w:rFonts w:ascii="Times New Roman" w:hAnsi="Times New Roman"/>
          <w:sz w:val="28"/>
          <w:szCs w:val="24"/>
        </w:rPr>
        <w:t>держ</w:t>
      </w:r>
      <w:r w:rsidRPr="00060BC2">
        <w:rPr>
          <w:rFonts w:ascii="Times New Roman" w:hAnsi="Times New Roman"/>
          <w:sz w:val="28"/>
          <w:szCs w:val="24"/>
        </w:rPr>
        <w:t>а</w:t>
      </w:r>
      <w:r w:rsidRPr="00060BC2">
        <w:rPr>
          <w:rFonts w:ascii="Times New Roman" w:hAnsi="Times New Roman"/>
          <w:sz w:val="28"/>
          <w:szCs w:val="24"/>
        </w:rPr>
        <w:t>ния школьного курса биологии:</w:t>
      </w:r>
    </w:p>
    <w:p w:rsidR="00060BC2" w:rsidRPr="00060BC2" w:rsidRDefault="00060BC2" w:rsidP="00060BC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060BC2">
        <w:rPr>
          <w:rFonts w:ascii="Times New Roman" w:hAnsi="Times New Roman"/>
          <w:sz w:val="28"/>
          <w:szCs w:val="24"/>
        </w:rPr>
        <w:t>- Царство Растения. Царство Животные. Царство Грибы. Царство Бакт</w:t>
      </w:r>
      <w:r w:rsidRPr="00060BC2">
        <w:rPr>
          <w:rFonts w:ascii="Times New Roman" w:hAnsi="Times New Roman"/>
          <w:sz w:val="28"/>
          <w:szCs w:val="24"/>
        </w:rPr>
        <w:t>е</w:t>
      </w:r>
      <w:r w:rsidRPr="00060BC2">
        <w:rPr>
          <w:rFonts w:ascii="Times New Roman" w:hAnsi="Times New Roman"/>
          <w:sz w:val="28"/>
          <w:szCs w:val="24"/>
        </w:rPr>
        <w:t xml:space="preserve">рии: </w:t>
      </w:r>
    </w:p>
    <w:p w:rsidR="00060BC2" w:rsidRPr="00060BC2" w:rsidRDefault="00060BC2" w:rsidP="00060BC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060BC2">
        <w:rPr>
          <w:rFonts w:ascii="Times New Roman" w:hAnsi="Times New Roman"/>
          <w:sz w:val="28"/>
          <w:szCs w:val="24"/>
        </w:rPr>
        <w:t xml:space="preserve">- физиология и анатомия человека: опора и движение </w:t>
      </w:r>
    </w:p>
    <w:p w:rsidR="00060BC2" w:rsidRPr="00060BC2" w:rsidRDefault="00060BC2" w:rsidP="00060BC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060BC2">
        <w:rPr>
          <w:rFonts w:ascii="Times New Roman" w:hAnsi="Times New Roman"/>
          <w:sz w:val="28"/>
          <w:szCs w:val="24"/>
        </w:rPr>
        <w:t xml:space="preserve">- общая биология: организация жизни на клеточном уровне. </w:t>
      </w:r>
    </w:p>
    <w:p w:rsidR="00060BC2" w:rsidRPr="00060BC2" w:rsidRDefault="00060BC2" w:rsidP="00060BC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060BC2">
        <w:rPr>
          <w:rFonts w:ascii="Times New Roman" w:hAnsi="Times New Roman"/>
          <w:sz w:val="28"/>
          <w:szCs w:val="24"/>
        </w:rPr>
        <w:t>На уровне умений и освоенных способов деятельно у учащихся на дост</w:t>
      </w:r>
      <w:r w:rsidRPr="00060BC2">
        <w:rPr>
          <w:rFonts w:ascii="Times New Roman" w:hAnsi="Times New Roman"/>
          <w:sz w:val="28"/>
          <w:szCs w:val="24"/>
        </w:rPr>
        <w:t>а</w:t>
      </w:r>
      <w:r w:rsidRPr="00060BC2">
        <w:rPr>
          <w:rFonts w:ascii="Times New Roman" w:hAnsi="Times New Roman"/>
          <w:sz w:val="28"/>
          <w:szCs w:val="24"/>
        </w:rPr>
        <w:t xml:space="preserve">точном уровне </w:t>
      </w:r>
      <w:proofErr w:type="gramStart"/>
      <w:r w:rsidRPr="00060BC2">
        <w:rPr>
          <w:rFonts w:ascii="Times New Roman" w:hAnsi="Times New Roman"/>
          <w:sz w:val="28"/>
          <w:szCs w:val="24"/>
        </w:rPr>
        <w:t>сформированы</w:t>
      </w:r>
      <w:proofErr w:type="gramEnd"/>
      <w:r w:rsidRPr="00060BC2">
        <w:rPr>
          <w:rFonts w:ascii="Times New Roman" w:hAnsi="Times New Roman"/>
          <w:sz w:val="28"/>
          <w:szCs w:val="24"/>
        </w:rPr>
        <w:t xml:space="preserve">: </w:t>
      </w:r>
    </w:p>
    <w:p w:rsidR="00060BC2" w:rsidRPr="00060BC2" w:rsidRDefault="00060BC2" w:rsidP="00060BC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060BC2">
        <w:rPr>
          <w:rFonts w:ascii="Times New Roman" w:hAnsi="Times New Roman"/>
          <w:sz w:val="28"/>
          <w:szCs w:val="24"/>
        </w:rPr>
        <w:t>- умение определять последовательности биологических процессов, явл</w:t>
      </w:r>
      <w:r w:rsidRPr="00060BC2">
        <w:rPr>
          <w:rFonts w:ascii="Times New Roman" w:hAnsi="Times New Roman"/>
          <w:sz w:val="28"/>
          <w:szCs w:val="24"/>
        </w:rPr>
        <w:t>е</w:t>
      </w:r>
      <w:r w:rsidRPr="00060BC2">
        <w:rPr>
          <w:rFonts w:ascii="Times New Roman" w:hAnsi="Times New Roman"/>
          <w:sz w:val="28"/>
          <w:szCs w:val="24"/>
        </w:rPr>
        <w:t>ний, объектов;</w:t>
      </w:r>
    </w:p>
    <w:p w:rsidR="00060BC2" w:rsidRPr="00060BC2" w:rsidRDefault="00060BC2" w:rsidP="00060BC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060BC2">
        <w:rPr>
          <w:rFonts w:ascii="Times New Roman" w:hAnsi="Times New Roman"/>
          <w:sz w:val="28"/>
          <w:szCs w:val="24"/>
        </w:rPr>
        <w:t xml:space="preserve"> - приёмы работы с информацией биологического содержания, предста</w:t>
      </w:r>
      <w:r w:rsidRPr="00060BC2">
        <w:rPr>
          <w:rFonts w:ascii="Times New Roman" w:hAnsi="Times New Roman"/>
          <w:sz w:val="28"/>
          <w:szCs w:val="24"/>
        </w:rPr>
        <w:t>в</w:t>
      </w:r>
      <w:r w:rsidRPr="00060BC2">
        <w:rPr>
          <w:rFonts w:ascii="Times New Roman" w:hAnsi="Times New Roman"/>
          <w:sz w:val="28"/>
          <w:szCs w:val="24"/>
        </w:rPr>
        <w:t>ленной в графич</w:t>
      </w:r>
      <w:r w:rsidRPr="00060BC2">
        <w:rPr>
          <w:rFonts w:ascii="Times New Roman" w:hAnsi="Times New Roman"/>
          <w:sz w:val="28"/>
          <w:szCs w:val="24"/>
        </w:rPr>
        <w:t>е</w:t>
      </w:r>
      <w:r w:rsidRPr="00060BC2">
        <w:rPr>
          <w:rFonts w:ascii="Times New Roman" w:hAnsi="Times New Roman"/>
          <w:sz w:val="28"/>
          <w:szCs w:val="24"/>
        </w:rPr>
        <w:t xml:space="preserve">ской форме; </w:t>
      </w:r>
    </w:p>
    <w:p w:rsidR="00060BC2" w:rsidRPr="00060BC2" w:rsidRDefault="00060BC2" w:rsidP="00060BC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060BC2">
        <w:rPr>
          <w:rFonts w:ascii="Times New Roman" w:hAnsi="Times New Roman"/>
          <w:sz w:val="28"/>
          <w:szCs w:val="24"/>
        </w:rPr>
        <w:t>- умение использовать понятийный аппарат и символический язык биол</w:t>
      </w:r>
      <w:r w:rsidRPr="00060BC2">
        <w:rPr>
          <w:rFonts w:ascii="Times New Roman" w:hAnsi="Times New Roman"/>
          <w:sz w:val="28"/>
          <w:szCs w:val="24"/>
        </w:rPr>
        <w:t>о</w:t>
      </w:r>
      <w:r w:rsidRPr="00060BC2">
        <w:rPr>
          <w:rFonts w:ascii="Times New Roman" w:hAnsi="Times New Roman"/>
          <w:sz w:val="28"/>
          <w:szCs w:val="24"/>
        </w:rPr>
        <w:t>гии; грамотно применять научные термины, понятия, теории, законы для об</w:t>
      </w:r>
      <w:r w:rsidRPr="00060BC2">
        <w:rPr>
          <w:rFonts w:ascii="Times New Roman" w:hAnsi="Times New Roman"/>
          <w:sz w:val="28"/>
          <w:szCs w:val="24"/>
        </w:rPr>
        <w:t>ъ</w:t>
      </w:r>
      <w:r w:rsidRPr="00060BC2">
        <w:rPr>
          <w:rFonts w:ascii="Times New Roman" w:hAnsi="Times New Roman"/>
          <w:sz w:val="28"/>
          <w:szCs w:val="24"/>
        </w:rPr>
        <w:t>яснения наблюдаемых биологич</w:t>
      </w:r>
      <w:r w:rsidRPr="00060BC2">
        <w:rPr>
          <w:rFonts w:ascii="Times New Roman" w:hAnsi="Times New Roman"/>
          <w:sz w:val="28"/>
          <w:szCs w:val="24"/>
        </w:rPr>
        <w:t>е</w:t>
      </w:r>
      <w:r w:rsidRPr="00060BC2">
        <w:rPr>
          <w:rFonts w:ascii="Times New Roman" w:hAnsi="Times New Roman"/>
          <w:sz w:val="28"/>
          <w:szCs w:val="24"/>
        </w:rPr>
        <w:t xml:space="preserve">ских объектов, явлений и процессов. </w:t>
      </w:r>
    </w:p>
    <w:p w:rsidR="00060BC2" w:rsidRPr="00060BC2" w:rsidRDefault="00060BC2" w:rsidP="00060BC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060BC2">
        <w:rPr>
          <w:rFonts w:ascii="Times New Roman" w:hAnsi="Times New Roman"/>
          <w:sz w:val="28"/>
          <w:szCs w:val="24"/>
        </w:rPr>
        <w:t>На недостаточном уровне сформированы следующие элементы содерж</w:t>
      </w:r>
      <w:r w:rsidRPr="00060BC2">
        <w:rPr>
          <w:rFonts w:ascii="Times New Roman" w:hAnsi="Times New Roman"/>
          <w:sz w:val="28"/>
          <w:szCs w:val="24"/>
        </w:rPr>
        <w:t>а</w:t>
      </w:r>
      <w:r w:rsidRPr="00060BC2">
        <w:rPr>
          <w:rFonts w:ascii="Times New Roman" w:hAnsi="Times New Roman"/>
          <w:sz w:val="28"/>
          <w:szCs w:val="24"/>
        </w:rPr>
        <w:t>ния школьного курса биологии:</w:t>
      </w:r>
    </w:p>
    <w:p w:rsidR="00060BC2" w:rsidRPr="00060BC2" w:rsidRDefault="00060BC2" w:rsidP="00060BC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060BC2">
        <w:rPr>
          <w:rFonts w:ascii="Times New Roman" w:hAnsi="Times New Roman"/>
          <w:sz w:val="28"/>
          <w:szCs w:val="24"/>
        </w:rPr>
        <w:t xml:space="preserve"> - физиология и анатомия человека: Психология и поведение человека.</w:t>
      </w:r>
    </w:p>
    <w:p w:rsidR="00060BC2" w:rsidRPr="00060BC2" w:rsidRDefault="00060BC2" w:rsidP="00060BC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060BC2">
        <w:rPr>
          <w:rFonts w:ascii="Times New Roman" w:hAnsi="Times New Roman"/>
          <w:sz w:val="28"/>
          <w:szCs w:val="24"/>
        </w:rPr>
        <w:t xml:space="preserve"> - </w:t>
      </w:r>
      <w:proofErr w:type="gramStart"/>
      <w:r w:rsidRPr="00060BC2">
        <w:rPr>
          <w:rFonts w:ascii="Times New Roman" w:hAnsi="Times New Roman"/>
          <w:sz w:val="28"/>
          <w:szCs w:val="24"/>
        </w:rPr>
        <w:t>о</w:t>
      </w:r>
      <w:proofErr w:type="gramEnd"/>
      <w:r w:rsidRPr="00060BC2">
        <w:rPr>
          <w:rFonts w:ascii="Times New Roman" w:hAnsi="Times New Roman"/>
          <w:sz w:val="28"/>
          <w:szCs w:val="24"/>
        </w:rPr>
        <w:t>бщая биология: популяционно-видовой уровень организации жизни, теория эволюции; - физиология: процессы жизнедеятельности живых объектов различных систематических к</w:t>
      </w:r>
      <w:r w:rsidRPr="00060BC2">
        <w:rPr>
          <w:rFonts w:ascii="Times New Roman" w:hAnsi="Times New Roman"/>
          <w:sz w:val="28"/>
          <w:szCs w:val="24"/>
        </w:rPr>
        <w:t>а</w:t>
      </w:r>
      <w:r w:rsidRPr="00060BC2">
        <w:rPr>
          <w:rFonts w:ascii="Times New Roman" w:hAnsi="Times New Roman"/>
          <w:sz w:val="28"/>
          <w:szCs w:val="24"/>
        </w:rPr>
        <w:t xml:space="preserve">тегорий, </w:t>
      </w:r>
      <w:proofErr w:type="spellStart"/>
      <w:r w:rsidRPr="00060BC2">
        <w:rPr>
          <w:rFonts w:ascii="Times New Roman" w:hAnsi="Times New Roman"/>
          <w:sz w:val="28"/>
          <w:szCs w:val="24"/>
        </w:rPr>
        <w:t>экосистемный</w:t>
      </w:r>
      <w:proofErr w:type="spellEnd"/>
      <w:r w:rsidRPr="00060BC2">
        <w:rPr>
          <w:rFonts w:ascii="Times New Roman" w:hAnsi="Times New Roman"/>
          <w:sz w:val="28"/>
          <w:szCs w:val="24"/>
        </w:rPr>
        <w:t xml:space="preserve"> уровень. </w:t>
      </w:r>
    </w:p>
    <w:p w:rsidR="00060BC2" w:rsidRPr="00060BC2" w:rsidRDefault="00060BC2" w:rsidP="00060BC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060BC2">
        <w:rPr>
          <w:rFonts w:ascii="Times New Roman" w:hAnsi="Times New Roman"/>
          <w:sz w:val="28"/>
          <w:szCs w:val="24"/>
        </w:rPr>
        <w:lastRenderedPageBreak/>
        <w:t>На уровне умений и освоенных способов деятельно у учащихся на нед</w:t>
      </w:r>
      <w:r w:rsidRPr="00060BC2">
        <w:rPr>
          <w:rFonts w:ascii="Times New Roman" w:hAnsi="Times New Roman"/>
          <w:sz w:val="28"/>
          <w:szCs w:val="24"/>
        </w:rPr>
        <w:t>о</w:t>
      </w:r>
      <w:r w:rsidRPr="00060BC2">
        <w:rPr>
          <w:rFonts w:ascii="Times New Roman" w:hAnsi="Times New Roman"/>
          <w:sz w:val="28"/>
          <w:szCs w:val="24"/>
        </w:rPr>
        <w:t>стато</w:t>
      </w:r>
      <w:r w:rsidRPr="00060BC2">
        <w:rPr>
          <w:rFonts w:ascii="Times New Roman" w:hAnsi="Times New Roman"/>
          <w:sz w:val="28"/>
          <w:szCs w:val="24"/>
        </w:rPr>
        <w:t>ч</w:t>
      </w:r>
      <w:r w:rsidRPr="00060BC2">
        <w:rPr>
          <w:rFonts w:ascii="Times New Roman" w:hAnsi="Times New Roman"/>
          <w:sz w:val="28"/>
          <w:szCs w:val="24"/>
        </w:rPr>
        <w:t xml:space="preserve">ном уровне </w:t>
      </w:r>
      <w:proofErr w:type="gramStart"/>
      <w:r w:rsidRPr="00060BC2">
        <w:rPr>
          <w:rFonts w:ascii="Times New Roman" w:hAnsi="Times New Roman"/>
          <w:sz w:val="28"/>
          <w:szCs w:val="24"/>
        </w:rPr>
        <w:t>сформированы</w:t>
      </w:r>
      <w:proofErr w:type="gramEnd"/>
      <w:r w:rsidRPr="00060BC2">
        <w:rPr>
          <w:rFonts w:ascii="Times New Roman" w:hAnsi="Times New Roman"/>
          <w:sz w:val="28"/>
          <w:szCs w:val="24"/>
        </w:rPr>
        <w:t xml:space="preserve">: </w:t>
      </w:r>
    </w:p>
    <w:p w:rsidR="00060BC2" w:rsidRPr="00060BC2" w:rsidRDefault="00060BC2" w:rsidP="00060BC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060BC2">
        <w:rPr>
          <w:rFonts w:ascii="Times New Roman" w:hAnsi="Times New Roman"/>
          <w:sz w:val="28"/>
          <w:szCs w:val="24"/>
        </w:rPr>
        <w:t>- умение использовать научные методы с целью изучения биологических об</w:t>
      </w:r>
      <w:r w:rsidRPr="00060BC2">
        <w:rPr>
          <w:rFonts w:ascii="Times New Roman" w:hAnsi="Times New Roman"/>
          <w:sz w:val="28"/>
          <w:szCs w:val="24"/>
        </w:rPr>
        <w:t>ъ</w:t>
      </w:r>
      <w:r w:rsidRPr="00060BC2">
        <w:rPr>
          <w:rFonts w:ascii="Times New Roman" w:hAnsi="Times New Roman"/>
          <w:sz w:val="28"/>
          <w:szCs w:val="24"/>
        </w:rPr>
        <w:t xml:space="preserve">ектов, явлений и процессов: наблюдение, описание, проведение несложных биологических экспериментов; </w:t>
      </w:r>
    </w:p>
    <w:p w:rsidR="00060BC2" w:rsidRPr="00060BC2" w:rsidRDefault="00060BC2" w:rsidP="00060BC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060BC2">
        <w:rPr>
          <w:rFonts w:ascii="Times New Roman" w:hAnsi="Times New Roman"/>
          <w:sz w:val="28"/>
          <w:szCs w:val="24"/>
        </w:rPr>
        <w:t>- умение объяснять роль биологии в формировании современной ест</w:t>
      </w:r>
      <w:r w:rsidRPr="00060BC2">
        <w:rPr>
          <w:rFonts w:ascii="Times New Roman" w:hAnsi="Times New Roman"/>
          <w:sz w:val="28"/>
          <w:szCs w:val="24"/>
        </w:rPr>
        <w:t>е</w:t>
      </w:r>
      <w:r w:rsidRPr="00060BC2">
        <w:rPr>
          <w:rFonts w:ascii="Times New Roman" w:hAnsi="Times New Roman"/>
          <w:sz w:val="28"/>
          <w:szCs w:val="24"/>
        </w:rPr>
        <w:t>ственнонаучной карт</w:t>
      </w:r>
      <w:r w:rsidRPr="00060BC2">
        <w:rPr>
          <w:rFonts w:ascii="Times New Roman" w:hAnsi="Times New Roman"/>
          <w:sz w:val="28"/>
          <w:szCs w:val="24"/>
        </w:rPr>
        <w:t>и</w:t>
      </w:r>
      <w:r w:rsidRPr="00060BC2">
        <w:rPr>
          <w:rFonts w:ascii="Times New Roman" w:hAnsi="Times New Roman"/>
          <w:sz w:val="28"/>
          <w:szCs w:val="24"/>
        </w:rPr>
        <w:t>ны мира, в практической деятельности людей;</w:t>
      </w:r>
    </w:p>
    <w:p w:rsidR="00060BC2" w:rsidRPr="00060BC2" w:rsidRDefault="00060BC2" w:rsidP="00060BC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060BC2">
        <w:rPr>
          <w:rFonts w:ascii="Times New Roman" w:hAnsi="Times New Roman"/>
          <w:sz w:val="28"/>
          <w:szCs w:val="24"/>
        </w:rPr>
        <w:t xml:space="preserve"> - умение распознавать и описывать на рисунках (изображениях) признаки строения биол</w:t>
      </w:r>
      <w:r w:rsidRPr="00060BC2">
        <w:rPr>
          <w:rFonts w:ascii="Times New Roman" w:hAnsi="Times New Roman"/>
          <w:sz w:val="28"/>
          <w:szCs w:val="24"/>
        </w:rPr>
        <w:t>о</w:t>
      </w:r>
      <w:r w:rsidRPr="00060BC2">
        <w:rPr>
          <w:rFonts w:ascii="Times New Roman" w:hAnsi="Times New Roman"/>
          <w:sz w:val="28"/>
          <w:szCs w:val="24"/>
        </w:rPr>
        <w:t xml:space="preserve">гических объектов на разных уровнях организации живого. </w:t>
      </w:r>
    </w:p>
    <w:p w:rsidR="00060BC2" w:rsidRPr="00060BC2" w:rsidRDefault="00060BC2" w:rsidP="00060BC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060BC2">
        <w:rPr>
          <w:rFonts w:ascii="Times New Roman" w:hAnsi="Times New Roman"/>
          <w:sz w:val="28"/>
          <w:szCs w:val="24"/>
        </w:rPr>
        <w:t>Статистический и содержательный анализ познавательных заданий ОГЭ показывает, что независимо от уровня сложности того или иного задания сл</w:t>
      </w:r>
      <w:r w:rsidRPr="00060BC2">
        <w:rPr>
          <w:rFonts w:ascii="Times New Roman" w:hAnsi="Times New Roman"/>
          <w:sz w:val="28"/>
          <w:szCs w:val="24"/>
        </w:rPr>
        <w:t>е</w:t>
      </w:r>
      <w:r w:rsidRPr="00060BC2">
        <w:rPr>
          <w:rFonts w:ascii="Times New Roman" w:hAnsi="Times New Roman"/>
          <w:sz w:val="28"/>
          <w:szCs w:val="24"/>
        </w:rPr>
        <w:t xml:space="preserve">дует: </w:t>
      </w:r>
    </w:p>
    <w:p w:rsidR="00060BC2" w:rsidRPr="00060BC2" w:rsidRDefault="00060BC2" w:rsidP="00060BC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060BC2">
        <w:rPr>
          <w:rFonts w:ascii="Times New Roman" w:hAnsi="Times New Roman"/>
          <w:sz w:val="28"/>
          <w:szCs w:val="24"/>
        </w:rPr>
        <w:t>- освоить полный объем знаний по каждому разделу школьного курса би</w:t>
      </w:r>
      <w:r w:rsidRPr="00060BC2">
        <w:rPr>
          <w:rFonts w:ascii="Times New Roman" w:hAnsi="Times New Roman"/>
          <w:sz w:val="28"/>
          <w:szCs w:val="24"/>
        </w:rPr>
        <w:t>о</w:t>
      </w:r>
      <w:r w:rsidRPr="00060BC2">
        <w:rPr>
          <w:rFonts w:ascii="Times New Roman" w:hAnsi="Times New Roman"/>
          <w:sz w:val="28"/>
          <w:szCs w:val="24"/>
        </w:rPr>
        <w:t xml:space="preserve">логии; </w:t>
      </w:r>
    </w:p>
    <w:p w:rsidR="00060BC2" w:rsidRPr="00060BC2" w:rsidRDefault="00060BC2" w:rsidP="00060BC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060BC2">
        <w:rPr>
          <w:rFonts w:ascii="Times New Roman" w:hAnsi="Times New Roman"/>
          <w:sz w:val="28"/>
          <w:szCs w:val="24"/>
        </w:rPr>
        <w:t xml:space="preserve">- </w:t>
      </w:r>
      <w:r>
        <w:rPr>
          <w:rFonts w:ascii="Times New Roman" w:hAnsi="Times New Roman"/>
          <w:sz w:val="28"/>
          <w:szCs w:val="24"/>
        </w:rPr>
        <w:t xml:space="preserve"> </w:t>
      </w:r>
      <w:r w:rsidRPr="00060BC2">
        <w:rPr>
          <w:rFonts w:ascii="Times New Roman" w:hAnsi="Times New Roman"/>
          <w:sz w:val="28"/>
          <w:szCs w:val="24"/>
        </w:rPr>
        <w:t>изучать требования к оцениванию разных заданий.</w:t>
      </w:r>
    </w:p>
    <w:p w:rsidR="00060BC2" w:rsidRDefault="00060BC2" w:rsidP="00060BC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060BC2">
        <w:rPr>
          <w:rFonts w:ascii="Times New Roman" w:hAnsi="Times New Roman"/>
          <w:color w:val="000000"/>
          <w:sz w:val="28"/>
          <w:szCs w:val="24"/>
        </w:rPr>
        <w:t>-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060BC2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широко использовать биологические тексты, рисунки, статистические данные, представленные в </w:t>
      </w:r>
      <w:proofErr w:type="spellStart"/>
      <w:r w:rsidRPr="00060BC2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т.ч</w:t>
      </w:r>
      <w:proofErr w:type="spellEnd"/>
      <w:r w:rsidRPr="00060BC2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. в табличной графической, схематической форме как источник биологический информации при контроле знаний и на этапе из</w:t>
      </w:r>
      <w:r w:rsidRPr="00060BC2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у</w:t>
      </w:r>
      <w:r w:rsidRPr="00060BC2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чения нового материала;</w:t>
      </w:r>
    </w:p>
    <w:p w:rsidR="00060BC2" w:rsidRDefault="00060BC2" w:rsidP="00060BC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060BC2">
        <w:rPr>
          <w:rFonts w:ascii="Times New Roman" w:hAnsi="Times New Roman"/>
          <w:color w:val="000000"/>
          <w:sz w:val="28"/>
          <w:szCs w:val="24"/>
        </w:rPr>
        <w:t>-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060BC2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решать биологические задачи с практическим содержанием; Формир</w:t>
      </w:r>
      <w:r w:rsidRPr="00060BC2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о</w:t>
      </w:r>
      <w:r w:rsidRPr="00060BC2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вать умения классифицировать, обобщать, сопоставлять и устанавливать посл</w:t>
      </w:r>
      <w:r w:rsidRPr="00060BC2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е</w:t>
      </w:r>
      <w:r w:rsidRPr="00060BC2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дов</w:t>
      </w:r>
      <w:r w:rsidRPr="00060BC2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а</w:t>
      </w:r>
      <w:r w:rsidRPr="00060BC2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тельность объектов, процессов, явлений, применять биологические знания в практических ситуациях, решать задания на анализ биологической информ</w:t>
      </w:r>
      <w:r w:rsidRPr="00060BC2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а</w:t>
      </w:r>
      <w:r w:rsidRPr="00060BC2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ции задач по цитологии на применение знаний в новой ситуации. Проработать пр</w:t>
      </w:r>
      <w:r w:rsidRPr="00060BC2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и</w:t>
      </w:r>
      <w:r w:rsidRPr="00060BC2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менение практико-ориентированных заданий.</w:t>
      </w:r>
    </w:p>
    <w:p w:rsidR="00060BC2" w:rsidRPr="00060BC2" w:rsidRDefault="00060BC2" w:rsidP="00060BC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060BC2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Учить смысловому чтению и работе с разными видами текстов (читать, понимать </w:t>
      </w:r>
      <w:proofErr w:type="gramStart"/>
      <w:r w:rsidRPr="00060BC2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прочитанное</w:t>
      </w:r>
      <w:proofErr w:type="gramEnd"/>
      <w:r w:rsidRPr="00060BC2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, задавать вопросы к тексту, делать выводы, строить умозаключения, обосновывать факты и явления на основе прочитанного). Фо</w:t>
      </w:r>
      <w:r w:rsidRPr="00060BC2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р</w:t>
      </w:r>
      <w:r w:rsidRPr="00060BC2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мир</w:t>
      </w:r>
      <w:r w:rsidRPr="00060BC2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о</w:t>
      </w:r>
      <w:r w:rsidRPr="00060BC2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вать умения классифицировать, обобщать, сопоставлять и устанавливать посл</w:t>
      </w:r>
      <w:r w:rsidRPr="00060BC2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е</w:t>
      </w:r>
      <w:r w:rsidRPr="00060BC2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довательность объектов, процессов, явлений, применять биологические знания в практических ситуациях.</w:t>
      </w:r>
    </w:p>
    <w:p w:rsidR="00060BC2" w:rsidRPr="00290F80" w:rsidRDefault="00060BC2" w:rsidP="00060BC2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3.2. </w:t>
      </w:r>
      <w:r w:rsidRPr="00290F80">
        <w:rPr>
          <w:b/>
          <w:bCs/>
          <w:sz w:val="28"/>
          <w:szCs w:val="28"/>
        </w:rPr>
        <w:t>Рекомендации по совершенствованию методики преподавания учебного предмета</w:t>
      </w:r>
    </w:p>
    <w:p w:rsidR="00060BC2" w:rsidRDefault="00060BC2" w:rsidP="00060BC2">
      <w:pPr>
        <w:spacing w:line="360" w:lineRule="auto"/>
        <w:jc w:val="both"/>
        <w:rPr>
          <w:rFonts w:eastAsia="Times New Roman"/>
          <w:sz w:val="28"/>
        </w:rPr>
      </w:pPr>
      <w:r w:rsidRPr="00060BC2">
        <w:rPr>
          <w:rFonts w:eastAsia="Times New Roman"/>
          <w:sz w:val="28"/>
        </w:rPr>
        <w:t>В целях повышения качества преподавания биологии в 9 классах и                         э</w:t>
      </w:r>
      <w:r w:rsidRPr="00060BC2">
        <w:rPr>
          <w:rFonts w:eastAsia="Times New Roman"/>
          <w:sz w:val="28"/>
        </w:rPr>
        <w:t>ф</w:t>
      </w:r>
      <w:r w:rsidRPr="00060BC2">
        <w:rPr>
          <w:rFonts w:eastAsia="Times New Roman"/>
          <w:sz w:val="28"/>
        </w:rPr>
        <w:t>фективной подготовки обучающихся к участию в ЕГЭ в 2024 году:</w:t>
      </w:r>
    </w:p>
    <w:p w:rsidR="005A0CB1" w:rsidRPr="00060BC2" w:rsidRDefault="005A0CB1" w:rsidP="00060BC2">
      <w:pPr>
        <w:spacing w:line="360" w:lineRule="auto"/>
        <w:jc w:val="both"/>
        <w:rPr>
          <w:rFonts w:eastAsia="Times New Roman"/>
          <w:sz w:val="28"/>
        </w:rPr>
      </w:pPr>
    </w:p>
    <w:p w:rsidR="00060BC2" w:rsidRPr="00060BC2" w:rsidRDefault="00060BC2" w:rsidP="00060BC2">
      <w:pPr>
        <w:pStyle w:val="a3"/>
        <w:numPr>
          <w:ilvl w:val="0"/>
          <w:numId w:val="16"/>
        </w:numPr>
        <w:spacing w:after="0" w:line="360" w:lineRule="auto"/>
        <w:ind w:right="142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</w:t>
      </w:r>
      <w:r w:rsidRPr="00060BC2">
        <w:rPr>
          <w:rFonts w:ascii="Times New Roman" w:hAnsi="Times New Roman"/>
          <w:b/>
          <w:sz w:val="28"/>
          <w:szCs w:val="24"/>
        </w:rPr>
        <w:t>бщеобразовательным организациям  и учителям биологии:</w:t>
      </w:r>
    </w:p>
    <w:p w:rsidR="00060BC2" w:rsidRPr="00060BC2" w:rsidRDefault="00060BC2" w:rsidP="00060BC2">
      <w:pPr>
        <w:spacing w:line="360" w:lineRule="auto"/>
        <w:ind w:right="140" w:firstLine="567"/>
        <w:contextualSpacing/>
        <w:jc w:val="both"/>
        <w:rPr>
          <w:sz w:val="28"/>
          <w:lang w:eastAsia="en-US"/>
        </w:rPr>
      </w:pPr>
      <w:bookmarkStart w:id="3" w:name="_GoBack"/>
      <w:r w:rsidRPr="005A0CB1">
        <w:rPr>
          <w:b/>
          <w:sz w:val="28"/>
          <w:lang w:eastAsia="en-US"/>
        </w:rPr>
        <w:t>-</w:t>
      </w:r>
      <w:bookmarkEnd w:id="3"/>
      <w:r>
        <w:rPr>
          <w:sz w:val="28"/>
          <w:lang w:eastAsia="en-US"/>
        </w:rPr>
        <w:t xml:space="preserve"> </w:t>
      </w:r>
      <w:r w:rsidRPr="00060BC2">
        <w:rPr>
          <w:sz w:val="28"/>
          <w:lang w:eastAsia="en-US"/>
        </w:rPr>
        <w:t>включить вопросы, вызвавшие затруднение у десятиклассников при в</w:t>
      </w:r>
      <w:r w:rsidRPr="00060BC2">
        <w:rPr>
          <w:sz w:val="28"/>
          <w:lang w:eastAsia="en-US"/>
        </w:rPr>
        <w:t>ы</w:t>
      </w:r>
      <w:r w:rsidRPr="00060BC2">
        <w:rPr>
          <w:sz w:val="28"/>
          <w:lang w:eastAsia="en-US"/>
        </w:rPr>
        <w:t>по</w:t>
      </w:r>
      <w:r w:rsidRPr="00060BC2">
        <w:rPr>
          <w:sz w:val="28"/>
          <w:lang w:eastAsia="en-US"/>
        </w:rPr>
        <w:t>л</w:t>
      </w:r>
      <w:r w:rsidRPr="00060BC2">
        <w:rPr>
          <w:sz w:val="28"/>
          <w:lang w:eastAsia="en-US"/>
        </w:rPr>
        <w:t xml:space="preserve">нении ОГЭ, в перечень тем для повторения при обучении биологии в 10 и 11 классах; </w:t>
      </w:r>
    </w:p>
    <w:p w:rsidR="00060BC2" w:rsidRPr="00060BC2" w:rsidRDefault="00060BC2" w:rsidP="00060BC2">
      <w:pPr>
        <w:spacing w:line="360" w:lineRule="auto"/>
        <w:ind w:right="140" w:firstLine="567"/>
        <w:contextualSpacing/>
        <w:jc w:val="both"/>
        <w:rPr>
          <w:sz w:val="28"/>
          <w:lang w:eastAsia="en-US"/>
        </w:rPr>
      </w:pPr>
      <w:r w:rsidRPr="005A0CB1">
        <w:rPr>
          <w:b/>
          <w:sz w:val="28"/>
          <w:lang w:eastAsia="en-US"/>
        </w:rPr>
        <w:t>-</w:t>
      </w:r>
      <w:r>
        <w:rPr>
          <w:sz w:val="28"/>
          <w:lang w:eastAsia="en-US"/>
        </w:rPr>
        <w:t xml:space="preserve"> </w:t>
      </w:r>
      <w:r w:rsidRPr="00060BC2">
        <w:rPr>
          <w:sz w:val="28"/>
          <w:lang w:eastAsia="en-US"/>
        </w:rPr>
        <w:t xml:space="preserve">рассмотреть с </w:t>
      </w:r>
      <w:proofErr w:type="gramStart"/>
      <w:r w:rsidRPr="00060BC2">
        <w:rPr>
          <w:sz w:val="28"/>
          <w:lang w:eastAsia="en-US"/>
        </w:rPr>
        <w:t>обучающимися</w:t>
      </w:r>
      <w:proofErr w:type="gramEnd"/>
      <w:r w:rsidRPr="00060BC2">
        <w:rPr>
          <w:sz w:val="28"/>
          <w:lang w:eastAsia="en-US"/>
        </w:rPr>
        <w:t xml:space="preserve"> критерии правильного выполнения зад</w:t>
      </w:r>
      <w:r w:rsidRPr="00060BC2">
        <w:rPr>
          <w:sz w:val="28"/>
          <w:lang w:eastAsia="en-US"/>
        </w:rPr>
        <w:t>а</w:t>
      </w:r>
      <w:r w:rsidRPr="00060BC2">
        <w:rPr>
          <w:sz w:val="28"/>
          <w:lang w:eastAsia="en-US"/>
        </w:rPr>
        <w:t>ний, вызвавших затруднения;</w:t>
      </w:r>
    </w:p>
    <w:p w:rsidR="00060BC2" w:rsidRDefault="00060BC2" w:rsidP="00060BC2">
      <w:pPr>
        <w:spacing w:line="360" w:lineRule="auto"/>
        <w:ind w:right="140" w:firstLine="567"/>
        <w:contextualSpacing/>
        <w:jc w:val="both"/>
        <w:rPr>
          <w:sz w:val="28"/>
          <w:lang w:eastAsia="en-US"/>
        </w:rPr>
      </w:pPr>
      <w:r w:rsidRPr="005A0CB1">
        <w:rPr>
          <w:b/>
          <w:sz w:val="28"/>
          <w:lang w:eastAsia="en-US"/>
        </w:rPr>
        <w:t>-</w:t>
      </w:r>
      <w:r>
        <w:rPr>
          <w:sz w:val="28"/>
          <w:lang w:eastAsia="en-US"/>
        </w:rPr>
        <w:t xml:space="preserve"> </w:t>
      </w:r>
      <w:r w:rsidRPr="00060BC2">
        <w:rPr>
          <w:sz w:val="28"/>
          <w:lang w:eastAsia="en-US"/>
        </w:rPr>
        <w:t>использовать доступность федеральной информационно-образовательной среды (информационно-справочные, тренировочные матер</w:t>
      </w:r>
      <w:r w:rsidRPr="00060BC2">
        <w:rPr>
          <w:sz w:val="28"/>
          <w:lang w:eastAsia="en-US"/>
        </w:rPr>
        <w:t>и</w:t>
      </w:r>
      <w:r w:rsidRPr="00060BC2">
        <w:rPr>
          <w:sz w:val="28"/>
          <w:lang w:eastAsia="en-US"/>
        </w:rPr>
        <w:t>алы по биологии на официальном сайте ФИПИ и др.), что дополнительно по</w:t>
      </w:r>
      <w:r w:rsidRPr="00060BC2">
        <w:rPr>
          <w:sz w:val="28"/>
          <w:lang w:eastAsia="en-US"/>
        </w:rPr>
        <w:t>з</w:t>
      </w:r>
      <w:r w:rsidRPr="00060BC2">
        <w:rPr>
          <w:sz w:val="28"/>
          <w:lang w:eastAsia="en-US"/>
        </w:rPr>
        <w:t xml:space="preserve">волит учителям организовать целенаправленную консультационную </w:t>
      </w:r>
      <w:r>
        <w:rPr>
          <w:sz w:val="28"/>
          <w:lang w:eastAsia="en-US"/>
        </w:rPr>
        <w:t>помощь, а обучающимся</w:t>
      </w:r>
    </w:p>
    <w:p w:rsidR="00060BC2" w:rsidRPr="00060BC2" w:rsidRDefault="00060BC2" w:rsidP="00060BC2">
      <w:pPr>
        <w:spacing w:line="360" w:lineRule="auto"/>
        <w:ind w:right="140" w:firstLine="567"/>
        <w:contextualSpacing/>
        <w:jc w:val="both"/>
        <w:rPr>
          <w:sz w:val="28"/>
          <w:lang w:eastAsia="en-US"/>
        </w:rPr>
      </w:pPr>
      <w:r w:rsidRPr="005A0CB1">
        <w:rPr>
          <w:b/>
          <w:sz w:val="28"/>
          <w:lang w:eastAsia="en-US"/>
        </w:rPr>
        <w:t>-</w:t>
      </w:r>
      <w:r>
        <w:rPr>
          <w:sz w:val="28"/>
          <w:lang w:eastAsia="en-US"/>
        </w:rPr>
        <w:t xml:space="preserve"> </w:t>
      </w:r>
      <w:r w:rsidRPr="00060BC2">
        <w:rPr>
          <w:sz w:val="28"/>
          <w:lang w:eastAsia="en-US"/>
        </w:rPr>
        <w:t>дополнительную самостоятельную подг</w:t>
      </w:r>
      <w:r w:rsidRPr="00060BC2">
        <w:rPr>
          <w:sz w:val="28"/>
          <w:lang w:eastAsia="en-US"/>
        </w:rPr>
        <w:t>о</w:t>
      </w:r>
      <w:r w:rsidRPr="00060BC2">
        <w:rPr>
          <w:sz w:val="28"/>
          <w:lang w:eastAsia="en-US"/>
        </w:rPr>
        <w:t>товку в освоении предмета.</w:t>
      </w:r>
    </w:p>
    <w:p w:rsidR="00060BC2" w:rsidRPr="00060BC2" w:rsidRDefault="00060BC2" w:rsidP="00060BC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5A0CB1">
        <w:rPr>
          <w:rFonts w:ascii="Times New Roman" w:hAnsi="Times New Roman"/>
          <w:b/>
          <w:sz w:val="28"/>
          <w:szCs w:val="24"/>
        </w:rPr>
        <w:t>-</w:t>
      </w:r>
      <w:r w:rsidRPr="00060BC2">
        <w:rPr>
          <w:rFonts w:ascii="Times New Roman" w:hAnsi="Times New Roman"/>
          <w:sz w:val="28"/>
          <w:szCs w:val="24"/>
        </w:rPr>
        <w:t xml:space="preserve"> минимизировать использование познавательных заданий простой формы вопросов, предполагающих переход от незнания или частично </w:t>
      </w:r>
      <w:proofErr w:type="spellStart"/>
      <w:r w:rsidRPr="00060BC2">
        <w:rPr>
          <w:rFonts w:ascii="Times New Roman" w:hAnsi="Times New Roman"/>
          <w:sz w:val="28"/>
          <w:szCs w:val="24"/>
        </w:rPr>
        <w:t>завершенного</w:t>
      </w:r>
      <w:proofErr w:type="spellEnd"/>
      <w:r w:rsidRPr="00060BC2">
        <w:rPr>
          <w:rFonts w:ascii="Times New Roman" w:hAnsi="Times New Roman"/>
          <w:sz w:val="28"/>
          <w:szCs w:val="24"/>
        </w:rPr>
        <w:t xml:space="preserve"> знания – к </w:t>
      </w:r>
      <w:proofErr w:type="spellStart"/>
      <w:r w:rsidRPr="00060BC2">
        <w:rPr>
          <w:rFonts w:ascii="Times New Roman" w:hAnsi="Times New Roman"/>
          <w:sz w:val="28"/>
          <w:szCs w:val="24"/>
        </w:rPr>
        <w:t>завершенному</w:t>
      </w:r>
      <w:proofErr w:type="spellEnd"/>
      <w:r w:rsidRPr="00060BC2">
        <w:rPr>
          <w:rFonts w:ascii="Times New Roman" w:hAnsi="Times New Roman"/>
          <w:sz w:val="28"/>
          <w:szCs w:val="24"/>
        </w:rPr>
        <w:t xml:space="preserve"> зн</w:t>
      </w:r>
      <w:r w:rsidRPr="00060BC2">
        <w:rPr>
          <w:rFonts w:ascii="Times New Roman" w:hAnsi="Times New Roman"/>
          <w:sz w:val="28"/>
          <w:szCs w:val="24"/>
        </w:rPr>
        <w:t>а</w:t>
      </w:r>
      <w:r w:rsidRPr="00060BC2">
        <w:rPr>
          <w:rFonts w:ascii="Times New Roman" w:hAnsi="Times New Roman"/>
          <w:sz w:val="28"/>
          <w:szCs w:val="24"/>
        </w:rPr>
        <w:t xml:space="preserve">нию; </w:t>
      </w:r>
    </w:p>
    <w:p w:rsidR="00060BC2" w:rsidRPr="00060BC2" w:rsidRDefault="00060BC2" w:rsidP="00060BC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5A0CB1">
        <w:rPr>
          <w:rFonts w:ascii="Times New Roman" w:hAnsi="Times New Roman"/>
          <w:b/>
          <w:sz w:val="28"/>
          <w:szCs w:val="24"/>
        </w:rPr>
        <w:t>-</w:t>
      </w:r>
      <w:r w:rsidRPr="00060BC2">
        <w:rPr>
          <w:rFonts w:ascii="Times New Roman" w:hAnsi="Times New Roman"/>
          <w:sz w:val="28"/>
          <w:szCs w:val="24"/>
        </w:rPr>
        <w:t xml:space="preserve"> систематически включать в закрепление и обобщение предметного </w:t>
      </w:r>
      <w:proofErr w:type="gramStart"/>
      <w:r w:rsidRPr="00060BC2">
        <w:rPr>
          <w:rFonts w:ascii="Times New Roman" w:hAnsi="Times New Roman"/>
          <w:sz w:val="28"/>
          <w:szCs w:val="24"/>
        </w:rPr>
        <w:t>мат</w:t>
      </w:r>
      <w:r w:rsidRPr="00060BC2">
        <w:rPr>
          <w:rFonts w:ascii="Times New Roman" w:hAnsi="Times New Roman"/>
          <w:sz w:val="28"/>
          <w:szCs w:val="24"/>
        </w:rPr>
        <w:t>е</w:t>
      </w:r>
      <w:r w:rsidRPr="00060BC2">
        <w:rPr>
          <w:rFonts w:ascii="Times New Roman" w:hAnsi="Times New Roman"/>
          <w:sz w:val="28"/>
          <w:szCs w:val="24"/>
        </w:rPr>
        <w:t>риала</w:t>
      </w:r>
      <w:proofErr w:type="gramEnd"/>
      <w:r w:rsidRPr="00060BC2">
        <w:rPr>
          <w:rFonts w:ascii="Times New Roman" w:hAnsi="Times New Roman"/>
          <w:sz w:val="28"/>
          <w:szCs w:val="24"/>
        </w:rPr>
        <w:t xml:space="preserve"> различные формы познавательных заданий ВПР и ОГЭ, ориентирова</w:t>
      </w:r>
      <w:r w:rsidRPr="00060BC2">
        <w:rPr>
          <w:rFonts w:ascii="Times New Roman" w:hAnsi="Times New Roman"/>
          <w:sz w:val="28"/>
          <w:szCs w:val="24"/>
        </w:rPr>
        <w:t>н</w:t>
      </w:r>
      <w:r w:rsidRPr="00060BC2">
        <w:rPr>
          <w:rFonts w:ascii="Times New Roman" w:hAnsi="Times New Roman"/>
          <w:sz w:val="28"/>
          <w:szCs w:val="24"/>
        </w:rPr>
        <w:t>ных на разнообразные умения и способы деятельности;</w:t>
      </w:r>
    </w:p>
    <w:p w:rsidR="00060BC2" w:rsidRPr="00060BC2" w:rsidRDefault="00060BC2" w:rsidP="00060BC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060BC2">
        <w:rPr>
          <w:rFonts w:ascii="Times New Roman" w:hAnsi="Times New Roman"/>
          <w:sz w:val="28"/>
          <w:szCs w:val="24"/>
        </w:rPr>
        <w:t xml:space="preserve"> </w:t>
      </w:r>
      <w:r w:rsidRPr="005A0CB1">
        <w:rPr>
          <w:rFonts w:ascii="Times New Roman" w:hAnsi="Times New Roman"/>
          <w:b/>
          <w:sz w:val="28"/>
          <w:szCs w:val="24"/>
        </w:rPr>
        <w:t>-</w:t>
      </w:r>
      <w:r w:rsidRPr="00060BC2">
        <w:rPr>
          <w:rFonts w:ascii="Times New Roman" w:hAnsi="Times New Roman"/>
          <w:sz w:val="28"/>
          <w:szCs w:val="24"/>
        </w:rPr>
        <w:t xml:space="preserve"> обратить внимание на работу с информацией, представленную в разли</w:t>
      </w:r>
      <w:r w:rsidRPr="00060BC2">
        <w:rPr>
          <w:rFonts w:ascii="Times New Roman" w:hAnsi="Times New Roman"/>
          <w:sz w:val="28"/>
          <w:szCs w:val="24"/>
        </w:rPr>
        <w:t>ч</w:t>
      </w:r>
      <w:r w:rsidRPr="00060BC2">
        <w:rPr>
          <w:rFonts w:ascii="Times New Roman" w:hAnsi="Times New Roman"/>
          <w:sz w:val="28"/>
          <w:szCs w:val="24"/>
        </w:rPr>
        <w:t>ных видах, а также на перевод информации из одного вида в другой, особенно по части работы с учебными рисунками и развитием навыка смыслового чт</w:t>
      </w:r>
      <w:r w:rsidRPr="00060BC2">
        <w:rPr>
          <w:rFonts w:ascii="Times New Roman" w:hAnsi="Times New Roman"/>
          <w:sz w:val="28"/>
          <w:szCs w:val="24"/>
        </w:rPr>
        <w:t>е</w:t>
      </w:r>
      <w:r w:rsidRPr="00060BC2">
        <w:rPr>
          <w:rFonts w:ascii="Times New Roman" w:hAnsi="Times New Roman"/>
          <w:sz w:val="28"/>
          <w:szCs w:val="24"/>
        </w:rPr>
        <w:t xml:space="preserve">ния; </w:t>
      </w:r>
    </w:p>
    <w:p w:rsidR="00060BC2" w:rsidRPr="00060BC2" w:rsidRDefault="00060BC2" w:rsidP="00060BC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5A0CB1">
        <w:rPr>
          <w:rFonts w:ascii="Times New Roman" w:hAnsi="Times New Roman"/>
          <w:b/>
          <w:sz w:val="28"/>
          <w:szCs w:val="24"/>
        </w:rPr>
        <w:t>-</w:t>
      </w:r>
      <w:r w:rsidRPr="00060BC2">
        <w:rPr>
          <w:rFonts w:ascii="Times New Roman" w:hAnsi="Times New Roman"/>
          <w:sz w:val="28"/>
          <w:szCs w:val="24"/>
        </w:rPr>
        <w:t xml:space="preserve"> избегать прямого «натаскивания», вместо этого пошагово вводить эл</w:t>
      </w:r>
      <w:r w:rsidRPr="00060BC2">
        <w:rPr>
          <w:rFonts w:ascii="Times New Roman" w:hAnsi="Times New Roman"/>
          <w:sz w:val="28"/>
          <w:szCs w:val="24"/>
        </w:rPr>
        <w:t>е</w:t>
      </w:r>
      <w:r w:rsidRPr="00060BC2">
        <w:rPr>
          <w:rFonts w:ascii="Times New Roman" w:hAnsi="Times New Roman"/>
          <w:sz w:val="28"/>
          <w:szCs w:val="24"/>
        </w:rPr>
        <w:t xml:space="preserve">менты методики </w:t>
      </w:r>
      <w:proofErr w:type="gramStart"/>
      <w:r w:rsidRPr="00060BC2">
        <w:rPr>
          <w:rFonts w:ascii="Times New Roman" w:hAnsi="Times New Roman"/>
          <w:sz w:val="28"/>
          <w:szCs w:val="24"/>
        </w:rPr>
        <w:t>обучения</w:t>
      </w:r>
      <w:proofErr w:type="gramEnd"/>
      <w:r w:rsidRPr="00060BC2">
        <w:rPr>
          <w:rFonts w:ascii="Times New Roman" w:hAnsi="Times New Roman"/>
          <w:sz w:val="28"/>
          <w:szCs w:val="24"/>
        </w:rPr>
        <w:t xml:space="preserve"> решению каждого задания, включая работу с крит</w:t>
      </w:r>
      <w:r w:rsidRPr="00060BC2">
        <w:rPr>
          <w:rFonts w:ascii="Times New Roman" w:hAnsi="Times New Roman"/>
          <w:sz w:val="28"/>
          <w:szCs w:val="24"/>
        </w:rPr>
        <w:t>е</w:t>
      </w:r>
      <w:r w:rsidRPr="00060BC2">
        <w:rPr>
          <w:rFonts w:ascii="Times New Roman" w:hAnsi="Times New Roman"/>
          <w:sz w:val="28"/>
          <w:szCs w:val="24"/>
        </w:rPr>
        <w:t xml:space="preserve">риями оценивания; </w:t>
      </w:r>
    </w:p>
    <w:p w:rsidR="00060BC2" w:rsidRDefault="00060BC2" w:rsidP="00060BC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5A0CB1">
        <w:rPr>
          <w:rFonts w:ascii="Times New Roman" w:hAnsi="Times New Roman"/>
          <w:b/>
          <w:sz w:val="28"/>
          <w:szCs w:val="24"/>
        </w:rPr>
        <w:lastRenderedPageBreak/>
        <w:t>-</w:t>
      </w:r>
      <w:r w:rsidRPr="00060BC2">
        <w:rPr>
          <w:rFonts w:ascii="Times New Roman" w:hAnsi="Times New Roman"/>
          <w:sz w:val="28"/>
          <w:szCs w:val="24"/>
        </w:rPr>
        <w:t xml:space="preserve"> по возможности увеличить работу с натурными средствами обучения (фотографии, муляжи, гербарии и пр.), а также реализовывать различные фо</w:t>
      </w:r>
      <w:r w:rsidRPr="00060BC2">
        <w:rPr>
          <w:rFonts w:ascii="Times New Roman" w:hAnsi="Times New Roman"/>
          <w:sz w:val="28"/>
          <w:szCs w:val="24"/>
        </w:rPr>
        <w:t>р</w:t>
      </w:r>
      <w:r w:rsidRPr="00060BC2">
        <w:rPr>
          <w:rFonts w:ascii="Times New Roman" w:hAnsi="Times New Roman"/>
          <w:sz w:val="28"/>
          <w:szCs w:val="24"/>
        </w:rPr>
        <w:t>мы биологического эксперимента в сочетании с наглядно-практическими сре</w:t>
      </w:r>
      <w:r w:rsidRPr="00060BC2">
        <w:rPr>
          <w:rFonts w:ascii="Times New Roman" w:hAnsi="Times New Roman"/>
          <w:sz w:val="28"/>
          <w:szCs w:val="24"/>
        </w:rPr>
        <w:t>д</w:t>
      </w:r>
      <w:r w:rsidRPr="00060BC2">
        <w:rPr>
          <w:rFonts w:ascii="Times New Roman" w:hAnsi="Times New Roman"/>
          <w:sz w:val="28"/>
          <w:szCs w:val="24"/>
        </w:rPr>
        <w:t xml:space="preserve">ствами обучения биологии. </w:t>
      </w:r>
    </w:p>
    <w:p w:rsidR="005A0CB1" w:rsidRPr="00060BC2" w:rsidRDefault="005A0CB1" w:rsidP="00060BC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</w:p>
    <w:p w:rsidR="00060BC2" w:rsidRPr="00060BC2" w:rsidRDefault="00060BC2" w:rsidP="00060BC2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А</w:t>
      </w:r>
      <w:r w:rsidRPr="00060BC2">
        <w:rPr>
          <w:rFonts w:ascii="Times New Roman" w:hAnsi="Times New Roman"/>
          <w:b/>
          <w:sz w:val="28"/>
          <w:szCs w:val="24"/>
        </w:rPr>
        <w:t xml:space="preserve">дминистрации образовательных организаций: </w:t>
      </w:r>
    </w:p>
    <w:p w:rsidR="00060BC2" w:rsidRPr="00060BC2" w:rsidRDefault="00060BC2" w:rsidP="005A0CB1">
      <w:pPr>
        <w:spacing w:line="360" w:lineRule="auto"/>
        <w:ind w:firstLine="567"/>
        <w:jc w:val="both"/>
        <w:rPr>
          <w:color w:val="000000"/>
          <w:sz w:val="28"/>
        </w:rPr>
      </w:pPr>
      <w:r w:rsidRPr="005A0CB1">
        <w:rPr>
          <w:b/>
          <w:color w:val="000000"/>
          <w:sz w:val="28"/>
        </w:rPr>
        <w:t>-</w:t>
      </w:r>
      <w:r w:rsidR="005A0CB1">
        <w:rPr>
          <w:color w:val="000000"/>
          <w:sz w:val="28"/>
        </w:rPr>
        <w:t xml:space="preserve"> </w:t>
      </w:r>
      <w:r w:rsidRPr="00060BC2">
        <w:rPr>
          <w:color w:val="000000"/>
          <w:sz w:val="28"/>
        </w:rPr>
        <w:t>продолжить работу по повышению квалификации учителей биологии для повышения педагогической, методической и психолого-педагогической комп</w:t>
      </w:r>
      <w:r w:rsidRPr="00060BC2">
        <w:rPr>
          <w:color w:val="000000"/>
          <w:sz w:val="28"/>
        </w:rPr>
        <w:t>е</w:t>
      </w:r>
      <w:r w:rsidRPr="00060BC2">
        <w:rPr>
          <w:color w:val="000000"/>
          <w:sz w:val="28"/>
        </w:rPr>
        <w:t>тенций;</w:t>
      </w:r>
    </w:p>
    <w:p w:rsidR="00060BC2" w:rsidRPr="00060BC2" w:rsidRDefault="00060BC2" w:rsidP="005A0CB1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5A0CB1">
        <w:rPr>
          <w:rFonts w:ascii="Times New Roman" w:hAnsi="Times New Roman"/>
          <w:b/>
          <w:sz w:val="28"/>
          <w:szCs w:val="24"/>
        </w:rPr>
        <w:t>-</w:t>
      </w:r>
      <w:r w:rsidRPr="00060BC2">
        <w:rPr>
          <w:rFonts w:ascii="Times New Roman" w:hAnsi="Times New Roman"/>
          <w:sz w:val="28"/>
          <w:szCs w:val="24"/>
        </w:rPr>
        <w:t xml:space="preserve"> реализовать по возможности </w:t>
      </w:r>
      <w:proofErr w:type="spellStart"/>
      <w:r w:rsidRPr="00060BC2">
        <w:rPr>
          <w:rFonts w:ascii="Times New Roman" w:hAnsi="Times New Roman"/>
          <w:sz w:val="28"/>
          <w:szCs w:val="24"/>
        </w:rPr>
        <w:t>предпрофильные</w:t>
      </w:r>
      <w:proofErr w:type="spellEnd"/>
      <w:r w:rsidRPr="00060BC2">
        <w:rPr>
          <w:rFonts w:ascii="Times New Roman" w:hAnsi="Times New Roman"/>
          <w:sz w:val="28"/>
          <w:szCs w:val="24"/>
        </w:rPr>
        <w:t xml:space="preserve"> классы (5 – 9) естестве</w:t>
      </w:r>
      <w:r w:rsidRPr="00060BC2">
        <w:rPr>
          <w:rFonts w:ascii="Times New Roman" w:hAnsi="Times New Roman"/>
          <w:sz w:val="28"/>
          <w:szCs w:val="24"/>
        </w:rPr>
        <w:t>н</w:t>
      </w:r>
      <w:r w:rsidRPr="00060BC2">
        <w:rPr>
          <w:rFonts w:ascii="Times New Roman" w:hAnsi="Times New Roman"/>
          <w:sz w:val="28"/>
          <w:szCs w:val="24"/>
        </w:rPr>
        <w:t>нон</w:t>
      </w:r>
      <w:r w:rsidRPr="00060BC2">
        <w:rPr>
          <w:rFonts w:ascii="Times New Roman" w:hAnsi="Times New Roman"/>
          <w:sz w:val="28"/>
          <w:szCs w:val="24"/>
        </w:rPr>
        <w:t>а</w:t>
      </w:r>
      <w:r w:rsidRPr="00060BC2">
        <w:rPr>
          <w:rFonts w:ascii="Times New Roman" w:hAnsi="Times New Roman"/>
          <w:sz w:val="28"/>
          <w:szCs w:val="24"/>
        </w:rPr>
        <w:t xml:space="preserve">учного профиля (медицинский, химико-биологический); </w:t>
      </w:r>
    </w:p>
    <w:p w:rsidR="00060BC2" w:rsidRDefault="00060BC2" w:rsidP="005A0CB1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5A0CB1">
        <w:rPr>
          <w:rFonts w:ascii="Times New Roman" w:hAnsi="Times New Roman"/>
          <w:b/>
          <w:sz w:val="28"/>
          <w:szCs w:val="24"/>
        </w:rPr>
        <w:t>-</w:t>
      </w:r>
      <w:r w:rsidRPr="00060BC2">
        <w:rPr>
          <w:rFonts w:ascii="Times New Roman" w:hAnsi="Times New Roman"/>
          <w:sz w:val="28"/>
          <w:szCs w:val="24"/>
        </w:rPr>
        <w:t xml:space="preserve"> в рамках </w:t>
      </w:r>
      <w:proofErr w:type="spellStart"/>
      <w:r w:rsidRPr="00060BC2">
        <w:rPr>
          <w:rFonts w:ascii="Times New Roman" w:hAnsi="Times New Roman"/>
          <w:sz w:val="28"/>
          <w:szCs w:val="24"/>
        </w:rPr>
        <w:t>внутришкольного</w:t>
      </w:r>
      <w:proofErr w:type="spellEnd"/>
      <w:r w:rsidRPr="00060BC2">
        <w:rPr>
          <w:rFonts w:ascii="Times New Roman" w:hAnsi="Times New Roman"/>
          <w:sz w:val="28"/>
          <w:szCs w:val="24"/>
        </w:rPr>
        <w:t xml:space="preserve"> контроля условий реализации основной обр</w:t>
      </w:r>
      <w:r w:rsidRPr="00060BC2">
        <w:rPr>
          <w:rFonts w:ascii="Times New Roman" w:hAnsi="Times New Roman"/>
          <w:sz w:val="28"/>
          <w:szCs w:val="24"/>
        </w:rPr>
        <w:t>а</w:t>
      </w:r>
      <w:r w:rsidRPr="00060BC2">
        <w:rPr>
          <w:rFonts w:ascii="Times New Roman" w:hAnsi="Times New Roman"/>
          <w:sz w:val="28"/>
          <w:szCs w:val="24"/>
        </w:rPr>
        <w:t>зовательной программы рекомендуется предусмотреть контроль оснащения к</w:t>
      </w:r>
      <w:r w:rsidRPr="00060BC2">
        <w:rPr>
          <w:rFonts w:ascii="Times New Roman" w:hAnsi="Times New Roman"/>
          <w:sz w:val="28"/>
          <w:szCs w:val="24"/>
        </w:rPr>
        <w:t>а</w:t>
      </w:r>
      <w:r w:rsidRPr="00060BC2">
        <w:rPr>
          <w:rFonts w:ascii="Times New Roman" w:hAnsi="Times New Roman"/>
          <w:sz w:val="28"/>
          <w:szCs w:val="24"/>
        </w:rPr>
        <w:t>бин</w:t>
      </w:r>
      <w:r w:rsidRPr="00060BC2">
        <w:rPr>
          <w:rFonts w:ascii="Times New Roman" w:hAnsi="Times New Roman"/>
          <w:sz w:val="28"/>
          <w:szCs w:val="24"/>
        </w:rPr>
        <w:t>е</w:t>
      </w:r>
      <w:r w:rsidRPr="00060BC2">
        <w:rPr>
          <w:rFonts w:ascii="Times New Roman" w:hAnsi="Times New Roman"/>
          <w:sz w:val="28"/>
          <w:szCs w:val="24"/>
        </w:rPr>
        <w:t>та биологии современным учебным оборудованием.</w:t>
      </w:r>
    </w:p>
    <w:p w:rsidR="005A0CB1" w:rsidRPr="00060BC2" w:rsidRDefault="005A0CB1" w:rsidP="005A0CB1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</w:p>
    <w:p w:rsidR="005A0CB1" w:rsidRPr="005A0CB1" w:rsidRDefault="005A0CB1" w:rsidP="005A0CB1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  <w:r w:rsidRPr="005A0CB1">
        <w:rPr>
          <w:rFonts w:ascii="Times New Roman" w:hAnsi="Times New Roman"/>
          <w:b/>
          <w:sz w:val="28"/>
          <w:szCs w:val="24"/>
        </w:rPr>
        <w:t>О</w:t>
      </w:r>
      <w:r w:rsidR="00060BC2" w:rsidRPr="005A0CB1">
        <w:rPr>
          <w:rFonts w:ascii="Times New Roman" w:hAnsi="Times New Roman"/>
          <w:b/>
          <w:sz w:val="28"/>
          <w:szCs w:val="24"/>
        </w:rPr>
        <w:t>кружн</w:t>
      </w:r>
      <w:r w:rsidRPr="005A0CB1">
        <w:rPr>
          <w:rFonts w:ascii="Times New Roman" w:hAnsi="Times New Roman"/>
          <w:b/>
          <w:sz w:val="28"/>
          <w:szCs w:val="24"/>
        </w:rPr>
        <w:t>ому методическому объединению учителей биологии</w:t>
      </w:r>
      <w:r w:rsidR="00060BC2" w:rsidRPr="005A0CB1">
        <w:rPr>
          <w:rFonts w:ascii="Times New Roman" w:hAnsi="Times New Roman"/>
          <w:b/>
          <w:sz w:val="28"/>
          <w:szCs w:val="24"/>
        </w:rPr>
        <w:t xml:space="preserve"> </w:t>
      </w:r>
    </w:p>
    <w:p w:rsidR="00060BC2" w:rsidRPr="00060BC2" w:rsidRDefault="005A0CB1" w:rsidP="005A0CB1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4"/>
        </w:rPr>
      </w:pPr>
      <w:proofErr w:type="gramStart"/>
      <w:r w:rsidRPr="005A0CB1">
        <w:rPr>
          <w:rFonts w:ascii="Times New Roman" w:hAnsi="Times New Roman"/>
          <w:b/>
          <w:sz w:val="28"/>
          <w:szCs w:val="24"/>
        </w:rPr>
        <w:t>-</w:t>
      </w:r>
      <w:r>
        <w:rPr>
          <w:rFonts w:ascii="Times New Roman" w:hAnsi="Times New Roman"/>
          <w:sz w:val="28"/>
          <w:szCs w:val="24"/>
        </w:rPr>
        <w:t xml:space="preserve"> </w:t>
      </w:r>
      <w:r w:rsidR="00060BC2" w:rsidRPr="00060BC2">
        <w:rPr>
          <w:rFonts w:ascii="Times New Roman" w:hAnsi="Times New Roman"/>
          <w:sz w:val="28"/>
          <w:szCs w:val="24"/>
        </w:rPr>
        <w:t>выстроить систему корректирующих мер  по повышению качества об</w:t>
      </w:r>
      <w:r w:rsidR="00060BC2" w:rsidRPr="00060BC2">
        <w:rPr>
          <w:rFonts w:ascii="Times New Roman" w:hAnsi="Times New Roman"/>
          <w:sz w:val="28"/>
          <w:szCs w:val="24"/>
        </w:rPr>
        <w:t>у</w:t>
      </w:r>
      <w:r w:rsidR="00060BC2" w:rsidRPr="00060BC2">
        <w:rPr>
          <w:rFonts w:ascii="Times New Roman" w:hAnsi="Times New Roman"/>
          <w:sz w:val="28"/>
          <w:szCs w:val="24"/>
        </w:rPr>
        <w:t xml:space="preserve">чения биологии в подведомственных организациях </w:t>
      </w:r>
      <w:r w:rsidR="00060BC2" w:rsidRPr="005A0CB1">
        <w:rPr>
          <w:rFonts w:ascii="Times New Roman" w:hAnsi="Times New Roman"/>
          <w:sz w:val="28"/>
          <w:szCs w:val="24"/>
          <w:u w:val="single"/>
        </w:rPr>
        <w:t>(ГБОУ СОШ №1 «ОЦ» с. Бо</w:t>
      </w:r>
      <w:r w:rsidR="00060BC2" w:rsidRPr="005A0CB1">
        <w:rPr>
          <w:rFonts w:ascii="Times New Roman" w:hAnsi="Times New Roman"/>
          <w:sz w:val="28"/>
          <w:szCs w:val="24"/>
          <w:u w:val="single"/>
        </w:rPr>
        <w:t>р</w:t>
      </w:r>
      <w:r w:rsidR="00060BC2" w:rsidRPr="005A0CB1">
        <w:rPr>
          <w:rFonts w:ascii="Times New Roman" w:hAnsi="Times New Roman"/>
          <w:sz w:val="28"/>
          <w:szCs w:val="24"/>
          <w:u w:val="single"/>
        </w:rPr>
        <w:t xml:space="preserve">ское, ГБОУ СОШ №2 «ОЦ» с. Борское, ГБОУ СОШ №1 г. Нефтегорска и ГБОУ СОШ №3 г. Нефтегорска), </w:t>
      </w:r>
      <w:r w:rsidR="00060BC2" w:rsidRPr="00060BC2">
        <w:rPr>
          <w:rFonts w:ascii="Times New Roman" w:hAnsi="Times New Roman"/>
          <w:sz w:val="28"/>
          <w:szCs w:val="24"/>
        </w:rPr>
        <w:t>продемонстрировавших низкие результ</w:t>
      </w:r>
      <w:r w:rsidR="00060BC2" w:rsidRPr="00060BC2">
        <w:rPr>
          <w:rFonts w:ascii="Times New Roman" w:hAnsi="Times New Roman"/>
          <w:sz w:val="28"/>
          <w:szCs w:val="24"/>
        </w:rPr>
        <w:t>а</w:t>
      </w:r>
      <w:r w:rsidR="00060BC2" w:rsidRPr="00060BC2">
        <w:rPr>
          <w:rFonts w:ascii="Times New Roman" w:hAnsi="Times New Roman"/>
          <w:sz w:val="28"/>
          <w:szCs w:val="24"/>
        </w:rPr>
        <w:t>ты выполнения ОГЭ; с вовлечением в эту работу учителей образовательных орг</w:t>
      </w:r>
      <w:r w:rsidR="00060BC2" w:rsidRPr="00060BC2">
        <w:rPr>
          <w:rFonts w:ascii="Times New Roman" w:hAnsi="Times New Roman"/>
          <w:sz w:val="28"/>
          <w:szCs w:val="24"/>
        </w:rPr>
        <w:t>а</w:t>
      </w:r>
      <w:r w:rsidR="00060BC2" w:rsidRPr="00060BC2">
        <w:rPr>
          <w:rFonts w:ascii="Times New Roman" w:hAnsi="Times New Roman"/>
          <w:sz w:val="28"/>
          <w:szCs w:val="24"/>
        </w:rPr>
        <w:t>низаций, учащиеся которых продемонстриров</w:t>
      </w:r>
      <w:r w:rsidR="00060BC2" w:rsidRPr="00060BC2">
        <w:rPr>
          <w:rFonts w:ascii="Times New Roman" w:hAnsi="Times New Roman"/>
          <w:sz w:val="28"/>
          <w:szCs w:val="24"/>
        </w:rPr>
        <w:t>а</w:t>
      </w:r>
      <w:r w:rsidR="00060BC2" w:rsidRPr="00060BC2">
        <w:rPr>
          <w:rFonts w:ascii="Times New Roman" w:hAnsi="Times New Roman"/>
          <w:sz w:val="28"/>
          <w:szCs w:val="24"/>
        </w:rPr>
        <w:t>ли высокие результаты.</w:t>
      </w:r>
      <w:proofErr w:type="gramEnd"/>
    </w:p>
    <w:p w:rsidR="00060BC2" w:rsidRPr="00060BC2" w:rsidRDefault="00060BC2" w:rsidP="005A0CB1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5A0CB1">
        <w:rPr>
          <w:rFonts w:ascii="Times New Roman" w:hAnsi="Times New Roman"/>
          <w:b/>
          <w:sz w:val="28"/>
          <w:szCs w:val="24"/>
        </w:rPr>
        <w:t>-</w:t>
      </w:r>
      <w:r w:rsidRPr="00060BC2">
        <w:rPr>
          <w:rFonts w:ascii="Times New Roman" w:hAnsi="Times New Roman"/>
          <w:sz w:val="28"/>
          <w:szCs w:val="24"/>
        </w:rPr>
        <w:t xml:space="preserve"> оказывать методическую поддержку в обучении конкретным разделам школ</w:t>
      </w:r>
      <w:r w:rsidRPr="00060BC2">
        <w:rPr>
          <w:rFonts w:ascii="Times New Roman" w:hAnsi="Times New Roman"/>
          <w:sz w:val="28"/>
          <w:szCs w:val="24"/>
        </w:rPr>
        <w:t>ь</w:t>
      </w:r>
      <w:r w:rsidRPr="00060BC2">
        <w:rPr>
          <w:rFonts w:ascii="Times New Roman" w:hAnsi="Times New Roman"/>
          <w:sz w:val="28"/>
          <w:szCs w:val="24"/>
        </w:rPr>
        <w:t>ного курса биологии;</w:t>
      </w:r>
    </w:p>
    <w:p w:rsidR="00060BC2" w:rsidRPr="00060BC2" w:rsidRDefault="00060BC2" w:rsidP="005A0CB1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060BC2">
        <w:rPr>
          <w:rFonts w:ascii="Times New Roman" w:hAnsi="Times New Roman"/>
          <w:sz w:val="28"/>
          <w:szCs w:val="24"/>
        </w:rPr>
        <w:t xml:space="preserve"> </w:t>
      </w:r>
      <w:r w:rsidRPr="005A0CB1">
        <w:rPr>
          <w:rFonts w:ascii="Times New Roman" w:hAnsi="Times New Roman"/>
          <w:b/>
          <w:sz w:val="28"/>
          <w:szCs w:val="24"/>
        </w:rPr>
        <w:t>-</w:t>
      </w:r>
      <w:r w:rsidRPr="00060BC2">
        <w:rPr>
          <w:rFonts w:ascii="Times New Roman" w:hAnsi="Times New Roman"/>
          <w:sz w:val="28"/>
          <w:szCs w:val="24"/>
        </w:rPr>
        <w:t xml:space="preserve"> содействовать в формировании естественнонаучной грамотности учит</w:t>
      </w:r>
      <w:r w:rsidRPr="00060BC2">
        <w:rPr>
          <w:rFonts w:ascii="Times New Roman" w:hAnsi="Times New Roman"/>
          <w:sz w:val="28"/>
          <w:szCs w:val="24"/>
        </w:rPr>
        <w:t>е</w:t>
      </w:r>
      <w:r w:rsidRPr="00060BC2">
        <w:rPr>
          <w:rFonts w:ascii="Times New Roman" w:hAnsi="Times New Roman"/>
          <w:sz w:val="28"/>
          <w:szCs w:val="24"/>
        </w:rPr>
        <w:t>лей;</w:t>
      </w:r>
    </w:p>
    <w:p w:rsidR="00060BC2" w:rsidRPr="00060BC2" w:rsidRDefault="00060BC2" w:rsidP="005A0CB1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060BC2">
        <w:rPr>
          <w:rFonts w:ascii="Times New Roman" w:hAnsi="Times New Roman"/>
          <w:sz w:val="28"/>
          <w:szCs w:val="24"/>
        </w:rPr>
        <w:t xml:space="preserve"> </w:t>
      </w:r>
      <w:r w:rsidRPr="005A0CB1">
        <w:rPr>
          <w:rFonts w:ascii="Times New Roman" w:hAnsi="Times New Roman"/>
          <w:b/>
          <w:sz w:val="28"/>
          <w:szCs w:val="24"/>
        </w:rPr>
        <w:t>-</w:t>
      </w:r>
      <w:r w:rsidRPr="00060BC2">
        <w:rPr>
          <w:rFonts w:ascii="Times New Roman" w:hAnsi="Times New Roman"/>
          <w:sz w:val="28"/>
          <w:szCs w:val="24"/>
        </w:rPr>
        <w:t xml:space="preserve"> создать условия для формирования и развития умений и навыков </w:t>
      </w:r>
      <w:proofErr w:type="spellStart"/>
      <w:r w:rsidRPr="00060BC2">
        <w:rPr>
          <w:rFonts w:ascii="Times New Roman" w:hAnsi="Times New Roman"/>
          <w:sz w:val="28"/>
          <w:szCs w:val="24"/>
        </w:rPr>
        <w:t>крит</w:t>
      </w:r>
      <w:r w:rsidRPr="00060BC2">
        <w:rPr>
          <w:rFonts w:ascii="Times New Roman" w:hAnsi="Times New Roman"/>
          <w:sz w:val="28"/>
          <w:szCs w:val="24"/>
        </w:rPr>
        <w:t>е</w:t>
      </w:r>
      <w:r w:rsidRPr="00060BC2">
        <w:rPr>
          <w:rFonts w:ascii="Times New Roman" w:hAnsi="Times New Roman"/>
          <w:sz w:val="28"/>
          <w:szCs w:val="24"/>
        </w:rPr>
        <w:t>риального</w:t>
      </w:r>
      <w:proofErr w:type="spellEnd"/>
      <w:r w:rsidRPr="00060BC2">
        <w:rPr>
          <w:rFonts w:ascii="Times New Roman" w:hAnsi="Times New Roman"/>
          <w:sz w:val="28"/>
          <w:szCs w:val="24"/>
        </w:rPr>
        <w:t xml:space="preserve"> оценив</w:t>
      </w:r>
      <w:r w:rsidRPr="00060BC2">
        <w:rPr>
          <w:rFonts w:ascii="Times New Roman" w:hAnsi="Times New Roman"/>
          <w:sz w:val="28"/>
          <w:szCs w:val="24"/>
        </w:rPr>
        <w:t>а</w:t>
      </w:r>
      <w:r w:rsidRPr="00060BC2">
        <w:rPr>
          <w:rFonts w:ascii="Times New Roman" w:hAnsi="Times New Roman"/>
          <w:sz w:val="28"/>
          <w:szCs w:val="24"/>
        </w:rPr>
        <w:t>ния, особенно обращая внимание на молодых педагогов;</w:t>
      </w:r>
    </w:p>
    <w:p w:rsidR="00060BC2" w:rsidRDefault="00060BC2" w:rsidP="005A0CB1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060BC2">
        <w:rPr>
          <w:rFonts w:ascii="Times New Roman" w:hAnsi="Times New Roman"/>
          <w:sz w:val="28"/>
          <w:szCs w:val="24"/>
        </w:rPr>
        <w:t xml:space="preserve"> </w:t>
      </w:r>
      <w:r w:rsidRPr="005A0CB1">
        <w:rPr>
          <w:rFonts w:ascii="Times New Roman" w:hAnsi="Times New Roman"/>
          <w:b/>
          <w:sz w:val="28"/>
          <w:szCs w:val="24"/>
        </w:rPr>
        <w:t>-</w:t>
      </w:r>
      <w:r w:rsidRPr="00060BC2">
        <w:rPr>
          <w:rFonts w:ascii="Times New Roman" w:hAnsi="Times New Roman"/>
          <w:sz w:val="28"/>
          <w:szCs w:val="24"/>
        </w:rPr>
        <w:t xml:space="preserve"> создать и пополнять банк заданий ВПР и ОГЭ по предмету.</w:t>
      </w:r>
    </w:p>
    <w:p w:rsidR="005A0CB1" w:rsidRPr="00060BC2" w:rsidRDefault="005A0CB1" w:rsidP="005A0CB1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</w:p>
    <w:p w:rsidR="00060BC2" w:rsidRPr="00060BC2" w:rsidRDefault="00060BC2" w:rsidP="005A0CB1">
      <w:pPr>
        <w:pStyle w:val="a3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4"/>
        </w:rPr>
      </w:pPr>
      <w:r w:rsidRPr="00060BC2">
        <w:rPr>
          <w:rFonts w:ascii="Times New Roman" w:hAnsi="Times New Roman"/>
          <w:b/>
          <w:sz w:val="28"/>
          <w:szCs w:val="24"/>
        </w:rPr>
        <w:lastRenderedPageBreak/>
        <w:t>ГБОУ СОШ №1 «ОЦ» с. Борское, ГБОУ СОШ №2 «ОЦ» с. Бо</w:t>
      </w:r>
      <w:r w:rsidRPr="00060BC2">
        <w:rPr>
          <w:rFonts w:ascii="Times New Roman" w:hAnsi="Times New Roman"/>
          <w:b/>
          <w:sz w:val="28"/>
          <w:szCs w:val="24"/>
        </w:rPr>
        <w:t>р</w:t>
      </w:r>
      <w:r w:rsidRPr="00060BC2">
        <w:rPr>
          <w:rFonts w:ascii="Times New Roman" w:hAnsi="Times New Roman"/>
          <w:b/>
          <w:sz w:val="28"/>
          <w:szCs w:val="24"/>
        </w:rPr>
        <w:t>ское, ГБОУ СОШ №1 г. Нефтегорска и ГБОУ СОШ №3 г. Нефтего</w:t>
      </w:r>
      <w:r w:rsidRPr="00060BC2">
        <w:rPr>
          <w:rFonts w:ascii="Times New Roman" w:hAnsi="Times New Roman"/>
          <w:b/>
          <w:sz w:val="28"/>
          <w:szCs w:val="24"/>
        </w:rPr>
        <w:t>р</w:t>
      </w:r>
      <w:r w:rsidRPr="00060BC2">
        <w:rPr>
          <w:rFonts w:ascii="Times New Roman" w:hAnsi="Times New Roman"/>
          <w:b/>
          <w:sz w:val="28"/>
          <w:szCs w:val="24"/>
        </w:rPr>
        <w:t>ска:</w:t>
      </w:r>
    </w:p>
    <w:p w:rsidR="00060BC2" w:rsidRDefault="00060BC2" w:rsidP="005A0CB1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5A0CB1">
        <w:rPr>
          <w:rFonts w:ascii="Times New Roman" w:hAnsi="Times New Roman"/>
          <w:b/>
          <w:sz w:val="28"/>
          <w:szCs w:val="24"/>
        </w:rPr>
        <w:t>-</w:t>
      </w:r>
      <w:r w:rsidR="005A0CB1">
        <w:rPr>
          <w:rFonts w:ascii="Times New Roman" w:hAnsi="Times New Roman"/>
          <w:sz w:val="28"/>
          <w:szCs w:val="24"/>
        </w:rPr>
        <w:t xml:space="preserve"> </w:t>
      </w:r>
      <w:r w:rsidRPr="00060BC2">
        <w:rPr>
          <w:rFonts w:ascii="Times New Roman" w:hAnsi="Times New Roman"/>
          <w:sz w:val="28"/>
          <w:szCs w:val="24"/>
        </w:rPr>
        <w:t>при наличии большого числа учащихся, сдающих ОГЭ по биологии, в темат</w:t>
      </w:r>
      <w:r w:rsidRPr="00060BC2">
        <w:rPr>
          <w:rFonts w:ascii="Times New Roman" w:hAnsi="Times New Roman"/>
          <w:sz w:val="28"/>
          <w:szCs w:val="24"/>
        </w:rPr>
        <w:t>и</w:t>
      </w:r>
      <w:r w:rsidRPr="00060BC2">
        <w:rPr>
          <w:rFonts w:ascii="Times New Roman" w:hAnsi="Times New Roman"/>
          <w:sz w:val="28"/>
          <w:szCs w:val="24"/>
        </w:rPr>
        <w:t>ческом планировании к рабочей программе по биологии в конце 9 класса (апрель – май) следует предусмотреть время на обобщение, повторение и с</w:t>
      </w:r>
      <w:r w:rsidRPr="00060BC2">
        <w:rPr>
          <w:rFonts w:ascii="Times New Roman" w:hAnsi="Times New Roman"/>
          <w:sz w:val="28"/>
          <w:szCs w:val="24"/>
        </w:rPr>
        <w:t>и</w:t>
      </w:r>
      <w:r w:rsidRPr="00060BC2">
        <w:rPr>
          <w:rFonts w:ascii="Times New Roman" w:hAnsi="Times New Roman"/>
          <w:sz w:val="28"/>
          <w:szCs w:val="24"/>
        </w:rPr>
        <w:t>стематизацию</w:t>
      </w:r>
      <w:r w:rsidRPr="00060BC2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060BC2">
        <w:rPr>
          <w:rFonts w:ascii="Times New Roman" w:hAnsi="Times New Roman"/>
          <w:bCs/>
          <w:sz w:val="28"/>
          <w:szCs w:val="24"/>
        </w:rPr>
        <w:t xml:space="preserve">наиболее значимого и сложного для понимания материала из </w:t>
      </w:r>
      <w:r w:rsidRPr="00060BC2">
        <w:rPr>
          <w:rFonts w:ascii="Times New Roman" w:hAnsi="Times New Roman"/>
          <w:sz w:val="28"/>
          <w:szCs w:val="24"/>
        </w:rPr>
        <w:t>всех разделов курса «Биология», изучаемых в основной школе. Для высоком</w:t>
      </w:r>
      <w:r w:rsidRPr="00060BC2">
        <w:rPr>
          <w:rFonts w:ascii="Times New Roman" w:hAnsi="Times New Roman"/>
          <w:sz w:val="28"/>
          <w:szCs w:val="24"/>
        </w:rPr>
        <w:t>о</w:t>
      </w:r>
      <w:r w:rsidRPr="00060BC2">
        <w:rPr>
          <w:rFonts w:ascii="Times New Roman" w:hAnsi="Times New Roman"/>
          <w:sz w:val="28"/>
          <w:szCs w:val="24"/>
        </w:rPr>
        <w:t>тивированных учащихся, выбравших экзамен по биологии, для учащихся с ни</w:t>
      </w:r>
      <w:r w:rsidRPr="00060BC2">
        <w:rPr>
          <w:rFonts w:ascii="Times New Roman" w:hAnsi="Times New Roman"/>
          <w:sz w:val="28"/>
          <w:szCs w:val="24"/>
        </w:rPr>
        <w:t>з</w:t>
      </w:r>
      <w:r w:rsidRPr="00060BC2">
        <w:rPr>
          <w:rFonts w:ascii="Times New Roman" w:hAnsi="Times New Roman"/>
          <w:sz w:val="28"/>
          <w:szCs w:val="24"/>
        </w:rPr>
        <w:t>ким уровнем биологической подготовки в план внеурочной деятельности о</w:t>
      </w:r>
      <w:r w:rsidRPr="00060BC2">
        <w:rPr>
          <w:rFonts w:ascii="Times New Roman" w:hAnsi="Times New Roman"/>
          <w:sz w:val="28"/>
          <w:szCs w:val="24"/>
        </w:rPr>
        <w:t>б</w:t>
      </w:r>
      <w:r w:rsidRPr="00060BC2">
        <w:rPr>
          <w:rFonts w:ascii="Times New Roman" w:hAnsi="Times New Roman"/>
          <w:sz w:val="28"/>
          <w:szCs w:val="24"/>
        </w:rPr>
        <w:t>щеобразовательной организации следует включить факульт</w:t>
      </w:r>
      <w:r w:rsidRPr="00060BC2">
        <w:rPr>
          <w:rFonts w:ascii="Times New Roman" w:hAnsi="Times New Roman"/>
          <w:sz w:val="28"/>
          <w:szCs w:val="24"/>
        </w:rPr>
        <w:t>а</w:t>
      </w:r>
      <w:r w:rsidRPr="00060BC2">
        <w:rPr>
          <w:rFonts w:ascii="Times New Roman" w:hAnsi="Times New Roman"/>
          <w:sz w:val="28"/>
          <w:szCs w:val="24"/>
        </w:rPr>
        <w:t>тив/спецкурс/кружок, направленный на повторение разделов «Растения, бакт</w:t>
      </w:r>
      <w:r w:rsidRPr="00060BC2">
        <w:rPr>
          <w:rFonts w:ascii="Times New Roman" w:hAnsi="Times New Roman"/>
          <w:sz w:val="28"/>
          <w:szCs w:val="24"/>
        </w:rPr>
        <w:t>е</w:t>
      </w:r>
      <w:r w:rsidRPr="00060BC2">
        <w:rPr>
          <w:rFonts w:ascii="Times New Roman" w:hAnsi="Times New Roman"/>
          <w:sz w:val="28"/>
          <w:szCs w:val="24"/>
        </w:rPr>
        <w:t>рии, грибы, лишайники» (5–6 класс), «Животные» (7 класс), «Человек и его здоровье» (8 класс).</w:t>
      </w:r>
    </w:p>
    <w:p w:rsidR="005A0CB1" w:rsidRPr="00060BC2" w:rsidRDefault="005A0CB1" w:rsidP="005A0CB1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</w:p>
    <w:p w:rsidR="005A0CB1" w:rsidRPr="005A0CB1" w:rsidRDefault="005A0CB1" w:rsidP="005A0CB1">
      <w:pPr>
        <w:pStyle w:val="a3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5A0CB1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Рекомендации по организации дифференцированного обучения школьников с разным уровнем предметной подготовки </w:t>
      </w:r>
    </w:p>
    <w:p w:rsidR="005A0CB1" w:rsidRPr="005A0CB1" w:rsidRDefault="005A0CB1" w:rsidP="005A0CB1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sz w:val="24"/>
        </w:rPr>
        <w:t xml:space="preserve">- </w:t>
      </w:r>
      <w:r w:rsidRPr="005A0CB1">
        <w:rPr>
          <w:rFonts w:ascii="Times New Roman" w:hAnsi="Times New Roman"/>
          <w:sz w:val="28"/>
          <w:szCs w:val="24"/>
        </w:rPr>
        <w:t>проводить целенаправленную работу с выпускниками 9-х классов по в</w:t>
      </w:r>
      <w:r w:rsidRPr="005A0CB1">
        <w:rPr>
          <w:rFonts w:ascii="Times New Roman" w:hAnsi="Times New Roman"/>
          <w:sz w:val="28"/>
          <w:szCs w:val="24"/>
        </w:rPr>
        <w:t>о</w:t>
      </w:r>
      <w:r w:rsidRPr="005A0CB1">
        <w:rPr>
          <w:rFonts w:ascii="Times New Roman" w:hAnsi="Times New Roman"/>
          <w:sz w:val="28"/>
          <w:szCs w:val="24"/>
        </w:rPr>
        <w:t>просам профорие</w:t>
      </w:r>
      <w:r w:rsidRPr="005A0CB1">
        <w:rPr>
          <w:rFonts w:ascii="Times New Roman" w:hAnsi="Times New Roman"/>
          <w:sz w:val="28"/>
          <w:szCs w:val="24"/>
        </w:rPr>
        <w:t>н</w:t>
      </w:r>
      <w:r w:rsidRPr="005A0CB1">
        <w:rPr>
          <w:rFonts w:ascii="Times New Roman" w:hAnsi="Times New Roman"/>
          <w:sz w:val="28"/>
          <w:szCs w:val="24"/>
        </w:rPr>
        <w:t xml:space="preserve">тации с последующим выбора профиля обучения в 10 — 11 классах во избежание сдачи ЕГЭ по биологии при базовом уровне её изучения; </w:t>
      </w:r>
    </w:p>
    <w:p w:rsidR="005A0CB1" w:rsidRPr="005A0CB1" w:rsidRDefault="005A0CB1" w:rsidP="005A0CB1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5A0CB1">
        <w:rPr>
          <w:rFonts w:ascii="Times New Roman" w:hAnsi="Times New Roman"/>
          <w:b/>
          <w:sz w:val="28"/>
          <w:szCs w:val="24"/>
        </w:rPr>
        <w:t>-</w:t>
      </w:r>
      <w:r w:rsidRPr="005A0CB1">
        <w:rPr>
          <w:rFonts w:ascii="Times New Roman" w:hAnsi="Times New Roman"/>
          <w:sz w:val="28"/>
          <w:szCs w:val="24"/>
        </w:rPr>
        <w:t xml:space="preserve"> совершенствовать вариативную часть учебных планов основной школы в части организ</w:t>
      </w:r>
      <w:r w:rsidRPr="005A0CB1">
        <w:rPr>
          <w:rFonts w:ascii="Times New Roman" w:hAnsi="Times New Roman"/>
          <w:sz w:val="28"/>
          <w:szCs w:val="24"/>
        </w:rPr>
        <w:t>а</w:t>
      </w:r>
      <w:r w:rsidRPr="005A0CB1">
        <w:rPr>
          <w:rFonts w:ascii="Times New Roman" w:hAnsi="Times New Roman"/>
          <w:sz w:val="28"/>
          <w:szCs w:val="24"/>
        </w:rPr>
        <w:t xml:space="preserve">ции по подготовке ГИА в таких формах, как курсы по выбору; </w:t>
      </w:r>
    </w:p>
    <w:p w:rsidR="005A0CB1" w:rsidRPr="005A0CB1" w:rsidRDefault="005A0CB1" w:rsidP="005A0CB1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5A0CB1">
        <w:rPr>
          <w:rFonts w:ascii="Times New Roman" w:hAnsi="Times New Roman"/>
          <w:b/>
          <w:sz w:val="28"/>
          <w:szCs w:val="24"/>
        </w:rPr>
        <w:t>-</w:t>
      </w:r>
      <w:r w:rsidRPr="005A0CB1">
        <w:rPr>
          <w:rFonts w:ascii="Times New Roman" w:hAnsi="Times New Roman"/>
          <w:sz w:val="28"/>
          <w:szCs w:val="24"/>
        </w:rPr>
        <w:t xml:space="preserve"> совместно с администрацией школы наладить мониторинг промежуто</w:t>
      </w:r>
      <w:r w:rsidRPr="005A0CB1">
        <w:rPr>
          <w:rFonts w:ascii="Times New Roman" w:hAnsi="Times New Roman"/>
          <w:sz w:val="28"/>
          <w:szCs w:val="24"/>
        </w:rPr>
        <w:t>ч</w:t>
      </w:r>
      <w:r w:rsidRPr="005A0CB1">
        <w:rPr>
          <w:rFonts w:ascii="Times New Roman" w:hAnsi="Times New Roman"/>
          <w:sz w:val="28"/>
          <w:szCs w:val="24"/>
        </w:rPr>
        <w:t xml:space="preserve">ных образовательных результатов (диагностические работы) выпускников для предупреждения неудовлетворительных результатов на ГИА, в </w:t>
      </w:r>
      <w:proofErr w:type="spellStart"/>
      <w:r w:rsidRPr="005A0CB1">
        <w:rPr>
          <w:rFonts w:ascii="Times New Roman" w:hAnsi="Times New Roman"/>
          <w:sz w:val="28"/>
          <w:szCs w:val="24"/>
        </w:rPr>
        <w:t>т.ч</w:t>
      </w:r>
      <w:proofErr w:type="spellEnd"/>
      <w:r w:rsidRPr="005A0CB1">
        <w:rPr>
          <w:rFonts w:ascii="Times New Roman" w:hAnsi="Times New Roman"/>
          <w:sz w:val="28"/>
          <w:szCs w:val="24"/>
        </w:rPr>
        <w:t>. консульт</w:t>
      </w:r>
      <w:r w:rsidRPr="005A0CB1">
        <w:rPr>
          <w:rFonts w:ascii="Times New Roman" w:hAnsi="Times New Roman"/>
          <w:sz w:val="28"/>
          <w:szCs w:val="24"/>
        </w:rPr>
        <w:t>и</w:t>
      </w:r>
      <w:r w:rsidRPr="005A0CB1">
        <w:rPr>
          <w:rFonts w:ascii="Times New Roman" w:hAnsi="Times New Roman"/>
          <w:sz w:val="28"/>
          <w:szCs w:val="24"/>
        </w:rPr>
        <w:t>ров</w:t>
      </w:r>
      <w:r w:rsidRPr="005A0CB1">
        <w:rPr>
          <w:rFonts w:ascii="Times New Roman" w:hAnsi="Times New Roman"/>
          <w:sz w:val="28"/>
          <w:szCs w:val="24"/>
        </w:rPr>
        <w:t>а</w:t>
      </w:r>
      <w:r w:rsidRPr="005A0CB1">
        <w:rPr>
          <w:rFonts w:ascii="Times New Roman" w:hAnsi="Times New Roman"/>
          <w:sz w:val="28"/>
          <w:szCs w:val="24"/>
        </w:rPr>
        <w:t>ние родителей выпускников.</w:t>
      </w:r>
    </w:p>
    <w:p w:rsidR="00060BC2" w:rsidRPr="00060BC2" w:rsidRDefault="00060BC2" w:rsidP="00060BC2">
      <w:pPr>
        <w:spacing w:line="360" w:lineRule="auto"/>
        <w:ind w:firstLine="567"/>
        <w:contextualSpacing/>
        <w:jc w:val="both"/>
        <w:rPr>
          <w:sz w:val="28"/>
        </w:rPr>
      </w:pPr>
    </w:p>
    <w:p w:rsidR="00060BC2" w:rsidRPr="00060BC2" w:rsidRDefault="00060BC2" w:rsidP="00060BC2">
      <w:pPr>
        <w:spacing w:line="360" w:lineRule="auto"/>
        <w:ind w:firstLine="567"/>
        <w:jc w:val="both"/>
        <w:rPr>
          <w:sz w:val="28"/>
          <w:szCs w:val="28"/>
        </w:rPr>
      </w:pPr>
    </w:p>
    <w:sectPr w:rsidR="00060BC2" w:rsidRPr="00060BC2" w:rsidSect="00F6369E">
      <w:pgSz w:w="11906" w:h="16838"/>
      <w:pgMar w:top="70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980" w:rsidRDefault="009A3980" w:rsidP="00483706">
      <w:r>
        <w:separator/>
      </w:r>
    </w:p>
  </w:endnote>
  <w:endnote w:type="continuationSeparator" w:id="0">
    <w:p w:rsidR="009A3980" w:rsidRDefault="009A3980" w:rsidP="0048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980" w:rsidRDefault="009A3980" w:rsidP="00483706">
      <w:r>
        <w:separator/>
      </w:r>
    </w:p>
  </w:footnote>
  <w:footnote w:type="continuationSeparator" w:id="0">
    <w:p w:rsidR="009A3980" w:rsidRDefault="009A3980" w:rsidP="00483706">
      <w:r>
        <w:continuationSeparator/>
      </w:r>
    </w:p>
  </w:footnote>
  <w:footnote w:id="1">
    <w:p w:rsidR="009D3BB4" w:rsidRPr="005E0053" w:rsidRDefault="009D3BB4" w:rsidP="00B13E9D">
      <w:pPr>
        <w:pStyle w:val="a5"/>
        <w:rPr>
          <w:rFonts w:ascii="Times New Roman" w:hAnsi="Times New Roman"/>
        </w:rPr>
      </w:pPr>
      <w:r>
        <w:rPr>
          <w:rStyle w:val="a7"/>
        </w:rPr>
        <w:footnoteRef/>
      </w:r>
      <w:r>
        <w:t xml:space="preserve">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  <w:footnote w:id="2">
    <w:p w:rsidR="009D3BB4" w:rsidRDefault="009D3BB4" w:rsidP="00B13E9D">
      <w:pPr>
        <w:pStyle w:val="a5"/>
      </w:pPr>
      <w:r>
        <w:rPr>
          <w:rStyle w:val="a7"/>
        </w:rPr>
        <w:footnoteRef/>
      </w:r>
      <w:r>
        <w:t xml:space="preserve"> 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  <w:footnote w:id="3">
    <w:p w:rsidR="009D3BB4" w:rsidRPr="00903AC5" w:rsidRDefault="009D3BB4" w:rsidP="00B13E9D">
      <w:pPr>
        <w:pStyle w:val="a5"/>
        <w:rPr>
          <w:rFonts w:ascii="Times New Roman" w:hAnsi="Times New Roman"/>
        </w:rPr>
      </w:pPr>
      <w:r>
        <w:rPr>
          <w:rStyle w:val="a7"/>
        </w:rPr>
        <w:footnoteRef/>
      </w:r>
      <w:r>
        <w:t xml:space="preserve"> </w:t>
      </w:r>
      <w:r w:rsidRPr="00903AC5">
        <w:rPr>
          <w:rFonts w:ascii="Times New Roman" w:hAnsi="Times New Roman"/>
        </w:rPr>
        <w:t>Указывается</w:t>
      </w:r>
      <w:r>
        <w:rPr>
          <w:rFonts w:ascii="Times New Roman" w:hAnsi="Times New Roman"/>
        </w:rPr>
        <w:t xml:space="preserve"> доля</w:t>
      </w:r>
      <w:r w:rsidRPr="00903AC5">
        <w:rPr>
          <w:rFonts w:ascii="Times New Roman" w:hAnsi="Times New Roman"/>
        </w:rPr>
        <w:t xml:space="preserve"> обучающихся от общего числа участников по предмету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53A5"/>
    <w:multiLevelType w:val="hybridMultilevel"/>
    <w:tmpl w:val="01BA9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262C9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10C70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70AD4"/>
    <w:multiLevelType w:val="hybridMultilevel"/>
    <w:tmpl w:val="90E08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5F5EA1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F2529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E6880"/>
    <w:multiLevelType w:val="hybridMultilevel"/>
    <w:tmpl w:val="361424E8"/>
    <w:lvl w:ilvl="0" w:tplc="9CEC9774">
      <w:start w:val="1"/>
      <w:numFmt w:val="bullet"/>
      <w:lvlText w:val=""/>
      <w:lvlJc w:val="left"/>
      <w:pPr>
        <w:ind w:left="12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8">
    <w:nsid w:val="3E045783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A75C00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470D27"/>
    <w:multiLevelType w:val="multilevel"/>
    <w:tmpl w:val="9A5C3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746294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9716AA"/>
    <w:multiLevelType w:val="hybridMultilevel"/>
    <w:tmpl w:val="D38065B6"/>
    <w:lvl w:ilvl="0" w:tplc="9CEC97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932289"/>
    <w:multiLevelType w:val="hybridMultilevel"/>
    <w:tmpl w:val="4E5E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4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1"/>
  </w:num>
  <w:num w:numId="10">
    <w:abstractNumId w:val="5"/>
  </w:num>
  <w:num w:numId="11">
    <w:abstractNumId w:val="10"/>
  </w:num>
  <w:num w:numId="12">
    <w:abstractNumId w:val="11"/>
  </w:num>
  <w:num w:numId="13">
    <w:abstractNumId w:val="15"/>
  </w:num>
  <w:num w:numId="14">
    <w:abstractNumId w:val="16"/>
  </w:num>
  <w:num w:numId="15">
    <w:abstractNumId w:val="12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63"/>
    <w:rsid w:val="00010F34"/>
    <w:rsid w:val="00011453"/>
    <w:rsid w:val="00040BDF"/>
    <w:rsid w:val="00041B65"/>
    <w:rsid w:val="00060629"/>
    <w:rsid w:val="00060BC2"/>
    <w:rsid w:val="000637B3"/>
    <w:rsid w:val="00081BAF"/>
    <w:rsid w:val="000A72E5"/>
    <w:rsid w:val="000B2500"/>
    <w:rsid w:val="000C5FD1"/>
    <w:rsid w:val="000E1D67"/>
    <w:rsid w:val="000E3AFD"/>
    <w:rsid w:val="000F69C5"/>
    <w:rsid w:val="00100192"/>
    <w:rsid w:val="00100AB3"/>
    <w:rsid w:val="00111D62"/>
    <w:rsid w:val="0013178E"/>
    <w:rsid w:val="001560C0"/>
    <w:rsid w:val="00173313"/>
    <w:rsid w:val="00184CA6"/>
    <w:rsid w:val="00193391"/>
    <w:rsid w:val="001C6FFF"/>
    <w:rsid w:val="001D2BAB"/>
    <w:rsid w:val="001E1F62"/>
    <w:rsid w:val="00223949"/>
    <w:rsid w:val="00256966"/>
    <w:rsid w:val="00261B73"/>
    <w:rsid w:val="0026405C"/>
    <w:rsid w:val="00287A05"/>
    <w:rsid w:val="002A3DFD"/>
    <w:rsid w:val="002B0281"/>
    <w:rsid w:val="002B74A8"/>
    <w:rsid w:val="002D0016"/>
    <w:rsid w:val="002F5C51"/>
    <w:rsid w:val="00306FC9"/>
    <w:rsid w:val="00313E02"/>
    <w:rsid w:val="00315CA1"/>
    <w:rsid w:val="003278C9"/>
    <w:rsid w:val="00345693"/>
    <w:rsid w:val="00356BF5"/>
    <w:rsid w:val="00390709"/>
    <w:rsid w:val="003A519D"/>
    <w:rsid w:val="003B504C"/>
    <w:rsid w:val="003C66E2"/>
    <w:rsid w:val="003D5003"/>
    <w:rsid w:val="003D7E36"/>
    <w:rsid w:val="003D7EA7"/>
    <w:rsid w:val="003E7883"/>
    <w:rsid w:val="00420ABD"/>
    <w:rsid w:val="004419ED"/>
    <w:rsid w:val="00483706"/>
    <w:rsid w:val="0049218C"/>
    <w:rsid w:val="004B5E66"/>
    <w:rsid w:val="004E0E3D"/>
    <w:rsid w:val="005134C5"/>
    <w:rsid w:val="0051452B"/>
    <w:rsid w:val="00530234"/>
    <w:rsid w:val="00575977"/>
    <w:rsid w:val="00594F1B"/>
    <w:rsid w:val="005A0CB1"/>
    <w:rsid w:val="005B0D24"/>
    <w:rsid w:val="005C01F2"/>
    <w:rsid w:val="005C1EE2"/>
    <w:rsid w:val="005D1A50"/>
    <w:rsid w:val="005E4BEE"/>
    <w:rsid w:val="005E4E79"/>
    <w:rsid w:val="005E74DB"/>
    <w:rsid w:val="005F0D5F"/>
    <w:rsid w:val="005F5D42"/>
    <w:rsid w:val="00601AC7"/>
    <w:rsid w:val="00606D7E"/>
    <w:rsid w:val="00610A86"/>
    <w:rsid w:val="00612199"/>
    <w:rsid w:val="006208C3"/>
    <w:rsid w:val="006334C3"/>
    <w:rsid w:val="00637B39"/>
    <w:rsid w:val="00660108"/>
    <w:rsid w:val="00662A7C"/>
    <w:rsid w:val="00691A82"/>
    <w:rsid w:val="006A6E75"/>
    <w:rsid w:val="006C2363"/>
    <w:rsid w:val="006C7C58"/>
    <w:rsid w:val="006E3D4E"/>
    <w:rsid w:val="006F1AF3"/>
    <w:rsid w:val="00712724"/>
    <w:rsid w:val="00732A0F"/>
    <w:rsid w:val="00733650"/>
    <w:rsid w:val="007654BC"/>
    <w:rsid w:val="0077157D"/>
    <w:rsid w:val="007723D2"/>
    <w:rsid w:val="00796EBC"/>
    <w:rsid w:val="00797C1E"/>
    <w:rsid w:val="007A47F8"/>
    <w:rsid w:val="007B2071"/>
    <w:rsid w:val="007C502D"/>
    <w:rsid w:val="007E13EA"/>
    <w:rsid w:val="00802634"/>
    <w:rsid w:val="00811A26"/>
    <w:rsid w:val="00830F6C"/>
    <w:rsid w:val="00844C63"/>
    <w:rsid w:val="00880BB1"/>
    <w:rsid w:val="008858EC"/>
    <w:rsid w:val="00886B14"/>
    <w:rsid w:val="008B4E7E"/>
    <w:rsid w:val="00933C2D"/>
    <w:rsid w:val="00953E8C"/>
    <w:rsid w:val="00954742"/>
    <w:rsid w:val="00994789"/>
    <w:rsid w:val="009A3980"/>
    <w:rsid w:val="009B3010"/>
    <w:rsid w:val="009C6325"/>
    <w:rsid w:val="009D3BB4"/>
    <w:rsid w:val="009E34C0"/>
    <w:rsid w:val="009E7A6C"/>
    <w:rsid w:val="00A03EF6"/>
    <w:rsid w:val="00A27E99"/>
    <w:rsid w:val="00A5216A"/>
    <w:rsid w:val="00A7666F"/>
    <w:rsid w:val="00A832E8"/>
    <w:rsid w:val="00A849EC"/>
    <w:rsid w:val="00A86C97"/>
    <w:rsid w:val="00A96131"/>
    <w:rsid w:val="00AA1F39"/>
    <w:rsid w:val="00AD268D"/>
    <w:rsid w:val="00AE391E"/>
    <w:rsid w:val="00AF266E"/>
    <w:rsid w:val="00B13E9D"/>
    <w:rsid w:val="00B15FA5"/>
    <w:rsid w:val="00B16E8E"/>
    <w:rsid w:val="00B307B0"/>
    <w:rsid w:val="00B60D9B"/>
    <w:rsid w:val="00B87F54"/>
    <w:rsid w:val="00B949B8"/>
    <w:rsid w:val="00BB2470"/>
    <w:rsid w:val="00BB6436"/>
    <w:rsid w:val="00BC496D"/>
    <w:rsid w:val="00BF286B"/>
    <w:rsid w:val="00BF449E"/>
    <w:rsid w:val="00C16D1C"/>
    <w:rsid w:val="00C262E3"/>
    <w:rsid w:val="00C34610"/>
    <w:rsid w:val="00C5671E"/>
    <w:rsid w:val="00C74C73"/>
    <w:rsid w:val="00C8471E"/>
    <w:rsid w:val="00C91FB8"/>
    <w:rsid w:val="00C93F0D"/>
    <w:rsid w:val="00C944ED"/>
    <w:rsid w:val="00CA2640"/>
    <w:rsid w:val="00CC5FB3"/>
    <w:rsid w:val="00CD5A92"/>
    <w:rsid w:val="00CF79C0"/>
    <w:rsid w:val="00D04649"/>
    <w:rsid w:val="00D05345"/>
    <w:rsid w:val="00D12CAA"/>
    <w:rsid w:val="00D21B24"/>
    <w:rsid w:val="00D23D83"/>
    <w:rsid w:val="00D27FC6"/>
    <w:rsid w:val="00D32850"/>
    <w:rsid w:val="00D63FE9"/>
    <w:rsid w:val="00D707AB"/>
    <w:rsid w:val="00D87FDA"/>
    <w:rsid w:val="00D91B0F"/>
    <w:rsid w:val="00D9751B"/>
    <w:rsid w:val="00DA1560"/>
    <w:rsid w:val="00DA521D"/>
    <w:rsid w:val="00DB6373"/>
    <w:rsid w:val="00DD454E"/>
    <w:rsid w:val="00DD66DB"/>
    <w:rsid w:val="00DE3131"/>
    <w:rsid w:val="00E02BB9"/>
    <w:rsid w:val="00E23DC2"/>
    <w:rsid w:val="00E252A1"/>
    <w:rsid w:val="00E26F1F"/>
    <w:rsid w:val="00E33AF9"/>
    <w:rsid w:val="00E641F2"/>
    <w:rsid w:val="00E86920"/>
    <w:rsid w:val="00E87D5E"/>
    <w:rsid w:val="00EB2AFD"/>
    <w:rsid w:val="00EC3918"/>
    <w:rsid w:val="00EE18A2"/>
    <w:rsid w:val="00EF6091"/>
    <w:rsid w:val="00F02236"/>
    <w:rsid w:val="00F10ECE"/>
    <w:rsid w:val="00F2345D"/>
    <w:rsid w:val="00F3737B"/>
    <w:rsid w:val="00F416DF"/>
    <w:rsid w:val="00F44495"/>
    <w:rsid w:val="00F552EE"/>
    <w:rsid w:val="00F6369E"/>
    <w:rsid w:val="00F673DC"/>
    <w:rsid w:val="00F73CE5"/>
    <w:rsid w:val="00F859F4"/>
    <w:rsid w:val="00FC57AF"/>
    <w:rsid w:val="00FE3C71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0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37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4837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483706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483706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483706"/>
    <w:rPr>
      <w:vertAlign w:val="superscript"/>
    </w:rPr>
  </w:style>
  <w:style w:type="table" w:styleId="a8">
    <w:name w:val="Table Grid"/>
    <w:basedOn w:val="a1"/>
    <w:uiPriority w:val="99"/>
    <w:rsid w:val="004837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483706"/>
    <w:rPr>
      <w:b/>
      <w:bCs/>
    </w:rPr>
  </w:style>
  <w:style w:type="paragraph" w:styleId="aa">
    <w:name w:val="header"/>
    <w:basedOn w:val="a"/>
    <w:link w:val="ab"/>
    <w:uiPriority w:val="99"/>
    <w:unhideWhenUsed/>
    <w:rsid w:val="005E4E7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4E79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E4E7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E4E79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BF286B"/>
    <w:pPr>
      <w:spacing w:before="100" w:beforeAutospacing="1" w:after="100" w:afterAutospacing="1"/>
    </w:pPr>
    <w:rPr>
      <w:rFonts w:eastAsia="Times New Roman"/>
    </w:rPr>
  </w:style>
  <w:style w:type="paragraph" w:styleId="af">
    <w:name w:val="Balloon Text"/>
    <w:basedOn w:val="a"/>
    <w:link w:val="af0"/>
    <w:uiPriority w:val="99"/>
    <w:semiHidden/>
    <w:unhideWhenUsed/>
    <w:rsid w:val="003D7E3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E36"/>
    <w:rPr>
      <w:rFonts w:ascii="Tahoma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9D3BB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60BC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0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37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4837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483706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483706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483706"/>
    <w:rPr>
      <w:vertAlign w:val="superscript"/>
    </w:rPr>
  </w:style>
  <w:style w:type="table" w:styleId="a8">
    <w:name w:val="Table Grid"/>
    <w:basedOn w:val="a1"/>
    <w:uiPriority w:val="99"/>
    <w:rsid w:val="004837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483706"/>
    <w:rPr>
      <w:b/>
      <w:bCs/>
    </w:rPr>
  </w:style>
  <w:style w:type="paragraph" w:styleId="aa">
    <w:name w:val="header"/>
    <w:basedOn w:val="a"/>
    <w:link w:val="ab"/>
    <w:uiPriority w:val="99"/>
    <w:unhideWhenUsed/>
    <w:rsid w:val="005E4E7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4E79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E4E7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E4E79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BF286B"/>
    <w:pPr>
      <w:spacing w:before="100" w:beforeAutospacing="1" w:after="100" w:afterAutospacing="1"/>
    </w:pPr>
    <w:rPr>
      <w:rFonts w:eastAsia="Times New Roman"/>
    </w:rPr>
  </w:style>
  <w:style w:type="paragraph" w:styleId="af">
    <w:name w:val="Balloon Text"/>
    <w:basedOn w:val="a"/>
    <w:link w:val="af0"/>
    <w:uiPriority w:val="99"/>
    <w:semiHidden/>
    <w:unhideWhenUsed/>
    <w:rsid w:val="003D7E3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E36"/>
    <w:rPr>
      <w:rFonts w:ascii="Tahoma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9D3BB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60BC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2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8;&#1077;&#1079;&#1077;&#1088;&#1074;\&#1043;&#1048;&#1040;\2022\&#1086;&#1073;&#1097;&#1080;&#1081;%20&#1072;&#1085;&#1072;&#1083;&#1080;&#1079;\&#1072;&#1085;&#1072;&#1083;&#1080;&#1079;-9\&#1053;&#1086;&#1074;&#1072;&#1103;%20&#1087;&#1072;&#1087;&#1082;&#1072;\&#1087;&#1086;%20&#1087;&#1077;&#1088;&#1074;&#1080;&#1095;&#1085;&#1086;&#1084;&#1091;%20&#1073;&#1072;&#1083;&#1083;&#109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1"/>
          <c:order val="0"/>
          <c:spPr>
            <a:solidFill>
              <a:srgbClr val="0070C0"/>
            </a:solidFill>
          </c:spPr>
          <c:invertIfNegative val="0"/>
          <c:val>
            <c:numRef>
              <c:f>био!$C$3:$C$47</c:f>
              <c:numCache>
                <c:formatCode>General</c:formatCode>
                <c:ptCount val="4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2</c:v>
                </c:pt>
                <c:pt idx="13">
                  <c:v>3</c:v>
                </c:pt>
                <c:pt idx="14">
                  <c:v>4</c:v>
                </c:pt>
                <c:pt idx="15">
                  <c:v>1</c:v>
                </c:pt>
                <c:pt idx="16">
                  <c:v>8</c:v>
                </c:pt>
                <c:pt idx="17">
                  <c:v>2</c:v>
                </c:pt>
                <c:pt idx="18">
                  <c:v>14</c:v>
                </c:pt>
                <c:pt idx="19">
                  <c:v>7</c:v>
                </c:pt>
                <c:pt idx="20">
                  <c:v>15</c:v>
                </c:pt>
                <c:pt idx="21">
                  <c:v>9</c:v>
                </c:pt>
                <c:pt idx="22">
                  <c:v>10</c:v>
                </c:pt>
                <c:pt idx="23">
                  <c:v>13</c:v>
                </c:pt>
                <c:pt idx="24">
                  <c:v>9</c:v>
                </c:pt>
                <c:pt idx="25">
                  <c:v>5</c:v>
                </c:pt>
                <c:pt idx="26">
                  <c:v>7</c:v>
                </c:pt>
                <c:pt idx="27">
                  <c:v>11</c:v>
                </c:pt>
                <c:pt idx="28">
                  <c:v>7</c:v>
                </c:pt>
                <c:pt idx="29">
                  <c:v>13</c:v>
                </c:pt>
                <c:pt idx="30">
                  <c:v>9</c:v>
                </c:pt>
                <c:pt idx="31">
                  <c:v>3</c:v>
                </c:pt>
                <c:pt idx="32">
                  <c:v>4</c:v>
                </c:pt>
                <c:pt idx="33">
                  <c:v>4</c:v>
                </c:pt>
                <c:pt idx="34">
                  <c:v>2</c:v>
                </c:pt>
                <c:pt idx="35">
                  <c:v>3</c:v>
                </c:pt>
                <c:pt idx="36">
                  <c:v>1</c:v>
                </c:pt>
                <c:pt idx="37">
                  <c:v>4</c:v>
                </c:pt>
                <c:pt idx="38">
                  <c:v>1</c:v>
                </c:pt>
                <c:pt idx="39">
                  <c:v>1</c:v>
                </c:pt>
                <c:pt idx="40">
                  <c:v>2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3907840"/>
        <c:axId val="300899072"/>
      </c:barChart>
      <c:catAx>
        <c:axId val="1839078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000" b="1" i="0" baseline="0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Первичные баллы</a:t>
                </a:r>
                <a:endParaRPr lang="ru-RU" sz="1000"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</c:title>
        <c:majorTickMark val="out"/>
        <c:minorTickMark val="none"/>
        <c:tickLblPos val="nextTo"/>
        <c:crossAx val="300899072"/>
        <c:crosses val="autoZero"/>
        <c:auto val="1"/>
        <c:lblAlgn val="ctr"/>
        <c:lblOffset val="100"/>
        <c:noMultiLvlLbl val="0"/>
      </c:catAx>
      <c:valAx>
        <c:axId val="300899072"/>
        <c:scaling>
          <c:orientation val="minMax"/>
          <c:max val="15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000" b="1" i="0" baseline="0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 участников</a:t>
                </a:r>
                <a:endParaRPr lang="ru-RU" sz="1000"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839078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FE59E-595D-4617-A659-764C3B59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15</Pages>
  <Words>3686</Words>
  <Characters>21013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 Ф. Гиматудинова</dc:creator>
  <cp:lastModifiedBy>RePack by Diakov</cp:lastModifiedBy>
  <cp:revision>5</cp:revision>
  <dcterms:created xsi:type="dcterms:W3CDTF">2022-10-22T12:40:00Z</dcterms:created>
  <dcterms:modified xsi:type="dcterms:W3CDTF">2022-10-22T14:02:00Z</dcterms:modified>
</cp:coreProperties>
</file>