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23" w:rsidRP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760023">
        <w:rPr>
          <w:rFonts w:ascii="Arial" w:eastAsia="Times New Roman" w:hAnsi="Arial" w:cs="Arial"/>
          <w:sz w:val="30"/>
          <w:szCs w:val="30"/>
          <w:lang w:eastAsia="ru-RU"/>
        </w:rPr>
        <w:t>В рамках реализации мероприятия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760023">
        <w:rPr>
          <w:rFonts w:ascii="Arial" w:eastAsia="Times New Roman" w:hAnsi="Arial" w:cs="Arial"/>
          <w:sz w:val="30"/>
          <w:szCs w:val="30"/>
          <w:lang w:eastAsia="ru-RU"/>
        </w:rPr>
        <w:t>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760023">
        <w:rPr>
          <w:rFonts w:ascii="Arial" w:eastAsia="Times New Roman" w:hAnsi="Arial" w:cs="Arial"/>
          <w:sz w:val="30"/>
          <w:szCs w:val="30"/>
          <w:lang w:eastAsia="ru-RU"/>
        </w:rPr>
        <w:t>объединений»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760023">
        <w:rPr>
          <w:rFonts w:ascii="Arial" w:eastAsia="Times New Roman" w:hAnsi="Arial" w:cs="Arial"/>
          <w:sz w:val="30"/>
          <w:szCs w:val="30"/>
          <w:lang w:eastAsia="ru-RU"/>
        </w:rPr>
        <w:t>Федеральной целевой программы развития образования на 2016</w:t>
      </w:r>
      <w:r>
        <w:rPr>
          <w:rFonts w:ascii="Arial" w:eastAsia="Times New Roman" w:hAnsi="Arial" w:cs="Arial"/>
          <w:sz w:val="30"/>
          <w:szCs w:val="30"/>
          <w:lang w:eastAsia="ru-RU"/>
        </w:rPr>
        <w:t>-</w:t>
      </w:r>
      <w:r w:rsidRPr="00760023">
        <w:rPr>
          <w:rFonts w:ascii="Arial" w:eastAsia="Times New Roman" w:hAnsi="Arial" w:cs="Arial"/>
          <w:sz w:val="30"/>
          <w:szCs w:val="30"/>
          <w:lang w:eastAsia="ru-RU"/>
        </w:rPr>
        <w:t>2020 годы</w:t>
      </w:r>
    </w:p>
    <w:p w:rsidR="00760023" w:rsidRP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760023">
        <w:rPr>
          <w:rFonts w:ascii="Arial" w:eastAsia="Times New Roman" w:hAnsi="Arial" w:cs="Arial"/>
          <w:sz w:val="30"/>
          <w:szCs w:val="30"/>
          <w:lang w:eastAsia="ru-RU"/>
        </w:rPr>
        <w:t>проведена поставка оборудования для информационно-</w:t>
      </w:r>
      <w:r>
        <w:rPr>
          <w:rFonts w:ascii="Arial" w:eastAsia="Times New Roman" w:hAnsi="Arial" w:cs="Arial"/>
          <w:sz w:val="30"/>
          <w:szCs w:val="30"/>
          <w:lang w:eastAsia="ru-RU"/>
        </w:rPr>
        <w:t>би</w:t>
      </w:r>
      <w:r w:rsidRPr="00760023">
        <w:rPr>
          <w:rFonts w:ascii="Arial" w:eastAsia="Times New Roman" w:hAnsi="Arial" w:cs="Arial"/>
          <w:sz w:val="30"/>
          <w:szCs w:val="30"/>
          <w:lang w:eastAsia="ru-RU"/>
        </w:rPr>
        <w:t>блиотечного центра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в ГБОУ СОШ №1 с. Борское.</w:t>
      </w:r>
    </w:p>
    <w:p w:rsidR="00760023" w:rsidRP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 </w:t>
      </w:r>
    </w:p>
    <w:p w:rsidR="00760023" w:rsidRP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760023" w:rsidRP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760023">
        <w:rPr>
          <w:rFonts w:ascii="Arial" w:eastAsia="Times New Roman" w:hAnsi="Arial" w:cs="Arial"/>
          <w:sz w:val="30"/>
          <w:szCs w:val="30"/>
          <w:lang w:eastAsia="ru-RU"/>
        </w:rPr>
        <w:t>Мультимедиапроектор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760023">
        <w:rPr>
          <w:rFonts w:ascii="Arial" w:eastAsia="Times New Roman" w:hAnsi="Arial" w:cs="Arial"/>
          <w:sz w:val="30"/>
          <w:szCs w:val="30"/>
          <w:lang w:eastAsia="ru-RU"/>
        </w:rPr>
        <w:t>OPTOMA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– 1 шт.</w:t>
      </w:r>
    </w:p>
    <w:p w:rsidR="00760023" w:rsidRP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760023" w:rsidRP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760023">
        <w:rPr>
          <w:rFonts w:ascii="Arial" w:eastAsia="Times New Roman" w:hAnsi="Arial" w:cs="Arial"/>
          <w:sz w:val="30"/>
          <w:szCs w:val="30"/>
          <w:lang w:eastAsia="ru-RU"/>
        </w:rPr>
        <w:t>Экран проекционный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 w:rsidRPr="00760023">
        <w:rPr>
          <w:rFonts w:ascii="Arial" w:eastAsia="Times New Roman" w:hAnsi="Arial" w:cs="Arial"/>
          <w:sz w:val="30"/>
          <w:szCs w:val="30"/>
          <w:lang w:eastAsia="ru-RU"/>
        </w:rPr>
        <w:t>Lumien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-1 шт.</w:t>
      </w:r>
    </w:p>
    <w:p w:rsidR="00760023" w:rsidRP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760023" w:rsidRP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760023">
        <w:rPr>
          <w:rFonts w:ascii="Arial" w:eastAsia="Times New Roman" w:hAnsi="Arial" w:cs="Arial"/>
          <w:sz w:val="30"/>
          <w:szCs w:val="30"/>
          <w:lang w:eastAsia="ru-RU"/>
        </w:rPr>
        <w:t>МФУ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– 1 шт.</w:t>
      </w:r>
    </w:p>
    <w:p w:rsidR="00760023" w:rsidRP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760023">
        <w:rPr>
          <w:rFonts w:ascii="Arial" w:eastAsia="Times New Roman" w:hAnsi="Arial" w:cs="Arial"/>
          <w:sz w:val="30"/>
          <w:szCs w:val="30"/>
          <w:lang w:eastAsia="ru-RU"/>
        </w:rPr>
        <w:t>Ноутбук Lenovo</w:t>
      </w:r>
      <w:r>
        <w:rPr>
          <w:rFonts w:ascii="Arial" w:eastAsia="Times New Roman" w:hAnsi="Arial" w:cs="Arial"/>
          <w:sz w:val="30"/>
          <w:szCs w:val="30"/>
          <w:lang w:eastAsia="ru-RU"/>
        </w:rPr>
        <w:t>-6 шт.</w:t>
      </w:r>
    </w:p>
    <w:p w:rsidR="00593273" w:rsidRDefault="0059327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93273" w:rsidRDefault="0059327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593273" w:rsidRPr="00760023" w:rsidRDefault="0059327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Итого на сумму: 318762,20 руб.</w:t>
      </w:r>
    </w:p>
    <w:p w:rsidR="00760023" w:rsidRPr="00760023" w:rsidRDefault="00760023" w:rsidP="0076002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784A25" w:rsidRDefault="00784A25"/>
    <w:sectPr w:rsidR="0078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8A"/>
    <w:rsid w:val="00593273"/>
    <w:rsid w:val="00760023"/>
    <w:rsid w:val="00784A25"/>
    <w:rsid w:val="00B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3370-08A0-4BA1-8942-A89DA79F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2018-01-15T06:58:00Z</dcterms:created>
  <dcterms:modified xsi:type="dcterms:W3CDTF">2018-01-15T07:10:00Z</dcterms:modified>
</cp:coreProperties>
</file>