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83" w:rsidRPr="00A57629" w:rsidRDefault="00C24D83" w:rsidP="0030714C">
      <w:pPr>
        <w:spacing w:after="58" w:line="240" w:lineRule="auto"/>
        <w:ind w:left="4884" w:right="0" w:firstLine="0"/>
        <w:jc w:val="left"/>
      </w:pPr>
      <w:r w:rsidRPr="00A57629">
        <w:rPr>
          <w:noProof/>
        </w:rPr>
        <w:drawing>
          <wp:inline distT="0" distB="0" distL="0" distR="0" wp14:anchorId="30205855" wp14:editId="63E98E1E">
            <wp:extent cx="520700" cy="579120"/>
            <wp:effectExtent l="0" t="0" r="0" b="0"/>
            <wp:docPr id="10884" name="Picture 10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4" name="Picture 108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DAC" w:rsidRPr="00A57629" w:rsidRDefault="00897DAC" w:rsidP="0030714C">
      <w:pPr>
        <w:spacing w:after="46" w:line="240" w:lineRule="auto"/>
        <w:ind w:left="471" w:right="510" w:hanging="10"/>
        <w:jc w:val="center"/>
      </w:pPr>
      <w:r w:rsidRPr="00A57629">
        <w:rPr>
          <w:sz w:val="18"/>
        </w:rPr>
        <w:t xml:space="preserve">ПРОФСОЮЗ РАБОТНИКОВ НАРОДНОГО ОБРАЗОВАНИЯ И НАУКИ РОССИЙСКОЙ ФЕДЕРАЦИИ </w:t>
      </w:r>
    </w:p>
    <w:p w:rsidR="00897DAC" w:rsidRPr="00A57629" w:rsidRDefault="00897DAC" w:rsidP="0030714C">
      <w:pPr>
        <w:spacing w:after="68" w:line="240" w:lineRule="auto"/>
        <w:ind w:left="10" w:right="55" w:hanging="10"/>
        <w:jc w:val="center"/>
      </w:pPr>
      <w:r w:rsidRPr="00A57629">
        <w:rPr>
          <w:b/>
          <w:sz w:val="20"/>
        </w:rPr>
        <w:t xml:space="preserve">САМАРСКАЯ ОБЛАСТНАЯ ОРГАНИЗАЦИЯ ПРОФСОЮЗА </w:t>
      </w:r>
    </w:p>
    <w:p w:rsidR="00897DAC" w:rsidRPr="00A57629" w:rsidRDefault="00897DAC" w:rsidP="0030714C">
      <w:pPr>
        <w:spacing w:after="108" w:line="240" w:lineRule="auto"/>
        <w:ind w:left="10" w:right="51" w:hanging="10"/>
        <w:jc w:val="center"/>
      </w:pPr>
      <w:r w:rsidRPr="00A57629">
        <w:rPr>
          <w:b/>
          <w:sz w:val="24"/>
        </w:rPr>
        <w:t xml:space="preserve">ПРЕЗИДИУМ ОБЛАСТНОЙ ОРГАНИЗАЦИИ ПРОФСОЮЗА </w:t>
      </w:r>
    </w:p>
    <w:p w:rsidR="00897DAC" w:rsidRPr="00A57629" w:rsidRDefault="00897DAC" w:rsidP="0030714C">
      <w:pPr>
        <w:pStyle w:val="2"/>
        <w:spacing w:line="240" w:lineRule="auto"/>
        <w:ind w:left="10" w:right="52"/>
        <w:jc w:val="center"/>
        <w:rPr>
          <w:b/>
          <w:color w:val="000000" w:themeColor="text1"/>
        </w:rPr>
      </w:pPr>
      <w:r w:rsidRPr="00A57629">
        <w:rPr>
          <w:rFonts w:ascii="Arial" w:eastAsia="Arial" w:hAnsi="Arial" w:cs="Arial"/>
          <w:b/>
          <w:color w:val="000000" w:themeColor="text1"/>
          <w:sz w:val="32"/>
        </w:rPr>
        <w:t>ПОСТАНОВЛЕНИЕ</w:t>
      </w:r>
    </w:p>
    <w:p w:rsidR="00897DAC" w:rsidRPr="00A57629" w:rsidRDefault="00897DAC" w:rsidP="0030714C">
      <w:pPr>
        <w:spacing w:after="0" w:line="240" w:lineRule="auto"/>
        <w:ind w:right="47" w:firstLine="0"/>
        <w:jc w:val="center"/>
      </w:pPr>
      <w:r w:rsidRPr="00A5762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F48BAF" wp14:editId="6C9F7FD4">
                <wp:extent cx="6483096" cy="18288"/>
                <wp:effectExtent l="0" t="0" r="0" b="0"/>
                <wp:docPr id="95927" name="Group 95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096" cy="18288"/>
                          <a:chOff x="0" y="0"/>
                          <a:chExt cx="6483096" cy="18288"/>
                        </a:xfrm>
                      </wpg:grpSpPr>
                      <wps:wsp>
                        <wps:cNvPr id="107083" name="Shape 107083"/>
                        <wps:cNvSpPr/>
                        <wps:spPr>
                          <a:xfrm>
                            <a:off x="0" y="0"/>
                            <a:ext cx="22226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627" h="9144">
                                <a:moveTo>
                                  <a:pt x="0" y="0"/>
                                </a:moveTo>
                                <a:lnTo>
                                  <a:pt x="2222627" y="0"/>
                                </a:lnTo>
                                <a:lnTo>
                                  <a:pt x="22226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84" name="Shape 107084"/>
                        <wps:cNvSpPr/>
                        <wps:spPr>
                          <a:xfrm>
                            <a:off x="0" y="12192"/>
                            <a:ext cx="22226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627" h="9144">
                                <a:moveTo>
                                  <a:pt x="0" y="0"/>
                                </a:moveTo>
                                <a:lnTo>
                                  <a:pt x="2222627" y="0"/>
                                </a:lnTo>
                                <a:lnTo>
                                  <a:pt x="22226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85" name="Shape 107085"/>
                        <wps:cNvSpPr/>
                        <wps:spPr>
                          <a:xfrm>
                            <a:off x="2222627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86" name="Shape 107086"/>
                        <wps:cNvSpPr/>
                        <wps:spPr>
                          <a:xfrm>
                            <a:off x="2222627" y="1219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87" name="Shape 107087"/>
                        <wps:cNvSpPr/>
                        <wps:spPr>
                          <a:xfrm>
                            <a:off x="2240915" y="0"/>
                            <a:ext cx="1955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546" h="9144">
                                <a:moveTo>
                                  <a:pt x="0" y="0"/>
                                </a:moveTo>
                                <a:lnTo>
                                  <a:pt x="1955546" y="0"/>
                                </a:lnTo>
                                <a:lnTo>
                                  <a:pt x="1955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88" name="Shape 107088"/>
                        <wps:cNvSpPr/>
                        <wps:spPr>
                          <a:xfrm>
                            <a:off x="2240915" y="12192"/>
                            <a:ext cx="1955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546" h="9144">
                                <a:moveTo>
                                  <a:pt x="0" y="0"/>
                                </a:moveTo>
                                <a:lnTo>
                                  <a:pt x="1955546" y="0"/>
                                </a:lnTo>
                                <a:lnTo>
                                  <a:pt x="1955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89" name="Shape 107089"/>
                        <wps:cNvSpPr/>
                        <wps:spPr>
                          <a:xfrm>
                            <a:off x="4196461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90" name="Shape 107090"/>
                        <wps:cNvSpPr/>
                        <wps:spPr>
                          <a:xfrm>
                            <a:off x="4196461" y="1219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91" name="Shape 107091"/>
                        <wps:cNvSpPr/>
                        <wps:spPr>
                          <a:xfrm>
                            <a:off x="4214749" y="0"/>
                            <a:ext cx="22683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347" h="9144">
                                <a:moveTo>
                                  <a:pt x="0" y="0"/>
                                </a:moveTo>
                                <a:lnTo>
                                  <a:pt x="2268347" y="0"/>
                                </a:lnTo>
                                <a:lnTo>
                                  <a:pt x="22683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92" name="Shape 107092"/>
                        <wps:cNvSpPr/>
                        <wps:spPr>
                          <a:xfrm>
                            <a:off x="4214749" y="12192"/>
                            <a:ext cx="22683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347" h="9144">
                                <a:moveTo>
                                  <a:pt x="0" y="0"/>
                                </a:moveTo>
                                <a:lnTo>
                                  <a:pt x="2268347" y="0"/>
                                </a:lnTo>
                                <a:lnTo>
                                  <a:pt x="22683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06C42" id="Group 95927" o:spid="_x0000_s1026" style="width:510.5pt;height:1.45pt;mso-position-horizontal-relative:char;mso-position-vertical-relative:line" coordsize="6483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">
                <v:shape id="Shape 107083" o:spid="_x0000_s1027" style="position:absolute;width:22226;height:91;visibility:visible;mso-wrap-style:square;v-text-anchor:top" coordsize="22226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+OcMA&#10;AADfAAAADwAAAGRycy9kb3ducmV2LnhtbERPy4rCMBTdD/gP4QpuRBMdcKQaRUVhYJiFj4XLS3Nt&#10;i81NaWKtfv1EEGZ5OO/5srWlaKj2hWMNo6ECQZw6U3Cm4XTcDaYgfEA2WDomDQ/ysFx0PuaYGHfn&#10;PTWHkIkYwj5BDXkIVSKlT3Oy6IeuIo7cxdUWQ4R1Jk2N9xhuSzlWaiItFhwbcqxok1N6PdyshmLd&#10;TLb9y97+9NfGneTZPX/DWetet13NQARqw7/47f42cb76UtNPeP2JA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8+OcMAAADfAAAADwAAAAAAAAAAAAAAAACYAgAAZHJzL2Rv&#10;d25yZXYueG1sUEsFBgAAAAAEAAQA9QAAAIgDAAAAAA==&#10;" path="m,l2222627,r,9144l,9144,,e" fillcolor="black" stroked="f" strokeweight="0">
                  <v:stroke miterlimit="83231f" joinstyle="miter"/>
                  <v:path arrowok="t" textboxrect="0,0,2222627,9144"/>
                </v:shape>
                <v:shape id="Shape 107084" o:spid="_x0000_s1028" style="position:absolute;top:121;width:22226;height:92;visibility:visible;mso-wrap-style:square;v-text-anchor:top" coordsize="22226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mTcMA&#10;AADfAAAADwAAAGRycy9kb3ducmV2LnhtbERPy4rCMBTdD/gP4QpuRBNlcKQaRUVhYJiFj4XLS3Nt&#10;i81NaWKtfv1EEGZ5OO/5srWlaKj2hWMNo6ECQZw6U3Cm4XTcDaYgfEA2WDomDQ/ysFx0PuaYGHfn&#10;PTWHkIkYwj5BDXkIVSKlT3Oy6IeuIo7cxdUWQ4R1Jk2N9xhuSzlWaiItFhwbcqxok1N6PdyshmLd&#10;TLb9y97+9NfGneTZPX/DWetet13NQARqw7/47f42cb76UtNPeP2JA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amTcMAAADfAAAADwAAAAAAAAAAAAAAAACYAgAAZHJzL2Rv&#10;d25yZXYueG1sUEsFBgAAAAAEAAQA9QAAAIgDAAAAAA==&#10;" path="m,l2222627,r,9144l,9144,,e" fillcolor="black" stroked="f" strokeweight="0">
                  <v:stroke miterlimit="83231f" joinstyle="miter"/>
                  <v:path arrowok="t" textboxrect="0,0,2222627,9144"/>
                </v:shape>
                <v:shape id="Shape 107085" o:spid="_x0000_s1029" style="position:absolute;left:22226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6P1cQA&#10;AADfAAAADwAAAGRycy9kb3ducmV2LnhtbERPW2vCMBR+F/wP4Qh7EU0UNrWaigwHexniBXw9NMe2&#10;tjnpmky7/fplMPDx47uv1p2txY1aXzrWMBkrEMSZMyXnGk7Ht9EchA/IBmvHpOGbPKzTfm+FiXF3&#10;3tPtEHIRQ9gnqKEIoUmk9FlBFv3YNcSRu7jWYoiwzaVp8R7DbS2nSr1IiyXHhgIbei0oqw5fVkO2&#10;rWr/6ZrhxFzzj7P82dFmsdP6adBtliACdeEh/ne/mzhfzdT8Gf7+RAA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j9XEAAAA3wAAAA8AAAAAAAAAAAAAAAAAmAIAAGRycy9k&#10;b3ducmV2LnhtbFBLBQYAAAAABAAEAPUAAACJAwAAAAA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107086" o:spid="_x0000_s1030" style="position:absolute;left:22226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RosQA&#10;AADfAAAADwAAAGRycy9kb3ducmV2LnhtbERPz2vCMBS+D/wfwhO8DE300Gk1ljImeBllKnh9NG9t&#10;Z/PSNZl2++uXwcDjx/d7kw22FVfqfeNYw3ymQBCXzjRcaTgdd9MlCB+QDbaOScM3eci2o4cNpsbd&#10;+I2uh1CJGMI+RQ11CF0qpS9rsuhnriOO3LvrLYYI+0qaHm8x3LZyoVQiLTYcG2rs6Lmm8nL4shrK&#10;l0vrP133ODcf1etZ/hSUrwqtJ+MhX4MINIS7+N+9N3G+elLLBP7+RA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MEaLEAAAA3wAAAA8AAAAAAAAAAAAAAAAAmAIAAGRycy9k&#10;b3ducmV2LnhtbFBLBQYAAAAABAAEAPUAAACJAwAAAAA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107087" o:spid="_x0000_s1031" style="position:absolute;left:22409;width:19555;height:91;visibility:visible;mso-wrap-style:square;v-text-anchor:top" coordsize="19555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M4sMA&#10;AADfAAAADwAAAGRycy9kb3ducmV2LnhtbERPS2sCMRC+F/wPYYTe6sSW6rI1igiVXrUW6W3YzD7q&#10;ZrJs4rr9902h0OPH915tRteqgfvQeDEwn2lQLIW3jVQGTu+vDxmoEEkstV7YwDcH2KwndyvKrb/J&#10;gYdjrFQKkZCTgTrGLkcMRc2Owsx3LIkrfe8oJthXaHu6pXDX4qPWC3TUSGqoqeNdzcXleHUGPm2J&#10;h/353Gzd4mt4RpxnT+WHMffTcfsCKvIY/8V/7jeb5uulzpbw+ycBw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+M4sMAAADfAAAADwAAAAAAAAAAAAAAAACYAgAAZHJzL2Rv&#10;d25yZXYueG1sUEsFBgAAAAAEAAQA9QAAAIgDAAAAAA==&#10;" path="m,l1955546,r,9144l,9144,,e" fillcolor="black" stroked="f" strokeweight="0">
                  <v:stroke miterlimit="83231f" joinstyle="miter"/>
                  <v:path arrowok="t" textboxrect="0,0,1955546,9144"/>
                </v:shape>
                <v:shape id="Shape 107088" o:spid="_x0000_s1032" style="position:absolute;left:22409;top:121;width:19555;height:92;visibility:visible;mso-wrap-style:square;v-text-anchor:top" coordsize="19555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YkMIA&#10;AADfAAAADwAAAGRycy9kb3ducmV2LnhtbERPS0vDQBC+C/6HZQRvdraKNcRuSxEUr62V4m3ITh6a&#10;nQ3ZNY3/3jkIHj++93o7h95MPKYuioPlwoJhqaLvpHFwfHu+KcCkTOKpj8IOfjjBdnN5sabSx7Ps&#10;eTrkxmiIpJIctDkPJWKqWg6UFnFgUa6OY6CscGzQj3TW8NDjrbUrDNSJNrQ08FPL1dfhOzj48DXu&#10;X06nbhdWn9M94rK4q9+du76ad49gMs/5X/znfvU63z7YQgfrHwWA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BiQwgAAAN8AAAAPAAAAAAAAAAAAAAAAAJgCAABkcnMvZG93&#10;bnJldi54bWxQSwUGAAAAAAQABAD1AAAAhwMAAAAA&#10;" path="m,l1955546,r,9144l,9144,,e" fillcolor="black" stroked="f" strokeweight="0">
                  <v:stroke miterlimit="83231f" joinstyle="miter"/>
                  <v:path arrowok="t" textboxrect="0,0,1955546,9144"/>
                </v:shape>
                <v:shape id="Shape 107089" o:spid="_x0000_s1033" style="position:absolute;left:41964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F0MMA&#10;AADfAAAADwAAAGRycy9kb3ducmV2LnhtbERPy4rCMBTdC/MP4QpuZEx04Wg1ioiCGxEfMNtLc22r&#10;zU2niVrn6yfCgMvDeU/njS3FnWpfONbQ7ykQxKkzBWcaTsf15wiED8gGS8ek4Uke5rOP1hQT4x68&#10;p/shZCKGsE9QQx5ClUjp05ws+p6riCN3drXFEGGdSVPjI4bbUg6UGkqLBceGHCta5pReDzerIV1d&#10;S//jqm7fXLLtt/zd0WK807rTbhYTEIGa8Bb/uzcmzldfajSG158I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OF0MMAAADfAAAADwAAAAAAAAAAAAAAAACYAgAAZHJzL2Rv&#10;d25yZXYueG1sUEsFBgAAAAAEAAQA9QAAAIgDAAAAAA=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107090" o:spid="_x0000_s1034" style="position:absolute;left:41964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6kMQA&#10;AADfAAAADwAAAGRycy9kb3ducmV2LnhtbERPTWsCMRC9F/wPYYReiib20OpqFBELvRSpCl6Hzbi7&#10;upmsm6jb/vrOoeDx8b5ni87X6kZtrAJbGA0NKOI8uIoLC/vdx2AMKiZkh3VgsvBDERbz3tMMMxfu&#10;/E23bSqUhHDM0EKZUpNpHfOSPMZhaIiFO4bWYxLYFtq1eJdwX+tXY960x4qlocSGViXl5+3VW8jX&#10;5zpeQvMycqfi66B/N7ScbKx97nfLKahEXXqI/92fTuabdzORB/JHAO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upDEAAAA3wAAAA8AAAAAAAAAAAAAAAAAmAIAAGRycy9k&#10;b3ducmV2LnhtbFBLBQYAAAAABAAEAPUAAACJAwAAAAA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107091" o:spid="_x0000_s1035" style="position:absolute;left:42147;width:22683;height:91;visibility:visible;mso-wrap-style:square;v-text-anchor:top" coordsize="22683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Q+cEA&#10;AADfAAAADwAAAGRycy9kb3ducmV2LnhtbERPTa8BMRTdS/yH5krejpbFw1AiRCJWHjZ2N9NrZpje&#10;TqbF8Ov1JRLLk/M9nTe2FHeqfeFYQ7+nQBCnzhScaTge1t0RCB+QDZaOScOTPMxn7dYUE+Me/Ef3&#10;fchEDGGfoIY8hCqR0qc5WfQ9VxFH7uxqiyHCOpOmxkcMt6UcKPUrLRYcG3KsaJlTet3frAbr06Es&#10;TpfFancbb48jo9T2ddX6p9MsJiACNeEr/rg3Js5XQzXuw/+fC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LEPnBAAAA3wAAAA8AAAAAAAAAAAAAAAAAmAIAAGRycy9kb3du&#10;cmV2LnhtbFBLBQYAAAAABAAEAPUAAACGAwAAAAA=&#10;" path="m,l2268347,r,9144l,9144,,e" fillcolor="black" stroked="f" strokeweight="0">
                  <v:stroke miterlimit="83231f" joinstyle="miter"/>
                  <v:path arrowok="t" textboxrect="0,0,2268347,9144"/>
                </v:shape>
                <v:shape id="Shape 107092" o:spid="_x0000_s1036" style="position:absolute;left:42147;top:121;width:22683;height:92;visibility:visible;mso-wrap-style:square;v-text-anchor:top" coordsize="22683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OjsEA&#10;AADfAAAADwAAAGRycy9kb3ducmV2LnhtbERPy4rCMBTdC/5DuMLsNNHFqNUoMoMgrnxt3F2aa1tt&#10;bkoTtfr1RhBcHs57Om9sKW5U+8Kxhn5PgSBOnSk403DYL7sjED4gGywdk4YHeZjP2q0pJsbdeUu3&#10;XchEDGGfoIY8hCqR0qc5WfQ9VxFH7uRqiyHCOpOmxnsMt6UcKPUrLRYcG3Ks6C+n9LK7Wg3Wp0NZ&#10;HM+L/811vD6MjFLr50Xrn06zmIAI1ISv+ONemThfDdV4AO8/EY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Zjo7BAAAA3wAAAA8AAAAAAAAAAAAAAAAAmAIAAGRycy9kb3du&#10;cmV2LnhtbFBLBQYAAAAABAAEAPUAAACGAwAAAAA=&#10;" path="m,l2268347,r,9144l,9144,,e" fillcolor="black" stroked="f" strokeweight="0">
                  <v:stroke miterlimit="83231f" joinstyle="miter"/>
                  <v:path arrowok="t" textboxrect="0,0,2268347,9144"/>
                </v:shape>
                <w10:anchorlock/>
              </v:group>
            </w:pict>
          </mc:Fallback>
        </mc:AlternateContent>
      </w:r>
      <w:r w:rsidRPr="00A57629">
        <w:rPr>
          <w:sz w:val="24"/>
        </w:rPr>
        <w:t xml:space="preserve"> </w:t>
      </w:r>
    </w:p>
    <w:p w:rsidR="00897DAC" w:rsidRPr="00A57629" w:rsidRDefault="00897DAC" w:rsidP="0030714C">
      <w:pPr>
        <w:spacing w:after="30" w:line="240" w:lineRule="auto"/>
        <w:ind w:left="2069" w:right="0" w:firstLine="0"/>
        <w:jc w:val="left"/>
      </w:pPr>
      <w:r w:rsidRPr="00A57629">
        <w:t xml:space="preserve"> </w:t>
      </w:r>
      <w:r w:rsidRPr="00A57629">
        <w:tab/>
        <w:t xml:space="preserve"> </w:t>
      </w:r>
      <w:r w:rsidRPr="00A57629">
        <w:tab/>
        <w:t xml:space="preserve"> </w:t>
      </w:r>
    </w:p>
    <w:p w:rsidR="00897DAC" w:rsidRPr="00A57629" w:rsidRDefault="00C829A7" w:rsidP="0030714C">
      <w:pPr>
        <w:tabs>
          <w:tab w:val="center" w:pos="2068"/>
          <w:tab w:val="center" w:pos="5373"/>
          <w:tab w:val="center" w:pos="8729"/>
        </w:tabs>
        <w:spacing w:after="49" w:line="240" w:lineRule="auto"/>
        <w:ind w:right="0" w:firstLine="0"/>
        <w:jc w:val="left"/>
      </w:pPr>
      <w:r w:rsidRPr="00A57629">
        <w:t>2</w:t>
      </w:r>
      <w:r w:rsidR="00845CD7" w:rsidRPr="00845CD7">
        <w:t>5</w:t>
      </w:r>
      <w:r w:rsidR="00AD167F" w:rsidRPr="00A57629">
        <w:t xml:space="preserve"> </w:t>
      </w:r>
      <w:r w:rsidR="00845CD7">
        <w:t>ноября</w:t>
      </w:r>
      <w:r w:rsidR="00AD167F" w:rsidRPr="00A57629">
        <w:t xml:space="preserve"> 2020</w:t>
      </w:r>
      <w:r w:rsidR="00C24D83" w:rsidRPr="00A57629">
        <w:t xml:space="preserve">   </w:t>
      </w:r>
      <w:r w:rsidRPr="00A57629">
        <w:t xml:space="preserve">г. </w:t>
      </w:r>
      <w:r w:rsidR="00AD167F" w:rsidRPr="00A57629">
        <w:t xml:space="preserve">                                        </w:t>
      </w:r>
      <w:r w:rsidRPr="00A57629">
        <w:t xml:space="preserve">Самара </w:t>
      </w:r>
      <w:r w:rsidRPr="00A57629">
        <w:tab/>
      </w:r>
      <w:r w:rsidR="00D17BC9" w:rsidRPr="00A57629">
        <w:t xml:space="preserve">      </w:t>
      </w:r>
      <w:r w:rsidR="00C24D83" w:rsidRPr="00A57629">
        <w:t xml:space="preserve"> </w:t>
      </w:r>
      <w:r w:rsidR="00D17BC9" w:rsidRPr="00A57629">
        <w:t xml:space="preserve">                       </w:t>
      </w:r>
      <w:r w:rsidRPr="00A57629">
        <w:t>№</w:t>
      </w:r>
      <w:r w:rsidR="00530D8A">
        <w:t xml:space="preserve"> 9</w:t>
      </w:r>
      <w:r w:rsidR="00C24D83" w:rsidRPr="00A57629">
        <w:t>-</w:t>
      </w:r>
      <w:r w:rsidR="00530D8A">
        <w:t>1</w:t>
      </w:r>
      <w:r w:rsidR="00B12BAB">
        <w:t>2</w:t>
      </w:r>
    </w:p>
    <w:p w:rsidR="009046F4" w:rsidRPr="00A57629" w:rsidRDefault="009046F4" w:rsidP="0030714C">
      <w:pPr>
        <w:spacing w:after="0" w:line="240" w:lineRule="auto"/>
        <w:ind w:right="0" w:firstLine="709"/>
        <w:rPr>
          <w:sz w:val="24"/>
        </w:rPr>
      </w:pPr>
    </w:p>
    <w:p w:rsidR="00CF1F42" w:rsidRPr="004418F8" w:rsidRDefault="00B12BAB" w:rsidP="00710B9A">
      <w:pPr>
        <w:spacing w:after="0" w:line="240" w:lineRule="auto"/>
        <w:ind w:right="0" w:firstLine="709"/>
        <w:rPr>
          <w:color w:val="000000" w:themeColor="text1"/>
          <w:szCs w:val="28"/>
        </w:rPr>
      </w:pPr>
      <w:r w:rsidRPr="004418F8">
        <w:rPr>
          <w:color w:val="000000" w:themeColor="text1"/>
          <w:szCs w:val="28"/>
        </w:rPr>
        <w:t xml:space="preserve">Об изменениях в </w:t>
      </w:r>
      <w:r w:rsidR="00710B9A" w:rsidRPr="004418F8">
        <w:rPr>
          <w:color w:val="000000" w:themeColor="text1"/>
          <w:szCs w:val="28"/>
        </w:rPr>
        <w:t>противопожарном законодательстве</w:t>
      </w:r>
    </w:p>
    <w:p w:rsidR="00710B9A" w:rsidRPr="004418F8" w:rsidRDefault="00710B9A" w:rsidP="00710B9A">
      <w:pPr>
        <w:spacing w:after="0" w:line="240" w:lineRule="auto"/>
        <w:ind w:right="0" w:firstLine="709"/>
        <w:rPr>
          <w:color w:val="000000" w:themeColor="text1"/>
          <w:szCs w:val="28"/>
        </w:rPr>
      </w:pPr>
      <w:r w:rsidRPr="004418F8">
        <w:rPr>
          <w:color w:val="000000" w:themeColor="text1"/>
          <w:szCs w:val="28"/>
        </w:rPr>
        <w:t>Российской Федерации</w:t>
      </w:r>
    </w:p>
    <w:p w:rsidR="00572D64" w:rsidRPr="00A57629" w:rsidRDefault="00572D64" w:rsidP="0030714C">
      <w:pPr>
        <w:spacing w:after="0" w:line="240" w:lineRule="auto"/>
        <w:ind w:right="0" w:firstLine="709"/>
        <w:rPr>
          <w:sz w:val="24"/>
          <w:szCs w:val="24"/>
        </w:rPr>
      </w:pPr>
    </w:p>
    <w:p w:rsidR="00887C3D" w:rsidRPr="00530D8A" w:rsidRDefault="00572D64" w:rsidP="00BB54E8">
      <w:pPr>
        <w:spacing w:after="0" w:line="240" w:lineRule="auto"/>
        <w:ind w:right="0" w:firstLine="709"/>
        <w:rPr>
          <w:rFonts w:eastAsia="Calibri"/>
          <w:color w:val="auto"/>
          <w:szCs w:val="24"/>
          <w:lang w:eastAsia="en-US"/>
        </w:rPr>
      </w:pPr>
      <w:r w:rsidRPr="00572D64">
        <w:rPr>
          <w:szCs w:val="24"/>
        </w:rPr>
        <w:t xml:space="preserve">Заслушав доклад ведущего специалиста по охране труда Самарской областной организации Профсоюза работников народного образования и науки РФ </w:t>
      </w:r>
      <w:proofErr w:type="spellStart"/>
      <w:proofErr w:type="gramStart"/>
      <w:r w:rsidR="00942511">
        <w:rPr>
          <w:szCs w:val="24"/>
        </w:rPr>
        <w:t>А.Ю.</w:t>
      </w:r>
      <w:r w:rsidRPr="00572D64">
        <w:rPr>
          <w:szCs w:val="24"/>
        </w:rPr>
        <w:t>Смолякова</w:t>
      </w:r>
      <w:proofErr w:type="spellEnd"/>
      <w:r w:rsidR="009B0268">
        <w:rPr>
          <w:szCs w:val="24"/>
        </w:rPr>
        <w:t> </w:t>
      </w:r>
      <w:r w:rsidRPr="00572D64">
        <w:rPr>
          <w:szCs w:val="24"/>
        </w:rPr>
        <w:t xml:space="preserve"> об</w:t>
      </w:r>
      <w:proofErr w:type="gramEnd"/>
      <w:r w:rsidRPr="00572D64">
        <w:rPr>
          <w:szCs w:val="24"/>
        </w:rPr>
        <w:t xml:space="preserve"> изменениях в противопожарном законодательстве Российской</w:t>
      </w:r>
      <w:r w:rsidR="009B0268">
        <w:rPr>
          <w:szCs w:val="24"/>
        </w:rPr>
        <w:t> </w:t>
      </w:r>
      <w:r w:rsidRPr="00572D64">
        <w:rPr>
          <w:szCs w:val="24"/>
        </w:rPr>
        <w:t>Федерации</w:t>
      </w:r>
    </w:p>
    <w:p w:rsidR="009E7881" w:rsidRPr="00530D8A" w:rsidRDefault="009E7881" w:rsidP="00DC6E56">
      <w:pPr>
        <w:spacing w:after="0" w:line="240" w:lineRule="auto"/>
        <w:ind w:right="0" w:firstLine="709"/>
        <w:rPr>
          <w:rFonts w:eastAsia="Calibri"/>
          <w:color w:val="auto"/>
          <w:szCs w:val="24"/>
          <w:lang w:eastAsia="en-US"/>
        </w:rPr>
      </w:pPr>
      <w:r w:rsidRPr="00530D8A">
        <w:rPr>
          <w:b/>
          <w:szCs w:val="24"/>
        </w:rPr>
        <w:t>Президиум Самарской областной организации Профсоюза ПОСТАНОВЛЯЕТ:</w:t>
      </w:r>
    </w:p>
    <w:p w:rsidR="003F6AE9" w:rsidRPr="00530D8A" w:rsidRDefault="003F6AE9" w:rsidP="003F6AE9">
      <w:pPr>
        <w:spacing w:line="240" w:lineRule="auto"/>
        <w:ind w:right="0"/>
        <w:rPr>
          <w:szCs w:val="24"/>
        </w:rPr>
      </w:pPr>
      <w:r w:rsidRPr="00530D8A">
        <w:rPr>
          <w:szCs w:val="24"/>
        </w:rPr>
        <w:t xml:space="preserve">1. </w:t>
      </w:r>
      <w:r w:rsidR="00572D64" w:rsidRPr="00572D64">
        <w:rPr>
          <w:szCs w:val="24"/>
        </w:rPr>
        <w:t>Принять к сведению представленную информацию</w:t>
      </w:r>
      <w:r w:rsidR="007B21D9" w:rsidRPr="00530D8A">
        <w:rPr>
          <w:szCs w:val="24"/>
        </w:rPr>
        <w:t>.</w:t>
      </w:r>
    </w:p>
    <w:p w:rsidR="003F6AE9" w:rsidRPr="00530D8A" w:rsidRDefault="003F6AE9" w:rsidP="00942511">
      <w:pPr>
        <w:spacing w:line="240" w:lineRule="auto"/>
        <w:ind w:right="0"/>
        <w:rPr>
          <w:szCs w:val="24"/>
        </w:rPr>
      </w:pPr>
      <w:r w:rsidRPr="00530D8A">
        <w:rPr>
          <w:szCs w:val="24"/>
        </w:rPr>
        <w:t xml:space="preserve">2. </w:t>
      </w:r>
      <w:r w:rsidR="004E54D8">
        <w:rPr>
          <w:szCs w:val="24"/>
        </w:rPr>
        <w:t xml:space="preserve">Городским, </w:t>
      </w:r>
      <w:r w:rsidR="00572D64" w:rsidRPr="00572D64">
        <w:rPr>
          <w:szCs w:val="24"/>
        </w:rPr>
        <w:t>районным</w:t>
      </w:r>
      <w:r w:rsidR="004E54D8">
        <w:rPr>
          <w:szCs w:val="24"/>
        </w:rPr>
        <w:t>, первичным</w:t>
      </w:r>
      <w:r w:rsidR="00572D64" w:rsidRPr="00572D64">
        <w:rPr>
          <w:szCs w:val="24"/>
        </w:rPr>
        <w:t xml:space="preserve"> профсоюзным организациям СООПРНОиН РФ</w:t>
      </w:r>
      <w:r w:rsidR="00942511">
        <w:rPr>
          <w:szCs w:val="24"/>
        </w:rPr>
        <w:t xml:space="preserve"> </w:t>
      </w:r>
      <w:r w:rsidR="009B0268">
        <w:rPr>
          <w:szCs w:val="24"/>
        </w:rPr>
        <w:t xml:space="preserve">ознакомится с информационно-методическими материалами и </w:t>
      </w:r>
      <w:r w:rsidR="00572D64" w:rsidRPr="00572D64">
        <w:rPr>
          <w:szCs w:val="24"/>
        </w:rPr>
        <w:t xml:space="preserve">направить </w:t>
      </w:r>
      <w:r w:rsidR="009B0268">
        <w:rPr>
          <w:szCs w:val="24"/>
        </w:rPr>
        <w:t xml:space="preserve">их </w:t>
      </w:r>
      <w:r w:rsidR="00572D64" w:rsidRPr="00572D64">
        <w:rPr>
          <w:szCs w:val="24"/>
        </w:rPr>
        <w:t>для использования в работе в пе</w:t>
      </w:r>
      <w:r w:rsidR="00942511">
        <w:rPr>
          <w:szCs w:val="24"/>
        </w:rPr>
        <w:t>рвичные профсоюзные организации</w:t>
      </w:r>
      <w:r w:rsidR="00782AE1">
        <w:rPr>
          <w:szCs w:val="24"/>
        </w:rPr>
        <w:t>, руководителям образовательных организаций.</w:t>
      </w:r>
    </w:p>
    <w:p w:rsidR="006508D8" w:rsidRPr="00530D8A" w:rsidRDefault="00913091" w:rsidP="00564A92">
      <w:pPr>
        <w:spacing w:line="240" w:lineRule="auto"/>
        <w:ind w:right="0"/>
        <w:rPr>
          <w:szCs w:val="24"/>
        </w:rPr>
      </w:pPr>
      <w:r w:rsidRPr="00530D8A">
        <w:rPr>
          <w:szCs w:val="24"/>
        </w:rPr>
        <w:t>3</w:t>
      </w:r>
      <w:r w:rsidR="0050436E" w:rsidRPr="00530D8A">
        <w:rPr>
          <w:szCs w:val="24"/>
        </w:rPr>
        <w:t xml:space="preserve">. Контроль за выполнением данного постановления возложить на </w:t>
      </w:r>
      <w:r w:rsidR="00530D8A" w:rsidRPr="00530D8A">
        <w:rPr>
          <w:szCs w:val="24"/>
        </w:rPr>
        <w:t>ведущего специалиста по охране труда – технического инспектора труда</w:t>
      </w:r>
      <w:r w:rsidR="0050436E" w:rsidRPr="00530D8A">
        <w:rPr>
          <w:szCs w:val="24"/>
        </w:rPr>
        <w:t xml:space="preserve"> </w:t>
      </w:r>
      <w:r w:rsidR="00B6752A" w:rsidRPr="00530D8A">
        <w:rPr>
          <w:szCs w:val="24"/>
        </w:rPr>
        <w:t>А.</w:t>
      </w:r>
      <w:r w:rsidR="00530D8A" w:rsidRPr="00530D8A">
        <w:rPr>
          <w:szCs w:val="24"/>
        </w:rPr>
        <w:t xml:space="preserve">Ю. </w:t>
      </w:r>
      <w:proofErr w:type="spellStart"/>
      <w:r w:rsidR="00530D8A" w:rsidRPr="00530D8A">
        <w:rPr>
          <w:szCs w:val="24"/>
        </w:rPr>
        <w:t>Смолякова</w:t>
      </w:r>
      <w:proofErr w:type="spellEnd"/>
      <w:r w:rsidR="00B6752A" w:rsidRPr="00530D8A">
        <w:rPr>
          <w:szCs w:val="24"/>
        </w:rPr>
        <w:t>.</w:t>
      </w:r>
    </w:p>
    <w:p w:rsidR="00933602" w:rsidRPr="00530D8A" w:rsidRDefault="00933602" w:rsidP="00933602">
      <w:pPr>
        <w:spacing w:line="240" w:lineRule="auto"/>
        <w:ind w:right="0"/>
        <w:rPr>
          <w:szCs w:val="24"/>
        </w:rPr>
      </w:pPr>
    </w:p>
    <w:p w:rsidR="00933602" w:rsidRPr="00530D8A" w:rsidRDefault="00933602" w:rsidP="00933602">
      <w:pPr>
        <w:spacing w:line="240" w:lineRule="auto"/>
        <w:ind w:right="0"/>
        <w:rPr>
          <w:szCs w:val="24"/>
        </w:rPr>
      </w:pPr>
    </w:p>
    <w:p w:rsidR="009E7881" w:rsidRPr="00530D8A" w:rsidRDefault="009E7881" w:rsidP="0030714C">
      <w:pPr>
        <w:spacing w:after="0" w:line="240" w:lineRule="auto"/>
        <w:ind w:right="0" w:firstLine="709"/>
        <w:rPr>
          <w:szCs w:val="24"/>
        </w:rPr>
      </w:pPr>
      <w:r w:rsidRPr="00530D8A">
        <w:rPr>
          <w:szCs w:val="24"/>
        </w:rPr>
        <w:t xml:space="preserve">Председатель областной </w:t>
      </w:r>
    </w:p>
    <w:p w:rsidR="00183AE6" w:rsidRPr="00530D8A" w:rsidRDefault="009E7881" w:rsidP="0030714C">
      <w:pPr>
        <w:spacing w:after="0" w:line="240" w:lineRule="auto"/>
        <w:ind w:right="0" w:firstLine="709"/>
        <w:rPr>
          <w:szCs w:val="24"/>
        </w:rPr>
      </w:pPr>
      <w:r w:rsidRPr="00530D8A">
        <w:rPr>
          <w:szCs w:val="24"/>
        </w:rPr>
        <w:t xml:space="preserve">организации Профсоюза                                  </w:t>
      </w:r>
      <w:r w:rsidR="00AC7BAB" w:rsidRPr="00530D8A">
        <w:rPr>
          <w:szCs w:val="24"/>
        </w:rPr>
        <w:t xml:space="preserve">   </w:t>
      </w:r>
      <w:r w:rsidR="00EB43F2" w:rsidRPr="00530D8A">
        <w:rPr>
          <w:szCs w:val="24"/>
        </w:rPr>
        <w:t xml:space="preserve">                 </w:t>
      </w:r>
      <w:r w:rsidR="00AC7BAB" w:rsidRPr="00530D8A">
        <w:rPr>
          <w:szCs w:val="24"/>
        </w:rPr>
        <w:t xml:space="preserve">                                     А.В.Гудкова</w:t>
      </w:r>
    </w:p>
    <w:p w:rsidR="00933602" w:rsidRDefault="00933602" w:rsidP="004B05B2">
      <w:pPr>
        <w:spacing w:after="0" w:line="240" w:lineRule="auto"/>
        <w:ind w:right="0" w:firstLine="709"/>
        <w:jc w:val="right"/>
        <w:rPr>
          <w:b/>
          <w:i/>
          <w:sz w:val="24"/>
          <w:szCs w:val="24"/>
        </w:rPr>
      </w:pPr>
    </w:p>
    <w:p w:rsidR="00677731" w:rsidRDefault="00677731" w:rsidP="004B05B2">
      <w:pPr>
        <w:spacing w:after="0" w:line="240" w:lineRule="auto"/>
        <w:ind w:right="0" w:firstLine="709"/>
        <w:jc w:val="right"/>
        <w:rPr>
          <w:b/>
          <w:i/>
          <w:sz w:val="24"/>
          <w:szCs w:val="24"/>
        </w:rPr>
      </w:pPr>
    </w:p>
    <w:p w:rsidR="00677731" w:rsidRDefault="00677731" w:rsidP="004B05B2">
      <w:pPr>
        <w:spacing w:after="0" w:line="240" w:lineRule="auto"/>
        <w:ind w:right="0" w:firstLine="709"/>
        <w:jc w:val="right"/>
        <w:rPr>
          <w:b/>
          <w:i/>
          <w:sz w:val="24"/>
          <w:szCs w:val="24"/>
        </w:rPr>
      </w:pPr>
    </w:p>
    <w:p w:rsidR="00677731" w:rsidRDefault="00677731" w:rsidP="004B05B2">
      <w:pPr>
        <w:spacing w:after="0" w:line="240" w:lineRule="auto"/>
        <w:ind w:right="0" w:firstLine="709"/>
        <w:jc w:val="right"/>
        <w:rPr>
          <w:b/>
          <w:i/>
          <w:sz w:val="24"/>
          <w:szCs w:val="24"/>
        </w:rPr>
      </w:pPr>
    </w:p>
    <w:p w:rsidR="00677731" w:rsidRDefault="00677731" w:rsidP="004B05B2">
      <w:pPr>
        <w:spacing w:after="0" w:line="240" w:lineRule="auto"/>
        <w:ind w:right="0" w:firstLine="709"/>
        <w:jc w:val="right"/>
        <w:rPr>
          <w:b/>
          <w:i/>
          <w:sz w:val="24"/>
          <w:szCs w:val="24"/>
        </w:rPr>
      </w:pPr>
    </w:p>
    <w:p w:rsidR="00677731" w:rsidRDefault="00677731" w:rsidP="004B05B2">
      <w:pPr>
        <w:spacing w:after="0" w:line="240" w:lineRule="auto"/>
        <w:ind w:right="0" w:firstLine="709"/>
        <w:jc w:val="right"/>
        <w:rPr>
          <w:b/>
          <w:i/>
          <w:sz w:val="24"/>
          <w:szCs w:val="24"/>
        </w:rPr>
      </w:pPr>
    </w:p>
    <w:p w:rsidR="00677731" w:rsidRDefault="00677731" w:rsidP="004B05B2">
      <w:pPr>
        <w:spacing w:after="0" w:line="240" w:lineRule="auto"/>
        <w:ind w:right="0" w:firstLine="709"/>
        <w:jc w:val="right"/>
        <w:rPr>
          <w:b/>
          <w:i/>
          <w:sz w:val="24"/>
          <w:szCs w:val="24"/>
        </w:rPr>
      </w:pPr>
    </w:p>
    <w:p w:rsidR="00677731" w:rsidRDefault="00677731" w:rsidP="004B05B2">
      <w:pPr>
        <w:spacing w:after="0" w:line="240" w:lineRule="auto"/>
        <w:ind w:right="0" w:firstLine="709"/>
        <w:jc w:val="right"/>
        <w:rPr>
          <w:b/>
          <w:i/>
          <w:sz w:val="24"/>
          <w:szCs w:val="24"/>
        </w:rPr>
      </w:pPr>
    </w:p>
    <w:p w:rsidR="00677731" w:rsidRDefault="00677731" w:rsidP="004B05B2">
      <w:pPr>
        <w:spacing w:after="0" w:line="240" w:lineRule="auto"/>
        <w:ind w:right="0" w:firstLine="709"/>
        <w:jc w:val="right"/>
        <w:rPr>
          <w:b/>
          <w:i/>
          <w:sz w:val="24"/>
          <w:szCs w:val="24"/>
        </w:rPr>
      </w:pPr>
    </w:p>
    <w:p w:rsidR="00677731" w:rsidRDefault="00677731" w:rsidP="004B05B2">
      <w:pPr>
        <w:spacing w:after="0" w:line="240" w:lineRule="auto"/>
        <w:ind w:right="0" w:firstLine="709"/>
        <w:jc w:val="right"/>
        <w:rPr>
          <w:b/>
          <w:i/>
          <w:sz w:val="24"/>
          <w:szCs w:val="24"/>
        </w:rPr>
      </w:pPr>
    </w:p>
    <w:p w:rsidR="00677731" w:rsidRDefault="00677731" w:rsidP="004B05B2">
      <w:pPr>
        <w:spacing w:after="0" w:line="240" w:lineRule="auto"/>
        <w:ind w:right="0" w:firstLine="709"/>
        <w:jc w:val="right"/>
        <w:rPr>
          <w:b/>
          <w:i/>
          <w:sz w:val="24"/>
          <w:szCs w:val="24"/>
        </w:rPr>
      </w:pPr>
    </w:p>
    <w:p w:rsidR="00677731" w:rsidRDefault="00677731" w:rsidP="004B05B2">
      <w:pPr>
        <w:spacing w:after="0" w:line="240" w:lineRule="auto"/>
        <w:ind w:right="0" w:firstLine="709"/>
        <w:jc w:val="right"/>
        <w:rPr>
          <w:b/>
          <w:i/>
          <w:sz w:val="24"/>
          <w:szCs w:val="24"/>
        </w:rPr>
      </w:pPr>
    </w:p>
    <w:p w:rsidR="00677731" w:rsidRDefault="00677731" w:rsidP="004B05B2">
      <w:pPr>
        <w:spacing w:after="0" w:line="240" w:lineRule="auto"/>
        <w:ind w:right="0" w:firstLine="709"/>
        <w:jc w:val="right"/>
        <w:rPr>
          <w:b/>
          <w:i/>
          <w:sz w:val="24"/>
          <w:szCs w:val="24"/>
        </w:rPr>
      </w:pPr>
    </w:p>
    <w:p w:rsidR="00677731" w:rsidRDefault="00677731" w:rsidP="004B05B2">
      <w:pPr>
        <w:spacing w:after="0" w:line="240" w:lineRule="auto"/>
        <w:ind w:right="0" w:firstLine="709"/>
        <w:jc w:val="right"/>
        <w:rPr>
          <w:b/>
          <w:i/>
          <w:sz w:val="24"/>
          <w:szCs w:val="24"/>
        </w:rPr>
      </w:pPr>
    </w:p>
    <w:p w:rsidR="00942511" w:rsidRDefault="00942511" w:rsidP="004B05B2">
      <w:pPr>
        <w:spacing w:after="0" w:line="240" w:lineRule="auto"/>
        <w:ind w:right="0" w:firstLine="709"/>
        <w:jc w:val="right"/>
        <w:rPr>
          <w:b/>
          <w:i/>
          <w:sz w:val="24"/>
          <w:szCs w:val="24"/>
        </w:rPr>
      </w:pPr>
    </w:p>
    <w:p w:rsidR="00942511" w:rsidRPr="00942511" w:rsidRDefault="00942511" w:rsidP="00942511">
      <w:pPr>
        <w:shd w:val="clear" w:color="auto" w:fill="FFFFFF"/>
        <w:spacing w:after="0" w:line="240" w:lineRule="auto"/>
        <w:ind w:right="0" w:firstLine="709"/>
        <w:jc w:val="center"/>
        <w:textAlignment w:val="baseline"/>
        <w:rPr>
          <w:b/>
          <w:color w:val="0A0A0A"/>
          <w:szCs w:val="28"/>
        </w:rPr>
      </w:pPr>
      <w:r w:rsidRPr="00942511">
        <w:rPr>
          <w:b/>
          <w:color w:val="0A0A0A"/>
          <w:szCs w:val="28"/>
        </w:rPr>
        <w:lastRenderedPageBreak/>
        <w:t>ИНФОРМАЦИЯ ОБ ИЗМЕНЕНИЯХ В ЗАКОН</w:t>
      </w:r>
      <w:r w:rsidR="00973C00">
        <w:rPr>
          <w:b/>
          <w:color w:val="0A0A0A"/>
          <w:szCs w:val="28"/>
        </w:rPr>
        <w:t>О</w:t>
      </w:r>
      <w:bookmarkStart w:id="0" w:name="_GoBack"/>
      <w:bookmarkEnd w:id="0"/>
      <w:r w:rsidRPr="00942511">
        <w:rPr>
          <w:b/>
          <w:color w:val="0A0A0A"/>
          <w:szCs w:val="28"/>
        </w:rPr>
        <w:t>ДАТЕЛЬСТВЕ                                           О ПРОТИВОПОЖАРНОЙ БЕЗОПАСНОСТИ                                                                        В РОССИЙСКОЙ ФЕДЕРАЦИИ</w:t>
      </w:r>
    </w:p>
    <w:p w:rsidR="00942511" w:rsidRPr="00942511" w:rsidRDefault="00942511" w:rsidP="00942511">
      <w:pPr>
        <w:shd w:val="clear" w:color="auto" w:fill="FFFFFF"/>
        <w:spacing w:after="0" w:line="240" w:lineRule="auto"/>
        <w:ind w:right="0" w:firstLine="709"/>
        <w:textAlignment w:val="baseline"/>
        <w:rPr>
          <w:color w:val="0A0A0A"/>
          <w:szCs w:val="28"/>
        </w:rPr>
      </w:pPr>
      <w:r w:rsidRPr="00942511">
        <w:rPr>
          <w:color w:val="0A0A0A"/>
          <w:szCs w:val="28"/>
        </w:rPr>
        <w:t>В соответствии с постановлением Правительства Российской Федерации от 16.09.2020 № 1479 «Об утверждении Правил противопожарного режима в Российской Федерации» устанавливаются обновленные требования пожарной безопасности, определяющие порядок поведения людей, порядок организации производства и (или) содержания территорий, зданий, сооружений, помещений организаций и других объектов защиты в целях обеспечения пожарной безопасности.</w:t>
      </w:r>
    </w:p>
    <w:p w:rsidR="00942511" w:rsidRPr="00942511" w:rsidRDefault="00942511" w:rsidP="00942511">
      <w:pPr>
        <w:shd w:val="clear" w:color="auto" w:fill="FFFFFF"/>
        <w:spacing w:after="0" w:line="240" w:lineRule="auto"/>
        <w:ind w:right="0" w:firstLine="709"/>
        <w:textAlignment w:val="baseline"/>
        <w:rPr>
          <w:color w:val="0A0A0A"/>
          <w:szCs w:val="28"/>
        </w:rPr>
      </w:pPr>
      <w:r w:rsidRPr="00942511">
        <w:rPr>
          <w:color w:val="0A0A0A"/>
          <w:szCs w:val="28"/>
        </w:rPr>
        <w:t>Основанием для разработки документа стала «дорожная карта» по реализации механизма «регуляторной гильотины», благодаря чему в новой редакции Правил отсутствуют устаревшие, дублирующие и избыточные требования пожарной безопасности. Однако присутствует и ряд нововведений.</w:t>
      </w:r>
    </w:p>
    <w:p w:rsidR="00942511" w:rsidRPr="00942511" w:rsidRDefault="00942511" w:rsidP="00942511">
      <w:pPr>
        <w:shd w:val="clear" w:color="auto" w:fill="FFFFFF"/>
        <w:spacing w:after="0" w:line="240" w:lineRule="auto"/>
        <w:ind w:right="0" w:firstLine="709"/>
        <w:textAlignment w:val="baseline"/>
        <w:rPr>
          <w:b/>
          <w:color w:val="0A0A0A"/>
          <w:szCs w:val="28"/>
        </w:rPr>
      </w:pPr>
      <w:r w:rsidRPr="00942511">
        <w:rPr>
          <w:b/>
          <w:color w:val="0A0A0A"/>
          <w:szCs w:val="28"/>
        </w:rPr>
        <w:t>Новые Правила дополнены следующими разделами:</w:t>
      </w:r>
    </w:p>
    <w:p w:rsidR="00942511" w:rsidRPr="00942511" w:rsidRDefault="00942511" w:rsidP="00942511">
      <w:pPr>
        <w:numPr>
          <w:ilvl w:val="0"/>
          <w:numId w:val="35"/>
        </w:numPr>
        <w:shd w:val="clear" w:color="auto" w:fill="FFFFFF"/>
        <w:spacing w:after="0" w:line="240" w:lineRule="auto"/>
        <w:ind w:left="0" w:right="0" w:firstLine="709"/>
        <w:jc w:val="left"/>
        <w:textAlignment w:val="baseline"/>
        <w:rPr>
          <w:rFonts w:eastAsiaTheme="minorHAnsi"/>
          <w:szCs w:val="28"/>
          <w:lang w:eastAsia="en-US"/>
        </w:rPr>
      </w:pPr>
      <w:r w:rsidRPr="00942511">
        <w:rPr>
          <w:rFonts w:eastAsiaTheme="minorHAnsi"/>
          <w:szCs w:val="28"/>
          <w:lang w:eastAsia="en-US"/>
        </w:rPr>
        <w:t>применение и реализация пиротехнических изделий бытового назначения;</w:t>
      </w:r>
    </w:p>
    <w:p w:rsidR="00942511" w:rsidRPr="00942511" w:rsidRDefault="00942511" w:rsidP="00942511">
      <w:pPr>
        <w:numPr>
          <w:ilvl w:val="0"/>
          <w:numId w:val="35"/>
        </w:numPr>
        <w:shd w:val="clear" w:color="auto" w:fill="FFFFFF"/>
        <w:spacing w:after="0" w:line="240" w:lineRule="auto"/>
        <w:ind w:left="0" w:right="0" w:firstLine="709"/>
        <w:jc w:val="left"/>
        <w:textAlignment w:val="baseline"/>
        <w:rPr>
          <w:rFonts w:eastAsiaTheme="minorHAnsi"/>
          <w:szCs w:val="28"/>
          <w:lang w:eastAsia="en-US"/>
        </w:rPr>
      </w:pPr>
      <w:r w:rsidRPr="00942511">
        <w:rPr>
          <w:rFonts w:eastAsiaTheme="minorHAnsi"/>
          <w:szCs w:val="28"/>
          <w:lang w:eastAsia="en-US"/>
        </w:rPr>
        <w:t>применение специальных сценических эффектов, пиротехнических изделий и огневых эффектов при проведении концертных и спортивных мероприятий с массовым пребыванием людей в зданиях и сооружениях;</w:t>
      </w:r>
    </w:p>
    <w:p w:rsidR="00942511" w:rsidRPr="00942511" w:rsidRDefault="00942511" w:rsidP="00942511">
      <w:pPr>
        <w:numPr>
          <w:ilvl w:val="0"/>
          <w:numId w:val="35"/>
        </w:numPr>
        <w:shd w:val="clear" w:color="auto" w:fill="FFFFFF"/>
        <w:spacing w:after="0" w:line="240" w:lineRule="auto"/>
        <w:ind w:left="0" w:right="0" w:firstLine="709"/>
        <w:jc w:val="left"/>
        <w:textAlignment w:val="baseline"/>
        <w:rPr>
          <w:rFonts w:eastAsiaTheme="minorHAnsi"/>
          <w:szCs w:val="28"/>
          <w:lang w:eastAsia="en-US"/>
        </w:rPr>
      </w:pPr>
      <w:r w:rsidRPr="00942511">
        <w:rPr>
          <w:rFonts w:eastAsiaTheme="minorHAnsi"/>
          <w:szCs w:val="28"/>
          <w:lang w:eastAsia="en-US"/>
        </w:rPr>
        <w:t>порядок использования открытого огня и разведения костров на землях сельскохозяйственного назначения, землях запаса и землях населённых пунктов.</w:t>
      </w:r>
    </w:p>
    <w:p w:rsidR="00942511" w:rsidRPr="00942511" w:rsidRDefault="00942511" w:rsidP="00942511">
      <w:pPr>
        <w:shd w:val="clear" w:color="auto" w:fill="FFFFFF"/>
        <w:spacing w:after="0" w:line="240" w:lineRule="auto"/>
        <w:ind w:right="0" w:firstLine="709"/>
        <w:textAlignment w:val="baseline"/>
        <w:rPr>
          <w:rFonts w:eastAsiaTheme="minorHAnsi"/>
          <w:b/>
          <w:szCs w:val="28"/>
          <w:lang w:eastAsia="en-US"/>
        </w:rPr>
      </w:pPr>
      <w:r w:rsidRPr="00942511">
        <w:rPr>
          <w:rFonts w:eastAsiaTheme="minorHAnsi"/>
          <w:color w:val="0A0A0A"/>
          <w:szCs w:val="28"/>
          <w:lang w:eastAsia="en-US"/>
        </w:rPr>
        <w:t xml:space="preserve">В связи с вышеуказанными изменениями </w:t>
      </w:r>
      <w:r w:rsidRPr="00942511">
        <w:rPr>
          <w:rFonts w:eastAsiaTheme="minorHAnsi"/>
          <w:b/>
          <w:color w:val="0A0A0A"/>
          <w:szCs w:val="28"/>
          <w:lang w:eastAsia="en-US"/>
        </w:rPr>
        <w:t>в инструкции о мерах пожарной безопасности дополнительно потребуется включить следующую информацию:</w:t>
      </w:r>
    </w:p>
    <w:p w:rsidR="00942511" w:rsidRPr="00942511" w:rsidRDefault="00942511" w:rsidP="00942511">
      <w:pPr>
        <w:numPr>
          <w:ilvl w:val="0"/>
          <w:numId w:val="36"/>
        </w:numPr>
        <w:shd w:val="clear" w:color="auto" w:fill="FFFFFF"/>
        <w:spacing w:after="0" w:line="240" w:lineRule="auto"/>
        <w:ind w:right="0" w:firstLine="709"/>
        <w:jc w:val="left"/>
        <w:textAlignment w:val="baseline"/>
        <w:rPr>
          <w:rFonts w:eastAsiaTheme="minorHAnsi"/>
          <w:szCs w:val="28"/>
          <w:lang w:eastAsia="en-US"/>
        </w:rPr>
      </w:pPr>
      <w:r w:rsidRPr="00942511">
        <w:rPr>
          <w:rFonts w:eastAsiaTheme="minorHAnsi"/>
          <w:szCs w:val="28"/>
          <w:lang w:eastAsia="en-US"/>
        </w:rPr>
        <w:t>порядок содержания путей доступа подразделений пожарной охраны на объекты защиты (на этажи, кровлю и т.д.);</w:t>
      </w:r>
    </w:p>
    <w:p w:rsidR="00942511" w:rsidRPr="00942511" w:rsidRDefault="00942511" w:rsidP="00942511">
      <w:pPr>
        <w:numPr>
          <w:ilvl w:val="0"/>
          <w:numId w:val="36"/>
        </w:numPr>
        <w:shd w:val="clear" w:color="auto" w:fill="FFFFFF"/>
        <w:spacing w:after="0" w:line="240" w:lineRule="auto"/>
        <w:ind w:right="0" w:firstLine="709"/>
        <w:jc w:val="left"/>
        <w:textAlignment w:val="baseline"/>
        <w:rPr>
          <w:rFonts w:eastAsiaTheme="minorHAnsi"/>
          <w:szCs w:val="28"/>
          <w:lang w:eastAsia="en-US"/>
        </w:rPr>
      </w:pPr>
      <w:r w:rsidRPr="00942511">
        <w:rPr>
          <w:rFonts w:eastAsiaTheme="minorHAnsi"/>
          <w:szCs w:val="28"/>
          <w:lang w:eastAsia="en-US"/>
        </w:rPr>
        <w:t>обязанности и действия работников при открытии и блокировании в открытом состоянии устройств, препятствующих свободной эвакуации людей (турникеты, вращающиеся двери и т.п.);</w:t>
      </w:r>
    </w:p>
    <w:p w:rsidR="00942511" w:rsidRPr="00942511" w:rsidRDefault="00942511" w:rsidP="00942511">
      <w:pPr>
        <w:numPr>
          <w:ilvl w:val="0"/>
          <w:numId w:val="36"/>
        </w:numPr>
        <w:shd w:val="clear" w:color="auto" w:fill="FFFFFF"/>
        <w:spacing w:after="0" w:line="240" w:lineRule="auto"/>
        <w:ind w:right="0" w:firstLine="709"/>
        <w:jc w:val="left"/>
        <w:textAlignment w:val="baseline"/>
        <w:rPr>
          <w:rFonts w:eastAsiaTheme="minorHAnsi"/>
          <w:szCs w:val="28"/>
          <w:lang w:eastAsia="en-US"/>
        </w:rPr>
      </w:pPr>
      <w:r w:rsidRPr="00942511">
        <w:rPr>
          <w:rFonts w:eastAsiaTheme="minorHAnsi"/>
          <w:szCs w:val="28"/>
          <w:lang w:eastAsia="en-US"/>
        </w:rPr>
        <w:t>сведения о лицах, отвечающих за отключение устройств с применением открытого пламени, а также теплогенерирующих агрегатов, аппаратов и устройств с применением горючих теплоносителей и (или) с температурой на внешней поверхности, способной превысить 90 градусов.</w:t>
      </w:r>
    </w:p>
    <w:p w:rsidR="00942511" w:rsidRPr="00942511" w:rsidRDefault="00942511" w:rsidP="00942511">
      <w:pPr>
        <w:shd w:val="clear" w:color="auto" w:fill="FFFDD2"/>
        <w:spacing w:after="0" w:line="240" w:lineRule="auto"/>
        <w:ind w:right="0" w:firstLine="709"/>
        <w:textAlignment w:val="baseline"/>
        <w:rPr>
          <w:color w:val="0A0A0A"/>
          <w:szCs w:val="28"/>
        </w:rPr>
      </w:pPr>
      <w:r w:rsidRPr="00942511">
        <w:rPr>
          <w:color w:val="0A0A0A"/>
          <w:szCs w:val="28"/>
        </w:rPr>
        <w:t>Новые Правила также предусматривают ведение журнала эксплуатации систем противопожарной защиты. Большинство проверочных мероприятий, которые ранее требовали только составления акта или протокола, необходимо будет дополнительно фиксировать в этом журнале.</w:t>
      </w:r>
    </w:p>
    <w:p w:rsidR="00942511" w:rsidRPr="00942511" w:rsidRDefault="00942511" w:rsidP="00942511">
      <w:pPr>
        <w:shd w:val="clear" w:color="auto" w:fill="FFFFFF"/>
        <w:spacing w:after="0" w:line="240" w:lineRule="auto"/>
        <w:ind w:right="0" w:firstLine="709"/>
        <w:textAlignment w:val="baseline"/>
        <w:rPr>
          <w:b/>
          <w:color w:val="0A0A0A"/>
          <w:szCs w:val="28"/>
        </w:rPr>
      </w:pPr>
      <w:r w:rsidRPr="00942511">
        <w:rPr>
          <w:b/>
          <w:color w:val="0A0A0A"/>
          <w:szCs w:val="28"/>
        </w:rPr>
        <w:t>Новыми Правилами меняются нормы обеспечения огнетушителями.</w:t>
      </w:r>
    </w:p>
    <w:p w:rsidR="00942511" w:rsidRPr="00942511" w:rsidRDefault="00942511" w:rsidP="00942511">
      <w:pPr>
        <w:shd w:val="clear" w:color="auto" w:fill="FFFDD2"/>
        <w:spacing w:after="0" w:line="240" w:lineRule="auto"/>
        <w:ind w:right="0" w:firstLine="709"/>
        <w:textAlignment w:val="baseline"/>
        <w:rPr>
          <w:color w:val="0A0A0A"/>
          <w:szCs w:val="28"/>
        </w:rPr>
      </w:pPr>
      <w:r w:rsidRPr="00942511">
        <w:rPr>
          <w:color w:val="0A0A0A"/>
          <w:szCs w:val="28"/>
        </w:rPr>
        <w:t>Так, помещения категорий А, Б, В1 — В4, в которых может возникнуть пожар класса Е, потребуется обеспечить устройствами с рангом тушения (55В, С, Е). Все огнетушители должны быть безопасны для людей и имуществ.</w:t>
      </w:r>
    </w:p>
    <w:p w:rsidR="00942511" w:rsidRPr="00942511" w:rsidRDefault="00942511" w:rsidP="00942511">
      <w:pPr>
        <w:shd w:val="clear" w:color="auto" w:fill="FFFFFF"/>
        <w:spacing w:after="0" w:line="240" w:lineRule="auto"/>
        <w:ind w:right="0" w:firstLine="709"/>
        <w:textAlignment w:val="baseline"/>
        <w:rPr>
          <w:color w:val="0A0A0A"/>
          <w:szCs w:val="28"/>
        </w:rPr>
      </w:pPr>
      <w:r w:rsidRPr="00942511">
        <w:rPr>
          <w:color w:val="0A0A0A"/>
          <w:szCs w:val="28"/>
        </w:rPr>
        <w:t>Передвижными огнетушителями не потребуется оснащать здания и сооружения категории Д.</w:t>
      </w:r>
    </w:p>
    <w:p w:rsidR="00942511" w:rsidRPr="00942511" w:rsidRDefault="00942511" w:rsidP="00942511">
      <w:pPr>
        <w:shd w:val="clear" w:color="auto" w:fill="FFFFFF"/>
        <w:spacing w:after="0" w:line="240" w:lineRule="auto"/>
        <w:ind w:right="0" w:firstLine="709"/>
        <w:textAlignment w:val="baseline"/>
        <w:rPr>
          <w:color w:val="0A0A0A"/>
          <w:szCs w:val="28"/>
        </w:rPr>
      </w:pPr>
      <w:r w:rsidRPr="00942511">
        <w:rPr>
          <w:color w:val="0A0A0A"/>
          <w:szCs w:val="28"/>
        </w:rPr>
        <w:t>Огнетушители потребуется крепить на высоте не более 1,5 метров до верха их корпуса. Правила не уточняют, как считается это расстояние.</w:t>
      </w:r>
    </w:p>
    <w:p w:rsidR="00942511" w:rsidRPr="00942511" w:rsidRDefault="00942511" w:rsidP="00942511">
      <w:pPr>
        <w:shd w:val="clear" w:color="auto" w:fill="FFFDD2"/>
        <w:spacing w:after="0" w:line="240" w:lineRule="auto"/>
        <w:ind w:right="0" w:firstLine="709"/>
        <w:textAlignment w:val="baseline"/>
        <w:rPr>
          <w:color w:val="0A0A0A"/>
          <w:szCs w:val="28"/>
        </w:rPr>
      </w:pPr>
      <w:r w:rsidRPr="00942511">
        <w:rPr>
          <w:color w:val="0A0A0A"/>
          <w:szCs w:val="28"/>
        </w:rPr>
        <w:lastRenderedPageBreak/>
        <w:t>Также в соответствие с новыми Правилами после окончания гарантированного срока эксплуатации покрытия можно не проводить повторную огнезащитную обработку, а провести испытания или обосновать расчетно-аналитическими методами, что обработанные конструкции и оборудование отвечают требованиям пожарной безопасности.</w:t>
      </w:r>
    </w:p>
    <w:p w:rsidR="00942511" w:rsidRPr="00942511" w:rsidRDefault="00942511" w:rsidP="00942511">
      <w:pPr>
        <w:shd w:val="clear" w:color="auto" w:fill="FFFFFF"/>
        <w:spacing w:after="0" w:line="240" w:lineRule="auto"/>
        <w:ind w:right="0" w:firstLine="709"/>
        <w:textAlignment w:val="baseline"/>
        <w:rPr>
          <w:color w:val="0A0A0A"/>
          <w:szCs w:val="28"/>
        </w:rPr>
      </w:pPr>
      <w:r w:rsidRPr="00942511">
        <w:rPr>
          <w:color w:val="0A0A0A"/>
          <w:szCs w:val="28"/>
        </w:rPr>
        <w:t>Правообладатель объекта защиты должен ежегодно и вплоть до замены проводить испытания средств пожарной безопасности и пожаротушения, отслуживших свой срок, если изготовитель не сообщил о возможности дальнейшего использования таких средств.</w:t>
      </w:r>
    </w:p>
    <w:p w:rsidR="00942511" w:rsidRPr="00942511" w:rsidRDefault="00942511" w:rsidP="00942511">
      <w:pPr>
        <w:shd w:val="clear" w:color="auto" w:fill="FFFFFF"/>
        <w:spacing w:after="0" w:line="240" w:lineRule="auto"/>
        <w:ind w:right="0" w:firstLine="709"/>
        <w:textAlignment w:val="baseline"/>
        <w:rPr>
          <w:color w:val="0A0A0A"/>
          <w:szCs w:val="28"/>
        </w:rPr>
      </w:pPr>
      <w:r w:rsidRPr="00942511">
        <w:rPr>
          <w:color w:val="0A0A0A"/>
          <w:szCs w:val="28"/>
        </w:rPr>
        <w:t>Указатели направления движения к источникам противопожарного водоснабжения должны иметь светоотражающую поверхность либо снабжаться электричеством и работать как минимум в ночное время.</w:t>
      </w:r>
    </w:p>
    <w:p w:rsidR="00942511" w:rsidRPr="00942511" w:rsidRDefault="00942511" w:rsidP="00942511">
      <w:pPr>
        <w:shd w:val="clear" w:color="auto" w:fill="FFFFFF"/>
        <w:spacing w:after="0" w:line="240" w:lineRule="auto"/>
        <w:ind w:right="0" w:firstLine="709"/>
        <w:textAlignment w:val="baseline"/>
        <w:rPr>
          <w:b/>
          <w:color w:val="0A0A0A"/>
          <w:szCs w:val="28"/>
        </w:rPr>
      </w:pPr>
      <w:r w:rsidRPr="00942511">
        <w:rPr>
          <w:b/>
          <w:color w:val="0A0A0A"/>
          <w:szCs w:val="28"/>
        </w:rPr>
        <w:t>Новые Правила вводят запрет на использование подвальных и цокольных этажей для следующих целей:</w:t>
      </w:r>
    </w:p>
    <w:p w:rsidR="00942511" w:rsidRPr="00942511" w:rsidRDefault="00942511" w:rsidP="00942511">
      <w:pPr>
        <w:numPr>
          <w:ilvl w:val="0"/>
          <w:numId w:val="37"/>
        </w:numPr>
        <w:shd w:val="clear" w:color="auto" w:fill="FFFFFF"/>
        <w:spacing w:after="0" w:line="240" w:lineRule="auto"/>
        <w:ind w:right="0" w:firstLine="709"/>
        <w:jc w:val="left"/>
        <w:textAlignment w:val="baseline"/>
        <w:rPr>
          <w:rFonts w:eastAsiaTheme="minorHAnsi"/>
          <w:szCs w:val="28"/>
          <w:lang w:eastAsia="en-US"/>
        </w:rPr>
      </w:pPr>
      <w:r w:rsidRPr="00942511">
        <w:rPr>
          <w:rFonts w:eastAsiaTheme="minorHAnsi"/>
          <w:szCs w:val="28"/>
          <w:lang w:eastAsia="en-US"/>
        </w:rPr>
        <w:t>размещения производственных участков и мастерских;</w:t>
      </w:r>
    </w:p>
    <w:p w:rsidR="00942511" w:rsidRPr="00942511" w:rsidRDefault="00942511" w:rsidP="00942511">
      <w:pPr>
        <w:numPr>
          <w:ilvl w:val="0"/>
          <w:numId w:val="37"/>
        </w:numPr>
        <w:shd w:val="clear" w:color="auto" w:fill="FFFFFF"/>
        <w:spacing w:after="0" w:line="240" w:lineRule="auto"/>
        <w:ind w:right="0" w:firstLine="709"/>
        <w:jc w:val="left"/>
        <w:textAlignment w:val="baseline"/>
        <w:rPr>
          <w:rFonts w:eastAsiaTheme="minorHAnsi"/>
          <w:szCs w:val="28"/>
          <w:lang w:eastAsia="en-US"/>
        </w:rPr>
      </w:pPr>
      <w:r w:rsidRPr="00942511">
        <w:rPr>
          <w:rFonts w:eastAsiaTheme="minorHAnsi"/>
          <w:szCs w:val="28"/>
          <w:lang w:eastAsia="en-US"/>
        </w:rPr>
        <w:t>хранения продукции, оборудования, мебели и других предметов;</w:t>
      </w:r>
    </w:p>
    <w:p w:rsidR="00942511" w:rsidRPr="00942511" w:rsidRDefault="00942511" w:rsidP="00942511">
      <w:pPr>
        <w:numPr>
          <w:ilvl w:val="0"/>
          <w:numId w:val="37"/>
        </w:numPr>
        <w:shd w:val="clear" w:color="auto" w:fill="FFFFFF"/>
        <w:spacing w:after="0" w:line="240" w:lineRule="auto"/>
        <w:ind w:right="0" w:firstLine="709"/>
        <w:jc w:val="left"/>
        <w:textAlignment w:val="baseline"/>
        <w:rPr>
          <w:rFonts w:eastAsiaTheme="minorHAnsi"/>
          <w:szCs w:val="28"/>
          <w:lang w:eastAsia="en-US"/>
        </w:rPr>
      </w:pPr>
      <w:r w:rsidRPr="00942511">
        <w:rPr>
          <w:rFonts w:eastAsiaTheme="minorHAnsi"/>
          <w:szCs w:val="28"/>
          <w:lang w:eastAsia="en-US"/>
        </w:rPr>
        <w:t xml:space="preserve">организации детского досуга (размещения детских развивающих центров, развлекательных центров, залов для проведения торжественных мероприятий и праздников, спортивных мероприятий). Исключение — случай, когда такое размещение </w:t>
      </w:r>
      <w:r w:rsidRPr="00942511">
        <w:rPr>
          <w:rFonts w:eastAsiaTheme="minorHAnsi"/>
          <w:szCs w:val="28"/>
          <w:u w:val="single"/>
          <w:lang w:eastAsia="en-US"/>
        </w:rPr>
        <w:t>предусмотрено проектной документацией</w:t>
      </w:r>
      <w:r w:rsidRPr="00942511">
        <w:rPr>
          <w:rFonts w:eastAsiaTheme="minorHAnsi"/>
          <w:szCs w:val="28"/>
          <w:lang w:eastAsia="en-US"/>
        </w:rPr>
        <w:t>.</w:t>
      </w:r>
    </w:p>
    <w:p w:rsidR="00942511" w:rsidRPr="00942511" w:rsidRDefault="00942511" w:rsidP="00942511">
      <w:pPr>
        <w:shd w:val="clear" w:color="auto" w:fill="FFFDD2"/>
        <w:spacing w:after="0" w:line="240" w:lineRule="auto"/>
        <w:ind w:right="0" w:firstLine="709"/>
        <w:textAlignment w:val="baseline"/>
        <w:rPr>
          <w:color w:val="0A0A0A"/>
          <w:szCs w:val="28"/>
        </w:rPr>
      </w:pPr>
      <w:r w:rsidRPr="00942511">
        <w:rPr>
          <w:color w:val="0A0A0A"/>
          <w:szCs w:val="28"/>
        </w:rPr>
        <w:t>Если в подвальном помещении постоянно не находятся люди, помещение должно быть закрыто на замок, а на двери размещена информация о месте хранения ключей. Такое же требование введут для чердачных помещений и технических этажей.</w:t>
      </w:r>
    </w:p>
    <w:p w:rsidR="00942511" w:rsidRPr="00942511" w:rsidRDefault="00942511" w:rsidP="00942511">
      <w:pPr>
        <w:shd w:val="clear" w:color="auto" w:fill="FFFFFF"/>
        <w:spacing w:after="0" w:line="240" w:lineRule="auto"/>
        <w:ind w:right="0" w:firstLine="709"/>
        <w:textAlignment w:val="baseline"/>
        <w:rPr>
          <w:color w:val="0A0A0A"/>
          <w:szCs w:val="28"/>
        </w:rPr>
      </w:pPr>
      <w:r w:rsidRPr="00942511">
        <w:rPr>
          <w:color w:val="0A0A0A"/>
          <w:szCs w:val="28"/>
        </w:rPr>
        <w:t>Обновления в Правилах коснулись и объектов с массовым пребыванием людей.</w:t>
      </w:r>
    </w:p>
    <w:p w:rsidR="00942511" w:rsidRPr="00942511" w:rsidRDefault="00942511" w:rsidP="00942511">
      <w:pPr>
        <w:shd w:val="clear" w:color="auto" w:fill="FFFFFF"/>
        <w:spacing w:after="0" w:line="240" w:lineRule="auto"/>
        <w:ind w:right="0" w:firstLine="709"/>
        <w:textAlignment w:val="baseline"/>
        <w:rPr>
          <w:color w:val="0A0A0A"/>
          <w:szCs w:val="28"/>
        </w:rPr>
      </w:pPr>
      <w:r w:rsidRPr="00942511">
        <w:rPr>
          <w:color w:val="0A0A0A"/>
          <w:szCs w:val="28"/>
        </w:rPr>
        <w:t>Если нет норматива, определяющего максимально допустимое количество людей в помещении, придётся исходить из расчёта не более 1 человека на 1 кв. м.</w:t>
      </w:r>
    </w:p>
    <w:p w:rsidR="00942511" w:rsidRPr="00942511" w:rsidRDefault="00942511" w:rsidP="00942511">
      <w:pPr>
        <w:shd w:val="clear" w:color="auto" w:fill="FFFFFF"/>
        <w:spacing w:after="0" w:line="240" w:lineRule="auto"/>
        <w:ind w:right="0" w:firstLine="709"/>
        <w:textAlignment w:val="baseline"/>
        <w:rPr>
          <w:color w:val="0A0A0A"/>
          <w:szCs w:val="28"/>
        </w:rPr>
      </w:pPr>
      <w:r w:rsidRPr="00942511">
        <w:rPr>
          <w:color w:val="0A0A0A"/>
          <w:szCs w:val="28"/>
        </w:rPr>
        <w:t>На учениях придётся отрабатывать эвакуацию не только персонала, но и посетителей.</w:t>
      </w:r>
    </w:p>
    <w:p w:rsidR="00942511" w:rsidRPr="00942511" w:rsidRDefault="00942511" w:rsidP="00942511">
      <w:pPr>
        <w:shd w:val="clear" w:color="auto" w:fill="FFFDD2"/>
        <w:spacing w:after="0" w:line="240" w:lineRule="auto"/>
        <w:ind w:right="0" w:firstLine="709"/>
        <w:textAlignment w:val="baseline"/>
        <w:rPr>
          <w:color w:val="0A0A0A"/>
          <w:szCs w:val="28"/>
        </w:rPr>
      </w:pPr>
      <w:r w:rsidRPr="00942511">
        <w:rPr>
          <w:color w:val="0A0A0A"/>
          <w:szCs w:val="28"/>
        </w:rPr>
        <w:t>Объекты с массовым пребыванием людей должны оснащаться ручными электрическими фонарями, а также СИЗ органов дыхания и зрения по тем же нормативам, что и объекты с круглосуточным пребыванием людей, — не менее 1 фонаря и 1 СИЗ на одного дежурного. Целостность СИЗ должна проверяться ежегодно.</w:t>
      </w:r>
    </w:p>
    <w:p w:rsidR="00942511" w:rsidRPr="00942511" w:rsidRDefault="00942511" w:rsidP="00942511">
      <w:pPr>
        <w:shd w:val="clear" w:color="auto" w:fill="FFFFFF"/>
        <w:spacing w:after="0" w:line="240" w:lineRule="auto"/>
        <w:ind w:right="0" w:firstLine="709"/>
        <w:textAlignment w:val="baseline"/>
        <w:rPr>
          <w:color w:val="0A0A0A"/>
          <w:szCs w:val="28"/>
        </w:rPr>
      </w:pPr>
      <w:r w:rsidRPr="00942511">
        <w:rPr>
          <w:color w:val="0A0A0A"/>
          <w:szCs w:val="28"/>
        </w:rPr>
        <w:t>Котельные, встроенные в здания объектов с массовым пребыванием людей или пристроенные к таким зданиям, не допускается переводить с твердого топлива на жидкое или газообразное.</w:t>
      </w:r>
    </w:p>
    <w:p w:rsidR="00942511" w:rsidRPr="00942511" w:rsidRDefault="00942511" w:rsidP="00942511">
      <w:pPr>
        <w:shd w:val="clear" w:color="auto" w:fill="FFFFFF"/>
        <w:spacing w:after="0" w:line="240" w:lineRule="auto"/>
        <w:ind w:right="0" w:firstLine="709"/>
        <w:textAlignment w:val="baseline"/>
        <w:rPr>
          <w:color w:val="0A0A0A"/>
          <w:szCs w:val="28"/>
        </w:rPr>
      </w:pPr>
      <w:r w:rsidRPr="00942511">
        <w:rPr>
          <w:color w:val="0A0A0A"/>
          <w:szCs w:val="28"/>
        </w:rPr>
        <w:t xml:space="preserve">Нельзя отключать системы противопожарной защиты для обслуживания или ремонта, если </w:t>
      </w:r>
      <w:proofErr w:type="gramStart"/>
      <w:r w:rsidRPr="00942511">
        <w:rPr>
          <w:color w:val="0A0A0A"/>
          <w:szCs w:val="28"/>
        </w:rPr>
        <w:t>в</w:t>
      </w:r>
      <w:proofErr w:type="gramEnd"/>
      <w:r w:rsidRPr="00942511">
        <w:rPr>
          <w:color w:val="0A0A0A"/>
          <w:szCs w:val="28"/>
        </w:rPr>
        <w:t> то же время проводятся мероприятия с массовым пребыванием людей.</w:t>
      </w:r>
    </w:p>
    <w:p w:rsidR="00942511" w:rsidRPr="00942511" w:rsidRDefault="00942511" w:rsidP="00942511">
      <w:pPr>
        <w:shd w:val="clear" w:color="auto" w:fill="FFFDD2"/>
        <w:spacing w:after="0" w:line="240" w:lineRule="auto"/>
        <w:ind w:right="0" w:firstLine="709"/>
        <w:textAlignment w:val="baseline"/>
        <w:rPr>
          <w:color w:val="0A0A0A"/>
          <w:szCs w:val="28"/>
        </w:rPr>
      </w:pPr>
    </w:p>
    <w:p w:rsidR="00942511" w:rsidRPr="00942511" w:rsidRDefault="00942511" w:rsidP="00942511">
      <w:pPr>
        <w:shd w:val="clear" w:color="auto" w:fill="FFFDD2"/>
        <w:spacing w:after="0" w:line="240" w:lineRule="auto"/>
        <w:ind w:right="0" w:firstLine="709"/>
        <w:textAlignment w:val="baseline"/>
        <w:rPr>
          <w:color w:val="0A0A0A"/>
          <w:szCs w:val="28"/>
        </w:rPr>
      </w:pPr>
      <w:r w:rsidRPr="00942511">
        <w:rPr>
          <w:color w:val="0A0A0A"/>
          <w:szCs w:val="28"/>
        </w:rPr>
        <w:t>Постановление Правительства РФ от 16.09.2020 № 1479 «Об утверждении Правил противопожарного режима в Российской Федерации» вступает в силу с 1 января 2021 г. и действует до 31 декабря 2026 г.</w:t>
      </w:r>
    </w:p>
    <w:p w:rsidR="00677731" w:rsidRPr="00677731" w:rsidRDefault="00942511" w:rsidP="004418F8">
      <w:pPr>
        <w:shd w:val="clear" w:color="auto" w:fill="FFFFFF"/>
        <w:spacing w:after="0" w:line="240" w:lineRule="auto"/>
        <w:ind w:right="0" w:firstLine="709"/>
        <w:textAlignment w:val="baseline"/>
        <w:rPr>
          <w:rFonts w:eastAsiaTheme="minorEastAsia"/>
          <w:color w:val="auto"/>
          <w:szCs w:val="28"/>
        </w:rPr>
      </w:pPr>
      <w:r w:rsidRPr="00942511">
        <w:rPr>
          <w:color w:val="0A0A0A"/>
          <w:szCs w:val="28"/>
        </w:rPr>
        <w:t>Аналогичное постановление Правительства РФ от 25.04.2012 № 390 утрачивает силу с 1 января 2021 года.</w:t>
      </w:r>
    </w:p>
    <w:sectPr w:rsidR="00677731" w:rsidRPr="00677731" w:rsidSect="00565A93">
      <w:footerReference w:type="default" r:id="rId9"/>
      <w:pgSz w:w="11906" w:h="16838"/>
      <w:pgMar w:top="1134" w:right="566" w:bottom="1134" w:left="85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5B" w:rsidRDefault="005C455B" w:rsidP="003554CD">
      <w:pPr>
        <w:spacing w:after="0" w:line="240" w:lineRule="auto"/>
      </w:pPr>
      <w:r>
        <w:separator/>
      </w:r>
    </w:p>
  </w:endnote>
  <w:endnote w:type="continuationSeparator" w:id="0">
    <w:p w:rsidR="005C455B" w:rsidRDefault="005C455B" w:rsidP="0035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973811"/>
      <w:docPartObj>
        <w:docPartGallery w:val="Page Numbers (Bottom of Page)"/>
        <w:docPartUnique/>
      </w:docPartObj>
    </w:sdtPr>
    <w:sdtEndPr/>
    <w:sdtContent>
      <w:p w:rsidR="004E2587" w:rsidRDefault="004E25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C00">
          <w:rPr>
            <w:noProof/>
          </w:rPr>
          <w:t>2</w:t>
        </w:r>
        <w:r>
          <w:fldChar w:fldCharType="end"/>
        </w:r>
      </w:p>
    </w:sdtContent>
  </w:sdt>
  <w:p w:rsidR="004E2587" w:rsidRDefault="004E25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5B" w:rsidRDefault="005C455B" w:rsidP="003554CD">
      <w:pPr>
        <w:spacing w:after="0" w:line="240" w:lineRule="auto"/>
      </w:pPr>
      <w:r>
        <w:separator/>
      </w:r>
    </w:p>
  </w:footnote>
  <w:footnote w:type="continuationSeparator" w:id="0">
    <w:p w:rsidR="005C455B" w:rsidRDefault="005C455B" w:rsidP="0035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26CA"/>
    <w:multiLevelType w:val="hybridMultilevel"/>
    <w:tmpl w:val="CA7ED8BE"/>
    <w:lvl w:ilvl="0" w:tplc="A62C5EBA">
      <w:start w:val="1"/>
      <w:numFmt w:val="decimal"/>
      <w:lvlText w:val="%1)"/>
      <w:lvlJc w:val="left"/>
    </w:lvl>
    <w:lvl w:ilvl="1" w:tplc="86B65EC0">
      <w:numFmt w:val="decimal"/>
      <w:lvlText w:val=""/>
      <w:lvlJc w:val="left"/>
    </w:lvl>
    <w:lvl w:ilvl="2" w:tplc="3E523636">
      <w:numFmt w:val="decimal"/>
      <w:lvlText w:val=""/>
      <w:lvlJc w:val="left"/>
    </w:lvl>
    <w:lvl w:ilvl="3" w:tplc="2EC23DC4">
      <w:numFmt w:val="decimal"/>
      <w:lvlText w:val=""/>
      <w:lvlJc w:val="left"/>
    </w:lvl>
    <w:lvl w:ilvl="4" w:tplc="0EE6F954">
      <w:numFmt w:val="decimal"/>
      <w:lvlText w:val=""/>
      <w:lvlJc w:val="left"/>
    </w:lvl>
    <w:lvl w:ilvl="5" w:tplc="ADFE72C4">
      <w:numFmt w:val="decimal"/>
      <w:lvlText w:val=""/>
      <w:lvlJc w:val="left"/>
    </w:lvl>
    <w:lvl w:ilvl="6" w:tplc="40EE62BC">
      <w:numFmt w:val="decimal"/>
      <w:lvlText w:val=""/>
      <w:lvlJc w:val="left"/>
    </w:lvl>
    <w:lvl w:ilvl="7" w:tplc="1A36E6FA">
      <w:numFmt w:val="decimal"/>
      <w:lvlText w:val=""/>
      <w:lvlJc w:val="left"/>
    </w:lvl>
    <w:lvl w:ilvl="8" w:tplc="BDD640BC">
      <w:numFmt w:val="decimal"/>
      <w:lvlText w:val=""/>
      <w:lvlJc w:val="left"/>
    </w:lvl>
  </w:abstractNum>
  <w:abstractNum w:abstractNumId="6" w15:restartNumberingAfterBreak="0">
    <w:nsid w:val="00003BF6"/>
    <w:multiLevelType w:val="hybridMultilevel"/>
    <w:tmpl w:val="1A82574A"/>
    <w:lvl w:ilvl="0" w:tplc="B686E646">
      <w:start w:val="1"/>
      <w:numFmt w:val="bullet"/>
      <w:lvlText w:val="с"/>
      <w:lvlJc w:val="left"/>
    </w:lvl>
    <w:lvl w:ilvl="1" w:tplc="D02CDA12">
      <w:start w:val="1"/>
      <w:numFmt w:val="bullet"/>
      <w:lvlText w:val="о"/>
      <w:lvlJc w:val="left"/>
    </w:lvl>
    <w:lvl w:ilvl="2" w:tplc="9580C33A">
      <w:start w:val="2"/>
      <w:numFmt w:val="decimal"/>
      <w:lvlText w:val="%3."/>
      <w:lvlJc w:val="left"/>
    </w:lvl>
    <w:lvl w:ilvl="3" w:tplc="25B86A76">
      <w:start w:val="1"/>
      <w:numFmt w:val="upperLetter"/>
      <w:lvlText w:val="%4"/>
      <w:lvlJc w:val="left"/>
    </w:lvl>
    <w:lvl w:ilvl="4" w:tplc="A4AE53BC">
      <w:start w:val="1"/>
      <w:numFmt w:val="upperLetter"/>
      <w:lvlText w:val="%5"/>
      <w:lvlJc w:val="left"/>
    </w:lvl>
    <w:lvl w:ilvl="5" w:tplc="BE16EB18">
      <w:numFmt w:val="decimal"/>
      <w:lvlText w:val=""/>
      <w:lvlJc w:val="left"/>
    </w:lvl>
    <w:lvl w:ilvl="6" w:tplc="991894B0">
      <w:numFmt w:val="decimal"/>
      <w:lvlText w:val=""/>
      <w:lvlJc w:val="left"/>
    </w:lvl>
    <w:lvl w:ilvl="7" w:tplc="93549176">
      <w:numFmt w:val="decimal"/>
      <w:lvlText w:val=""/>
      <w:lvlJc w:val="left"/>
    </w:lvl>
    <w:lvl w:ilvl="8" w:tplc="FD9A95B0">
      <w:numFmt w:val="decimal"/>
      <w:lvlText w:val=""/>
      <w:lvlJc w:val="left"/>
    </w:lvl>
  </w:abstractNum>
  <w:abstractNum w:abstractNumId="7" w15:restartNumberingAfterBreak="0">
    <w:nsid w:val="0000409D"/>
    <w:multiLevelType w:val="hybridMultilevel"/>
    <w:tmpl w:val="7B2490E2"/>
    <w:lvl w:ilvl="0" w:tplc="91CCAB42">
      <w:start w:val="4"/>
      <w:numFmt w:val="decimal"/>
      <w:lvlText w:val="%1."/>
      <w:lvlJc w:val="left"/>
    </w:lvl>
    <w:lvl w:ilvl="1" w:tplc="84E6CF6C">
      <w:start w:val="1"/>
      <w:numFmt w:val="bullet"/>
      <w:lvlText w:val="и"/>
      <w:lvlJc w:val="left"/>
    </w:lvl>
    <w:lvl w:ilvl="2" w:tplc="E8C800A8">
      <w:numFmt w:val="decimal"/>
      <w:lvlText w:val=""/>
      <w:lvlJc w:val="left"/>
    </w:lvl>
    <w:lvl w:ilvl="3" w:tplc="AB02F48A">
      <w:numFmt w:val="decimal"/>
      <w:lvlText w:val=""/>
      <w:lvlJc w:val="left"/>
    </w:lvl>
    <w:lvl w:ilvl="4" w:tplc="DC4042CC">
      <w:numFmt w:val="decimal"/>
      <w:lvlText w:val=""/>
      <w:lvlJc w:val="left"/>
    </w:lvl>
    <w:lvl w:ilvl="5" w:tplc="E23EF736">
      <w:numFmt w:val="decimal"/>
      <w:lvlText w:val=""/>
      <w:lvlJc w:val="left"/>
    </w:lvl>
    <w:lvl w:ilvl="6" w:tplc="64B84EA2">
      <w:numFmt w:val="decimal"/>
      <w:lvlText w:val=""/>
      <w:lvlJc w:val="left"/>
    </w:lvl>
    <w:lvl w:ilvl="7" w:tplc="2D0EE228">
      <w:numFmt w:val="decimal"/>
      <w:lvlText w:val=""/>
      <w:lvlJc w:val="left"/>
    </w:lvl>
    <w:lvl w:ilvl="8" w:tplc="C3FC3744">
      <w:numFmt w:val="decimal"/>
      <w:lvlText w:val=""/>
      <w:lvlJc w:val="left"/>
    </w:lvl>
  </w:abstractNum>
  <w:abstractNum w:abstractNumId="8" w15:restartNumberingAfterBreak="0">
    <w:nsid w:val="0000692C"/>
    <w:multiLevelType w:val="hybridMultilevel"/>
    <w:tmpl w:val="FE0A7B98"/>
    <w:lvl w:ilvl="0" w:tplc="E25A23B8">
      <w:start w:val="1"/>
      <w:numFmt w:val="bullet"/>
      <w:lvlText w:val="и"/>
      <w:lvlJc w:val="left"/>
    </w:lvl>
    <w:lvl w:ilvl="1" w:tplc="8D488716">
      <w:start w:val="1"/>
      <w:numFmt w:val="bullet"/>
      <w:lvlText w:val="В"/>
      <w:lvlJc w:val="left"/>
    </w:lvl>
    <w:lvl w:ilvl="2" w:tplc="BA34D4CA">
      <w:numFmt w:val="decimal"/>
      <w:lvlText w:val=""/>
      <w:lvlJc w:val="left"/>
    </w:lvl>
    <w:lvl w:ilvl="3" w:tplc="CB1A23C0">
      <w:numFmt w:val="decimal"/>
      <w:lvlText w:val=""/>
      <w:lvlJc w:val="left"/>
    </w:lvl>
    <w:lvl w:ilvl="4" w:tplc="DD9C3BD2">
      <w:numFmt w:val="decimal"/>
      <w:lvlText w:val=""/>
      <w:lvlJc w:val="left"/>
    </w:lvl>
    <w:lvl w:ilvl="5" w:tplc="3D9879AC">
      <w:numFmt w:val="decimal"/>
      <w:lvlText w:val=""/>
      <w:lvlJc w:val="left"/>
    </w:lvl>
    <w:lvl w:ilvl="6" w:tplc="4C802AB0">
      <w:numFmt w:val="decimal"/>
      <w:lvlText w:val=""/>
      <w:lvlJc w:val="left"/>
    </w:lvl>
    <w:lvl w:ilvl="7" w:tplc="256AA16C">
      <w:numFmt w:val="decimal"/>
      <w:lvlText w:val=""/>
      <w:lvlJc w:val="left"/>
    </w:lvl>
    <w:lvl w:ilvl="8" w:tplc="4790C582">
      <w:numFmt w:val="decimal"/>
      <w:lvlText w:val=""/>
      <w:lvlJc w:val="left"/>
    </w:lvl>
  </w:abstractNum>
  <w:abstractNum w:abstractNumId="9" w15:restartNumberingAfterBreak="0">
    <w:nsid w:val="0000797D"/>
    <w:multiLevelType w:val="hybridMultilevel"/>
    <w:tmpl w:val="911EC00E"/>
    <w:lvl w:ilvl="0" w:tplc="B1B64850">
      <w:start w:val="1"/>
      <w:numFmt w:val="bullet"/>
      <w:lvlText w:val="с"/>
      <w:lvlJc w:val="left"/>
    </w:lvl>
    <w:lvl w:ilvl="1" w:tplc="A3F8CF70">
      <w:start w:val="3"/>
      <w:numFmt w:val="decimal"/>
      <w:lvlText w:val="%2."/>
      <w:lvlJc w:val="left"/>
    </w:lvl>
    <w:lvl w:ilvl="2" w:tplc="B212F55A">
      <w:start w:val="1"/>
      <w:numFmt w:val="upperLetter"/>
      <w:lvlText w:val="%3"/>
      <w:lvlJc w:val="left"/>
    </w:lvl>
    <w:lvl w:ilvl="3" w:tplc="0DE09E0E">
      <w:numFmt w:val="decimal"/>
      <w:lvlText w:val=""/>
      <w:lvlJc w:val="left"/>
    </w:lvl>
    <w:lvl w:ilvl="4" w:tplc="2FA8AEDE">
      <w:numFmt w:val="decimal"/>
      <w:lvlText w:val=""/>
      <w:lvlJc w:val="left"/>
    </w:lvl>
    <w:lvl w:ilvl="5" w:tplc="EAF8CBB0">
      <w:numFmt w:val="decimal"/>
      <w:lvlText w:val=""/>
      <w:lvlJc w:val="left"/>
    </w:lvl>
    <w:lvl w:ilvl="6" w:tplc="A192CFBA">
      <w:numFmt w:val="decimal"/>
      <w:lvlText w:val=""/>
      <w:lvlJc w:val="left"/>
    </w:lvl>
    <w:lvl w:ilvl="7" w:tplc="8F6CA382">
      <w:numFmt w:val="decimal"/>
      <w:lvlText w:val=""/>
      <w:lvlJc w:val="left"/>
    </w:lvl>
    <w:lvl w:ilvl="8" w:tplc="5FDC129A">
      <w:numFmt w:val="decimal"/>
      <w:lvlText w:val=""/>
      <w:lvlJc w:val="left"/>
    </w:lvl>
  </w:abstractNum>
  <w:abstractNum w:abstractNumId="10" w15:restartNumberingAfterBreak="0">
    <w:nsid w:val="00007BB9"/>
    <w:multiLevelType w:val="hybridMultilevel"/>
    <w:tmpl w:val="356E43B0"/>
    <w:lvl w:ilvl="0" w:tplc="3E827B1A">
      <w:start w:val="1"/>
      <w:numFmt w:val="decimal"/>
      <w:lvlText w:val="%1)"/>
      <w:lvlJc w:val="left"/>
    </w:lvl>
    <w:lvl w:ilvl="1" w:tplc="104A293A">
      <w:numFmt w:val="decimal"/>
      <w:lvlText w:val=""/>
      <w:lvlJc w:val="left"/>
    </w:lvl>
    <w:lvl w:ilvl="2" w:tplc="FC48141C">
      <w:numFmt w:val="decimal"/>
      <w:lvlText w:val=""/>
      <w:lvlJc w:val="left"/>
    </w:lvl>
    <w:lvl w:ilvl="3" w:tplc="EF983B10">
      <w:numFmt w:val="decimal"/>
      <w:lvlText w:val=""/>
      <w:lvlJc w:val="left"/>
    </w:lvl>
    <w:lvl w:ilvl="4" w:tplc="490CD94A">
      <w:numFmt w:val="decimal"/>
      <w:lvlText w:val=""/>
      <w:lvlJc w:val="left"/>
    </w:lvl>
    <w:lvl w:ilvl="5" w:tplc="696E01B2">
      <w:numFmt w:val="decimal"/>
      <w:lvlText w:val=""/>
      <w:lvlJc w:val="left"/>
    </w:lvl>
    <w:lvl w:ilvl="6" w:tplc="4D564FCC">
      <w:numFmt w:val="decimal"/>
      <w:lvlText w:val=""/>
      <w:lvlJc w:val="left"/>
    </w:lvl>
    <w:lvl w:ilvl="7" w:tplc="CBE0DFC4">
      <w:numFmt w:val="decimal"/>
      <w:lvlText w:val=""/>
      <w:lvlJc w:val="left"/>
    </w:lvl>
    <w:lvl w:ilvl="8" w:tplc="16200EA8">
      <w:numFmt w:val="decimal"/>
      <w:lvlText w:val=""/>
      <w:lvlJc w:val="left"/>
    </w:lvl>
  </w:abstractNum>
  <w:abstractNum w:abstractNumId="11" w15:restartNumberingAfterBreak="0">
    <w:nsid w:val="00B24F65"/>
    <w:multiLevelType w:val="hybridMultilevel"/>
    <w:tmpl w:val="347C0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0C6BA0"/>
    <w:multiLevelType w:val="hybridMultilevel"/>
    <w:tmpl w:val="62248CC0"/>
    <w:lvl w:ilvl="0" w:tplc="5E9E714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06E116DE"/>
    <w:multiLevelType w:val="hybridMultilevel"/>
    <w:tmpl w:val="F4B8CBFC"/>
    <w:lvl w:ilvl="0" w:tplc="5E1257B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08E72B63"/>
    <w:multiLevelType w:val="hybridMultilevel"/>
    <w:tmpl w:val="70C4AA58"/>
    <w:lvl w:ilvl="0" w:tplc="5E1257BC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D617334"/>
    <w:multiLevelType w:val="hybridMultilevel"/>
    <w:tmpl w:val="BEF8BCE4"/>
    <w:lvl w:ilvl="0" w:tplc="EE5A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73236"/>
    <w:multiLevelType w:val="multilevel"/>
    <w:tmpl w:val="CCAA27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13A7344B"/>
    <w:multiLevelType w:val="hybridMultilevel"/>
    <w:tmpl w:val="DE88B7A0"/>
    <w:lvl w:ilvl="0" w:tplc="EE5A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054639"/>
    <w:multiLevelType w:val="hybridMultilevel"/>
    <w:tmpl w:val="692664AA"/>
    <w:lvl w:ilvl="0" w:tplc="5E9E71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1D642BAC"/>
    <w:multiLevelType w:val="multilevel"/>
    <w:tmpl w:val="3CB0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227842"/>
    <w:multiLevelType w:val="multilevel"/>
    <w:tmpl w:val="7DF0C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5862E8A"/>
    <w:multiLevelType w:val="singleLevel"/>
    <w:tmpl w:val="A7E47F1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7EE1F71"/>
    <w:multiLevelType w:val="hybridMultilevel"/>
    <w:tmpl w:val="BDA8835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 w15:restartNumberingAfterBreak="0">
    <w:nsid w:val="2D2357FE"/>
    <w:multiLevelType w:val="hybridMultilevel"/>
    <w:tmpl w:val="C37C16A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2F6C004E"/>
    <w:multiLevelType w:val="hybridMultilevel"/>
    <w:tmpl w:val="9D5668B4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307A7672"/>
    <w:multiLevelType w:val="hybridMultilevel"/>
    <w:tmpl w:val="8A22C27A"/>
    <w:lvl w:ilvl="0" w:tplc="5E9E71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480635E"/>
    <w:multiLevelType w:val="hybridMultilevel"/>
    <w:tmpl w:val="DA8A6B82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7" w15:restartNumberingAfterBreak="0">
    <w:nsid w:val="3B433A44"/>
    <w:multiLevelType w:val="hybridMultilevel"/>
    <w:tmpl w:val="598811FE"/>
    <w:lvl w:ilvl="0" w:tplc="5E9E71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3235053"/>
    <w:multiLevelType w:val="multilevel"/>
    <w:tmpl w:val="67DC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C13718"/>
    <w:multiLevelType w:val="hybridMultilevel"/>
    <w:tmpl w:val="828A553C"/>
    <w:lvl w:ilvl="0" w:tplc="5E9E71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EC77F1D"/>
    <w:multiLevelType w:val="hybridMultilevel"/>
    <w:tmpl w:val="6EC6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D5D05"/>
    <w:multiLevelType w:val="multilevel"/>
    <w:tmpl w:val="9B72136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2" w15:restartNumberingAfterBreak="0">
    <w:nsid w:val="54E35C9B"/>
    <w:multiLevelType w:val="hybridMultilevel"/>
    <w:tmpl w:val="9B1E3BA2"/>
    <w:lvl w:ilvl="0" w:tplc="1F880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E6399A"/>
    <w:multiLevelType w:val="multilevel"/>
    <w:tmpl w:val="6332FB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 w15:restartNumberingAfterBreak="0">
    <w:nsid w:val="5F9A5063"/>
    <w:multiLevelType w:val="hybridMultilevel"/>
    <w:tmpl w:val="2C3C686E"/>
    <w:lvl w:ilvl="0" w:tplc="5E1257B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C512718"/>
    <w:multiLevelType w:val="multilevel"/>
    <w:tmpl w:val="EAA8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A0554F"/>
    <w:multiLevelType w:val="hybridMultilevel"/>
    <w:tmpl w:val="C550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B2A76"/>
    <w:multiLevelType w:val="hybridMultilevel"/>
    <w:tmpl w:val="6E60D7D4"/>
    <w:lvl w:ilvl="0" w:tplc="5E9E71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5951AAF"/>
    <w:multiLevelType w:val="multilevel"/>
    <w:tmpl w:val="38BA977C"/>
    <w:lvl w:ilvl="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603" w:hanging="1035"/>
      </w:pPr>
      <w:rPr>
        <w:rFonts w:hint="default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139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9" w15:restartNumberingAfterBreak="0">
    <w:nsid w:val="7727567A"/>
    <w:multiLevelType w:val="hybridMultilevel"/>
    <w:tmpl w:val="6EC6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B6B45"/>
    <w:multiLevelType w:val="multilevel"/>
    <w:tmpl w:val="CF6C231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41" w15:restartNumberingAfterBreak="0">
    <w:nsid w:val="7DB72720"/>
    <w:multiLevelType w:val="multilevel"/>
    <w:tmpl w:val="83B8A3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1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16"/>
  </w:num>
  <w:num w:numId="9">
    <w:abstractNumId w:val="23"/>
  </w:num>
  <w:num w:numId="10">
    <w:abstractNumId w:val="26"/>
  </w:num>
  <w:num w:numId="11">
    <w:abstractNumId w:val="11"/>
  </w:num>
  <w:num w:numId="12">
    <w:abstractNumId w:val="20"/>
  </w:num>
  <w:num w:numId="13">
    <w:abstractNumId w:val="32"/>
  </w:num>
  <w:num w:numId="14">
    <w:abstractNumId w:val="34"/>
  </w:num>
  <w:num w:numId="15">
    <w:abstractNumId w:val="14"/>
  </w:num>
  <w:num w:numId="16">
    <w:abstractNumId w:val="40"/>
  </w:num>
  <w:num w:numId="17">
    <w:abstractNumId w:val="13"/>
  </w:num>
  <w:num w:numId="18">
    <w:abstractNumId w:val="33"/>
  </w:num>
  <w:num w:numId="19">
    <w:abstractNumId w:val="22"/>
  </w:num>
  <w:num w:numId="20">
    <w:abstractNumId w:val="21"/>
  </w:num>
  <w:num w:numId="21">
    <w:abstractNumId w:val="31"/>
  </w:num>
  <w:num w:numId="22">
    <w:abstractNumId w:val="29"/>
  </w:num>
  <w:num w:numId="23">
    <w:abstractNumId w:val="38"/>
  </w:num>
  <w:num w:numId="24">
    <w:abstractNumId w:val="37"/>
  </w:num>
  <w:num w:numId="25">
    <w:abstractNumId w:val="24"/>
  </w:num>
  <w:num w:numId="26">
    <w:abstractNumId w:val="36"/>
  </w:num>
  <w:num w:numId="27">
    <w:abstractNumId w:val="12"/>
  </w:num>
  <w:num w:numId="28">
    <w:abstractNumId w:val="25"/>
  </w:num>
  <w:num w:numId="29">
    <w:abstractNumId w:val="27"/>
  </w:num>
  <w:num w:numId="30">
    <w:abstractNumId w:val="18"/>
  </w:num>
  <w:num w:numId="31">
    <w:abstractNumId w:val="30"/>
  </w:num>
  <w:num w:numId="32">
    <w:abstractNumId w:val="39"/>
  </w:num>
  <w:num w:numId="33">
    <w:abstractNumId w:val="17"/>
  </w:num>
  <w:num w:numId="34">
    <w:abstractNumId w:val="15"/>
  </w:num>
  <w:num w:numId="35">
    <w:abstractNumId w:val="19"/>
  </w:num>
  <w:num w:numId="36">
    <w:abstractNumId w:val="35"/>
  </w:num>
  <w:num w:numId="37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AC"/>
    <w:rsid w:val="0000497A"/>
    <w:rsid w:val="000371FC"/>
    <w:rsid w:val="000405E6"/>
    <w:rsid w:val="0004694B"/>
    <w:rsid w:val="00047EB0"/>
    <w:rsid w:val="00050A4C"/>
    <w:rsid w:val="00051055"/>
    <w:rsid w:val="000512B6"/>
    <w:rsid w:val="000517C7"/>
    <w:rsid w:val="00056C8E"/>
    <w:rsid w:val="00060882"/>
    <w:rsid w:val="00066053"/>
    <w:rsid w:val="00067D0E"/>
    <w:rsid w:val="00070191"/>
    <w:rsid w:val="00072006"/>
    <w:rsid w:val="000947A7"/>
    <w:rsid w:val="00097E6F"/>
    <w:rsid w:val="000A1101"/>
    <w:rsid w:val="000B1A62"/>
    <w:rsid w:val="000C6525"/>
    <w:rsid w:val="000D4FD0"/>
    <w:rsid w:val="000E3440"/>
    <w:rsid w:val="000E47AC"/>
    <w:rsid w:val="000F5FA5"/>
    <w:rsid w:val="000F6AC0"/>
    <w:rsid w:val="001106D7"/>
    <w:rsid w:val="00110980"/>
    <w:rsid w:val="00116A59"/>
    <w:rsid w:val="001201DF"/>
    <w:rsid w:val="001206A0"/>
    <w:rsid w:val="00122B80"/>
    <w:rsid w:val="00140C61"/>
    <w:rsid w:val="0014313E"/>
    <w:rsid w:val="00144CF6"/>
    <w:rsid w:val="001503FD"/>
    <w:rsid w:val="00152515"/>
    <w:rsid w:val="00162EE0"/>
    <w:rsid w:val="0017250A"/>
    <w:rsid w:val="00183AE6"/>
    <w:rsid w:val="00187FFE"/>
    <w:rsid w:val="0019129C"/>
    <w:rsid w:val="001A18BE"/>
    <w:rsid w:val="001A1C56"/>
    <w:rsid w:val="001A23B2"/>
    <w:rsid w:val="001A53BB"/>
    <w:rsid w:val="001A58D7"/>
    <w:rsid w:val="001B0643"/>
    <w:rsid w:val="001B4223"/>
    <w:rsid w:val="001B6C98"/>
    <w:rsid w:val="001C2F18"/>
    <w:rsid w:val="001C2F59"/>
    <w:rsid w:val="001E1547"/>
    <w:rsid w:val="001F34C5"/>
    <w:rsid w:val="00203408"/>
    <w:rsid w:val="002146B1"/>
    <w:rsid w:val="00214DEB"/>
    <w:rsid w:val="00222DCA"/>
    <w:rsid w:val="00224713"/>
    <w:rsid w:val="00233EDF"/>
    <w:rsid w:val="00237C30"/>
    <w:rsid w:val="00245B08"/>
    <w:rsid w:val="002506A9"/>
    <w:rsid w:val="00251BEC"/>
    <w:rsid w:val="00256ED1"/>
    <w:rsid w:val="00257EDD"/>
    <w:rsid w:val="00262272"/>
    <w:rsid w:val="00270FFA"/>
    <w:rsid w:val="00273B12"/>
    <w:rsid w:val="002762A7"/>
    <w:rsid w:val="00295202"/>
    <w:rsid w:val="002B08EA"/>
    <w:rsid w:val="002C03F4"/>
    <w:rsid w:val="002D1205"/>
    <w:rsid w:val="002D20F7"/>
    <w:rsid w:val="002D2323"/>
    <w:rsid w:val="002D26A7"/>
    <w:rsid w:val="002F08A9"/>
    <w:rsid w:val="003020E2"/>
    <w:rsid w:val="0030335E"/>
    <w:rsid w:val="0030714C"/>
    <w:rsid w:val="0031287C"/>
    <w:rsid w:val="00322739"/>
    <w:rsid w:val="003262F4"/>
    <w:rsid w:val="00346854"/>
    <w:rsid w:val="003554CD"/>
    <w:rsid w:val="0035737C"/>
    <w:rsid w:val="00371AAB"/>
    <w:rsid w:val="00376E84"/>
    <w:rsid w:val="003813D4"/>
    <w:rsid w:val="00390692"/>
    <w:rsid w:val="00391053"/>
    <w:rsid w:val="00393E4C"/>
    <w:rsid w:val="00396C68"/>
    <w:rsid w:val="003B51A3"/>
    <w:rsid w:val="003C0DCA"/>
    <w:rsid w:val="003E533E"/>
    <w:rsid w:val="003F0F27"/>
    <w:rsid w:val="003F1279"/>
    <w:rsid w:val="003F6AE9"/>
    <w:rsid w:val="00407F1F"/>
    <w:rsid w:val="0041592B"/>
    <w:rsid w:val="004376EA"/>
    <w:rsid w:val="004418F8"/>
    <w:rsid w:val="0044643E"/>
    <w:rsid w:val="0045319B"/>
    <w:rsid w:val="004639E8"/>
    <w:rsid w:val="0046492B"/>
    <w:rsid w:val="00477A57"/>
    <w:rsid w:val="00482120"/>
    <w:rsid w:val="00482486"/>
    <w:rsid w:val="004A0107"/>
    <w:rsid w:val="004B05B2"/>
    <w:rsid w:val="004C3507"/>
    <w:rsid w:val="004C5CAE"/>
    <w:rsid w:val="004C7B80"/>
    <w:rsid w:val="004D2A10"/>
    <w:rsid w:val="004D3002"/>
    <w:rsid w:val="004D7077"/>
    <w:rsid w:val="004E114B"/>
    <w:rsid w:val="004E2587"/>
    <w:rsid w:val="004E54D8"/>
    <w:rsid w:val="004E558D"/>
    <w:rsid w:val="004F063A"/>
    <w:rsid w:val="004F1BAD"/>
    <w:rsid w:val="004F4206"/>
    <w:rsid w:val="004F5339"/>
    <w:rsid w:val="0050436E"/>
    <w:rsid w:val="00505897"/>
    <w:rsid w:val="005116C2"/>
    <w:rsid w:val="00515FA5"/>
    <w:rsid w:val="00520849"/>
    <w:rsid w:val="005212F9"/>
    <w:rsid w:val="0052492B"/>
    <w:rsid w:val="0052744A"/>
    <w:rsid w:val="00530D8A"/>
    <w:rsid w:val="0053184B"/>
    <w:rsid w:val="005329AE"/>
    <w:rsid w:val="005403B3"/>
    <w:rsid w:val="00563A08"/>
    <w:rsid w:val="00564A92"/>
    <w:rsid w:val="00565A93"/>
    <w:rsid w:val="00567750"/>
    <w:rsid w:val="00572D64"/>
    <w:rsid w:val="005843DB"/>
    <w:rsid w:val="00593FEA"/>
    <w:rsid w:val="005A39BD"/>
    <w:rsid w:val="005B65F0"/>
    <w:rsid w:val="005C199D"/>
    <w:rsid w:val="005C455B"/>
    <w:rsid w:val="005C63F4"/>
    <w:rsid w:val="005D256C"/>
    <w:rsid w:val="005F0577"/>
    <w:rsid w:val="005F405F"/>
    <w:rsid w:val="005F6D84"/>
    <w:rsid w:val="00603BAF"/>
    <w:rsid w:val="00611C87"/>
    <w:rsid w:val="00634C29"/>
    <w:rsid w:val="006508D8"/>
    <w:rsid w:val="00651D93"/>
    <w:rsid w:val="006723A7"/>
    <w:rsid w:val="00677731"/>
    <w:rsid w:val="00680739"/>
    <w:rsid w:val="00690DBD"/>
    <w:rsid w:val="006937E4"/>
    <w:rsid w:val="00697930"/>
    <w:rsid w:val="006D4425"/>
    <w:rsid w:val="006F50AE"/>
    <w:rsid w:val="006F629A"/>
    <w:rsid w:val="006F7FEB"/>
    <w:rsid w:val="00710B9A"/>
    <w:rsid w:val="00711403"/>
    <w:rsid w:val="00711875"/>
    <w:rsid w:val="00716EA8"/>
    <w:rsid w:val="00721471"/>
    <w:rsid w:val="007236A3"/>
    <w:rsid w:val="007247FC"/>
    <w:rsid w:val="00724B25"/>
    <w:rsid w:val="00727C30"/>
    <w:rsid w:val="00727F0D"/>
    <w:rsid w:val="0074615D"/>
    <w:rsid w:val="00767D70"/>
    <w:rsid w:val="00770BA2"/>
    <w:rsid w:val="00774F5C"/>
    <w:rsid w:val="00782AE1"/>
    <w:rsid w:val="0079345E"/>
    <w:rsid w:val="007947DB"/>
    <w:rsid w:val="007A5080"/>
    <w:rsid w:val="007B21D9"/>
    <w:rsid w:val="007B5430"/>
    <w:rsid w:val="007B69FF"/>
    <w:rsid w:val="007C2883"/>
    <w:rsid w:val="007C5148"/>
    <w:rsid w:val="007C5D25"/>
    <w:rsid w:val="007C6252"/>
    <w:rsid w:val="007D5803"/>
    <w:rsid w:val="007E3000"/>
    <w:rsid w:val="007F7EBF"/>
    <w:rsid w:val="00800629"/>
    <w:rsid w:val="00807147"/>
    <w:rsid w:val="00813999"/>
    <w:rsid w:val="00816AB5"/>
    <w:rsid w:val="008267D0"/>
    <w:rsid w:val="00845CD7"/>
    <w:rsid w:val="00857F2A"/>
    <w:rsid w:val="0086400D"/>
    <w:rsid w:val="0087082C"/>
    <w:rsid w:val="0087358A"/>
    <w:rsid w:val="00875576"/>
    <w:rsid w:val="00887C3D"/>
    <w:rsid w:val="008914E4"/>
    <w:rsid w:val="0089544A"/>
    <w:rsid w:val="00897DAC"/>
    <w:rsid w:val="008C5138"/>
    <w:rsid w:val="008D2ACD"/>
    <w:rsid w:val="008D613F"/>
    <w:rsid w:val="008E7B05"/>
    <w:rsid w:val="00903F69"/>
    <w:rsid w:val="009046F4"/>
    <w:rsid w:val="00913091"/>
    <w:rsid w:val="00922046"/>
    <w:rsid w:val="00932E57"/>
    <w:rsid w:val="00933602"/>
    <w:rsid w:val="00942511"/>
    <w:rsid w:val="00950E8C"/>
    <w:rsid w:val="00951A29"/>
    <w:rsid w:val="009574B4"/>
    <w:rsid w:val="009610A9"/>
    <w:rsid w:val="00966970"/>
    <w:rsid w:val="00970668"/>
    <w:rsid w:val="00973C00"/>
    <w:rsid w:val="00995382"/>
    <w:rsid w:val="009A058E"/>
    <w:rsid w:val="009B0268"/>
    <w:rsid w:val="009B03B7"/>
    <w:rsid w:val="009B0413"/>
    <w:rsid w:val="009B150D"/>
    <w:rsid w:val="009B2189"/>
    <w:rsid w:val="009B24F2"/>
    <w:rsid w:val="009B3329"/>
    <w:rsid w:val="009B76FB"/>
    <w:rsid w:val="009D0648"/>
    <w:rsid w:val="009D3717"/>
    <w:rsid w:val="009D380D"/>
    <w:rsid w:val="009E6EA2"/>
    <w:rsid w:val="009E7881"/>
    <w:rsid w:val="009F7D43"/>
    <w:rsid w:val="00A10690"/>
    <w:rsid w:val="00A17C4D"/>
    <w:rsid w:val="00A20BAB"/>
    <w:rsid w:val="00A20C1E"/>
    <w:rsid w:val="00A35E72"/>
    <w:rsid w:val="00A40335"/>
    <w:rsid w:val="00A53832"/>
    <w:rsid w:val="00A57629"/>
    <w:rsid w:val="00A742BA"/>
    <w:rsid w:val="00A751C7"/>
    <w:rsid w:val="00A772CC"/>
    <w:rsid w:val="00A84D79"/>
    <w:rsid w:val="00A92111"/>
    <w:rsid w:val="00A9724D"/>
    <w:rsid w:val="00AA4092"/>
    <w:rsid w:val="00AB2A7D"/>
    <w:rsid w:val="00AB313D"/>
    <w:rsid w:val="00AC7BAB"/>
    <w:rsid w:val="00AD167F"/>
    <w:rsid w:val="00AD5DE9"/>
    <w:rsid w:val="00B12BAB"/>
    <w:rsid w:val="00B16BCF"/>
    <w:rsid w:val="00B22565"/>
    <w:rsid w:val="00B37AB4"/>
    <w:rsid w:val="00B45507"/>
    <w:rsid w:val="00B51F2A"/>
    <w:rsid w:val="00B53084"/>
    <w:rsid w:val="00B56435"/>
    <w:rsid w:val="00B57A37"/>
    <w:rsid w:val="00B6641E"/>
    <w:rsid w:val="00B66755"/>
    <w:rsid w:val="00B6752A"/>
    <w:rsid w:val="00B729F5"/>
    <w:rsid w:val="00B771F3"/>
    <w:rsid w:val="00B80E99"/>
    <w:rsid w:val="00B96EAC"/>
    <w:rsid w:val="00BB54E8"/>
    <w:rsid w:val="00BB732B"/>
    <w:rsid w:val="00BD6D4C"/>
    <w:rsid w:val="00BD79BC"/>
    <w:rsid w:val="00BE57EA"/>
    <w:rsid w:val="00BF0689"/>
    <w:rsid w:val="00BF1907"/>
    <w:rsid w:val="00C03384"/>
    <w:rsid w:val="00C03552"/>
    <w:rsid w:val="00C0769E"/>
    <w:rsid w:val="00C11A3B"/>
    <w:rsid w:val="00C24D83"/>
    <w:rsid w:val="00C378A1"/>
    <w:rsid w:val="00C46562"/>
    <w:rsid w:val="00C51F35"/>
    <w:rsid w:val="00C6286B"/>
    <w:rsid w:val="00C64C49"/>
    <w:rsid w:val="00C709BC"/>
    <w:rsid w:val="00C72682"/>
    <w:rsid w:val="00C75751"/>
    <w:rsid w:val="00C77F48"/>
    <w:rsid w:val="00C819A6"/>
    <w:rsid w:val="00C829A7"/>
    <w:rsid w:val="00C9166A"/>
    <w:rsid w:val="00CA5CF3"/>
    <w:rsid w:val="00CA6A81"/>
    <w:rsid w:val="00CB2BFE"/>
    <w:rsid w:val="00CC1588"/>
    <w:rsid w:val="00CC2D14"/>
    <w:rsid w:val="00CD1A50"/>
    <w:rsid w:val="00CE0B28"/>
    <w:rsid w:val="00CE320C"/>
    <w:rsid w:val="00CE3354"/>
    <w:rsid w:val="00CF1F42"/>
    <w:rsid w:val="00CF4A1C"/>
    <w:rsid w:val="00D11D2B"/>
    <w:rsid w:val="00D14369"/>
    <w:rsid w:val="00D143BF"/>
    <w:rsid w:val="00D17BC9"/>
    <w:rsid w:val="00D21B4B"/>
    <w:rsid w:val="00D24778"/>
    <w:rsid w:val="00D272B0"/>
    <w:rsid w:val="00D36278"/>
    <w:rsid w:val="00D42D7A"/>
    <w:rsid w:val="00D56EC8"/>
    <w:rsid w:val="00D64853"/>
    <w:rsid w:val="00D76F2B"/>
    <w:rsid w:val="00D8642C"/>
    <w:rsid w:val="00D936F8"/>
    <w:rsid w:val="00D93FD6"/>
    <w:rsid w:val="00DA0567"/>
    <w:rsid w:val="00DA20E3"/>
    <w:rsid w:val="00DB0626"/>
    <w:rsid w:val="00DB0B07"/>
    <w:rsid w:val="00DB0D6B"/>
    <w:rsid w:val="00DB1A94"/>
    <w:rsid w:val="00DC40F5"/>
    <w:rsid w:val="00DC6E56"/>
    <w:rsid w:val="00DD1F40"/>
    <w:rsid w:val="00DD358F"/>
    <w:rsid w:val="00DD5813"/>
    <w:rsid w:val="00E10382"/>
    <w:rsid w:val="00E151CF"/>
    <w:rsid w:val="00E27B4A"/>
    <w:rsid w:val="00E3296A"/>
    <w:rsid w:val="00E3327D"/>
    <w:rsid w:val="00E34506"/>
    <w:rsid w:val="00E34BF3"/>
    <w:rsid w:val="00E50585"/>
    <w:rsid w:val="00E56EFF"/>
    <w:rsid w:val="00E637AA"/>
    <w:rsid w:val="00E73E40"/>
    <w:rsid w:val="00E77BDE"/>
    <w:rsid w:val="00E8392D"/>
    <w:rsid w:val="00E9052A"/>
    <w:rsid w:val="00EA6BCC"/>
    <w:rsid w:val="00EB102B"/>
    <w:rsid w:val="00EB43F2"/>
    <w:rsid w:val="00EC2EC7"/>
    <w:rsid w:val="00EC720D"/>
    <w:rsid w:val="00EC788C"/>
    <w:rsid w:val="00ED2221"/>
    <w:rsid w:val="00EF681A"/>
    <w:rsid w:val="00F07CCC"/>
    <w:rsid w:val="00F1440A"/>
    <w:rsid w:val="00F35FE6"/>
    <w:rsid w:val="00F4222A"/>
    <w:rsid w:val="00F4443C"/>
    <w:rsid w:val="00F52355"/>
    <w:rsid w:val="00F61D8A"/>
    <w:rsid w:val="00F74A60"/>
    <w:rsid w:val="00F870D0"/>
    <w:rsid w:val="00FA5F1C"/>
    <w:rsid w:val="00FC71A7"/>
    <w:rsid w:val="00FE4190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D6D3"/>
  <w15:chartTrackingRefBased/>
  <w15:docId w15:val="{C2E29B53-7A3C-46D0-9E12-89687E32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05E6"/>
    <w:pPr>
      <w:spacing w:after="16" w:line="268" w:lineRule="auto"/>
      <w:ind w:right="41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97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0"/>
    <w:link w:val="30"/>
    <w:uiPriority w:val="9"/>
    <w:unhideWhenUsed/>
    <w:qFormat/>
    <w:rsid w:val="00897DAC"/>
    <w:pPr>
      <w:keepNext/>
      <w:keepLines/>
      <w:spacing w:after="4" w:line="270" w:lineRule="auto"/>
      <w:ind w:left="1470" w:right="29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2034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97DA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897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97DA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97D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header"/>
    <w:basedOn w:val="a0"/>
    <w:link w:val="a7"/>
    <w:uiPriority w:val="99"/>
    <w:unhideWhenUsed/>
    <w:rsid w:val="0035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554C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0"/>
    <w:link w:val="a9"/>
    <w:uiPriority w:val="99"/>
    <w:unhideWhenUsed/>
    <w:rsid w:val="0035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554C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aa">
    <w:basedOn w:val="a0"/>
    <w:next w:val="ab"/>
    <w:qFormat/>
    <w:rsid w:val="000B1A62"/>
    <w:pPr>
      <w:spacing w:after="0" w:line="240" w:lineRule="auto"/>
      <w:ind w:right="0" w:firstLine="0"/>
      <w:jc w:val="center"/>
    </w:pPr>
    <w:rPr>
      <w:b/>
      <w:bCs/>
      <w:color w:val="auto"/>
      <w:szCs w:val="24"/>
    </w:rPr>
  </w:style>
  <w:style w:type="paragraph" w:styleId="ac">
    <w:name w:val="Body Text Indent"/>
    <w:basedOn w:val="a0"/>
    <w:link w:val="ad"/>
    <w:semiHidden/>
    <w:rsid w:val="000B1A62"/>
    <w:pPr>
      <w:spacing w:after="0" w:line="240" w:lineRule="auto"/>
      <w:ind w:right="0" w:firstLine="709"/>
    </w:pPr>
    <w:rPr>
      <w:color w:val="auto"/>
      <w:szCs w:val="24"/>
    </w:rPr>
  </w:style>
  <w:style w:type="character" w:customStyle="1" w:styleId="ad">
    <w:name w:val="Основной текст с отступом Знак"/>
    <w:basedOn w:val="a1"/>
    <w:link w:val="ac"/>
    <w:semiHidden/>
    <w:rsid w:val="000B1A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semiHidden/>
    <w:rsid w:val="000B1A62"/>
    <w:pPr>
      <w:spacing w:after="0" w:line="240" w:lineRule="auto"/>
      <w:ind w:right="0" w:firstLine="709"/>
    </w:pPr>
    <w:rPr>
      <w:b/>
      <w:bCs/>
      <w:color w:val="auto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0B1A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Title"/>
    <w:basedOn w:val="a0"/>
    <w:next w:val="a0"/>
    <w:link w:val="ae"/>
    <w:uiPriority w:val="10"/>
    <w:qFormat/>
    <w:rsid w:val="000B1A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e">
    <w:name w:val="Заголовок Знак"/>
    <w:basedOn w:val="a1"/>
    <w:link w:val="ab"/>
    <w:uiPriority w:val="10"/>
    <w:rsid w:val="000B1A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203408"/>
    <w:rPr>
      <w:rFonts w:asciiTheme="majorHAnsi" w:eastAsiaTheme="majorEastAsia" w:hAnsiTheme="majorHAnsi" w:cstheme="majorBidi"/>
      <w:color w:val="1F4D78" w:themeColor="accent1" w:themeShade="7F"/>
      <w:sz w:val="28"/>
      <w:lang w:eastAsia="ru-RU"/>
    </w:rPr>
  </w:style>
  <w:style w:type="paragraph" w:styleId="af">
    <w:name w:val="List Paragraph"/>
    <w:aliases w:val="Абзац списка основной,Варианты ответов"/>
    <w:basedOn w:val="a0"/>
    <w:link w:val="af0"/>
    <w:uiPriority w:val="34"/>
    <w:qFormat/>
    <w:rsid w:val="0041592B"/>
    <w:pPr>
      <w:ind w:left="720"/>
      <w:contextualSpacing/>
    </w:pPr>
  </w:style>
  <w:style w:type="character" w:styleId="af1">
    <w:name w:val="Hyperlink"/>
    <w:basedOn w:val="a1"/>
    <w:uiPriority w:val="99"/>
    <w:unhideWhenUsed/>
    <w:rsid w:val="00CC2D14"/>
    <w:rPr>
      <w:color w:val="0000FF"/>
      <w:u w:val="single"/>
    </w:rPr>
  </w:style>
  <w:style w:type="table" w:styleId="af2">
    <w:name w:val="Table Grid"/>
    <w:basedOn w:val="a2"/>
    <w:uiPriority w:val="59"/>
    <w:rsid w:val="001E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iPriority w:val="99"/>
    <w:rsid w:val="00140C61"/>
    <w:pPr>
      <w:suppressAutoHyphens/>
      <w:spacing w:after="165" w:line="240" w:lineRule="auto"/>
      <w:ind w:right="0" w:firstLine="0"/>
      <w:jc w:val="left"/>
    </w:pPr>
    <w:rPr>
      <w:color w:val="auto"/>
      <w:sz w:val="24"/>
      <w:szCs w:val="24"/>
      <w:lang w:eastAsia="ar-SA"/>
    </w:rPr>
  </w:style>
  <w:style w:type="character" w:customStyle="1" w:styleId="af0">
    <w:name w:val="Абзац списка Знак"/>
    <w:aliases w:val="Абзац списка основной Знак,Варианты ответов Знак"/>
    <w:link w:val="af"/>
    <w:uiPriority w:val="34"/>
    <w:locked/>
    <w:rsid w:val="00140C6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6777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67773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">
    <w:name w:val="Закладка"/>
    <w:basedOn w:val="a0"/>
    <w:qFormat/>
    <w:rsid w:val="00677731"/>
    <w:pPr>
      <w:widowControl w:val="0"/>
      <w:numPr>
        <w:ilvl w:val="1"/>
        <w:numId w:val="23"/>
      </w:numPr>
      <w:shd w:val="clear" w:color="auto" w:fill="FFFFFF"/>
      <w:tabs>
        <w:tab w:val="left" w:pos="851"/>
      </w:tabs>
      <w:autoSpaceDE w:val="0"/>
      <w:autoSpaceDN w:val="0"/>
      <w:adjustRightInd w:val="0"/>
      <w:spacing w:after="0" w:line="240" w:lineRule="auto"/>
      <w:ind w:left="0" w:right="0" w:firstLine="357"/>
    </w:pPr>
    <w:rPr>
      <w:color w:val="0000FF"/>
      <w:szCs w:val="20"/>
      <w:u w:val="single"/>
    </w:rPr>
  </w:style>
  <w:style w:type="character" w:styleId="af4">
    <w:name w:val="Subtle Reference"/>
    <w:basedOn w:val="a1"/>
    <w:uiPriority w:val="31"/>
    <w:qFormat/>
    <w:rsid w:val="00845CD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6D81-B9DE-4B5B-B3B5-AEE473E5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acdc</cp:lastModifiedBy>
  <cp:revision>6</cp:revision>
  <cp:lastPrinted>2020-12-02T04:57:00Z</cp:lastPrinted>
  <dcterms:created xsi:type="dcterms:W3CDTF">2020-11-24T05:57:00Z</dcterms:created>
  <dcterms:modified xsi:type="dcterms:W3CDTF">2020-12-04T07:50:00Z</dcterms:modified>
</cp:coreProperties>
</file>