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F2" w:rsidRPr="000D214E" w:rsidRDefault="00B640F2" w:rsidP="001C093D">
      <w:pPr>
        <w:jc w:val="center"/>
        <w:rPr>
          <w:sz w:val="28"/>
          <w:szCs w:val="28"/>
        </w:rPr>
      </w:pPr>
      <w:r w:rsidRPr="000D214E">
        <w:rPr>
          <w:sz w:val="28"/>
          <w:szCs w:val="28"/>
        </w:rPr>
        <w:t xml:space="preserve">ДОКЛАД </w:t>
      </w:r>
    </w:p>
    <w:p w:rsidR="00B640F2" w:rsidRPr="000D214E" w:rsidRDefault="00B640F2" w:rsidP="001C093D">
      <w:pPr>
        <w:jc w:val="center"/>
        <w:rPr>
          <w:sz w:val="28"/>
          <w:szCs w:val="28"/>
        </w:rPr>
      </w:pPr>
      <w:r w:rsidRPr="000D214E">
        <w:rPr>
          <w:sz w:val="28"/>
          <w:szCs w:val="28"/>
        </w:rPr>
        <w:t xml:space="preserve">руководителя Юго-Восточного управления </w:t>
      </w:r>
    </w:p>
    <w:p w:rsidR="00B640F2" w:rsidRPr="000D214E" w:rsidRDefault="00B640F2" w:rsidP="001C093D">
      <w:pPr>
        <w:jc w:val="center"/>
        <w:rPr>
          <w:sz w:val="28"/>
          <w:szCs w:val="28"/>
        </w:rPr>
      </w:pPr>
      <w:r w:rsidRPr="000D214E">
        <w:rPr>
          <w:sz w:val="28"/>
          <w:szCs w:val="28"/>
        </w:rPr>
        <w:t xml:space="preserve">министерства образования и науки Самарской области </w:t>
      </w:r>
    </w:p>
    <w:p w:rsidR="00B640F2" w:rsidRPr="000D214E" w:rsidRDefault="00B640F2" w:rsidP="001C093D">
      <w:pPr>
        <w:jc w:val="center"/>
        <w:rPr>
          <w:sz w:val="28"/>
          <w:szCs w:val="28"/>
        </w:rPr>
      </w:pPr>
      <w:r w:rsidRPr="000D214E">
        <w:rPr>
          <w:sz w:val="28"/>
          <w:szCs w:val="28"/>
        </w:rPr>
        <w:t xml:space="preserve">Е.Ю. Баландиной </w:t>
      </w:r>
    </w:p>
    <w:p w:rsidR="00B640F2" w:rsidRPr="000D214E" w:rsidRDefault="00B640F2" w:rsidP="001C093D">
      <w:pPr>
        <w:jc w:val="center"/>
        <w:rPr>
          <w:sz w:val="28"/>
          <w:szCs w:val="28"/>
        </w:rPr>
      </w:pPr>
      <w:r w:rsidRPr="000D214E">
        <w:rPr>
          <w:sz w:val="28"/>
          <w:szCs w:val="28"/>
        </w:rPr>
        <w:t xml:space="preserve">на </w:t>
      </w:r>
      <w:r w:rsidR="00290567" w:rsidRPr="000D214E">
        <w:rPr>
          <w:sz w:val="28"/>
          <w:szCs w:val="28"/>
        </w:rPr>
        <w:t>августовском педагогическом форуме</w:t>
      </w:r>
    </w:p>
    <w:p w:rsidR="00B640F2" w:rsidRPr="000D214E" w:rsidRDefault="00B640F2" w:rsidP="001C093D">
      <w:pPr>
        <w:jc w:val="center"/>
        <w:rPr>
          <w:sz w:val="28"/>
          <w:szCs w:val="28"/>
        </w:rPr>
      </w:pPr>
      <w:r w:rsidRPr="000D214E">
        <w:rPr>
          <w:sz w:val="28"/>
          <w:szCs w:val="28"/>
        </w:rPr>
        <w:t xml:space="preserve">Юго-Восточного образовательного округа </w:t>
      </w:r>
    </w:p>
    <w:p w:rsidR="00B640F2" w:rsidRPr="000D214E" w:rsidRDefault="00B640F2" w:rsidP="001C093D">
      <w:pPr>
        <w:jc w:val="center"/>
        <w:rPr>
          <w:sz w:val="28"/>
          <w:szCs w:val="28"/>
        </w:rPr>
      </w:pPr>
    </w:p>
    <w:p w:rsidR="000C075D" w:rsidRPr="000D214E" w:rsidRDefault="000C075D" w:rsidP="001C093D">
      <w:pPr>
        <w:jc w:val="center"/>
        <w:rPr>
          <w:sz w:val="28"/>
        </w:rPr>
      </w:pPr>
      <w:r w:rsidRPr="000D214E">
        <w:rPr>
          <w:sz w:val="28"/>
        </w:rPr>
        <w:t xml:space="preserve">Результаты и перспективы развития системы образования </w:t>
      </w:r>
    </w:p>
    <w:p w:rsidR="00E9046F" w:rsidRPr="000D214E" w:rsidRDefault="000C075D" w:rsidP="001C093D">
      <w:pPr>
        <w:jc w:val="center"/>
        <w:rPr>
          <w:sz w:val="28"/>
          <w:szCs w:val="28"/>
        </w:rPr>
      </w:pPr>
      <w:r w:rsidRPr="000D214E">
        <w:rPr>
          <w:sz w:val="28"/>
        </w:rPr>
        <w:t>Юго-Восточного образовательного округа</w:t>
      </w:r>
    </w:p>
    <w:p w:rsidR="00B640F2" w:rsidRPr="000D214E" w:rsidRDefault="00B640F2" w:rsidP="001C093D">
      <w:pPr>
        <w:jc w:val="center"/>
        <w:rPr>
          <w:sz w:val="28"/>
          <w:szCs w:val="28"/>
        </w:rPr>
      </w:pPr>
    </w:p>
    <w:tbl>
      <w:tblPr>
        <w:tblW w:w="10198" w:type="dxa"/>
        <w:tblLook w:val="04A0" w:firstRow="1" w:lastRow="0" w:firstColumn="1" w:lastColumn="0" w:noHBand="0" w:noVBand="1"/>
      </w:tblPr>
      <w:tblGrid>
        <w:gridCol w:w="3652"/>
        <w:gridCol w:w="3119"/>
        <w:gridCol w:w="3427"/>
      </w:tblGrid>
      <w:tr w:rsidR="00B640F2" w:rsidRPr="000D214E" w:rsidTr="005951F1">
        <w:trPr>
          <w:trHeight w:val="1000"/>
        </w:trPr>
        <w:tc>
          <w:tcPr>
            <w:tcW w:w="3652" w:type="dxa"/>
            <w:shd w:val="clear" w:color="auto" w:fill="auto"/>
          </w:tcPr>
          <w:p w:rsidR="00B640F2" w:rsidRPr="000D214E" w:rsidRDefault="00B640F2" w:rsidP="001C093D">
            <w:pPr>
              <w:jc w:val="center"/>
              <w:rPr>
                <w:sz w:val="28"/>
                <w:szCs w:val="28"/>
              </w:rPr>
            </w:pPr>
            <w:proofErr w:type="spellStart"/>
            <w:r w:rsidRPr="000D214E">
              <w:rPr>
                <w:sz w:val="28"/>
                <w:szCs w:val="28"/>
              </w:rPr>
              <w:t>г.Нефтегорск</w:t>
            </w:r>
            <w:proofErr w:type="spellEnd"/>
          </w:p>
          <w:p w:rsidR="00B640F2" w:rsidRPr="000D214E" w:rsidRDefault="00B640F2" w:rsidP="001C093D">
            <w:pPr>
              <w:jc w:val="center"/>
              <w:rPr>
                <w:sz w:val="28"/>
                <w:szCs w:val="28"/>
              </w:rPr>
            </w:pPr>
            <w:proofErr w:type="spellStart"/>
            <w:r w:rsidRPr="000D214E">
              <w:rPr>
                <w:sz w:val="28"/>
                <w:szCs w:val="28"/>
              </w:rPr>
              <w:t>ул.</w:t>
            </w:r>
            <w:r w:rsidR="00697E79" w:rsidRPr="000D214E">
              <w:rPr>
                <w:sz w:val="28"/>
                <w:szCs w:val="28"/>
              </w:rPr>
              <w:t>Мира</w:t>
            </w:r>
            <w:proofErr w:type="spellEnd"/>
            <w:r w:rsidRPr="000D214E">
              <w:rPr>
                <w:sz w:val="28"/>
                <w:szCs w:val="28"/>
              </w:rPr>
              <w:t xml:space="preserve">, </w:t>
            </w:r>
            <w:r w:rsidR="00697E79" w:rsidRPr="000D214E">
              <w:rPr>
                <w:sz w:val="28"/>
                <w:szCs w:val="28"/>
              </w:rPr>
              <w:t>46</w:t>
            </w:r>
            <w:r w:rsidRPr="000D214E">
              <w:rPr>
                <w:sz w:val="28"/>
                <w:szCs w:val="28"/>
              </w:rPr>
              <w:t xml:space="preserve"> </w:t>
            </w:r>
          </w:p>
          <w:p w:rsidR="00B640F2" w:rsidRPr="000D214E" w:rsidRDefault="00697E79" w:rsidP="001C093D">
            <w:pPr>
              <w:jc w:val="center"/>
              <w:rPr>
                <w:sz w:val="28"/>
                <w:szCs w:val="28"/>
              </w:rPr>
            </w:pPr>
            <w:r w:rsidRPr="000D214E">
              <w:rPr>
                <w:sz w:val="28"/>
                <w:szCs w:val="28"/>
              </w:rPr>
              <w:t>ГБОУ СОШ №1</w:t>
            </w:r>
          </w:p>
          <w:p w:rsidR="00B640F2" w:rsidRPr="000D214E" w:rsidRDefault="00B640F2" w:rsidP="001C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640F2" w:rsidRPr="000D214E" w:rsidRDefault="00B640F2" w:rsidP="001C09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B640F2" w:rsidRPr="000D214E" w:rsidRDefault="00B640F2" w:rsidP="001C093D">
            <w:pPr>
              <w:jc w:val="center"/>
              <w:rPr>
                <w:sz w:val="28"/>
                <w:szCs w:val="28"/>
              </w:rPr>
            </w:pPr>
          </w:p>
          <w:p w:rsidR="00B640F2" w:rsidRPr="000D214E" w:rsidRDefault="00B640F2" w:rsidP="00697E79">
            <w:pPr>
              <w:jc w:val="center"/>
              <w:rPr>
                <w:sz w:val="28"/>
                <w:szCs w:val="28"/>
              </w:rPr>
            </w:pPr>
            <w:r w:rsidRPr="000D214E">
              <w:rPr>
                <w:sz w:val="28"/>
                <w:szCs w:val="28"/>
              </w:rPr>
              <w:t>2</w:t>
            </w:r>
            <w:r w:rsidR="00697E79" w:rsidRPr="000D214E">
              <w:rPr>
                <w:sz w:val="28"/>
                <w:szCs w:val="28"/>
              </w:rPr>
              <w:t>8</w:t>
            </w:r>
            <w:r w:rsidRPr="000D214E">
              <w:rPr>
                <w:sz w:val="28"/>
                <w:szCs w:val="28"/>
              </w:rPr>
              <w:t xml:space="preserve"> августа 201</w:t>
            </w:r>
            <w:r w:rsidR="00697E79" w:rsidRPr="000D214E">
              <w:rPr>
                <w:sz w:val="28"/>
                <w:szCs w:val="28"/>
              </w:rPr>
              <w:t>9</w:t>
            </w:r>
            <w:r w:rsidRPr="000D214E">
              <w:rPr>
                <w:sz w:val="28"/>
                <w:szCs w:val="28"/>
              </w:rPr>
              <w:t xml:space="preserve"> года</w:t>
            </w:r>
          </w:p>
        </w:tc>
      </w:tr>
    </w:tbl>
    <w:p w:rsidR="00141CBD" w:rsidRPr="000D214E" w:rsidRDefault="00141CBD" w:rsidP="00141CBD">
      <w:pPr>
        <w:spacing w:line="276" w:lineRule="auto"/>
        <w:ind w:firstLine="567"/>
        <w:jc w:val="both"/>
        <w:rPr>
          <w:sz w:val="28"/>
          <w:szCs w:val="23"/>
        </w:rPr>
      </w:pPr>
    </w:p>
    <w:p w:rsidR="00BC3F33" w:rsidRPr="000D214E" w:rsidRDefault="00290567" w:rsidP="00BC3F33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Добрый день, уважаемые коллеги!</w:t>
      </w:r>
      <w:r w:rsidR="00BC3F33" w:rsidRPr="000D214E">
        <w:rPr>
          <w:sz w:val="28"/>
          <w:szCs w:val="23"/>
        </w:rPr>
        <w:t xml:space="preserve"> Я рада приветствовать вас в этом зале.</w:t>
      </w:r>
    </w:p>
    <w:p w:rsidR="00290567" w:rsidRPr="000D214E" w:rsidRDefault="00290567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Августовский педагогический форум продолжает свою работу.</w:t>
      </w:r>
    </w:p>
    <w:p w:rsidR="007415DD" w:rsidRPr="000D214E" w:rsidRDefault="00290567" w:rsidP="00290567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sz w:val="28"/>
          <w:szCs w:val="23"/>
        </w:rPr>
        <w:t xml:space="preserve">Сегодня в единый день августовских мероприятий все </w:t>
      </w:r>
      <w:r w:rsidRPr="000D214E">
        <w:rPr>
          <w:sz w:val="28"/>
          <w:szCs w:val="28"/>
        </w:rPr>
        <w:t>педагогические коллективы всех образовательных организаций</w:t>
      </w:r>
      <w:r w:rsidR="00373EBD" w:rsidRPr="000D214E">
        <w:rPr>
          <w:sz w:val="28"/>
          <w:szCs w:val="28"/>
        </w:rPr>
        <w:t xml:space="preserve"> округа</w:t>
      </w:r>
      <w:r w:rsidRPr="000D214E">
        <w:rPr>
          <w:sz w:val="28"/>
          <w:szCs w:val="28"/>
        </w:rPr>
        <w:t xml:space="preserve"> приняли участие в областном форуме в формате видеоконференции с трансляцией в сети Интернет. Это стало возможным благодаря реализации</w:t>
      </w:r>
      <w:r w:rsidR="00D7328F" w:rsidRPr="000D214E">
        <w:rPr>
          <w:sz w:val="28"/>
          <w:szCs w:val="28"/>
        </w:rPr>
        <w:t xml:space="preserve"> федерального проекта «Цифровая образовательная среда»</w:t>
      </w:r>
      <w:r w:rsidRPr="000D214E">
        <w:rPr>
          <w:sz w:val="28"/>
          <w:szCs w:val="28"/>
        </w:rPr>
        <w:t xml:space="preserve"> Национального проекта «Образование»</w:t>
      </w:r>
      <w:r w:rsidR="00D7328F" w:rsidRPr="000D214E">
        <w:rPr>
          <w:sz w:val="28"/>
          <w:szCs w:val="28"/>
        </w:rPr>
        <w:t xml:space="preserve">. </w:t>
      </w:r>
    </w:p>
    <w:p w:rsidR="00D7328F" w:rsidRPr="000D214E" w:rsidRDefault="00373EBD" w:rsidP="00290567">
      <w:pPr>
        <w:spacing w:line="276" w:lineRule="auto"/>
        <w:ind w:firstLine="567"/>
        <w:jc w:val="both"/>
      </w:pPr>
      <w:r w:rsidRPr="000D214E">
        <w:rPr>
          <w:sz w:val="28"/>
          <w:szCs w:val="28"/>
        </w:rPr>
        <w:t>Национальным проектом «Образование» поставлены</w:t>
      </w:r>
      <w:r w:rsidR="00D7328F" w:rsidRPr="000D214E">
        <w:rPr>
          <w:sz w:val="28"/>
          <w:szCs w:val="28"/>
        </w:rPr>
        <w:t xml:space="preserve"> </w:t>
      </w:r>
      <w:r w:rsidRPr="000D214E">
        <w:rPr>
          <w:sz w:val="28"/>
          <w:szCs w:val="28"/>
        </w:rPr>
        <w:t>серьезные задачи. Ч</w:t>
      </w:r>
      <w:r w:rsidR="00D7328F" w:rsidRPr="000D214E">
        <w:rPr>
          <w:sz w:val="28"/>
          <w:szCs w:val="28"/>
        </w:rPr>
        <w:t xml:space="preserve">тобы </w:t>
      </w:r>
      <w:r w:rsidRPr="000D214E">
        <w:rPr>
          <w:sz w:val="28"/>
          <w:szCs w:val="28"/>
        </w:rPr>
        <w:t xml:space="preserve">их </w:t>
      </w:r>
      <w:r w:rsidR="00D7328F" w:rsidRPr="000D214E">
        <w:rPr>
          <w:sz w:val="28"/>
          <w:szCs w:val="28"/>
        </w:rPr>
        <w:t>реш</w:t>
      </w:r>
      <w:r w:rsidRPr="000D214E">
        <w:rPr>
          <w:sz w:val="28"/>
          <w:szCs w:val="28"/>
        </w:rPr>
        <w:t>а</w:t>
      </w:r>
      <w:r w:rsidR="00D7328F" w:rsidRPr="000D214E">
        <w:rPr>
          <w:sz w:val="28"/>
          <w:szCs w:val="28"/>
        </w:rPr>
        <w:t>ть</w:t>
      </w:r>
      <w:r w:rsidRPr="000D214E">
        <w:rPr>
          <w:sz w:val="28"/>
          <w:szCs w:val="28"/>
        </w:rPr>
        <w:t>, нужны современные технологии, оперативные каналы получения информации, что и продемонстрировал сегодня новый формат областного педагогического форума.</w:t>
      </w:r>
    </w:p>
    <w:p w:rsidR="00376C5C" w:rsidRPr="000D214E" w:rsidRDefault="00373EBD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Истекший учебный год стал годом </w:t>
      </w:r>
      <w:r w:rsidR="00141CBD" w:rsidRPr="000D214E">
        <w:rPr>
          <w:sz w:val="28"/>
          <w:szCs w:val="23"/>
        </w:rPr>
        <w:t>начал</w:t>
      </w:r>
      <w:r w:rsidRPr="000D214E">
        <w:rPr>
          <w:sz w:val="28"/>
          <w:szCs w:val="23"/>
        </w:rPr>
        <w:t>а</w:t>
      </w:r>
      <w:r w:rsidR="00141CBD" w:rsidRPr="000D214E">
        <w:rPr>
          <w:sz w:val="28"/>
          <w:szCs w:val="23"/>
        </w:rPr>
        <w:t xml:space="preserve"> системной работы по Национальному проекту</w:t>
      </w:r>
      <w:r w:rsidR="00EE5CEE" w:rsidRPr="000D214E">
        <w:rPr>
          <w:sz w:val="28"/>
          <w:szCs w:val="23"/>
        </w:rPr>
        <w:t xml:space="preserve"> «Образование»</w:t>
      </w:r>
      <w:r w:rsidR="00141CBD" w:rsidRPr="000D214E">
        <w:rPr>
          <w:sz w:val="28"/>
          <w:szCs w:val="23"/>
        </w:rPr>
        <w:t>.</w:t>
      </w:r>
      <w:r w:rsidR="00213716" w:rsidRPr="000D214E">
        <w:rPr>
          <w:sz w:val="28"/>
          <w:szCs w:val="23"/>
        </w:rPr>
        <w:t xml:space="preserve"> Определены контрольные точки по всем мероприятиям. Задачи декомпозированы в конкретные ключевые показатели деятельности</w:t>
      </w:r>
      <w:r w:rsidR="00EE5CEE" w:rsidRPr="000D214E">
        <w:rPr>
          <w:sz w:val="28"/>
          <w:szCs w:val="23"/>
        </w:rPr>
        <w:t>:</w:t>
      </w:r>
      <w:r w:rsidR="00213716" w:rsidRPr="000D214E">
        <w:rPr>
          <w:sz w:val="28"/>
          <w:szCs w:val="23"/>
        </w:rPr>
        <w:t xml:space="preserve"> и органов управления в сфере образования, и каждой образовательной организации.</w:t>
      </w:r>
    </w:p>
    <w:p w:rsidR="00BC6EE4" w:rsidRPr="000D214E" w:rsidRDefault="00BC6EE4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Цели проекта вы</w:t>
      </w:r>
      <w:r w:rsidR="00536C62" w:rsidRPr="000D214E">
        <w:rPr>
          <w:sz w:val="28"/>
          <w:szCs w:val="23"/>
        </w:rPr>
        <w:t xml:space="preserve"> все хорошо знаете, они</w:t>
      </w:r>
      <w:r w:rsidRPr="000D214E">
        <w:rPr>
          <w:sz w:val="28"/>
          <w:szCs w:val="23"/>
        </w:rPr>
        <w:t xml:space="preserve"> на слайде: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BC6EE4" w:rsidRPr="000D214E" w:rsidTr="00BC6EE4">
        <w:tc>
          <w:tcPr>
            <w:tcW w:w="10281" w:type="dxa"/>
          </w:tcPr>
          <w:p w:rsidR="00BC6EE4" w:rsidRPr="000D214E" w:rsidRDefault="00BC6EE4" w:rsidP="00BC6EE4">
            <w:pPr>
              <w:pStyle w:val="af0"/>
              <w:numPr>
                <w:ilvl w:val="0"/>
                <w:numId w:val="12"/>
              </w:numPr>
              <w:jc w:val="both"/>
              <w:rPr>
                <w:szCs w:val="23"/>
              </w:rPr>
            </w:pPr>
            <w:r w:rsidRPr="000D214E">
              <w:rPr>
                <w:szCs w:val="23"/>
              </w:rPr>
      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      </w:r>
          </w:p>
        </w:tc>
      </w:tr>
      <w:tr w:rsidR="00BC6EE4" w:rsidRPr="000D214E" w:rsidTr="00BC6EE4">
        <w:tc>
          <w:tcPr>
            <w:tcW w:w="10281" w:type="dxa"/>
          </w:tcPr>
          <w:p w:rsidR="00BC6EE4" w:rsidRPr="000D214E" w:rsidRDefault="00BC6EE4" w:rsidP="00BC6EE4">
            <w:pPr>
              <w:pStyle w:val="af0"/>
              <w:numPr>
                <w:ilvl w:val="0"/>
                <w:numId w:val="12"/>
              </w:numPr>
              <w:jc w:val="both"/>
              <w:rPr>
                <w:szCs w:val="23"/>
              </w:rPr>
            </w:pPr>
            <w:r w:rsidRPr="000D214E">
              <w:rPr>
                <w:szCs w:val="23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</w:tbl>
    <w:p w:rsidR="00BC6EE4" w:rsidRPr="000D214E" w:rsidRDefault="00BC6EE4" w:rsidP="00BC6EE4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Глобальная конкурентоспособность российского образования</w:t>
      </w:r>
      <w:r w:rsidR="000B6C2F" w:rsidRPr="000D214E">
        <w:rPr>
          <w:sz w:val="28"/>
          <w:szCs w:val="23"/>
        </w:rPr>
        <w:t>, успешность</w:t>
      </w:r>
      <w:r w:rsidR="00213716" w:rsidRPr="000D214E">
        <w:rPr>
          <w:sz w:val="28"/>
          <w:szCs w:val="23"/>
        </w:rPr>
        <w:t xml:space="preserve"> страны</w:t>
      </w:r>
      <w:r w:rsidR="000B6C2F" w:rsidRPr="000D214E">
        <w:rPr>
          <w:sz w:val="28"/>
          <w:szCs w:val="23"/>
        </w:rPr>
        <w:t xml:space="preserve"> в международных исследованиях</w:t>
      </w:r>
      <w:r w:rsidRPr="000D214E">
        <w:rPr>
          <w:sz w:val="28"/>
          <w:szCs w:val="23"/>
        </w:rPr>
        <w:t xml:space="preserve"> </w:t>
      </w:r>
      <w:r w:rsidR="000B6C2F" w:rsidRPr="000D214E">
        <w:rPr>
          <w:sz w:val="28"/>
          <w:szCs w:val="23"/>
        </w:rPr>
        <w:t>складывается из успешности каждого</w:t>
      </w:r>
      <w:r w:rsidR="00BC3F33" w:rsidRPr="000D214E">
        <w:rPr>
          <w:sz w:val="28"/>
          <w:szCs w:val="23"/>
        </w:rPr>
        <w:t xml:space="preserve"> школьника, каждого нашего выпускника.</w:t>
      </w:r>
    </w:p>
    <w:p w:rsidR="00213716" w:rsidRPr="000D214E" w:rsidRDefault="00213716" w:rsidP="00213716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А значит наша с вами работа, уважаемые коллеги</w:t>
      </w:r>
      <w:r w:rsidR="008E1B0C" w:rsidRPr="000D214E">
        <w:rPr>
          <w:sz w:val="28"/>
          <w:szCs w:val="23"/>
        </w:rPr>
        <w:t xml:space="preserve"> -</w:t>
      </w:r>
      <w:r w:rsidRPr="000D214E">
        <w:rPr>
          <w:sz w:val="28"/>
          <w:szCs w:val="23"/>
        </w:rPr>
        <w:t xml:space="preserve"> </w:t>
      </w:r>
      <w:r w:rsidR="00EE5CEE" w:rsidRPr="000D214E">
        <w:rPr>
          <w:sz w:val="28"/>
          <w:szCs w:val="23"/>
        </w:rPr>
        <w:t>личный</w:t>
      </w:r>
      <w:r w:rsidRPr="000D214E">
        <w:rPr>
          <w:sz w:val="28"/>
          <w:szCs w:val="23"/>
        </w:rPr>
        <w:t xml:space="preserve"> вклад каждого из нас, каждого учителя в каждом классе в достижение глобальной цели: обеспечение нового качества образования.</w:t>
      </w:r>
    </w:p>
    <w:p w:rsidR="00141CBD" w:rsidRPr="000D214E" w:rsidRDefault="00141CBD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Как же за этот год мы продвинулись в решении поставленных проектом задач?</w:t>
      </w:r>
    </w:p>
    <w:p w:rsidR="0094221A" w:rsidRPr="000D214E" w:rsidRDefault="00723178" w:rsidP="00141CBD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D214E">
        <w:rPr>
          <w:sz w:val="28"/>
          <w:szCs w:val="23"/>
        </w:rPr>
        <w:lastRenderedPageBreak/>
        <w:t xml:space="preserve">Результаты итоговой аттестации </w:t>
      </w:r>
      <w:r w:rsidR="00EE5CEE" w:rsidRPr="000D214E">
        <w:rPr>
          <w:sz w:val="28"/>
          <w:szCs w:val="23"/>
        </w:rPr>
        <w:t>прошлого</w:t>
      </w:r>
      <w:r w:rsidRPr="000D214E">
        <w:rPr>
          <w:sz w:val="28"/>
          <w:szCs w:val="23"/>
        </w:rPr>
        <w:t xml:space="preserve"> года явно указывали на серьезные просчёты в реализации </w:t>
      </w:r>
      <w:r w:rsidR="00EE5CEE" w:rsidRPr="000D214E">
        <w:rPr>
          <w:sz w:val="28"/>
          <w:szCs w:val="23"/>
        </w:rPr>
        <w:t>образовательных программ</w:t>
      </w:r>
      <w:r w:rsidRPr="000D214E">
        <w:rPr>
          <w:sz w:val="28"/>
          <w:szCs w:val="23"/>
        </w:rPr>
        <w:t xml:space="preserve"> в ряде школ.</w:t>
      </w:r>
      <w:r w:rsidR="00734C61" w:rsidRPr="000D214E">
        <w:rPr>
          <w:sz w:val="28"/>
          <w:szCs w:val="23"/>
        </w:rPr>
        <w:t xml:space="preserve"> Усугубилась проблема качества подготовки выпускников по профильной математике. </w:t>
      </w:r>
      <w:r w:rsidR="00E97AB8" w:rsidRPr="000D214E">
        <w:rPr>
          <w:sz w:val="28"/>
          <w:szCs w:val="23"/>
        </w:rPr>
        <w:t>О</w:t>
      </w:r>
      <w:r w:rsidR="00EE5CEE" w:rsidRPr="000D214E">
        <w:rPr>
          <w:sz w:val="28"/>
          <w:szCs w:val="23"/>
        </w:rPr>
        <w:t xml:space="preserve">стро обозначился вопрос </w:t>
      </w:r>
      <w:r w:rsidR="00734C61" w:rsidRPr="000D214E">
        <w:rPr>
          <w:sz w:val="28"/>
          <w:szCs w:val="23"/>
        </w:rPr>
        <w:t>качества подготовки медалистов.</w:t>
      </w:r>
      <w:r w:rsidRPr="000D214E">
        <w:rPr>
          <w:sz w:val="28"/>
          <w:szCs w:val="23"/>
        </w:rPr>
        <w:t xml:space="preserve"> М</w:t>
      </w:r>
      <w:r w:rsidRPr="000D214E">
        <w:rPr>
          <w:rFonts w:ascii="Times New Roman CYR" w:hAnsi="Times New Roman CYR" w:cs="Times New Roman CYR"/>
          <w:sz w:val="28"/>
          <w:szCs w:val="28"/>
        </w:rPr>
        <w:t xml:space="preserve">ы поставили </w:t>
      </w:r>
      <w:r w:rsidR="00734C61" w:rsidRPr="000D214E">
        <w:rPr>
          <w:rFonts w:ascii="Times New Roman CYR" w:hAnsi="Times New Roman CYR" w:cs="Times New Roman CYR"/>
          <w:sz w:val="28"/>
          <w:szCs w:val="28"/>
        </w:rPr>
        <w:t>следующие задачи</w:t>
      </w:r>
      <w:r w:rsidR="00E97AB8" w:rsidRPr="000D214E">
        <w:rPr>
          <w:rFonts w:ascii="Times New Roman CYR" w:hAnsi="Times New Roman CYR" w:cs="Times New Roman CYR"/>
          <w:sz w:val="28"/>
          <w:szCs w:val="28"/>
        </w:rPr>
        <w:t xml:space="preserve"> – прежде всего</w:t>
      </w:r>
      <w:r w:rsidR="00734C61" w:rsidRPr="000D21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7AB8" w:rsidRPr="000D214E">
        <w:rPr>
          <w:rFonts w:ascii="Times New Roman CYR" w:hAnsi="Times New Roman CYR" w:cs="Times New Roman CYR"/>
          <w:sz w:val="28"/>
          <w:szCs w:val="28"/>
        </w:rPr>
        <w:t>перед собой, а также перед</w:t>
      </w:r>
      <w:r w:rsidRPr="000D214E">
        <w:rPr>
          <w:rFonts w:ascii="Times New Roman CYR" w:hAnsi="Times New Roman CYR" w:cs="Times New Roman CYR"/>
          <w:sz w:val="28"/>
          <w:szCs w:val="28"/>
        </w:rPr>
        <w:t xml:space="preserve"> коллективами школ </w:t>
      </w:r>
      <w:r w:rsidR="00E97AB8" w:rsidRPr="000D214E">
        <w:rPr>
          <w:rFonts w:ascii="Times New Roman CYR" w:hAnsi="Times New Roman CYR" w:cs="Times New Roman CYR"/>
          <w:sz w:val="28"/>
          <w:szCs w:val="28"/>
        </w:rPr>
        <w:t>–</w:t>
      </w:r>
      <w:r w:rsidR="00EE5CEE" w:rsidRPr="000D21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214E">
        <w:rPr>
          <w:rFonts w:ascii="Times New Roman CYR" w:hAnsi="Times New Roman CYR" w:cs="Times New Roman CYR"/>
          <w:sz w:val="28"/>
          <w:szCs w:val="28"/>
        </w:rPr>
        <w:t xml:space="preserve">на 2018-2019 </w:t>
      </w:r>
      <w:r w:rsidR="00E97AB8" w:rsidRPr="000D214E">
        <w:rPr>
          <w:rFonts w:ascii="Times New Roman CYR" w:hAnsi="Times New Roman CYR" w:cs="Times New Roman CYR"/>
          <w:sz w:val="28"/>
          <w:szCs w:val="28"/>
        </w:rPr>
        <w:t>учеб</w:t>
      </w:r>
      <w:r w:rsidR="000D214E" w:rsidRPr="000D214E">
        <w:rPr>
          <w:rFonts w:ascii="Times New Roman CYR" w:hAnsi="Times New Roman CYR" w:cs="Times New Roman CYR"/>
          <w:sz w:val="28"/>
          <w:szCs w:val="28"/>
        </w:rPr>
        <w:t>ный год. Вы видите их на слайде.</w:t>
      </w:r>
    </w:p>
    <w:p w:rsidR="004B4E6A" w:rsidRPr="000D214E" w:rsidRDefault="00E97AB8" w:rsidP="002C26CF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Благодаря серьезно скорректированной системе мер нам удалось существенно увеличить качество подготовки медалистов. Из 37 претендентов на медаль «За особые успехи в учении»</w:t>
      </w:r>
      <w:r w:rsidR="004B4E6A" w:rsidRPr="000D214E">
        <w:rPr>
          <w:sz w:val="28"/>
          <w:szCs w:val="23"/>
        </w:rPr>
        <w:t xml:space="preserve"> стали медалистами</w:t>
      </w:r>
      <w:r w:rsidRPr="000D214E">
        <w:rPr>
          <w:sz w:val="28"/>
          <w:szCs w:val="23"/>
        </w:rPr>
        <w:t xml:space="preserve"> 35 чел.</w:t>
      </w:r>
      <w:r w:rsidR="004B4E6A" w:rsidRPr="000D214E">
        <w:rPr>
          <w:sz w:val="28"/>
          <w:szCs w:val="23"/>
        </w:rPr>
        <w:t xml:space="preserve"> Все они набрали на ЕГЭ не менее 70 баллов по обязательным предметам: русскому языку и математике. И таким образом подтвердили не только собственные знания, но и объективность школьной системы оценивания. </w:t>
      </w:r>
    </w:p>
    <w:p w:rsidR="00EE5CEE" w:rsidRPr="000D214E" w:rsidRDefault="004B4E6A" w:rsidP="002C26CF">
      <w:pPr>
        <w:spacing w:line="276" w:lineRule="auto"/>
        <w:ind w:firstLine="426"/>
        <w:jc w:val="both"/>
        <w:rPr>
          <w:sz w:val="28"/>
          <w:szCs w:val="28"/>
        </w:rPr>
      </w:pPr>
      <w:r w:rsidRPr="000D214E">
        <w:rPr>
          <w:sz w:val="28"/>
          <w:szCs w:val="28"/>
        </w:rPr>
        <w:t xml:space="preserve">Доля кандидатов на медали, не подтвердивших свои результаты, составила только 5%. Это лучший результат среди округов области. </w:t>
      </w:r>
    </w:p>
    <w:p w:rsidR="004B4E6A" w:rsidRPr="000D214E" w:rsidRDefault="004B4E6A" w:rsidP="002C26CF">
      <w:pPr>
        <w:spacing w:line="276" w:lineRule="auto"/>
        <w:ind w:firstLine="426"/>
        <w:jc w:val="both"/>
        <w:rPr>
          <w:sz w:val="28"/>
          <w:szCs w:val="28"/>
        </w:rPr>
      </w:pPr>
      <w:r w:rsidRPr="000D214E">
        <w:rPr>
          <w:sz w:val="28"/>
          <w:szCs w:val="28"/>
        </w:rPr>
        <w:t>Для нас результат</w:t>
      </w:r>
      <w:r w:rsidR="00BD4374" w:rsidRPr="000D214E">
        <w:rPr>
          <w:sz w:val="28"/>
          <w:szCs w:val="28"/>
        </w:rPr>
        <w:t xml:space="preserve"> этого года</w:t>
      </w:r>
      <w:r w:rsidRPr="000D214E">
        <w:rPr>
          <w:sz w:val="28"/>
          <w:szCs w:val="28"/>
        </w:rPr>
        <w:t xml:space="preserve"> тем более ценен, </w:t>
      </w:r>
      <w:r w:rsidR="00BD4374" w:rsidRPr="000D214E">
        <w:rPr>
          <w:sz w:val="28"/>
          <w:szCs w:val="28"/>
        </w:rPr>
        <w:t>что и число медалистов в этом году возросло. И все они объективно подготовленные.</w:t>
      </w:r>
    </w:p>
    <w:p w:rsidR="00666322" w:rsidRPr="000D214E" w:rsidRDefault="00723178" w:rsidP="000D214E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sz w:val="28"/>
          <w:szCs w:val="23"/>
        </w:rPr>
        <w:t xml:space="preserve">В прошлом году на августовской встрече мы </w:t>
      </w:r>
      <w:r w:rsidR="00AA0BCE" w:rsidRPr="000D214E">
        <w:rPr>
          <w:sz w:val="28"/>
          <w:szCs w:val="23"/>
        </w:rPr>
        <w:t xml:space="preserve">говорили о недостатках </w:t>
      </w:r>
      <w:r w:rsidR="00AA0BCE" w:rsidRPr="000D214E">
        <w:rPr>
          <w:sz w:val="28"/>
          <w:szCs w:val="28"/>
        </w:rPr>
        <w:t>организационных и содержательных мер, направленных на улучшение математической подготовки школьников.</w:t>
      </w:r>
      <w:r w:rsidR="00666322" w:rsidRPr="000D214E">
        <w:rPr>
          <w:sz w:val="28"/>
          <w:szCs w:val="28"/>
        </w:rPr>
        <w:t xml:space="preserve"> </w:t>
      </w:r>
      <w:r w:rsidR="009C0C82" w:rsidRPr="000D214E">
        <w:rPr>
          <w:sz w:val="28"/>
          <w:szCs w:val="28"/>
        </w:rPr>
        <w:t>В этом году мы с</w:t>
      </w:r>
      <w:r w:rsidR="00666322" w:rsidRPr="000D214E">
        <w:rPr>
          <w:sz w:val="28"/>
          <w:szCs w:val="28"/>
        </w:rPr>
        <w:t>ерьёзно измени</w:t>
      </w:r>
      <w:r w:rsidR="009C0C82" w:rsidRPr="000D214E">
        <w:rPr>
          <w:sz w:val="28"/>
          <w:szCs w:val="28"/>
        </w:rPr>
        <w:t>ли</w:t>
      </w:r>
      <w:r w:rsidR="00666322" w:rsidRPr="000D214E">
        <w:rPr>
          <w:sz w:val="28"/>
          <w:szCs w:val="28"/>
        </w:rPr>
        <w:t xml:space="preserve"> подходы мониторинг</w:t>
      </w:r>
      <w:r w:rsidR="009C0C82" w:rsidRPr="000D214E">
        <w:rPr>
          <w:sz w:val="28"/>
          <w:szCs w:val="28"/>
        </w:rPr>
        <w:t>а</w:t>
      </w:r>
      <w:r w:rsidR="00666322" w:rsidRPr="000D214E">
        <w:rPr>
          <w:sz w:val="28"/>
          <w:szCs w:val="28"/>
        </w:rPr>
        <w:t xml:space="preserve"> по математике</w:t>
      </w:r>
      <w:r w:rsidR="009C0C82" w:rsidRPr="000D214E">
        <w:rPr>
          <w:sz w:val="28"/>
          <w:szCs w:val="28"/>
        </w:rPr>
        <w:t xml:space="preserve">, обеспечили </w:t>
      </w:r>
      <w:r w:rsidR="00536C62" w:rsidRPr="000D214E">
        <w:rPr>
          <w:sz w:val="28"/>
          <w:szCs w:val="28"/>
        </w:rPr>
        <w:t>единообраз</w:t>
      </w:r>
      <w:r w:rsidR="00935D6C" w:rsidRPr="000D214E">
        <w:rPr>
          <w:sz w:val="28"/>
          <w:szCs w:val="28"/>
        </w:rPr>
        <w:t>ие</w:t>
      </w:r>
      <w:r w:rsidR="009C0C82" w:rsidRPr="000D214E">
        <w:rPr>
          <w:sz w:val="28"/>
          <w:szCs w:val="28"/>
        </w:rPr>
        <w:t xml:space="preserve"> рабочих программ педагогов</w:t>
      </w:r>
      <w:r w:rsidR="00536C62" w:rsidRPr="000D214E">
        <w:rPr>
          <w:sz w:val="28"/>
          <w:szCs w:val="28"/>
        </w:rPr>
        <w:t>, единство</w:t>
      </w:r>
      <w:r w:rsidR="009C0C82" w:rsidRPr="000D214E">
        <w:rPr>
          <w:sz w:val="28"/>
          <w:szCs w:val="28"/>
        </w:rPr>
        <w:t xml:space="preserve"> контрольных материалов абсолютно на каждом этапе и уровне мониторинга, оптимизировали периодичность, максимально включили модуль МСОКО. У нас получилось значительно продвинуться в этом вопросе.</w:t>
      </w:r>
    </w:p>
    <w:p w:rsidR="007D149F" w:rsidRPr="000D214E" w:rsidRDefault="009C0C82" w:rsidP="007D149F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D214E">
        <w:rPr>
          <w:sz w:val="28"/>
          <w:szCs w:val="28"/>
        </w:rPr>
        <w:t xml:space="preserve">Хочу </w:t>
      </w:r>
      <w:r w:rsidR="00AA0BCE" w:rsidRPr="000D214E">
        <w:rPr>
          <w:sz w:val="28"/>
          <w:szCs w:val="28"/>
        </w:rPr>
        <w:t>отметить тот положительный факт</w:t>
      </w:r>
      <w:r w:rsidR="007D149F" w:rsidRPr="000D214E">
        <w:rPr>
          <w:sz w:val="28"/>
          <w:szCs w:val="28"/>
        </w:rPr>
        <w:t xml:space="preserve">, что </w:t>
      </w:r>
      <w:r w:rsidR="007D149F" w:rsidRPr="000D214E">
        <w:rPr>
          <w:rFonts w:ascii="Times New Roman CYR" w:hAnsi="Times New Roman CYR" w:cs="Times New Roman CYR"/>
          <w:sz w:val="28"/>
          <w:szCs w:val="28"/>
        </w:rPr>
        <w:t xml:space="preserve">средний балл по профильной математике повысился с </w:t>
      </w:r>
      <w:r w:rsidR="00F914D5" w:rsidRPr="000D214E">
        <w:rPr>
          <w:rFonts w:ascii="Times New Roman CYR" w:hAnsi="Times New Roman CYR" w:cs="Times New Roman CYR"/>
          <w:sz w:val="28"/>
          <w:szCs w:val="28"/>
        </w:rPr>
        <w:t>4</w:t>
      </w:r>
      <w:r w:rsidR="00536C62" w:rsidRPr="000D214E">
        <w:rPr>
          <w:rFonts w:ascii="Times New Roman CYR" w:hAnsi="Times New Roman CYR" w:cs="Times New Roman CYR"/>
          <w:sz w:val="28"/>
          <w:szCs w:val="28"/>
        </w:rPr>
        <w:t>8</w:t>
      </w:r>
      <w:r w:rsidR="00F914D5" w:rsidRPr="000D214E">
        <w:rPr>
          <w:rFonts w:ascii="Times New Roman CYR" w:hAnsi="Times New Roman CYR" w:cs="Times New Roman CYR"/>
          <w:sz w:val="28"/>
          <w:szCs w:val="28"/>
        </w:rPr>
        <w:t>-ти</w:t>
      </w:r>
      <w:r w:rsidR="007D149F" w:rsidRPr="000D214E">
        <w:rPr>
          <w:rFonts w:ascii="Times New Roman CYR" w:hAnsi="Times New Roman CYR" w:cs="Times New Roman CYR"/>
          <w:sz w:val="28"/>
          <w:szCs w:val="28"/>
        </w:rPr>
        <w:t xml:space="preserve"> до 57</w:t>
      </w:r>
      <w:r w:rsidR="00F914D5" w:rsidRPr="000D214E">
        <w:rPr>
          <w:rFonts w:ascii="Times New Roman CYR" w:hAnsi="Times New Roman CYR" w:cs="Times New Roman CYR"/>
          <w:sz w:val="28"/>
          <w:szCs w:val="28"/>
        </w:rPr>
        <w:t>-ми</w:t>
      </w:r>
      <w:r w:rsidR="007D149F" w:rsidRPr="000D21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14D5" w:rsidRPr="000D214E">
        <w:rPr>
          <w:rFonts w:ascii="Times New Roman CYR" w:hAnsi="Times New Roman CYR" w:cs="Times New Roman CYR"/>
          <w:sz w:val="28"/>
          <w:szCs w:val="28"/>
        </w:rPr>
        <w:t>баллов</w:t>
      </w:r>
      <w:r w:rsidR="007D149F" w:rsidRPr="000D214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61FB2" w:rsidRPr="000D214E" w:rsidRDefault="00261FB2" w:rsidP="007D149F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D214E">
        <w:rPr>
          <w:rFonts w:ascii="Times New Roman CYR" w:hAnsi="Times New Roman CYR" w:cs="Times New Roman CYR"/>
          <w:sz w:val="28"/>
          <w:szCs w:val="28"/>
        </w:rPr>
        <w:t>Если говорить о высоких баллах</w:t>
      </w:r>
      <w:r w:rsidR="002C26CF" w:rsidRPr="000D21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6C62" w:rsidRPr="000D214E">
        <w:rPr>
          <w:rFonts w:ascii="Times New Roman CYR" w:hAnsi="Times New Roman CYR" w:cs="Times New Roman CYR"/>
          <w:sz w:val="28"/>
          <w:szCs w:val="28"/>
        </w:rPr>
        <w:t>(а это диапазон от 81</w:t>
      </w:r>
      <w:r w:rsidR="000D214E" w:rsidRPr="000D214E">
        <w:rPr>
          <w:rFonts w:ascii="Times New Roman CYR" w:hAnsi="Times New Roman CYR" w:cs="Times New Roman CYR"/>
          <w:sz w:val="28"/>
          <w:szCs w:val="28"/>
        </w:rPr>
        <w:t xml:space="preserve"> до 100</w:t>
      </w:r>
      <w:r w:rsidRPr="000D214E">
        <w:rPr>
          <w:rFonts w:ascii="Times New Roman CYR" w:hAnsi="Times New Roman CYR" w:cs="Times New Roman CYR"/>
          <w:sz w:val="28"/>
          <w:szCs w:val="28"/>
        </w:rPr>
        <w:t>), то</w:t>
      </w:r>
      <w:r w:rsidR="002C26CF" w:rsidRPr="000D214E">
        <w:rPr>
          <w:rFonts w:ascii="Times New Roman CYR" w:hAnsi="Times New Roman CYR" w:cs="Times New Roman CYR"/>
          <w:sz w:val="28"/>
          <w:szCs w:val="28"/>
        </w:rPr>
        <w:t xml:space="preserve"> в этом году </w:t>
      </w:r>
      <w:proofErr w:type="spellStart"/>
      <w:r w:rsidR="002C26CF" w:rsidRPr="000D214E">
        <w:rPr>
          <w:rFonts w:ascii="Times New Roman CYR" w:hAnsi="Times New Roman CYR" w:cs="Times New Roman CYR"/>
          <w:sz w:val="28"/>
          <w:szCs w:val="28"/>
        </w:rPr>
        <w:t>высокобалльниками</w:t>
      </w:r>
      <w:proofErr w:type="spellEnd"/>
      <w:r w:rsidR="002C26CF" w:rsidRPr="000D214E">
        <w:rPr>
          <w:rFonts w:ascii="Times New Roman CYR" w:hAnsi="Times New Roman CYR" w:cs="Times New Roman CYR"/>
          <w:sz w:val="28"/>
          <w:szCs w:val="28"/>
        </w:rPr>
        <w:t xml:space="preserve"> стали 5% выпускников. В прошлом году 81 </w:t>
      </w:r>
      <w:r w:rsidR="00F914D5" w:rsidRPr="000D214E">
        <w:rPr>
          <w:rFonts w:ascii="Times New Roman CYR" w:hAnsi="Times New Roman CYR" w:cs="Times New Roman CYR"/>
          <w:sz w:val="28"/>
          <w:szCs w:val="28"/>
        </w:rPr>
        <w:t xml:space="preserve">балл </w:t>
      </w:r>
      <w:r w:rsidR="002C26CF" w:rsidRPr="000D214E">
        <w:rPr>
          <w:rFonts w:ascii="Times New Roman CYR" w:hAnsi="Times New Roman CYR" w:cs="Times New Roman CYR"/>
          <w:sz w:val="28"/>
          <w:szCs w:val="28"/>
        </w:rPr>
        <w:t xml:space="preserve">и более не набрал никто. </w:t>
      </w:r>
    </w:p>
    <w:p w:rsidR="00A808E1" w:rsidRPr="000D214E" w:rsidRDefault="00A808E1" w:rsidP="00856F01">
      <w:pPr>
        <w:spacing w:line="276" w:lineRule="auto"/>
        <w:ind w:firstLine="426"/>
        <w:jc w:val="both"/>
        <w:rPr>
          <w:sz w:val="28"/>
        </w:rPr>
      </w:pPr>
      <w:r w:rsidRPr="000D214E">
        <w:rPr>
          <w:sz w:val="28"/>
        </w:rPr>
        <w:t xml:space="preserve">Повысилось качество подготовки </w:t>
      </w:r>
      <w:r w:rsidR="008E1B0C" w:rsidRPr="000D214E">
        <w:rPr>
          <w:sz w:val="28"/>
        </w:rPr>
        <w:t xml:space="preserve">и </w:t>
      </w:r>
      <w:r w:rsidRPr="000D214E">
        <w:rPr>
          <w:sz w:val="28"/>
        </w:rPr>
        <w:t>по базовой математике. Три четверти выпускников сдали базовую математику на «4» и «5».</w:t>
      </w:r>
    </w:p>
    <w:p w:rsidR="007D149F" w:rsidRPr="000D214E" w:rsidRDefault="007D149F" w:rsidP="00A5334F">
      <w:pPr>
        <w:spacing w:line="276" w:lineRule="auto"/>
        <w:ind w:firstLine="426"/>
        <w:jc w:val="both"/>
        <w:rPr>
          <w:sz w:val="28"/>
        </w:rPr>
      </w:pPr>
      <w:r w:rsidRPr="000D214E">
        <w:rPr>
          <w:sz w:val="28"/>
        </w:rPr>
        <w:t>Все это стало результатом целенаправленной работы и управления</w:t>
      </w:r>
      <w:r w:rsidR="00632B31" w:rsidRPr="000D214E">
        <w:rPr>
          <w:sz w:val="28"/>
        </w:rPr>
        <w:t>, и Ресурсного центра,</w:t>
      </w:r>
      <w:r w:rsidRPr="000D214E">
        <w:rPr>
          <w:sz w:val="28"/>
        </w:rPr>
        <w:t xml:space="preserve"> и</w:t>
      </w:r>
      <w:r w:rsidR="00632B31" w:rsidRPr="000D214E">
        <w:rPr>
          <w:sz w:val="28"/>
        </w:rPr>
        <w:t xml:space="preserve"> педагогических коллективов школ.</w:t>
      </w:r>
    </w:p>
    <w:p w:rsidR="009D3033" w:rsidRPr="000D214E" w:rsidRDefault="009D3033" w:rsidP="00A5334F">
      <w:pPr>
        <w:spacing w:line="276" w:lineRule="auto"/>
        <w:ind w:firstLine="426"/>
        <w:jc w:val="both"/>
        <w:rPr>
          <w:sz w:val="28"/>
        </w:rPr>
      </w:pPr>
      <w:r w:rsidRPr="000D214E">
        <w:rPr>
          <w:sz w:val="28"/>
        </w:rPr>
        <w:t>Должна отметить следующий важный момент. В прошлые годы нам приходилось сталкиваться с непониманием родителей</w:t>
      </w:r>
      <w:r w:rsidR="000D214E" w:rsidRPr="000D214E">
        <w:rPr>
          <w:sz w:val="28"/>
        </w:rPr>
        <w:t xml:space="preserve"> (а зачастую и педагогов)</w:t>
      </w:r>
      <w:r w:rsidRPr="000D214E">
        <w:rPr>
          <w:sz w:val="28"/>
        </w:rPr>
        <w:t>, которые считали, что контрольные процедуры доставляют неудобства их детям, что количество контрольных работ велико. В этом году системная работа дала свои плоды. Из бесед с родителями, а главное – выпускниками</w:t>
      </w:r>
      <w:r w:rsidR="00EE5CEE" w:rsidRPr="000D214E">
        <w:rPr>
          <w:sz w:val="28"/>
        </w:rPr>
        <w:t xml:space="preserve"> (</w:t>
      </w:r>
      <w:r w:rsidRPr="000D214E">
        <w:rPr>
          <w:sz w:val="28"/>
        </w:rPr>
        <w:t>в том числе бесед, проведённых мною лично</w:t>
      </w:r>
      <w:r w:rsidR="00EE5CEE" w:rsidRPr="000D214E">
        <w:rPr>
          <w:sz w:val="28"/>
        </w:rPr>
        <w:t>)</w:t>
      </w:r>
      <w:r w:rsidRPr="000D214E">
        <w:rPr>
          <w:sz w:val="28"/>
        </w:rPr>
        <w:t>, мы получили только положительные отзывы и слова благодарности о том, что применённая в этом году система мониторинга однозначно помогла ребятам в правильной подготовке, в оценке собственных сил, повлияла на хорошие результаты.</w:t>
      </w:r>
    </w:p>
    <w:p w:rsidR="009C0C82" w:rsidRPr="000D214E" w:rsidRDefault="009C0C82" w:rsidP="009C0C82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sz w:val="28"/>
          <w:szCs w:val="28"/>
        </w:rPr>
        <w:lastRenderedPageBreak/>
        <w:t xml:space="preserve">Тем не менее, </w:t>
      </w:r>
      <w:r w:rsidR="00CB6F71" w:rsidRPr="000D214E">
        <w:rPr>
          <w:sz w:val="28"/>
          <w:szCs w:val="28"/>
        </w:rPr>
        <w:t xml:space="preserve">вынуждена констатировать, что </w:t>
      </w:r>
      <w:r w:rsidRPr="000D214E">
        <w:rPr>
          <w:sz w:val="28"/>
          <w:szCs w:val="28"/>
        </w:rPr>
        <w:t xml:space="preserve">результаты этого года по математике противоречивы. </w:t>
      </w:r>
    </w:p>
    <w:p w:rsidR="00632B31" w:rsidRPr="000D214E" w:rsidRDefault="008E1B0C" w:rsidP="00A533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D214E">
        <w:rPr>
          <w:rFonts w:ascii="Times New Roman CYR" w:hAnsi="Times New Roman CYR" w:cs="Times New Roman CYR"/>
          <w:sz w:val="28"/>
          <w:szCs w:val="28"/>
        </w:rPr>
        <w:t>С</w:t>
      </w:r>
      <w:r w:rsidR="00632B31" w:rsidRPr="000D214E">
        <w:rPr>
          <w:rFonts w:ascii="Times New Roman CYR" w:hAnsi="Times New Roman CYR" w:cs="Times New Roman CYR"/>
          <w:sz w:val="28"/>
          <w:szCs w:val="28"/>
        </w:rPr>
        <w:t>тало больше выпускников, не сдавших математику с первого раза, причем, как на профильном, так и на базовом уровне.</w:t>
      </w:r>
    </w:p>
    <w:p w:rsidR="00EC659F" w:rsidRPr="000D214E" w:rsidRDefault="00632B31" w:rsidP="00A533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0D214E">
        <w:rPr>
          <w:rFonts w:ascii="Times New Roman CYR" w:hAnsi="Times New Roman CYR" w:cs="Times New Roman CYR"/>
          <w:sz w:val="28"/>
          <w:szCs w:val="28"/>
        </w:rPr>
        <w:t>В итоге, с учётом пересдачи в основной период, базовую математику сдали все</w:t>
      </w:r>
      <w:r w:rsidR="00E97D77" w:rsidRPr="000D214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32B31" w:rsidRPr="000D214E" w:rsidRDefault="00E97D77" w:rsidP="00A533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D214E">
        <w:rPr>
          <w:rFonts w:ascii="Times New Roman CYR" w:hAnsi="Times New Roman CYR" w:cs="Times New Roman CYR"/>
          <w:sz w:val="28"/>
          <w:szCs w:val="28"/>
        </w:rPr>
        <w:t xml:space="preserve">А вот с экзаменом по профильной математике не справились 2 человека. </w:t>
      </w:r>
    </w:p>
    <w:p w:rsidR="00632B31" w:rsidRPr="000D214E" w:rsidRDefault="006914B3" w:rsidP="00A533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D214E">
        <w:rPr>
          <w:rFonts w:ascii="Times New Roman CYR" w:hAnsi="Times New Roman CYR" w:cs="Times New Roman CYR"/>
          <w:sz w:val="28"/>
          <w:szCs w:val="28"/>
        </w:rPr>
        <w:t xml:space="preserve">Для нас это неожиданный и очень обидный результат, учитывая </w:t>
      </w:r>
      <w:r w:rsidR="006265CB" w:rsidRPr="000D214E">
        <w:rPr>
          <w:rFonts w:ascii="Times New Roman CYR" w:hAnsi="Times New Roman CYR" w:cs="Times New Roman CYR"/>
          <w:sz w:val="28"/>
          <w:szCs w:val="28"/>
        </w:rPr>
        <w:t>масштаб сделанного</w:t>
      </w:r>
      <w:r w:rsidRPr="000D214E">
        <w:rPr>
          <w:rFonts w:ascii="Times New Roman CYR" w:hAnsi="Times New Roman CYR" w:cs="Times New Roman CYR"/>
          <w:sz w:val="28"/>
          <w:szCs w:val="28"/>
        </w:rPr>
        <w:t>. Два</w:t>
      </w:r>
      <w:r w:rsidR="00E97D77" w:rsidRPr="000D214E">
        <w:rPr>
          <w:rFonts w:ascii="Times New Roman CYR" w:hAnsi="Times New Roman CYR" w:cs="Times New Roman CYR"/>
          <w:sz w:val="28"/>
          <w:szCs w:val="28"/>
        </w:rPr>
        <w:t xml:space="preserve"> выпускника средней школы </w:t>
      </w:r>
      <w:r w:rsidR="00632B31" w:rsidRPr="000D214E">
        <w:rPr>
          <w:rFonts w:ascii="Times New Roman CYR" w:hAnsi="Times New Roman CYR" w:cs="Times New Roman CYR"/>
          <w:sz w:val="28"/>
          <w:szCs w:val="28"/>
        </w:rPr>
        <w:t xml:space="preserve">будут пересдавать </w:t>
      </w:r>
      <w:r w:rsidR="00E97D77" w:rsidRPr="000D214E">
        <w:rPr>
          <w:rFonts w:ascii="Times New Roman CYR" w:hAnsi="Times New Roman CYR" w:cs="Times New Roman CYR"/>
          <w:sz w:val="28"/>
          <w:szCs w:val="28"/>
        </w:rPr>
        <w:t xml:space="preserve">экзамен </w:t>
      </w:r>
      <w:r w:rsidR="00632B31" w:rsidRPr="000D214E">
        <w:rPr>
          <w:rFonts w:ascii="Times New Roman CYR" w:hAnsi="Times New Roman CYR" w:cs="Times New Roman CYR"/>
          <w:sz w:val="28"/>
          <w:szCs w:val="28"/>
        </w:rPr>
        <w:t>в сентябрьские сроки</w:t>
      </w:r>
      <w:r w:rsidR="00E97D77" w:rsidRPr="000D214E">
        <w:rPr>
          <w:rFonts w:ascii="Times New Roman CYR" w:hAnsi="Times New Roman CYR" w:cs="Times New Roman CYR"/>
          <w:sz w:val="28"/>
          <w:szCs w:val="28"/>
        </w:rPr>
        <w:t xml:space="preserve">. Причем сдавать они будут в конце концов всё равно </w:t>
      </w:r>
      <w:r w:rsidR="00632B31" w:rsidRPr="000D214E">
        <w:rPr>
          <w:rFonts w:ascii="Times New Roman CYR" w:hAnsi="Times New Roman CYR" w:cs="Times New Roman CYR"/>
          <w:sz w:val="28"/>
          <w:szCs w:val="28"/>
        </w:rPr>
        <w:t xml:space="preserve">математику базового уровня. </w:t>
      </w:r>
      <w:r w:rsidR="00E97D77" w:rsidRPr="000D214E">
        <w:rPr>
          <w:rFonts w:ascii="Times New Roman CYR" w:hAnsi="Times New Roman CYR" w:cs="Times New Roman CYR"/>
          <w:sz w:val="28"/>
          <w:szCs w:val="28"/>
        </w:rPr>
        <w:t xml:space="preserve">Что </w:t>
      </w:r>
      <w:r w:rsidR="0022439E" w:rsidRPr="000D214E">
        <w:rPr>
          <w:rFonts w:ascii="Times New Roman CYR" w:hAnsi="Times New Roman CYR" w:cs="Times New Roman CYR"/>
          <w:sz w:val="28"/>
          <w:szCs w:val="28"/>
        </w:rPr>
        <w:t>по</w:t>
      </w:r>
      <w:r w:rsidR="00E97D77" w:rsidRPr="000D214E">
        <w:rPr>
          <w:rFonts w:ascii="Times New Roman CYR" w:hAnsi="Times New Roman CYR" w:cs="Times New Roman CYR"/>
          <w:sz w:val="28"/>
          <w:szCs w:val="28"/>
        </w:rPr>
        <w:t xml:space="preserve">мешало им сразу </w:t>
      </w:r>
      <w:r w:rsidR="006265CB" w:rsidRPr="000D214E">
        <w:rPr>
          <w:rFonts w:ascii="Times New Roman CYR" w:hAnsi="Times New Roman CYR" w:cs="Times New Roman CYR"/>
          <w:sz w:val="28"/>
          <w:szCs w:val="28"/>
        </w:rPr>
        <w:t>переориентироваться на</w:t>
      </w:r>
      <w:r w:rsidR="00E62029" w:rsidRPr="000D214E">
        <w:rPr>
          <w:rFonts w:ascii="Times New Roman CYR" w:hAnsi="Times New Roman CYR" w:cs="Times New Roman CYR"/>
          <w:sz w:val="28"/>
          <w:szCs w:val="28"/>
        </w:rPr>
        <w:t xml:space="preserve"> базовый уровень</w:t>
      </w:r>
      <w:r w:rsidR="00E97D77" w:rsidRPr="000D214E">
        <w:rPr>
          <w:rFonts w:ascii="Times New Roman CYR" w:hAnsi="Times New Roman CYR" w:cs="Times New Roman CYR"/>
          <w:sz w:val="28"/>
          <w:szCs w:val="28"/>
        </w:rPr>
        <w:t xml:space="preserve">? Непонимание уровня собственного образовательного результата? Необъективность оценки? Неумение школы последовательно работать </w:t>
      </w:r>
      <w:r w:rsidR="006265CB" w:rsidRPr="000D214E">
        <w:rPr>
          <w:rFonts w:ascii="Times New Roman CYR" w:hAnsi="Times New Roman CYR" w:cs="Times New Roman CYR"/>
          <w:sz w:val="28"/>
          <w:szCs w:val="28"/>
        </w:rPr>
        <w:t>с выпускником и</w:t>
      </w:r>
      <w:r w:rsidR="00E97D77" w:rsidRPr="000D214E">
        <w:rPr>
          <w:rFonts w:ascii="Times New Roman CYR" w:hAnsi="Times New Roman CYR" w:cs="Times New Roman CYR"/>
          <w:sz w:val="28"/>
          <w:szCs w:val="28"/>
        </w:rPr>
        <w:t xml:space="preserve"> родителями? Вопрос! Будем искать ответ на него в этом учебном году. </w:t>
      </w:r>
    </w:p>
    <w:p w:rsidR="00E97D77" w:rsidRPr="000D214E" w:rsidRDefault="00E97D77" w:rsidP="00A533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D214E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632B31" w:rsidRPr="000D214E">
        <w:rPr>
          <w:rFonts w:ascii="Times New Roman CYR" w:hAnsi="Times New Roman CYR" w:cs="Times New Roman CYR"/>
          <w:bCs/>
          <w:sz w:val="28"/>
          <w:szCs w:val="28"/>
        </w:rPr>
        <w:t>уководителям образовательных организаций необходимо</w:t>
      </w:r>
      <w:r w:rsidRPr="000D214E">
        <w:rPr>
          <w:rFonts w:ascii="Times New Roman CYR" w:hAnsi="Times New Roman CYR" w:cs="Times New Roman CYR"/>
          <w:bCs/>
          <w:sz w:val="28"/>
          <w:szCs w:val="28"/>
        </w:rPr>
        <w:t xml:space="preserve"> развернуть систему оценки качества лицом к родителям, а в старших классах </w:t>
      </w:r>
      <w:r w:rsidR="003E73EA" w:rsidRPr="000D214E">
        <w:rPr>
          <w:rFonts w:ascii="Times New Roman CYR" w:hAnsi="Times New Roman CYR" w:cs="Times New Roman CYR"/>
          <w:bCs/>
          <w:sz w:val="28"/>
          <w:szCs w:val="28"/>
        </w:rPr>
        <w:t xml:space="preserve">– </w:t>
      </w:r>
      <w:r w:rsidR="006265CB" w:rsidRPr="000D214E">
        <w:rPr>
          <w:rFonts w:ascii="Times New Roman CYR" w:hAnsi="Times New Roman CYR" w:cs="Times New Roman CYR"/>
          <w:bCs/>
          <w:sz w:val="28"/>
          <w:szCs w:val="28"/>
        </w:rPr>
        <w:t xml:space="preserve">и </w:t>
      </w:r>
      <w:r w:rsidRPr="000D214E">
        <w:rPr>
          <w:rFonts w:ascii="Times New Roman CYR" w:hAnsi="Times New Roman CYR" w:cs="Times New Roman CYR"/>
          <w:bCs/>
          <w:sz w:val="28"/>
          <w:szCs w:val="28"/>
        </w:rPr>
        <w:t xml:space="preserve">к выпускникам. </w:t>
      </w:r>
      <w:r w:rsidR="003E73EA" w:rsidRPr="000D214E">
        <w:rPr>
          <w:rFonts w:ascii="Times New Roman CYR" w:hAnsi="Times New Roman CYR" w:cs="Times New Roman CYR"/>
          <w:bCs/>
          <w:sz w:val="28"/>
          <w:szCs w:val="28"/>
        </w:rPr>
        <w:t xml:space="preserve">Итоги МСОКО не должны оставаться формальным </w:t>
      </w:r>
      <w:r w:rsidR="008E1B0C" w:rsidRPr="000D214E">
        <w:rPr>
          <w:rFonts w:ascii="Times New Roman CYR" w:hAnsi="Times New Roman CYR" w:cs="Times New Roman CYR"/>
          <w:bCs/>
          <w:sz w:val="28"/>
          <w:szCs w:val="28"/>
        </w:rPr>
        <w:t xml:space="preserve">внутренним </w:t>
      </w:r>
      <w:r w:rsidR="003E73EA" w:rsidRPr="000D214E">
        <w:rPr>
          <w:rFonts w:ascii="Times New Roman CYR" w:hAnsi="Times New Roman CYR" w:cs="Times New Roman CYR"/>
          <w:bCs/>
          <w:sz w:val="28"/>
          <w:szCs w:val="28"/>
        </w:rPr>
        <w:t xml:space="preserve">документом. Они </w:t>
      </w:r>
      <w:r w:rsidR="00540F28" w:rsidRPr="000D214E">
        <w:rPr>
          <w:rFonts w:ascii="Times New Roman CYR" w:hAnsi="Times New Roman CYR" w:cs="Times New Roman CYR"/>
          <w:bCs/>
          <w:sz w:val="28"/>
          <w:szCs w:val="28"/>
        </w:rPr>
        <w:t>должны стать</w:t>
      </w:r>
      <w:r w:rsidR="003E73EA" w:rsidRPr="000D214E">
        <w:rPr>
          <w:rFonts w:ascii="Times New Roman CYR" w:hAnsi="Times New Roman CYR" w:cs="Times New Roman CYR"/>
          <w:bCs/>
          <w:sz w:val="28"/>
          <w:szCs w:val="28"/>
        </w:rPr>
        <w:t xml:space="preserve"> инструментом в общении с учеником и родителями, в профориентационной работе.</w:t>
      </w:r>
    </w:p>
    <w:p w:rsidR="007B6A21" w:rsidRPr="000D214E" w:rsidRDefault="00D97520" w:rsidP="00A5334F">
      <w:pPr>
        <w:spacing w:line="276" w:lineRule="auto"/>
        <w:ind w:firstLine="426"/>
        <w:jc w:val="both"/>
        <w:rPr>
          <w:i/>
          <w:sz w:val="28"/>
        </w:rPr>
      </w:pPr>
      <w:r w:rsidRPr="000D214E">
        <w:rPr>
          <w:sz w:val="28"/>
        </w:rPr>
        <w:t xml:space="preserve">Среди </w:t>
      </w:r>
      <w:r w:rsidR="007B6A21" w:rsidRPr="000D214E">
        <w:rPr>
          <w:sz w:val="28"/>
        </w:rPr>
        <w:t xml:space="preserve">предметов по выбору </w:t>
      </w:r>
      <w:r w:rsidRPr="000D214E">
        <w:rPr>
          <w:sz w:val="28"/>
        </w:rPr>
        <w:t xml:space="preserve">одним из </w:t>
      </w:r>
      <w:r w:rsidR="007B6A21" w:rsidRPr="000D214E">
        <w:rPr>
          <w:sz w:val="28"/>
        </w:rPr>
        <w:t>наиболее востребованны</w:t>
      </w:r>
      <w:r w:rsidRPr="000D214E">
        <w:rPr>
          <w:sz w:val="28"/>
        </w:rPr>
        <w:t>х</w:t>
      </w:r>
      <w:r w:rsidR="007B6A21" w:rsidRPr="000D214E">
        <w:rPr>
          <w:sz w:val="28"/>
        </w:rPr>
        <w:t xml:space="preserve"> на протяжении ряда лет </w:t>
      </w:r>
      <w:r w:rsidR="00E62029" w:rsidRPr="000D214E">
        <w:rPr>
          <w:sz w:val="28"/>
        </w:rPr>
        <w:t xml:space="preserve">остаётся </w:t>
      </w:r>
      <w:r w:rsidR="007B6A21" w:rsidRPr="000D214E">
        <w:rPr>
          <w:sz w:val="28"/>
        </w:rPr>
        <w:t>физика.</w:t>
      </w:r>
      <w:r w:rsidR="00641EF7" w:rsidRPr="000D214E">
        <w:rPr>
          <w:sz w:val="28"/>
          <w:szCs w:val="28"/>
        </w:rPr>
        <w:t xml:space="preserve"> В </w:t>
      </w:r>
      <w:r w:rsidRPr="000D214E">
        <w:rPr>
          <w:sz w:val="28"/>
          <w:szCs w:val="28"/>
        </w:rPr>
        <w:t>этом</w:t>
      </w:r>
      <w:r w:rsidR="000D214E" w:rsidRPr="000D214E">
        <w:rPr>
          <w:sz w:val="28"/>
          <w:szCs w:val="28"/>
        </w:rPr>
        <w:t xml:space="preserve"> году её сдавала почти треть </w:t>
      </w:r>
      <w:r w:rsidR="00641EF7" w:rsidRPr="000D214E">
        <w:rPr>
          <w:sz w:val="28"/>
          <w:szCs w:val="28"/>
        </w:rPr>
        <w:t xml:space="preserve">выпускников. </w:t>
      </w:r>
      <w:r w:rsidR="00A4239F" w:rsidRPr="000D214E">
        <w:rPr>
          <w:sz w:val="28"/>
          <w:szCs w:val="28"/>
        </w:rPr>
        <w:t xml:space="preserve">Мы с удовлетворением отмечаем, что </w:t>
      </w:r>
      <w:r w:rsidR="000D214E" w:rsidRPr="000D214E">
        <w:rPr>
          <w:sz w:val="28"/>
          <w:szCs w:val="28"/>
        </w:rPr>
        <w:t>впервые</w:t>
      </w:r>
      <w:r w:rsidR="000D214E" w:rsidRPr="000D214E">
        <w:rPr>
          <w:sz w:val="28"/>
          <w:szCs w:val="28"/>
        </w:rPr>
        <w:t xml:space="preserve"> </w:t>
      </w:r>
      <w:r w:rsidR="00A4239F" w:rsidRPr="000D214E">
        <w:rPr>
          <w:sz w:val="28"/>
          <w:szCs w:val="28"/>
        </w:rPr>
        <w:t>п</w:t>
      </w:r>
      <w:r w:rsidR="00641EF7" w:rsidRPr="000D214E">
        <w:rPr>
          <w:sz w:val="28"/>
          <w:szCs w:val="28"/>
        </w:rPr>
        <w:t xml:space="preserve">ороговое значение по физике преодолели все. </w:t>
      </w:r>
    </w:p>
    <w:p w:rsidR="00350853" w:rsidRPr="000D214E" w:rsidRDefault="00B355CB" w:rsidP="000D214E">
      <w:pPr>
        <w:rPr>
          <w:sz w:val="28"/>
          <w:szCs w:val="28"/>
        </w:rPr>
      </w:pPr>
      <w:r w:rsidRPr="000D214E">
        <w:rPr>
          <w:sz w:val="28"/>
        </w:rPr>
        <w:t xml:space="preserve">       </w:t>
      </w:r>
      <w:r w:rsidR="00666A29" w:rsidRPr="000D214E">
        <w:rPr>
          <w:sz w:val="28"/>
          <w:szCs w:val="28"/>
        </w:rPr>
        <w:t>По сравнению с прошлым годом увеличился средний балл</w:t>
      </w:r>
      <w:r w:rsidR="00505E28" w:rsidRPr="000D214E">
        <w:rPr>
          <w:sz w:val="28"/>
          <w:szCs w:val="28"/>
        </w:rPr>
        <w:t xml:space="preserve"> по физике</w:t>
      </w:r>
      <w:r w:rsidR="00666A29" w:rsidRPr="000D214E">
        <w:rPr>
          <w:sz w:val="28"/>
          <w:szCs w:val="28"/>
        </w:rPr>
        <w:t>, возросло число выпускников, набравших высокие баллы (</w:t>
      </w:r>
      <w:r w:rsidR="000D214E" w:rsidRPr="000D214E">
        <w:rPr>
          <w:sz w:val="28"/>
          <w:szCs w:val="28"/>
        </w:rPr>
        <w:t>81-100</w:t>
      </w:r>
      <w:r w:rsidR="00666A29" w:rsidRPr="000D214E">
        <w:rPr>
          <w:sz w:val="28"/>
          <w:szCs w:val="28"/>
        </w:rPr>
        <w:t>)</w:t>
      </w:r>
      <w:r w:rsidR="000D214E" w:rsidRPr="000D214E">
        <w:rPr>
          <w:sz w:val="28"/>
          <w:szCs w:val="28"/>
        </w:rPr>
        <w:t xml:space="preserve">. </w:t>
      </w:r>
    </w:p>
    <w:p w:rsidR="00E62029" w:rsidRPr="000D214E" w:rsidRDefault="00536C62" w:rsidP="00350853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sz w:val="28"/>
          <w:szCs w:val="28"/>
        </w:rPr>
        <w:t>Кроме физики, в</w:t>
      </w:r>
      <w:r w:rsidR="002746DA" w:rsidRPr="000D214E">
        <w:rPr>
          <w:sz w:val="28"/>
          <w:szCs w:val="28"/>
        </w:rPr>
        <w:t xml:space="preserve"> 2019 году </w:t>
      </w:r>
      <w:r w:rsidR="008E1B0C" w:rsidRPr="000D214E">
        <w:rPr>
          <w:sz w:val="28"/>
          <w:szCs w:val="28"/>
        </w:rPr>
        <w:t>увеличилась</w:t>
      </w:r>
      <w:r w:rsidR="002746DA" w:rsidRPr="000D214E">
        <w:rPr>
          <w:sz w:val="28"/>
          <w:szCs w:val="28"/>
        </w:rPr>
        <w:t xml:space="preserve"> дол</w:t>
      </w:r>
      <w:r w:rsidRPr="000D214E">
        <w:rPr>
          <w:sz w:val="28"/>
          <w:szCs w:val="28"/>
        </w:rPr>
        <w:t>я</w:t>
      </w:r>
      <w:r w:rsidR="002746DA" w:rsidRPr="000D214E">
        <w:rPr>
          <w:sz w:val="28"/>
          <w:szCs w:val="28"/>
        </w:rPr>
        <w:t xml:space="preserve"> выпускников, набравших баллы в диапазоне 81-100 по пяти предметам по выбору: обществознанию, физике, истории, литературе и английскому языку. По трем предметам результат стал хуже</w:t>
      </w:r>
      <w:r w:rsidR="00512886" w:rsidRPr="000D214E">
        <w:rPr>
          <w:sz w:val="28"/>
          <w:szCs w:val="28"/>
        </w:rPr>
        <w:t xml:space="preserve">: </w:t>
      </w:r>
      <w:r w:rsidR="002746DA" w:rsidRPr="000D214E">
        <w:rPr>
          <w:sz w:val="28"/>
          <w:szCs w:val="28"/>
        </w:rPr>
        <w:t>химия, биология</w:t>
      </w:r>
      <w:r w:rsidR="00512886" w:rsidRPr="000D214E">
        <w:rPr>
          <w:sz w:val="28"/>
          <w:szCs w:val="28"/>
        </w:rPr>
        <w:t xml:space="preserve"> и русский язык</w:t>
      </w:r>
      <w:r w:rsidR="008E1B0C" w:rsidRPr="000D214E">
        <w:rPr>
          <w:sz w:val="28"/>
          <w:szCs w:val="28"/>
        </w:rPr>
        <w:t>. Х</w:t>
      </w:r>
      <w:r w:rsidR="00512886" w:rsidRPr="000D214E">
        <w:rPr>
          <w:sz w:val="28"/>
          <w:szCs w:val="28"/>
        </w:rPr>
        <w:t xml:space="preserve">отя по русскому языку </w:t>
      </w:r>
      <w:r w:rsidRPr="000D214E">
        <w:rPr>
          <w:sz w:val="28"/>
          <w:szCs w:val="28"/>
        </w:rPr>
        <w:t>это</w:t>
      </w:r>
      <w:r w:rsidR="00512886" w:rsidRPr="000D214E">
        <w:rPr>
          <w:sz w:val="28"/>
          <w:szCs w:val="28"/>
        </w:rPr>
        <w:t xml:space="preserve"> трудно считать </w:t>
      </w:r>
      <w:r w:rsidRPr="000D214E">
        <w:rPr>
          <w:sz w:val="28"/>
          <w:szCs w:val="28"/>
        </w:rPr>
        <w:t>неудачей</w:t>
      </w:r>
      <w:r w:rsidR="00512886" w:rsidRPr="000D214E">
        <w:rPr>
          <w:sz w:val="28"/>
          <w:szCs w:val="28"/>
        </w:rPr>
        <w:t xml:space="preserve"> – </w:t>
      </w:r>
      <w:r w:rsidRPr="000D214E">
        <w:rPr>
          <w:sz w:val="28"/>
          <w:szCs w:val="28"/>
        </w:rPr>
        <w:t>более четверти</w:t>
      </w:r>
      <w:r w:rsidR="00512886" w:rsidRPr="000D214E">
        <w:rPr>
          <w:sz w:val="28"/>
          <w:szCs w:val="28"/>
        </w:rPr>
        <w:t xml:space="preserve"> выпускников (28%) </w:t>
      </w:r>
      <w:r w:rsidR="00DD617F" w:rsidRPr="000D214E">
        <w:rPr>
          <w:sz w:val="28"/>
          <w:szCs w:val="28"/>
        </w:rPr>
        <w:t xml:space="preserve">(и это </w:t>
      </w:r>
      <w:r w:rsidR="00D97520" w:rsidRPr="000D214E">
        <w:rPr>
          <w:sz w:val="28"/>
          <w:szCs w:val="28"/>
        </w:rPr>
        <w:t xml:space="preserve">уже </w:t>
      </w:r>
      <w:r w:rsidR="00DD617F" w:rsidRPr="000D214E">
        <w:rPr>
          <w:sz w:val="28"/>
          <w:szCs w:val="28"/>
        </w:rPr>
        <w:t xml:space="preserve">стало хорошей традицией) </w:t>
      </w:r>
      <w:r w:rsidR="00DD1162" w:rsidRPr="000D214E">
        <w:rPr>
          <w:sz w:val="28"/>
          <w:szCs w:val="28"/>
        </w:rPr>
        <w:t>получили высокий балл</w:t>
      </w:r>
      <w:r w:rsidR="002746DA" w:rsidRPr="000D214E">
        <w:rPr>
          <w:sz w:val="28"/>
          <w:szCs w:val="28"/>
        </w:rPr>
        <w:t xml:space="preserve">. </w:t>
      </w:r>
    </w:p>
    <w:p w:rsidR="002746DA" w:rsidRPr="000D214E" w:rsidRDefault="002746DA" w:rsidP="00350853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sz w:val="28"/>
          <w:szCs w:val="28"/>
        </w:rPr>
        <w:t xml:space="preserve">В целом, по всем предметам доля </w:t>
      </w:r>
      <w:proofErr w:type="spellStart"/>
      <w:r w:rsidRPr="000D214E">
        <w:rPr>
          <w:sz w:val="28"/>
          <w:szCs w:val="28"/>
        </w:rPr>
        <w:t>высокобалльников</w:t>
      </w:r>
      <w:proofErr w:type="spellEnd"/>
      <w:r w:rsidRPr="000D214E">
        <w:rPr>
          <w:sz w:val="28"/>
          <w:szCs w:val="28"/>
        </w:rPr>
        <w:t xml:space="preserve"> </w:t>
      </w:r>
      <w:r w:rsidR="00536C62" w:rsidRPr="000D214E">
        <w:rPr>
          <w:sz w:val="28"/>
          <w:szCs w:val="28"/>
        </w:rPr>
        <w:t>возросла и</w:t>
      </w:r>
      <w:r w:rsidRPr="000D214E">
        <w:rPr>
          <w:sz w:val="28"/>
          <w:szCs w:val="28"/>
        </w:rPr>
        <w:t xml:space="preserve"> составила 14,3% от всех сдающих ЕГЭ (в прошлом году – 11,2%).</w:t>
      </w:r>
    </w:p>
    <w:p w:rsidR="00A5334F" w:rsidRPr="000D214E" w:rsidRDefault="00D97520" w:rsidP="00A533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D214E">
        <w:rPr>
          <w:sz w:val="28"/>
          <w:szCs w:val="28"/>
        </w:rPr>
        <w:t xml:space="preserve">Вместе с тем, </w:t>
      </w:r>
      <w:r w:rsidR="00A5334F" w:rsidRPr="000D214E">
        <w:rPr>
          <w:bCs/>
          <w:sz w:val="28"/>
          <w:szCs w:val="28"/>
        </w:rPr>
        <w:t xml:space="preserve">доля выпускников, не преодолевших минимальный порог по предметам по выбору, увеличилась по сравнению с прошлым годом с 6,2 % до 6,8%. </w:t>
      </w:r>
    </w:p>
    <w:p w:rsidR="00FE3340" w:rsidRPr="000D214E" w:rsidRDefault="00A5334F" w:rsidP="00A533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D214E">
        <w:rPr>
          <w:bCs/>
          <w:sz w:val="28"/>
          <w:szCs w:val="28"/>
        </w:rPr>
        <w:t xml:space="preserve">Произошло это за счёт обществознания и биологии. Это повод для анализа и выводов </w:t>
      </w:r>
      <w:r w:rsidR="00FE3340" w:rsidRPr="000D214E">
        <w:rPr>
          <w:bCs/>
          <w:sz w:val="28"/>
          <w:szCs w:val="28"/>
        </w:rPr>
        <w:t xml:space="preserve">руководителей школ, </w:t>
      </w:r>
      <w:r w:rsidRPr="000D214E">
        <w:rPr>
          <w:bCs/>
          <w:sz w:val="28"/>
          <w:szCs w:val="28"/>
        </w:rPr>
        <w:t>окружных и шк</w:t>
      </w:r>
      <w:r w:rsidR="00FE3340" w:rsidRPr="000D214E">
        <w:rPr>
          <w:bCs/>
          <w:sz w:val="28"/>
          <w:szCs w:val="28"/>
        </w:rPr>
        <w:t>ольных методических объединений</w:t>
      </w:r>
      <w:r w:rsidR="008E1B0C" w:rsidRPr="000D214E">
        <w:rPr>
          <w:bCs/>
          <w:sz w:val="28"/>
          <w:szCs w:val="28"/>
        </w:rPr>
        <w:t>, Ресурсного центра.</w:t>
      </w:r>
    </w:p>
    <w:p w:rsidR="00FE3340" w:rsidRPr="000D214E" w:rsidRDefault="00FE3340" w:rsidP="00A533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D214E">
        <w:rPr>
          <w:bCs/>
          <w:sz w:val="28"/>
          <w:szCs w:val="28"/>
        </w:rPr>
        <w:t>В течение сентября прошу провести детальный анализ и выработать меры, направленные на повышение качества образования по данным предметам.</w:t>
      </w:r>
    </w:p>
    <w:p w:rsidR="00A5334F" w:rsidRPr="000D214E" w:rsidRDefault="00A5334F" w:rsidP="00A533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D214E">
        <w:rPr>
          <w:bCs/>
          <w:sz w:val="28"/>
          <w:szCs w:val="28"/>
        </w:rPr>
        <w:t xml:space="preserve">В 2019-2020 учебном году мы планируем оценить качество подготовки </w:t>
      </w:r>
      <w:r w:rsidR="008E1B0C" w:rsidRPr="000D214E">
        <w:rPr>
          <w:bCs/>
          <w:sz w:val="28"/>
          <w:szCs w:val="28"/>
        </w:rPr>
        <w:t>учащихся</w:t>
      </w:r>
      <w:r w:rsidRPr="000D214E">
        <w:rPr>
          <w:bCs/>
          <w:sz w:val="28"/>
          <w:szCs w:val="28"/>
        </w:rPr>
        <w:t xml:space="preserve"> 10 классов по данным предметам путем проведения мониторинга в начале и в конце учебного года. График оценочных процедур </w:t>
      </w:r>
      <w:r w:rsidR="00350853" w:rsidRPr="000D214E">
        <w:rPr>
          <w:bCs/>
          <w:sz w:val="28"/>
          <w:szCs w:val="28"/>
        </w:rPr>
        <w:t xml:space="preserve">уже </w:t>
      </w:r>
      <w:r w:rsidRPr="000D214E">
        <w:rPr>
          <w:bCs/>
          <w:sz w:val="28"/>
          <w:szCs w:val="28"/>
        </w:rPr>
        <w:t xml:space="preserve">готов </w:t>
      </w:r>
      <w:r w:rsidR="00350853" w:rsidRPr="000D214E">
        <w:rPr>
          <w:bCs/>
          <w:sz w:val="28"/>
          <w:szCs w:val="28"/>
        </w:rPr>
        <w:t>и</w:t>
      </w:r>
      <w:r w:rsidRPr="000D214E">
        <w:rPr>
          <w:bCs/>
          <w:sz w:val="28"/>
          <w:szCs w:val="28"/>
        </w:rPr>
        <w:t xml:space="preserve"> доведён до </w:t>
      </w:r>
      <w:r w:rsidR="00350853" w:rsidRPr="000D214E">
        <w:rPr>
          <w:bCs/>
          <w:sz w:val="28"/>
          <w:szCs w:val="28"/>
        </w:rPr>
        <w:t>всех школ</w:t>
      </w:r>
      <w:r w:rsidRPr="000D214E">
        <w:rPr>
          <w:bCs/>
          <w:sz w:val="28"/>
          <w:szCs w:val="28"/>
        </w:rPr>
        <w:t>.</w:t>
      </w:r>
      <w:r w:rsidR="00350853" w:rsidRPr="000D214E">
        <w:rPr>
          <w:bCs/>
          <w:sz w:val="28"/>
          <w:szCs w:val="28"/>
        </w:rPr>
        <w:t xml:space="preserve"> </w:t>
      </w:r>
      <w:r w:rsidR="000D214E" w:rsidRPr="000D214E">
        <w:rPr>
          <w:bCs/>
          <w:sz w:val="28"/>
          <w:szCs w:val="28"/>
        </w:rPr>
        <w:lastRenderedPageBreak/>
        <w:t xml:space="preserve">Прошу руководителей школ </w:t>
      </w:r>
      <w:r w:rsidR="00350853" w:rsidRPr="000D214E">
        <w:rPr>
          <w:bCs/>
          <w:sz w:val="28"/>
          <w:szCs w:val="28"/>
        </w:rPr>
        <w:t>довести его до всех педагогов и родителей учащихся.</w:t>
      </w:r>
    </w:p>
    <w:p w:rsidR="0051588A" w:rsidRPr="000D214E" w:rsidRDefault="00DD6474" w:rsidP="0051588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D214E">
        <w:rPr>
          <w:bCs/>
          <w:sz w:val="28"/>
          <w:szCs w:val="28"/>
        </w:rPr>
        <w:t>Что касается основного государственного экзамена в 9 классе, то</w:t>
      </w:r>
      <w:r w:rsidR="0051588A" w:rsidRPr="000D214E">
        <w:rPr>
          <w:bCs/>
          <w:sz w:val="28"/>
          <w:szCs w:val="28"/>
        </w:rPr>
        <w:t xml:space="preserve"> мы отмечаем позитивную динамику:</w:t>
      </w:r>
      <w:r w:rsidRPr="000D214E">
        <w:rPr>
          <w:bCs/>
          <w:sz w:val="28"/>
          <w:szCs w:val="28"/>
        </w:rPr>
        <w:t xml:space="preserve"> </w:t>
      </w:r>
      <w:r w:rsidR="0051588A" w:rsidRPr="000D214E">
        <w:rPr>
          <w:bCs/>
          <w:sz w:val="28"/>
          <w:szCs w:val="28"/>
        </w:rPr>
        <w:t xml:space="preserve">не получил аттестат в основные сроки в этом году только 1 чел., ему будет предоставлено право повторно сдать экзамены по соответствующим предметам в сентябрьские сроки. В прошлом году в сентябрьские сроки пересдавали экзамены 10 </w:t>
      </w:r>
      <w:r w:rsidR="00B66ED7" w:rsidRPr="000D214E">
        <w:rPr>
          <w:bCs/>
          <w:sz w:val="28"/>
          <w:szCs w:val="28"/>
        </w:rPr>
        <w:t>выпускников 9 класса</w:t>
      </w:r>
      <w:r w:rsidR="0051588A" w:rsidRPr="000D214E">
        <w:rPr>
          <w:bCs/>
          <w:sz w:val="28"/>
          <w:szCs w:val="28"/>
        </w:rPr>
        <w:t>.</w:t>
      </w:r>
    </w:p>
    <w:p w:rsidR="00856F01" w:rsidRPr="000D214E" w:rsidRDefault="00536C62" w:rsidP="0051588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На </w:t>
      </w:r>
      <w:r w:rsidR="00856F01" w:rsidRPr="000D214E">
        <w:rPr>
          <w:sz w:val="28"/>
          <w:szCs w:val="23"/>
        </w:rPr>
        <w:t xml:space="preserve">прошлом </w:t>
      </w:r>
      <w:r w:rsidRPr="000D214E">
        <w:rPr>
          <w:sz w:val="28"/>
          <w:szCs w:val="23"/>
        </w:rPr>
        <w:t>августовском совещании</w:t>
      </w:r>
      <w:r w:rsidR="00856F01" w:rsidRPr="000D214E">
        <w:rPr>
          <w:sz w:val="28"/>
          <w:szCs w:val="23"/>
        </w:rPr>
        <w:t xml:space="preserve"> мы достаточно остро ставили вопрос объективности оценивания. В списке школ, сформированном </w:t>
      </w:r>
      <w:r w:rsidR="00856F01" w:rsidRPr="000D214E">
        <w:rPr>
          <w:sz w:val="28"/>
          <w:szCs w:val="28"/>
        </w:rPr>
        <w:t>Федеральной службой по надзору в сфере образования и науки, в которых выявлены признаки необъективности результатов</w:t>
      </w:r>
      <w:r w:rsidR="00856F01" w:rsidRPr="000D214E">
        <w:rPr>
          <w:sz w:val="28"/>
          <w:szCs w:val="23"/>
        </w:rPr>
        <w:t xml:space="preserve">, </w:t>
      </w:r>
      <w:r w:rsidR="00856F01" w:rsidRPr="000D214E">
        <w:rPr>
          <w:sz w:val="28"/>
          <w:szCs w:val="28"/>
        </w:rPr>
        <w:t>были и 3 школы округа.</w:t>
      </w:r>
    </w:p>
    <w:p w:rsidR="00856F01" w:rsidRPr="000D214E" w:rsidRDefault="00856F01" w:rsidP="00856F01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sz w:val="28"/>
          <w:szCs w:val="28"/>
        </w:rPr>
        <w:t>В этом году среди школ с необъективными результатами школы округа не значатся.</w:t>
      </w:r>
    </w:p>
    <w:p w:rsidR="00D608FD" w:rsidRPr="000D214E" w:rsidRDefault="00D608FD" w:rsidP="00856F01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rFonts w:ascii="Times New Roman CYR" w:hAnsi="Times New Roman CYR" w:cs="Times New Roman CYR"/>
          <w:sz w:val="28"/>
          <w:szCs w:val="28"/>
        </w:rPr>
        <w:t xml:space="preserve">Задачи на новый </w:t>
      </w:r>
      <w:r w:rsidR="000D214E" w:rsidRPr="000D214E">
        <w:rPr>
          <w:rFonts w:ascii="Times New Roman CYR" w:hAnsi="Times New Roman CYR" w:cs="Times New Roman CYR"/>
          <w:sz w:val="28"/>
          <w:szCs w:val="28"/>
        </w:rPr>
        <w:t>учебный год вы видите на слайде.</w:t>
      </w:r>
    </w:p>
    <w:p w:rsidR="0022439E" w:rsidRPr="000D214E" w:rsidRDefault="0086335A" w:rsidP="005F33B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D214E">
        <w:rPr>
          <w:sz w:val="28"/>
          <w:szCs w:val="23"/>
        </w:rPr>
        <w:t xml:space="preserve">Все цифры в рамках одного доклада назвать трудно. </w:t>
      </w:r>
      <w:r w:rsidR="005F33B0" w:rsidRPr="000D214E">
        <w:rPr>
          <w:bCs/>
          <w:sz w:val="28"/>
          <w:szCs w:val="28"/>
        </w:rPr>
        <w:t>Более подробная информация, статистические данные</w:t>
      </w:r>
      <w:r w:rsidR="00B66ED7" w:rsidRPr="000D214E">
        <w:rPr>
          <w:bCs/>
          <w:sz w:val="28"/>
          <w:szCs w:val="28"/>
        </w:rPr>
        <w:t>,</w:t>
      </w:r>
      <w:r w:rsidR="005F33B0" w:rsidRPr="000D214E">
        <w:rPr>
          <w:bCs/>
          <w:sz w:val="28"/>
          <w:szCs w:val="28"/>
        </w:rPr>
        <w:t xml:space="preserve"> аналитические выводы содержатся в сборнике «Система образования Самарской области в цифрах и фактах (Юго-Восточный образовательный округ 2018-2019 учебный год)». Сборник уже </w:t>
      </w:r>
      <w:r w:rsidR="000D214E" w:rsidRPr="000D214E">
        <w:rPr>
          <w:bCs/>
          <w:sz w:val="28"/>
          <w:szCs w:val="28"/>
        </w:rPr>
        <w:t>направлен в ОУ</w:t>
      </w:r>
      <w:r w:rsidR="005F33B0" w:rsidRPr="000D214E">
        <w:rPr>
          <w:bCs/>
          <w:sz w:val="28"/>
          <w:szCs w:val="28"/>
        </w:rPr>
        <w:t>, электронная версия будет опубликована на сайте Юго-Восточного управления.</w:t>
      </w:r>
    </w:p>
    <w:p w:rsidR="0086335A" w:rsidRPr="000D214E" w:rsidRDefault="00F46D94" w:rsidP="00F46D94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D214E">
        <w:rPr>
          <w:bCs/>
          <w:sz w:val="28"/>
          <w:szCs w:val="28"/>
        </w:rPr>
        <w:t>А</w:t>
      </w:r>
      <w:r w:rsidR="004B0523" w:rsidRPr="000D214E">
        <w:rPr>
          <w:bCs/>
          <w:sz w:val="28"/>
          <w:szCs w:val="28"/>
        </w:rPr>
        <w:t xml:space="preserve">нализ </w:t>
      </w:r>
      <w:r w:rsidRPr="000D214E">
        <w:rPr>
          <w:bCs/>
          <w:sz w:val="28"/>
          <w:szCs w:val="28"/>
        </w:rPr>
        <w:t>успех</w:t>
      </w:r>
      <w:r w:rsidR="0086335A" w:rsidRPr="000D214E">
        <w:rPr>
          <w:bCs/>
          <w:sz w:val="28"/>
          <w:szCs w:val="28"/>
        </w:rPr>
        <w:t>ов</w:t>
      </w:r>
      <w:r w:rsidRPr="000D214E">
        <w:rPr>
          <w:bCs/>
          <w:sz w:val="28"/>
          <w:szCs w:val="28"/>
        </w:rPr>
        <w:t xml:space="preserve"> и неуспех</w:t>
      </w:r>
      <w:r w:rsidR="0086335A" w:rsidRPr="000D214E">
        <w:rPr>
          <w:bCs/>
          <w:sz w:val="28"/>
          <w:szCs w:val="28"/>
        </w:rPr>
        <w:t>ов</w:t>
      </w:r>
      <w:r w:rsidRPr="000D214E">
        <w:rPr>
          <w:bCs/>
          <w:sz w:val="28"/>
          <w:szCs w:val="28"/>
        </w:rPr>
        <w:t xml:space="preserve"> государственной итоговой аттестации</w:t>
      </w:r>
      <w:r w:rsidR="0086335A" w:rsidRPr="000D214E">
        <w:rPr>
          <w:bCs/>
          <w:sz w:val="28"/>
          <w:szCs w:val="28"/>
        </w:rPr>
        <w:t xml:space="preserve"> будет нами продолжен и со статистических позиций, и с содержательных</w:t>
      </w:r>
      <w:r w:rsidR="006D481E" w:rsidRPr="000D214E">
        <w:rPr>
          <w:bCs/>
          <w:sz w:val="28"/>
          <w:szCs w:val="28"/>
        </w:rPr>
        <w:t>, и с методических</w:t>
      </w:r>
      <w:r w:rsidR="00A0231E" w:rsidRPr="000D214E">
        <w:rPr>
          <w:bCs/>
          <w:sz w:val="28"/>
          <w:szCs w:val="28"/>
        </w:rPr>
        <w:t>.</w:t>
      </w:r>
    </w:p>
    <w:p w:rsidR="00F46D94" w:rsidRPr="000D214E" w:rsidRDefault="0086335A" w:rsidP="00F46D94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D214E">
        <w:rPr>
          <w:bCs/>
          <w:sz w:val="28"/>
          <w:szCs w:val="28"/>
        </w:rPr>
        <w:t>Проводя эту работу</w:t>
      </w:r>
      <w:r w:rsidR="00F46D94" w:rsidRPr="000D214E">
        <w:rPr>
          <w:bCs/>
          <w:sz w:val="28"/>
          <w:szCs w:val="28"/>
        </w:rPr>
        <w:t>,</w:t>
      </w:r>
      <w:r w:rsidRPr="000D214E">
        <w:rPr>
          <w:bCs/>
          <w:sz w:val="28"/>
          <w:szCs w:val="28"/>
        </w:rPr>
        <w:t xml:space="preserve"> мы отмечаем,</w:t>
      </w:r>
      <w:r w:rsidR="00F46D94" w:rsidRPr="000D214E">
        <w:rPr>
          <w:bCs/>
          <w:sz w:val="28"/>
          <w:szCs w:val="28"/>
        </w:rPr>
        <w:t xml:space="preserve"> что школы округа с разной степенью ответственности используют такой важный инструмент как учебный план. Зачастую он </w:t>
      </w:r>
      <w:r w:rsidR="00A0231E" w:rsidRPr="000D214E">
        <w:rPr>
          <w:bCs/>
          <w:sz w:val="28"/>
          <w:szCs w:val="28"/>
        </w:rPr>
        <w:t>нерационален</w:t>
      </w:r>
      <w:r w:rsidR="00F46D94" w:rsidRPr="000D214E">
        <w:rPr>
          <w:bCs/>
          <w:sz w:val="28"/>
          <w:szCs w:val="28"/>
        </w:rPr>
        <w:t>, и реальные проблемы в подготовке школьников никак не соотносятся с распределением часов</w:t>
      </w:r>
      <w:r w:rsidRPr="000D214E">
        <w:rPr>
          <w:bCs/>
          <w:sz w:val="28"/>
          <w:szCs w:val="28"/>
        </w:rPr>
        <w:t xml:space="preserve"> на тот или иной предмет</w:t>
      </w:r>
      <w:r w:rsidR="00F46D94" w:rsidRPr="000D214E">
        <w:rPr>
          <w:bCs/>
          <w:sz w:val="28"/>
          <w:szCs w:val="28"/>
        </w:rPr>
        <w:t xml:space="preserve">. </w:t>
      </w:r>
      <w:r w:rsidRPr="000D214E">
        <w:rPr>
          <w:bCs/>
          <w:sz w:val="28"/>
          <w:szCs w:val="28"/>
        </w:rPr>
        <w:t>Коллеги, вынуждена повторить прописную, казалось бы, истину: э</w:t>
      </w:r>
      <w:r w:rsidR="00F46D94" w:rsidRPr="000D214E">
        <w:rPr>
          <w:bCs/>
          <w:sz w:val="28"/>
          <w:szCs w:val="28"/>
        </w:rPr>
        <w:t xml:space="preserve">ффективный учебный план – </w:t>
      </w:r>
      <w:r w:rsidRPr="000D214E">
        <w:rPr>
          <w:bCs/>
          <w:sz w:val="28"/>
          <w:szCs w:val="28"/>
        </w:rPr>
        <w:t xml:space="preserve">серьезное </w:t>
      </w:r>
      <w:r w:rsidR="00F46D94" w:rsidRPr="000D214E">
        <w:rPr>
          <w:bCs/>
          <w:sz w:val="28"/>
          <w:szCs w:val="28"/>
        </w:rPr>
        <w:t>средство оптимизац</w:t>
      </w:r>
      <w:r w:rsidRPr="000D214E">
        <w:rPr>
          <w:bCs/>
          <w:sz w:val="28"/>
          <w:szCs w:val="28"/>
        </w:rPr>
        <w:t>ии образовательной деятельности!</w:t>
      </w:r>
    </w:p>
    <w:p w:rsidR="002C26CF" w:rsidRPr="000D214E" w:rsidRDefault="00F46D94" w:rsidP="0051588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D214E">
        <w:rPr>
          <w:bCs/>
          <w:sz w:val="28"/>
          <w:szCs w:val="28"/>
        </w:rPr>
        <w:t xml:space="preserve"> </w:t>
      </w:r>
      <w:r w:rsidR="0086335A" w:rsidRPr="000D214E">
        <w:rPr>
          <w:bCs/>
          <w:sz w:val="28"/>
          <w:szCs w:val="28"/>
        </w:rPr>
        <w:t xml:space="preserve">Прошу </w:t>
      </w:r>
      <w:r w:rsidR="00521DDF" w:rsidRPr="000D214E">
        <w:rPr>
          <w:bCs/>
          <w:sz w:val="28"/>
          <w:szCs w:val="28"/>
        </w:rPr>
        <w:t>руководителей школ проанализировать свои учебные планы, особенно это касается тех школ, которые получили низкие образовательные результаты, и выяснить, насколько они к таким результатам привели</w:t>
      </w:r>
      <w:r w:rsidR="00EA34DB" w:rsidRPr="000D214E">
        <w:rPr>
          <w:bCs/>
          <w:sz w:val="28"/>
          <w:szCs w:val="28"/>
        </w:rPr>
        <w:t xml:space="preserve">. </w:t>
      </w:r>
    </w:p>
    <w:p w:rsidR="00141CBD" w:rsidRPr="000D214E" w:rsidRDefault="00396C07" w:rsidP="0051588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D214E">
        <w:rPr>
          <w:bCs/>
          <w:sz w:val="28"/>
          <w:szCs w:val="28"/>
        </w:rPr>
        <w:t>Федеральный государственный образовательный стандарт (</w:t>
      </w:r>
      <w:r w:rsidR="00141CBD" w:rsidRPr="000D214E">
        <w:rPr>
          <w:bCs/>
          <w:sz w:val="28"/>
          <w:szCs w:val="28"/>
        </w:rPr>
        <w:t>ФГОС</w:t>
      </w:r>
      <w:r w:rsidRPr="000D214E">
        <w:rPr>
          <w:bCs/>
          <w:sz w:val="28"/>
          <w:szCs w:val="28"/>
        </w:rPr>
        <w:t>)</w:t>
      </w:r>
      <w:r w:rsidR="00141CBD" w:rsidRPr="000D214E">
        <w:rPr>
          <w:bCs/>
          <w:sz w:val="28"/>
          <w:szCs w:val="28"/>
        </w:rPr>
        <w:t xml:space="preserve"> определяет требования к структуре образовательной программы, условиям ее реализации и образовательному результату. </w:t>
      </w:r>
    </w:p>
    <w:p w:rsidR="00141CBD" w:rsidRPr="000D214E" w:rsidRDefault="00141CBD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Реализуя национальный проект «Образование», государство взяло на себя задачу обеспечения условий реализации об</w:t>
      </w:r>
      <w:r w:rsidR="0083287A" w:rsidRPr="000D214E">
        <w:rPr>
          <w:sz w:val="28"/>
          <w:szCs w:val="23"/>
        </w:rPr>
        <w:t>разовательных программ. Условий</w:t>
      </w:r>
      <w:r w:rsidRPr="000D214E">
        <w:rPr>
          <w:sz w:val="28"/>
          <w:szCs w:val="23"/>
        </w:rPr>
        <w:t xml:space="preserve"> комфортных, безопасных и современных, позволяющих педагогам использовать новые формы и передовые технологии.</w:t>
      </w:r>
    </w:p>
    <w:p w:rsidR="00141CBD" w:rsidRPr="000D214E" w:rsidRDefault="001A2797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А наша с вами задача – внести </w:t>
      </w:r>
      <w:r w:rsidR="00396C07" w:rsidRPr="000D214E">
        <w:rPr>
          <w:sz w:val="28"/>
          <w:szCs w:val="23"/>
        </w:rPr>
        <w:t>максимальный</w:t>
      </w:r>
      <w:r w:rsidRPr="000D214E">
        <w:rPr>
          <w:sz w:val="28"/>
          <w:szCs w:val="23"/>
        </w:rPr>
        <w:t xml:space="preserve"> вклад в образовательный результат, подготовить для этого </w:t>
      </w:r>
      <w:r w:rsidR="000B01ED" w:rsidRPr="000D214E">
        <w:rPr>
          <w:sz w:val="28"/>
          <w:szCs w:val="23"/>
        </w:rPr>
        <w:t xml:space="preserve">современное содержание, </w:t>
      </w:r>
      <w:r w:rsidRPr="000D214E">
        <w:rPr>
          <w:sz w:val="28"/>
          <w:szCs w:val="23"/>
        </w:rPr>
        <w:t>кадры и методическое обеспечение.</w:t>
      </w:r>
    </w:p>
    <w:p w:rsidR="00787CAF" w:rsidRPr="000D214E" w:rsidRDefault="00396C07" w:rsidP="00396C07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В новом учебном году нам предстоят существенные изменения в содержании образования. Мы начнём реализацию новых учебных курсов</w:t>
      </w:r>
      <w:r w:rsidR="00787CAF" w:rsidRPr="000D214E">
        <w:rPr>
          <w:sz w:val="28"/>
          <w:szCs w:val="23"/>
        </w:rPr>
        <w:t>.</w:t>
      </w:r>
    </w:p>
    <w:p w:rsidR="00787CAF" w:rsidRPr="000D214E" w:rsidRDefault="000B01ED" w:rsidP="00396C07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lastRenderedPageBreak/>
        <w:t>В</w:t>
      </w:r>
      <w:r w:rsidR="00787CAF" w:rsidRPr="000D214E">
        <w:rPr>
          <w:sz w:val="28"/>
          <w:szCs w:val="23"/>
        </w:rPr>
        <w:t xml:space="preserve"> своем Послании Губернатор Самарской области </w:t>
      </w:r>
      <w:proofErr w:type="spellStart"/>
      <w:r w:rsidR="00787CAF" w:rsidRPr="000D214E">
        <w:rPr>
          <w:sz w:val="28"/>
          <w:szCs w:val="23"/>
        </w:rPr>
        <w:t>Д.И.Азаров</w:t>
      </w:r>
      <w:proofErr w:type="spellEnd"/>
      <w:r w:rsidR="00787CAF" w:rsidRPr="000D214E">
        <w:rPr>
          <w:sz w:val="28"/>
          <w:szCs w:val="23"/>
        </w:rPr>
        <w:t xml:space="preserve"> поднял проблему «цифровой гигиены» как для детей, так и для родителей. Безусловно, эта работа была организована в школах, но проводилась она в плоскости воспитательной и внеурочной деятельности. Теперь учащиеся 7-9 классов будут изучать </w:t>
      </w:r>
      <w:r w:rsidR="006A2EBF" w:rsidRPr="000D214E">
        <w:rPr>
          <w:sz w:val="28"/>
          <w:szCs w:val="23"/>
        </w:rPr>
        <w:t xml:space="preserve">специальный </w:t>
      </w:r>
      <w:r w:rsidR="00787CAF" w:rsidRPr="000D214E">
        <w:rPr>
          <w:sz w:val="28"/>
          <w:szCs w:val="23"/>
        </w:rPr>
        <w:t>курс «Информационная безопасность»</w:t>
      </w:r>
      <w:r w:rsidRPr="000D214E">
        <w:rPr>
          <w:sz w:val="28"/>
          <w:szCs w:val="23"/>
        </w:rPr>
        <w:t xml:space="preserve">. </w:t>
      </w:r>
      <w:r w:rsidR="004B0523" w:rsidRPr="000D214E">
        <w:rPr>
          <w:sz w:val="28"/>
          <w:szCs w:val="23"/>
        </w:rPr>
        <w:t>А в</w:t>
      </w:r>
      <w:r w:rsidRPr="000D214E">
        <w:rPr>
          <w:sz w:val="28"/>
          <w:szCs w:val="23"/>
        </w:rPr>
        <w:t xml:space="preserve"> тематическую часть родительских собраний всех классов, с 1-го по 11-й, будет включен</w:t>
      </w:r>
      <w:r w:rsidR="00787CAF" w:rsidRPr="000D214E">
        <w:rPr>
          <w:sz w:val="28"/>
          <w:szCs w:val="23"/>
        </w:rPr>
        <w:t xml:space="preserve"> </w:t>
      </w:r>
      <w:r w:rsidRPr="000D214E">
        <w:rPr>
          <w:sz w:val="28"/>
          <w:szCs w:val="23"/>
        </w:rPr>
        <w:t>лекторий «Цифровая гигиена».</w:t>
      </w:r>
      <w:r w:rsidR="00412500" w:rsidRPr="000D214E">
        <w:rPr>
          <w:sz w:val="28"/>
          <w:szCs w:val="23"/>
        </w:rPr>
        <w:t xml:space="preserve"> </w:t>
      </w:r>
    </w:p>
    <w:p w:rsidR="00CF2339" w:rsidRPr="000D214E" w:rsidRDefault="00CF2339" w:rsidP="00CF2339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Региональный образовательный стандарт пополнится в этом году курсом «История Самарского края». Знакомство с историческими личностями, чьими именами названы площади и улицы, и теми людьми, кто этого достоин – важная образовательная и воспитательная задача! </w:t>
      </w:r>
    </w:p>
    <w:p w:rsidR="00787CAF" w:rsidRPr="000D214E" w:rsidRDefault="00695AED" w:rsidP="00396C07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С 1 сентября школьники начнут изучать курс по разви</w:t>
      </w:r>
      <w:r w:rsidR="000D214E" w:rsidRPr="000D214E">
        <w:rPr>
          <w:sz w:val="28"/>
          <w:szCs w:val="23"/>
        </w:rPr>
        <w:t xml:space="preserve">тию функциональной грамотности, который </w:t>
      </w:r>
      <w:r w:rsidR="0083287A" w:rsidRPr="000D214E">
        <w:rPr>
          <w:sz w:val="28"/>
          <w:szCs w:val="23"/>
        </w:rPr>
        <w:t xml:space="preserve">носит исключительно практико-ориентированный характер, продолжается в течение нескольких лет и нацелен на освоение </w:t>
      </w:r>
      <w:r w:rsidR="005A1B17" w:rsidRPr="000D214E">
        <w:rPr>
          <w:sz w:val="28"/>
          <w:szCs w:val="23"/>
        </w:rPr>
        <w:t xml:space="preserve">навыков и умений для того, чтобы человек мог </w:t>
      </w:r>
      <w:r w:rsidR="008B6ABE" w:rsidRPr="000D214E">
        <w:rPr>
          <w:sz w:val="28"/>
          <w:szCs w:val="28"/>
        </w:rPr>
        <w:t>полноценно функционирова</w:t>
      </w:r>
      <w:r w:rsidR="005A1B17" w:rsidRPr="000D214E">
        <w:rPr>
          <w:sz w:val="28"/>
          <w:szCs w:val="28"/>
        </w:rPr>
        <w:t xml:space="preserve">ть </w:t>
      </w:r>
      <w:r w:rsidR="008B6ABE" w:rsidRPr="000D214E">
        <w:rPr>
          <w:sz w:val="28"/>
          <w:szCs w:val="28"/>
        </w:rPr>
        <w:t xml:space="preserve">в современном обществе, </w:t>
      </w:r>
      <w:r w:rsidR="005A1B17" w:rsidRPr="000D214E">
        <w:rPr>
          <w:sz w:val="28"/>
          <w:szCs w:val="28"/>
        </w:rPr>
        <w:t>решать</w:t>
      </w:r>
      <w:r w:rsidR="008B6ABE" w:rsidRPr="000D214E">
        <w:rPr>
          <w:sz w:val="28"/>
          <w:szCs w:val="28"/>
        </w:rPr>
        <w:t xml:space="preserve"> широк</w:t>
      </w:r>
      <w:r w:rsidR="005A1B17" w:rsidRPr="000D214E">
        <w:rPr>
          <w:sz w:val="28"/>
          <w:szCs w:val="28"/>
        </w:rPr>
        <w:t xml:space="preserve">ий диапазон </w:t>
      </w:r>
      <w:r w:rsidR="008B6ABE" w:rsidRPr="000D214E">
        <w:rPr>
          <w:sz w:val="28"/>
          <w:szCs w:val="28"/>
        </w:rPr>
        <w:t>задач в различных сферах деятельности, общения и социальных отношений</w:t>
      </w:r>
      <w:r w:rsidR="005A1B17" w:rsidRPr="000D214E">
        <w:rPr>
          <w:sz w:val="28"/>
          <w:szCs w:val="23"/>
        </w:rPr>
        <w:t>.</w:t>
      </w:r>
    </w:p>
    <w:p w:rsidR="00356929" w:rsidRPr="000D214E" w:rsidRDefault="00356929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Серьезн</w:t>
      </w:r>
      <w:r w:rsidR="00FC200A" w:rsidRPr="000D214E">
        <w:rPr>
          <w:sz w:val="28"/>
          <w:szCs w:val="23"/>
        </w:rPr>
        <w:t>ые</w:t>
      </w:r>
      <w:r w:rsidRPr="000D214E">
        <w:rPr>
          <w:sz w:val="28"/>
          <w:szCs w:val="23"/>
        </w:rPr>
        <w:t xml:space="preserve"> </w:t>
      </w:r>
      <w:r w:rsidR="00FC200A" w:rsidRPr="000D214E">
        <w:rPr>
          <w:sz w:val="28"/>
          <w:szCs w:val="23"/>
        </w:rPr>
        <w:t>изменения пред</w:t>
      </w:r>
      <w:r w:rsidRPr="000D214E">
        <w:rPr>
          <w:sz w:val="28"/>
          <w:szCs w:val="23"/>
        </w:rPr>
        <w:t>сто</w:t>
      </w:r>
      <w:r w:rsidR="00FC200A" w:rsidRPr="000D214E">
        <w:rPr>
          <w:sz w:val="28"/>
          <w:szCs w:val="23"/>
        </w:rPr>
        <w:t>я</w:t>
      </w:r>
      <w:r w:rsidRPr="000D214E">
        <w:rPr>
          <w:sz w:val="28"/>
          <w:szCs w:val="23"/>
        </w:rPr>
        <w:t xml:space="preserve">т </w:t>
      </w:r>
      <w:r w:rsidR="00FC200A" w:rsidRPr="000D214E">
        <w:rPr>
          <w:sz w:val="28"/>
          <w:szCs w:val="23"/>
        </w:rPr>
        <w:t>старшей школе.</w:t>
      </w:r>
    </w:p>
    <w:p w:rsidR="00125D34" w:rsidRPr="000D214E" w:rsidRDefault="00187A56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Новый учебный год – это год начала реализации ФГОС в старших классах. В 2022 году наши выпускники</w:t>
      </w:r>
      <w:r w:rsidR="008F2319" w:rsidRPr="000D214E">
        <w:rPr>
          <w:sz w:val="28"/>
          <w:szCs w:val="23"/>
        </w:rPr>
        <w:t xml:space="preserve"> (а это те учащиеся, которые 1 сентября этого года пойдут в 9 класс)</w:t>
      </w:r>
      <w:r w:rsidRPr="000D214E">
        <w:rPr>
          <w:sz w:val="28"/>
          <w:szCs w:val="23"/>
        </w:rPr>
        <w:t xml:space="preserve"> будут сдавать</w:t>
      </w:r>
      <w:r w:rsidR="006A2EBF" w:rsidRPr="000D214E">
        <w:rPr>
          <w:sz w:val="28"/>
          <w:szCs w:val="23"/>
        </w:rPr>
        <w:t xml:space="preserve"> на </w:t>
      </w:r>
      <w:r w:rsidRPr="000D214E">
        <w:rPr>
          <w:sz w:val="28"/>
          <w:szCs w:val="23"/>
        </w:rPr>
        <w:t xml:space="preserve">ЕГЭ </w:t>
      </w:r>
      <w:r w:rsidR="006A2EBF" w:rsidRPr="000D214E">
        <w:rPr>
          <w:sz w:val="28"/>
          <w:szCs w:val="23"/>
        </w:rPr>
        <w:t>предметы, которые изучались только на профильном уровне. Д</w:t>
      </w:r>
      <w:r w:rsidRPr="000D214E">
        <w:rPr>
          <w:sz w:val="28"/>
          <w:szCs w:val="23"/>
        </w:rPr>
        <w:t xml:space="preserve">ля поступления в ВУЗы </w:t>
      </w:r>
      <w:r w:rsidR="006A2EBF" w:rsidRPr="000D214E">
        <w:rPr>
          <w:sz w:val="28"/>
          <w:szCs w:val="23"/>
        </w:rPr>
        <w:t xml:space="preserve">иные </w:t>
      </w:r>
      <w:r w:rsidRPr="000D214E">
        <w:rPr>
          <w:sz w:val="28"/>
          <w:szCs w:val="23"/>
        </w:rPr>
        <w:t xml:space="preserve">предметы </w:t>
      </w:r>
      <w:r w:rsidR="006A2EBF" w:rsidRPr="000D214E">
        <w:rPr>
          <w:sz w:val="28"/>
          <w:szCs w:val="23"/>
        </w:rPr>
        <w:t>просто не потребуются</w:t>
      </w:r>
      <w:r w:rsidRPr="000D214E">
        <w:rPr>
          <w:sz w:val="28"/>
          <w:szCs w:val="23"/>
        </w:rPr>
        <w:t xml:space="preserve">. Этот год объявлен переходным, но времени на раскачку нет. </w:t>
      </w:r>
    </w:p>
    <w:p w:rsidR="00187A56" w:rsidRPr="000D214E" w:rsidRDefault="00187A56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Каждый </w:t>
      </w:r>
      <w:r w:rsidR="008F2319" w:rsidRPr="000D214E">
        <w:rPr>
          <w:sz w:val="28"/>
          <w:szCs w:val="23"/>
        </w:rPr>
        <w:t>учащийся</w:t>
      </w:r>
      <w:r w:rsidRPr="000D214E">
        <w:rPr>
          <w:sz w:val="28"/>
          <w:szCs w:val="23"/>
        </w:rPr>
        <w:t xml:space="preserve"> и его родители должны </w:t>
      </w:r>
      <w:r w:rsidR="008F2319" w:rsidRPr="000D214E">
        <w:rPr>
          <w:sz w:val="28"/>
          <w:szCs w:val="23"/>
        </w:rPr>
        <w:t>точно представлять</w:t>
      </w:r>
      <w:r w:rsidRPr="000D214E">
        <w:rPr>
          <w:sz w:val="28"/>
          <w:szCs w:val="23"/>
        </w:rPr>
        <w:t xml:space="preserve">, какую специальность выбрал </w:t>
      </w:r>
      <w:r w:rsidR="008F2319" w:rsidRPr="000D214E">
        <w:rPr>
          <w:sz w:val="28"/>
          <w:szCs w:val="23"/>
        </w:rPr>
        <w:t xml:space="preserve">будущий </w:t>
      </w:r>
      <w:r w:rsidRPr="000D214E">
        <w:rPr>
          <w:sz w:val="28"/>
          <w:szCs w:val="23"/>
        </w:rPr>
        <w:t>выпускник, в какой вуз он будет поступать, какие предметы на профильном уровне планирует изучать</w:t>
      </w:r>
      <w:r w:rsidR="008F2319" w:rsidRPr="000D214E">
        <w:rPr>
          <w:sz w:val="28"/>
          <w:szCs w:val="23"/>
        </w:rPr>
        <w:t xml:space="preserve"> в 10 классе</w:t>
      </w:r>
      <w:r w:rsidRPr="000D214E">
        <w:rPr>
          <w:sz w:val="28"/>
          <w:szCs w:val="23"/>
        </w:rPr>
        <w:t>, готовясь к ЕГЭ.</w:t>
      </w:r>
      <w:r w:rsidR="00356929" w:rsidRPr="000D214E">
        <w:rPr>
          <w:sz w:val="28"/>
          <w:szCs w:val="23"/>
        </w:rPr>
        <w:t xml:space="preserve"> И как это соотносится с предметами, которые будут на профильном уровне предложены школой.</w:t>
      </w:r>
    </w:p>
    <w:p w:rsidR="008F2319" w:rsidRPr="000D214E" w:rsidRDefault="008F2319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А каждый директор школы, каждый учитель, работающий в старших классах, должен чётко понимать</w:t>
      </w:r>
      <w:r w:rsidR="00CB54B5" w:rsidRPr="000D214E">
        <w:rPr>
          <w:sz w:val="28"/>
          <w:szCs w:val="23"/>
        </w:rPr>
        <w:t>, насколько набор предметов</w:t>
      </w:r>
      <w:r w:rsidR="008F667B" w:rsidRPr="000D214E">
        <w:rPr>
          <w:sz w:val="28"/>
          <w:szCs w:val="23"/>
        </w:rPr>
        <w:t xml:space="preserve">, которые </w:t>
      </w:r>
      <w:r w:rsidR="00D97520" w:rsidRPr="000D214E">
        <w:rPr>
          <w:sz w:val="28"/>
          <w:szCs w:val="23"/>
        </w:rPr>
        <w:t>школа организует</w:t>
      </w:r>
      <w:r w:rsidR="00CB54B5" w:rsidRPr="000D214E">
        <w:rPr>
          <w:sz w:val="28"/>
          <w:szCs w:val="23"/>
        </w:rPr>
        <w:t xml:space="preserve"> на профильном уровне, отвечает</w:t>
      </w:r>
      <w:r w:rsidR="008F667B" w:rsidRPr="000D214E">
        <w:rPr>
          <w:sz w:val="28"/>
          <w:szCs w:val="23"/>
        </w:rPr>
        <w:t xml:space="preserve"> планам будущего выпускника.</w:t>
      </w:r>
    </w:p>
    <w:p w:rsidR="007F7A25" w:rsidRPr="000D214E" w:rsidRDefault="007F7A25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Серьезным подспорьем </w:t>
      </w:r>
      <w:r w:rsidR="007D04BC" w:rsidRPr="000D214E">
        <w:rPr>
          <w:sz w:val="28"/>
          <w:szCs w:val="23"/>
        </w:rPr>
        <w:t>в этой связи может стать сетевая форма реализации образовательных программ, которая в этом году впервые получила реальный финансовый механизм</w:t>
      </w:r>
      <w:r w:rsidRPr="000D214E">
        <w:rPr>
          <w:sz w:val="28"/>
          <w:szCs w:val="23"/>
        </w:rPr>
        <w:t xml:space="preserve"> </w:t>
      </w:r>
      <w:r w:rsidR="007D04BC" w:rsidRPr="000D214E">
        <w:rPr>
          <w:sz w:val="28"/>
          <w:szCs w:val="23"/>
        </w:rPr>
        <w:t>взаимодействия сторон.</w:t>
      </w:r>
    </w:p>
    <w:p w:rsidR="00356929" w:rsidRPr="000D214E" w:rsidRDefault="00356929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Умение организовать профильное обучение, индивидуальные учебные графики, групповые занятия, </w:t>
      </w:r>
      <w:r w:rsidR="003C42D6" w:rsidRPr="000D214E">
        <w:rPr>
          <w:sz w:val="28"/>
          <w:szCs w:val="23"/>
        </w:rPr>
        <w:t xml:space="preserve">составить оптимальный учебный план, </w:t>
      </w:r>
      <w:r w:rsidRPr="000D214E">
        <w:rPr>
          <w:sz w:val="28"/>
          <w:szCs w:val="23"/>
        </w:rPr>
        <w:t xml:space="preserve">подключить весь педагогический коллектив, значительно перестроить одну из самых привычных форм классно-урочной системы – </w:t>
      </w:r>
      <w:r w:rsidR="008F667B" w:rsidRPr="000D214E">
        <w:rPr>
          <w:sz w:val="28"/>
          <w:szCs w:val="23"/>
        </w:rPr>
        <w:t xml:space="preserve">это, если хотите, </w:t>
      </w:r>
      <w:r w:rsidRPr="000D214E">
        <w:rPr>
          <w:sz w:val="28"/>
          <w:szCs w:val="23"/>
        </w:rPr>
        <w:t>проверка на профпригодность администрации школы.</w:t>
      </w:r>
    </w:p>
    <w:p w:rsidR="00356929" w:rsidRPr="000D214E" w:rsidRDefault="00D97520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И</w:t>
      </w:r>
      <w:r w:rsidR="0007698E" w:rsidRPr="000D214E">
        <w:rPr>
          <w:sz w:val="28"/>
          <w:szCs w:val="23"/>
        </w:rPr>
        <w:t xml:space="preserve"> серьезный вызов, коллеги, особенно для малочисленных школ</w:t>
      </w:r>
      <w:r w:rsidR="00E576B7" w:rsidRPr="000D214E">
        <w:rPr>
          <w:sz w:val="28"/>
          <w:szCs w:val="23"/>
        </w:rPr>
        <w:t xml:space="preserve">, </w:t>
      </w:r>
      <w:r w:rsidR="00356929" w:rsidRPr="000D214E">
        <w:rPr>
          <w:sz w:val="28"/>
          <w:szCs w:val="23"/>
        </w:rPr>
        <w:t>придется</w:t>
      </w:r>
      <w:r w:rsidR="00E576B7" w:rsidRPr="000D214E">
        <w:rPr>
          <w:sz w:val="28"/>
          <w:szCs w:val="23"/>
        </w:rPr>
        <w:t xml:space="preserve"> выйти из зоны комфорта</w:t>
      </w:r>
      <w:r w:rsidR="00356929" w:rsidRPr="000D214E">
        <w:rPr>
          <w:sz w:val="28"/>
          <w:szCs w:val="23"/>
        </w:rPr>
        <w:t>!</w:t>
      </w:r>
    </w:p>
    <w:p w:rsidR="0007698E" w:rsidRPr="000D214E" w:rsidRDefault="00E576B7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lastRenderedPageBreak/>
        <w:t>Второй важный вопрос в этой связи – своевременное определение склонностей, интересов и профессиональных предпочтений учащегося.</w:t>
      </w:r>
    </w:p>
    <w:p w:rsidR="00E576B7" w:rsidRPr="000D214E" w:rsidRDefault="0008069D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В условиях внедрения стандарта профильной школы разговоры</w:t>
      </w:r>
      <w:r w:rsidR="00356929" w:rsidRPr="000D214E">
        <w:rPr>
          <w:sz w:val="28"/>
          <w:szCs w:val="23"/>
        </w:rPr>
        <w:t xml:space="preserve"> о проф</w:t>
      </w:r>
      <w:r w:rsidR="0007698E" w:rsidRPr="000D214E">
        <w:rPr>
          <w:sz w:val="28"/>
          <w:szCs w:val="23"/>
        </w:rPr>
        <w:t xml:space="preserve">ессиональной </w:t>
      </w:r>
      <w:r w:rsidR="00356929" w:rsidRPr="000D214E">
        <w:rPr>
          <w:sz w:val="28"/>
          <w:szCs w:val="23"/>
        </w:rPr>
        <w:t>ориентации</w:t>
      </w:r>
      <w:r w:rsidRPr="000D214E">
        <w:rPr>
          <w:sz w:val="28"/>
          <w:szCs w:val="23"/>
        </w:rPr>
        <w:t xml:space="preserve"> перестают быть просто благими пожеланиями. К сожалению, </w:t>
      </w:r>
      <w:r w:rsidR="00356929" w:rsidRPr="000D214E">
        <w:rPr>
          <w:sz w:val="28"/>
          <w:szCs w:val="23"/>
        </w:rPr>
        <w:t>в</w:t>
      </w:r>
      <w:r w:rsidRPr="000D214E">
        <w:rPr>
          <w:sz w:val="28"/>
          <w:szCs w:val="23"/>
        </w:rPr>
        <w:t>о мног</w:t>
      </w:r>
      <w:r w:rsidR="00356929" w:rsidRPr="000D214E">
        <w:rPr>
          <w:sz w:val="28"/>
          <w:szCs w:val="23"/>
        </w:rPr>
        <w:t xml:space="preserve">их школах </w:t>
      </w:r>
      <w:r w:rsidRPr="000D214E">
        <w:rPr>
          <w:sz w:val="28"/>
          <w:szCs w:val="23"/>
        </w:rPr>
        <w:t>всё</w:t>
      </w:r>
      <w:r w:rsidR="00356929" w:rsidRPr="000D214E">
        <w:rPr>
          <w:sz w:val="28"/>
          <w:szCs w:val="23"/>
        </w:rPr>
        <w:t xml:space="preserve"> так и остаётся на уровне декларирования. </w:t>
      </w:r>
      <w:r w:rsidR="005E56F6" w:rsidRPr="000D214E">
        <w:rPr>
          <w:sz w:val="28"/>
          <w:szCs w:val="23"/>
        </w:rPr>
        <w:t xml:space="preserve">В результате молодой человек напрасно тратит годы на тот уровень образования или на ту специальность, где он будет чувствовать себя несостоятельным. </w:t>
      </w:r>
    </w:p>
    <w:p w:rsidR="00E576B7" w:rsidRPr="000D214E" w:rsidRDefault="002718C7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Инструменты для профессиональной ориентации сегодня предложены на федеральном уровне. В рамках </w:t>
      </w:r>
      <w:r w:rsidR="007D3985" w:rsidRPr="000D214E">
        <w:rPr>
          <w:sz w:val="28"/>
          <w:szCs w:val="23"/>
        </w:rPr>
        <w:t xml:space="preserve">национального </w:t>
      </w:r>
      <w:r w:rsidRPr="000D214E">
        <w:rPr>
          <w:sz w:val="28"/>
          <w:szCs w:val="23"/>
        </w:rPr>
        <w:t>проекта «</w:t>
      </w:r>
      <w:r w:rsidR="007D3985" w:rsidRPr="000D214E">
        <w:rPr>
          <w:sz w:val="28"/>
          <w:szCs w:val="23"/>
        </w:rPr>
        <w:t>Образование. Успех каждого ребёнка</w:t>
      </w:r>
      <w:r w:rsidRPr="000D214E">
        <w:rPr>
          <w:sz w:val="28"/>
          <w:szCs w:val="23"/>
        </w:rPr>
        <w:t>»</w:t>
      </w:r>
      <w:r w:rsidR="007D3985" w:rsidRPr="000D214E">
        <w:rPr>
          <w:sz w:val="28"/>
          <w:szCs w:val="23"/>
        </w:rPr>
        <w:t xml:space="preserve"> реализуется цикл открытых </w:t>
      </w:r>
      <w:proofErr w:type="gramStart"/>
      <w:r w:rsidR="007D3985" w:rsidRPr="000D214E">
        <w:rPr>
          <w:sz w:val="28"/>
          <w:szCs w:val="23"/>
        </w:rPr>
        <w:t>он-</w:t>
      </w:r>
      <w:proofErr w:type="spellStart"/>
      <w:r w:rsidR="007D3985" w:rsidRPr="000D214E">
        <w:rPr>
          <w:sz w:val="28"/>
          <w:szCs w:val="23"/>
        </w:rPr>
        <w:t>лайн</w:t>
      </w:r>
      <w:proofErr w:type="spellEnd"/>
      <w:proofErr w:type="gramEnd"/>
      <w:r w:rsidR="007D3985" w:rsidRPr="000D214E">
        <w:rPr>
          <w:sz w:val="28"/>
          <w:szCs w:val="23"/>
        </w:rPr>
        <w:t xml:space="preserve"> уроков «</w:t>
      </w:r>
      <w:proofErr w:type="spellStart"/>
      <w:r w:rsidR="007D3985" w:rsidRPr="000D214E">
        <w:rPr>
          <w:sz w:val="28"/>
          <w:szCs w:val="23"/>
        </w:rPr>
        <w:t>ПроеКТОриЯ</w:t>
      </w:r>
      <w:proofErr w:type="spellEnd"/>
      <w:r w:rsidR="007D3985" w:rsidRPr="000D214E">
        <w:rPr>
          <w:sz w:val="28"/>
          <w:szCs w:val="23"/>
        </w:rPr>
        <w:t>», в которые в настоящее время включена четверть всех школьников округа</w:t>
      </w:r>
      <w:r w:rsidR="00D24740" w:rsidRPr="000D214E">
        <w:rPr>
          <w:sz w:val="28"/>
          <w:szCs w:val="23"/>
        </w:rPr>
        <w:t xml:space="preserve"> (</w:t>
      </w:r>
      <w:r w:rsidR="00B66ED7" w:rsidRPr="000D214E">
        <w:rPr>
          <w:sz w:val="28"/>
          <w:szCs w:val="23"/>
        </w:rPr>
        <w:t xml:space="preserve">а именно </w:t>
      </w:r>
      <w:r w:rsidR="00D24740" w:rsidRPr="000D214E">
        <w:rPr>
          <w:sz w:val="28"/>
          <w:szCs w:val="23"/>
        </w:rPr>
        <w:t>26,</w:t>
      </w:r>
      <w:r w:rsidR="00CF4E18" w:rsidRPr="000D214E">
        <w:rPr>
          <w:sz w:val="28"/>
          <w:szCs w:val="23"/>
        </w:rPr>
        <w:t>2</w:t>
      </w:r>
      <w:r w:rsidR="00D24740" w:rsidRPr="000D214E">
        <w:rPr>
          <w:sz w:val="28"/>
          <w:szCs w:val="23"/>
        </w:rPr>
        <w:t>% при целевом значении 21</w:t>
      </w:r>
      <w:r w:rsidR="00CF4E18" w:rsidRPr="000D214E">
        <w:rPr>
          <w:sz w:val="28"/>
          <w:szCs w:val="23"/>
        </w:rPr>
        <w:t>,8</w:t>
      </w:r>
      <w:r w:rsidR="00D24740" w:rsidRPr="000D214E">
        <w:rPr>
          <w:sz w:val="28"/>
          <w:szCs w:val="23"/>
        </w:rPr>
        <w:t>%)</w:t>
      </w:r>
      <w:r w:rsidR="007D3985" w:rsidRPr="000D214E">
        <w:rPr>
          <w:sz w:val="28"/>
          <w:szCs w:val="23"/>
        </w:rPr>
        <w:t xml:space="preserve">. К </w:t>
      </w:r>
      <w:r w:rsidR="00D24740" w:rsidRPr="000D214E">
        <w:rPr>
          <w:sz w:val="28"/>
          <w:szCs w:val="23"/>
        </w:rPr>
        <w:t>2024 году каждый школьник будет участником «</w:t>
      </w:r>
      <w:proofErr w:type="spellStart"/>
      <w:r w:rsidR="00D24740" w:rsidRPr="000D214E">
        <w:rPr>
          <w:sz w:val="28"/>
          <w:szCs w:val="23"/>
        </w:rPr>
        <w:t>ПроеКТОрии</w:t>
      </w:r>
      <w:proofErr w:type="spellEnd"/>
      <w:r w:rsidR="00D24740" w:rsidRPr="000D214E">
        <w:rPr>
          <w:sz w:val="28"/>
          <w:szCs w:val="23"/>
        </w:rPr>
        <w:t>».</w:t>
      </w:r>
    </w:p>
    <w:p w:rsidR="007F66F0" w:rsidRPr="000D214E" w:rsidRDefault="007F66F0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С 1 сентября учащиеся 7-10-х классов </w:t>
      </w:r>
      <w:r w:rsidR="00B66ED7" w:rsidRPr="000D214E">
        <w:rPr>
          <w:sz w:val="28"/>
          <w:szCs w:val="23"/>
        </w:rPr>
        <w:t>включатся</w:t>
      </w:r>
      <w:r w:rsidRPr="000D214E">
        <w:rPr>
          <w:sz w:val="28"/>
          <w:szCs w:val="23"/>
        </w:rPr>
        <w:t xml:space="preserve"> в проект «Билет в будущее». Ребята получат рекомендации для их индивидуального учебного плана на основе выбранных ими профессиональных областей и пройдут профессиональные пробы. </w:t>
      </w:r>
    </w:p>
    <w:p w:rsidR="00356929" w:rsidRPr="000D214E" w:rsidRDefault="0008069D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Мы очень рассчитываем, что эта работа поможет</w:t>
      </w:r>
      <w:r w:rsidR="00E576B7" w:rsidRPr="000D214E">
        <w:rPr>
          <w:sz w:val="28"/>
          <w:szCs w:val="23"/>
        </w:rPr>
        <w:t xml:space="preserve"> </w:t>
      </w:r>
      <w:r w:rsidRPr="000D214E">
        <w:rPr>
          <w:sz w:val="28"/>
          <w:szCs w:val="23"/>
        </w:rPr>
        <w:t>избежать той частой</w:t>
      </w:r>
      <w:r w:rsidR="00E576B7" w:rsidRPr="000D214E">
        <w:rPr>
          <w:sz w:val="28"/>
          <w:szCs w:val="23"/>
        </w:rPr>
        <w:t xml:space="preserve"> ситуации</w:t>
      </w:r>
      <w:r w:rsidR="005E56F6" w:rsidRPr="000D214E">
        <w:rPr>
          <w:sz w:val="28"/>
          <w:szCs w:val="23"/>
        </w:rPr>
        <w:t>, когда ученик завершает</w:t>
      </w:r>
      <w:r w:rsidR="00356929" w:rsidRPr="000D214E">
        <w:rPr>
          <w:sz w:val="28"/>
          <w:szCs w:val="23"/>
        </w:rPr>
        <w:t xml:space="preserve"> 9-й</w:t>
      </w:r>
      <w:r w:rsidR="005E56F6" w:rsidRPr="000D214E">
        <w:rPr>
          <w:sz w:val="28"/>
          <w:szCs w:val="23"/>
        </w:rPr>
        <w:t xml:space="preserve"> класс, </w:t>
      </w:r>
      <w:r w:rsidR="003B54A0" w:rsidRPr="000D214E">
        <w:rPr>
          <w:sz w:val="28"/>
          <w:szCs w:val="23"/>
        </w:rPr>
        <w:t>и ни он, ни</w:t>
      </w:r>
      <w:r w:rsidR="005E56F6" w:rsidRPr="000D214E">
        <w:rPr>
          <w:sz w:val="28"/>
          <w:szCs w:val="23"/>
        </w:rPr>
        <w:t xml:space="preserve"> его родители не представляют реального уровня способностей, его склонностей, интересов и предпрофессиональных предпочтений, не оценивают тот уровень образования, который необходим ребёнку, чтобы в дальнейшем стать успешным человеком. </w:t>
      </w:r>
    </w:p>
    <w:p w:rsidR="003B54A0" w:rsidRPr="000D214E" w:rsidRDefault="005A1B17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У</w:t>
      </w:r>
      <w:r w:rsidR="0008069D" w:rsidRPr="000D214E">
        <w:rPr>
          <w:sz w:val="28"/>
          <w:szCs w:val="23"/>
        </w:rPr>
        <w:t xml:space="preserve">спешный человек сегодня – это не только </w:t>
      </w:r>
      <w:r w:rsidR="003B54A0" w:rsidRPr="000D214E">
        <w:rPr>
          <w:sz w:val="28"/>
          <w:szCs w:val="23"/>
        </w:rPr>
        <w:t>ставши</w:t>
      </w:r>
      <w:r w:rsidR="0008069D" w:rsidRPr="000D214E">
        <w:rPr>
          <w:sz w:val="28"/>
          <w:szCs w:val="23"/>
        </w:rPr>
        <w:t>й</w:t>
      </w:r>
      <w:r w:rsidR="003B54A0" w:rsidRPr="000D214E">
        <w:rPr>
          <w:sz w:val="28"/>
          <w:szCs w:val="23"/>
        </w:rPr>
        <w:t xml:space="preserve"> присказкой юрист или экономист, но и предприниматели, фермеры, строители, сварщики, мастера в сфере электротехники, жилищно-коммунальной отрасли. Посмотрите, насколько на слуху сейчас эти отрасли экономики, насколько они востребованы. </w:t>
      </w:r>
    </w:p>
    <w:p w:rsidR="003B54A0" w:rsidRPr="000D214E" w:rsidRDefault="003B54A0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И практически все они представлены в профессиональных образовательных организациях на территории нашего округа. </w:t>
      </w:r>
    </w:p>
    <w:p w:rsidR="00923361" w:rsidRPr="000D214E" w:rsidRDefault="00144023" w:rsidP="00144023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Очень жаль, что многие школьники и их родители ориентированы на другие районы и города.</w:t>
      </w:r>
      <w:r w:rsidR="00215D93" w:rsidRPr="000D214E">
        <w:rPr>
          <w:sz w:val="28"/>
          <w:szCs w:val="23"/>
        </w:rPr>
        <w:t xml:space="preserve"> Только треть от поступивших в СПО региона продолжат обучение в СПО округа.</w:t>
      </w:r>
    </w:p>
    <w:p w:rsidR="00BC356F" w:rsidRPr="000D214E" w:rsidRDefault="006F4D08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На мой взгляд, это происходит потому, что п</w:t>
      </w:r>
      <w:r w:rsidR="00522C1A" w:rsidRPr="000D214E">
        <w:rPr>
          <w:sz w:val="28"/>
          <w:szCs w:val="23"/>
        </w:rPr>
        <w:t xml:space="preserve">рофессиональная ориентация организована </w:t>
      </w:r>
      <w:r w:rsidR="000D214E" w:rsidRPr="000D214E">
        <w:rPr>
          <w:sz w:val="28"/>
          <w:szCs w:val="23"/>
        </w:rPr>
        <w:t>недостаточно ни со стороны школы, ни со стороны СПО.</w:t>
      </w:r>
    </w:p>
    <w:p w:rsidR="000465B9" w:rsidRPr="000D214E" w:rsidRDefault="006F4D08" w:rsidP="005472E5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Нашим профессиональным учреждениям</w:t>
      </w:r>
      <w:r w:rsidR="00522C1A" w:rsidRPr="000D214E">
        <w:rPr>
          <w:sz w:val="28"/>
          <w:szCs w:val="23"/>
        </w:rPr>
        <w:t xml:space="preserve"> </w:t>
      </w:r>
      <w:r w:rsidR="00F343F2" w:rsidRPr="000D214E">
        <w:rPr>
          <w:sz w:val="28"/>
          <w:szCs w:val="23"/>
        </w:rPr>
        <w:t>необходимо</w:t>
      </w:r>
      <w:r w:rsidR="00522C1A" w:rsidRPr="000D214E">
        <w:rPr>
          <w:sz w:val="28"/>
          <w:szCs w:val="23"/>
        </w:rPr>
        <w:t xml:space="preserve"> разнообразить её формы</w:t>
      </w:r>
      <w:r w:rsidRPr="000D214E">
        <w:rPr>
          <w:sz w:val="28"/>
          <w:szCs w:val="23"/>
        </w:rPr>
        <w:t xml:space="preserve">, перейти от разовых акций к планомерной работе индивидуально с каждым школьником, намеренным уйти после 9-го класса, его классным руководителем, его родителями. </w:t>
      </w:r>
      <w:r w:rsidR="00BC356F" w:rsidRPr="000D214E">
        <w:rPr>
          <w:sz w:val="28"/>
          <w:szCs w:val="23"/>
        </w:rPr>
        <w:t xml:space="preserve">Чтобы </w:t>
      </w:r>
      <w:r w:rsidRPr="000D214E">
        <w:rPr>
          <w:sz w:val="28"/>
          <w:szCs w:val="23"/>
        </w:rPr>
        <w:t>донести до них преимуществ</w:t>
      </w:r>
      <w:r w:rsidR="00BC356F" w:rsidRPr="000D214E">
        <w:rPr>
          <w:sz w:val="28"/>
          <w:szCs w:val="23"/>
        </w:rPr>
        <w:t>а</w:t>
      </w:r>
      <w:r w:rsidRPr="000D214E">
        <w:rPr>
          <w:sz w:val="28"/>
          <w:szCs w:val="23"/>
        </w:rPr>
        <w:t xml:space="preserve"> нашего профессионального образования. </w:t>
      </w:r>
    </w:p>
    <w:p w:rsidR="00522C1A" w:rsidRPr="000D214E" w:rsidRDefault="000465B9" w:rsidP="005472E5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Школы и СПО должны образовать в этом вопросе продуктивную </w:t>
      </w:r>
      <w:proofErr w:type="spellStart"/>
      <w:r w:rsidRPr="000D214E">
        <w:rPr>
          <w:sz w:val="28"/>
          <w:szCs w:val="23"/>
        </w:rPr>
        <w:t>коллаборацию</w:t>
      </w:r>
      <w:proofErr w:type="spellEnd"/>
      <w:r w:rsidRPr="000D214E">
        <w:rPr>
          <w:sz w:val="28"/>
          <w:szCs w:val="23"/>
        </w:rPr>
        <w:t xml:space="preserve">! </w:t>
      </w:r>
      <w:r w:rsidR="006F4D08" w:rsidRPr="000D214E">
        <w:rPr>
          <w:sz w:val="28"/>
          <w:szCs w:val="23"/>
        </w:rPr>
        <w:t>Ставим себе такую задачу на этот год!</w:t>
      </w:r>
    </w:p>
    <w:p w:rsidR="00583460" w:rsidRPr="000D214E" w:rsidRDefault="00BC356F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8"/>
          <w:shd w:val="clear" w:color="auto" w:fill="FFFFFF"/>
        </w:rPr>
        <w:lastRenderedPageBreak/>
        <w:t xml:space="preserve">Что касается преимуществ. </w:t>
      </w:r>
      <w:r w:rsidR="00583460" w:rsidRPr="000D214E">
        <w:rPr>
          <w:sz w:val="28"/>
          <w:szCs w:val="28"/>
          <w:shd w:val="clear" w:color="auto" w:fill="FFFFFF"/>
        </w:rPr>
        <w:t>Качество подготовки наших студентов подтверждается на чемпионатах профессионального мастерства, проводимых по стандартам «</w:t>
      </w:r>
      <w:proofErr w:type="spellStart"/>
      <w:r w:rsidR="00583460" w:rsidRPr="000D214E">
        <w:rPr>
          <w:sz w:val="28"/>
          <w:szCs w:val="28"/>
          <w:shd w:val="clear" w:color="auto" w:fill="FFFFFF"/>
        </w:rPr>
        <w:t>WorldSkills</w:t>
      </w:r>
      <w:proofErr w:type="spellEnd"/>
      <w:r w:rsidR="00583460" w:rsidRPr="000D214E">
        <w:rPr>
          <w:sz w:val="28"/>
          <w:szCs w:val="28"/>
          <w:shd w:val="clear" w:color="auto" w:fill="FFFFFF"/>
        </w:rPr>
        <w:t xml:space="preserve">». </w:t>
      </w:r>
    </w:p>
    <w:p w:rsidR="003B54A0" w:rsidRPr="000D214E" w:rsidRDefault="005B7D09" w:rsidP="00141CBD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sz w:val="28"/>
          <w:szCs w:val="23"/>
        </w:rPr>
        <w:t>Хороших</w:t>
      </w:r>
      <w:r w:rsidR="003B54A0" w:rsidRPr="000D214E">
        <w:rPr>
          <w:sz w:val="28"/>
          <w:szCs w:val="23"/>
        </w:rPr>
        <w:t xml:space="preserve"> специалистов в сфере дошкольного образования готовит Нефтегорский государственный техникум.</w:t>
      </w:r>
      <w:r w:rsidR="007F5454" w:rsidRPr="000D214E">
        <w:rPr>
          <w:sz w:val="28"/>
          <w:szCs w:val="23"/>
        </w:rPr>
        <w:t xml:space="preserve"> Подтверждение тому – достойные результаты в региональном чемпионате «Молодые </w:t>
      </w:r>
      <w:r w:rsidR="007F5454" w:rsidRPr="000D214E">
        <w:rPr>
          <w:sz w:val="28"/>
          <w:szCs w:val="28"/>
        </w:rPr>
        <w:t xml:space="preserve">профессионалы» </w:t>
      </w:r>
      <w:r w:rsidR="000D214E" w:rsidRPr="000D214E">
        <w:rPr>
          <w:sz w:val="28"/>
          <w:szCs w:val="28"/>
        </w:rPr>
        <w:t>(</w:t>
      </w:r>
      <w:proofErr w:type="spellStart"/>
      <w:r w:rsidR="000D214E" w:rsidRPr="000D214E">
        <w:rPr>
          <w:sz w:val="28"/>
          <w:szCs w:val="28"/>
          <w:shd w:val="clear" w:color="auto" w:fill="FFFFFF"/>
        </w:rPr>
        <w:t>WorldSkills</w:t>
      </w:r>
      <w:proofErr w:type="spellEnd"/>
      <w:r w:rsidR="000D214E" w:rsidRPr="000D214E">
        <w:rPr>
          <w:sz w:val="28"/>
          <w:szCs w:val="28"/>
          <w:shd w:val="clear" w:color="auto" w:fill="FFFFFF"/>
        </w:rPr>
        <w:t xml:space="preserve"> </w:t>
      </w:r>
      <w:r w:rsidR="000D214E" w:rsidRPr="000D214E">
        <w:rPr>
          <w:sz w:val="28"/>
          <w:szCs w:val="28"/>
          <w:shd w:val="clear" w:color="auto" w:fill="FFFFFF"/>
        </w:rPr>
        <w:t>Россия</w:t>
      </w:r>
      <w:r w:rsidR="000D214E" w:rsidRPr="000D214E">
        <w:rPr>
          <w:sz w:val="28"/>
          <w:szCs w:val="28"/>
          <w:shd w:val="clear" w:color="auto" w:fill="FFFFFF"/>
        </w:rPr>
        <w:t>)</w:t>
      </w:r>
      <w:r w:rsidR="000D214E" w:rsidRPr="000D214E">
        <w:rPr>
          <w:sz w:val="28"/>
          <w:szCs w:val="28"/>
          <w:shd w:val="clear" w:color="auto" w:fill="FFFFFF"/>
        </w:rPr>
        <w:t xml:space="preserve"> </w:t>
      </w:r>
      <w:r w:rsidR="007F5454" w:rsidRPr="000D214E">
        <w:rPr>
          <w:sz w:val="28"/>
          <w:szCs w:val="28"/>
        </w:rPr>
        <w:t>третий год подряд!</w:t>
      </w:r>
    </w:p>
    <w:p w:rsidR="004777A6" w:rsidRPr="000D214E" w:rsidRDefault="004777A6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Студенты НГТ и учащиеся школы №2 г.Нефтегорска стали участниками </w:t>
      </w:r>
      <w:r w:rsidRPr="000D214E">
        <w:rPr>
          <w:sz w:val="28"/>
          <w:szCs w:val="28"/>
        </w:rPr>
        <w:t>45-го мирового чемпионата!</w:t>
      </w:r>
      <w:r w:rsidR="00FF3245" w:rsidRPr="000D214E">
        <w:rPr>
          <w:sz w:val="28"/>
          <w:szCs w:val="28"/>
        </w:rPr>
        <w:t xml:space="preserve"> </w:t>
      </w:r>
    </w:p>
    <w:p w:rsidR="00492A63" w:rsidRPr="000D214E" w:rsidRDefault="00492A63" w:rsidP="00492A63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Это результат эффективного дуального обучения. Неслучайно в региональном конкурсе «Наставник в системе образования», который проводился в Самарской области впервые, сразу три наших наставника стали победителями и призёрами.</w:t>
      </w:r>
    </w:p>
    <w:p w:rsidR="00492A63" w:rsidRPr="000D214E" w:rsidRDefault="00492A63" w:rsidP="00492A63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Есть результаты и в профессиональных конкурсах «Преподаватель года» и «Лучший мастер производственного обучения».</w:t>
      </w:r>
    </w:p>
    <w:p w:rsidR="006F646B" w:rsidRDefault="006F646B" w:rsidP="00141CB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Фамилии педагогов представлены на слайде.</w:t>
      </w:r>
    </w:p>
    <w:p w:rsidR="007F5454" w:rsidRPr="000D214E" w:rsidRDefault="007F5454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В прошлом году на августовской конференции мы ставили задачу столь же эффективно организовать дуальное обучение и по другим специальностям. Нам удалось значительно продвинуться в этом направлении. </w:t>
      </w:r>
    </w:p>
    <w:p w:rsidR="00605B00" w:rsidRPr="000D214E" w:rsidRDefault="00605B00" w:rsidP="00A72794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sz w:val="28"/>
          <w:szCs w:val="28"/>
        </w:rPr>
        <w:t>В</w:t>
      </w:r>
      <w:r w:rsidR="00A72794" w:rsidRPr="000D214E">
        <w:rPr>
          <w:sz w:val="28"/>
          <w:szCs w:val="28"/>
        </w:rPr>
        <w:t>озрос</w:t>
      </w:r>
      <w:r w:rsidRPr="000D214E">
        <w:rPr>
          <w:sz w:val="28"/>
          <w:szCs w:val="28"/>
        </w:rPr>
        <w:t xml:space="preserve">ла доля </w:t>
      </w:r>
      <w:r w:rsidR="00A72794" w:rsidRPr="000D214E">
        <w:rPr>
          <w:sz w:val="28"/>
          <w:szCs w:val="28"/>
        </w:rPr>
        <w:t>студентов, которые обучаются по дуальной</w:t>
      </w:r>
      <w:r w:rsidRPr="000D214E">
        <w:rPr>
          <w:sz w:val="28"/>
          <w:szCs w:val="28"/>
        </w:rPr>
        <w:t xml:space="preserve"> модели: </w:t>
      </w:r>
      <w:r w:rsidR="00933617" w:rsidRPr="000D214E">
        <w:rPr>
          <w:sz w:val="28"/>
          <w:szCs w:val="28"/>
        </w:rPr>
        <w:t xml:space="preserve">сейчас </w:t>
      </w:r>
      <w:r w:rsidRPr="000D214E">
        <w:rPr>
          <w:sz w:val="28"/>
          <w:szCs w:val="28"/>
        </w:rPr>
        <w:t>их 10,5% при целевом значении 7,5%.</w:t>
      </w:r>
    </w:p>
    <w:p w:rsidR="007F5454" w:rsidRPr="000D214E" w:rsidRDefault="007F5454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Серьезной движущей силой стал</w:t>
      </w:r>
      <w:r w:rsidR="00A0352F" w:rsidRPr="000D214E">
        <w:rPr>
          <w:sz w:val="28"/>
          <w:szCs w:val="23"/>
        </w:rPr>
        <w:t>и</w:t>
      </w:r>
      <w:r w:rsidRPr="000D214E">
        <w:rPr>
          <w:sz w:val="28"/>
          <w:szCs w:val="23"/>
        </w:rPr>
        <w:t xml:space="preserve"> Попечительски</w:t>
      </w:r>
      <w:r w:rsidR="006F646B">
        <w:rPr>
          <w:sz w:val="28"/>
          <w:szCs w:val="23"/>
        </w:rPr>
        <w:t>е</w:t>
      </w:r>
      <w:r w:rsidRPr="000D214E">
        <w:rPr>
          <w:sz w:val="28"/>
          <w:szCs w:val="23"/>
        </w:rPr>
        <w:t xml:space="preserve"> совет</w:t>
      </w:r>
      <w:r w:rsidR="006F646B">
        <w:rPr>
          <w:sz w:val="28"/>
          <w:szCs w:val="23"/>
        </w:rPr>
        <w:t>ы</w:t>
      </w:r>
      <w:r w:rsidR="001021B2" w:rsidRPr="000D214E">
        <w:rPr>
          <w:sz w:val="28"/>
          <w:szCs w:val="23"/>
        </w:rPr>
        <w:t xml:space="preserve"> – общественно-делов</w:t>
      </w:r>
      <w:r w:rsidR="006F646B">
        <w:rPr>
          <w:sz w:val="28"/>
          <w:szCs w:val="23"/>
        </w:rPr>
        <w:t>ы</w:t>
      </w:r>
      <w:r w:rsidR="001021B2" w:rsidRPr="000D214E">
        <w:rPr>
          <w:sz w:val="28"/>
          <w:szCs w:val="23"/>
        </w:rPr>
        <w:t>е объединени</w:t>
      </w:r>
      <w:r w:rsidR="006F646B">
        <w:rPr>
          <w:sz w:val="28"/>
          <w:szCs w:val="23"/>
        </w:rPr>
        <w:t>я</w:t>
      </w:r>
      <w:r w:rsidRPr="000D214E">
        <w:rPr>
          <w:sz w:val="28"/>
          <w:szCs w:val="23"/>
        </w:rPr>
        <w:t>, в которы</w:t>
      </w:r>
      <w:r w:rsidR="006F646B">
        <w:rPr>
          <w:sz w:val="28"/>
          <w:szCs w:val="23"/>
        </w:rPr>
        <w:t>е</w:t>
      </w:r>
      <w:r w:rsidRPr="000D214E">
        <w:rPr>
          <w:sz w:val="28"/>
          <w:szCs w:val="23"/>
        </w:rPr>
        <w:t xml:space="preserve"> вошли руководители промышленных предприятий, представители бизнеса и власти.</w:t>
      </w:r>
      <w:r w:rsidR="006F646B">
        <w:rPr>
          <w:sz w:val="28"/>
          <w:szCs w:val="23"/>
        </w:rPr>
        <w:t xml:space="preserve"> </w:t>
      </w:r>
      <w:r w:rsidRPr="000D214E">
        <w:rPr>
          <w:sz w:val="28"/>
          <w:szCs w:val="23"/>
        </w:rPr>
        <w:t xml:space="preserve">Выросла внебюджетная составляющая финансирования. </w:t>
      </w:r>
    </w:p>
    <w:p w:rsidR="00CF0A64" w:rsidRPr="000D214E" w:rsidRDefault="00CF0A64" w:rsidP="00CF0A64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Глава региона объявил 2019 год годом среднего профессионального образования, поручил вывести на новый уровень</w:t>
      </w:r>
      <w:r w:rsidR="00923361" w:rsidRPr="000D214E">
        <w:rPr>
          <w:sz w:val="28"/>
          <w:szCs w:val="23"/>
        </w:rPr>
        <w:t xml:space="preserve"> учреждения профобразования, это подкреплено серьезными финансовыми средствами областного бюджета. </w:t>
      </w:r>
      <w:r w:rsidRPr="000D214E">
        <w:rPr>
          <w:sz w:val="28"/>
          <w:szCs w:val="23"/>
        </w:rPr>
        <w:t xml:space="preserve"> </w:t>
      </w:r>
      <w:r w:rsidR="001021B2" w:rsidRPr="000D214E">
        <w:rPr>
          <w:sz w:val="28"/>
          <w:szCs w:val="23"/>
        </w:rPr>
        <w:t>Начата работа по оснащению современных сварочных мастерских, о которых некоторое время назад наши студенты даже не мечтали.</w:t>
      </w:r>
    </w:p>
    <w:p w:rsidR="001021B2" w:rsidRPr="000D214E" w:rsidRDefault="001021B2" w:rsidP="001021B2">
      <w:pPr>
        <w:spacing w:line="276" w:lineRule="auto"/>
        <w:ind w:firstLine="567"/>
        <w:jc w:val="both"/>
        <w:rPr>
          <w:sz w:val="28"/>
        </w:rPr>
      </w:pPr>
      <w:r w:rsidRPr="000D214E">
        <w:rPr>
          <w:sz w:val="28"/>
          <w:szCs w:val="23"/>
        </w:rPr>
        <w:t xml:space="preserve">Благодаря нашим партнёрам стало возможным создать и начать реализацию </w:t>
      </w:r>
      <w:r w:rsidRPr="000D214E">
        <w:rPr>
          <w:sz w:val="28"/>
        </w:rPr>
        <w:t xml:space="preserve">Модели государственно-частного партнёрства, которая позволяет работодателям на основе </w:t>
      </w:r>
      <w:r w:rsidRPr="000D214E">
        <w:rPr>
          <w:sz w:val="28"/>
          <w:lang w:val="en-US"/>
        </w:rPr>
        <w:t>Skills</w:t>
      </w:r>
      <w:r w:rsidRPr="000D214E">
        <w:rPr>
          <w:sz w:val="28"/>
        </w:rPr>
        <w:t xml:space="preserve">-модулей непосредственно участвовать в подготовке кадров; студентам – вносить вклад в реальную экономику; власти – решать задачи по развитию инфраструктуры, экономики территории. Проект направлен в Федеральное агентство стратегических инициатив. </w:t>
      </w:r>
    </w:p>
    <w:p w:rsidR="00CF0A64" w:rsidRPr="000D214E" w:rsidRDefault="00713D94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Наряду с освоением профессии, наши студенты живут интересной, насыщенной жизнью. Далеко за пределами округа известен студенческий хор Нефтегорского техникума. Буквально сейчас ребята из НГТ находятся в Крыму, где работают волонтёрами на пляже для маломобильных людей. </w:t>
      </w:r>
    </w:p>
    <w:p w:rsidR="00F343F2" w:rsidRPr="000D214E" w:rsidRDefault="001021B2" w:rsidP="00F343F2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lastRenderedPageBreak/>
        <w:t>Одним словом, н</w:t>
      </w:r>
      <w:r w:rsidR="00F343F2" w:rsidRPr="000D214E">
        <w:rPr>
          <w:sz w:val="28"/>
          <w:szCs w:val="23"/>
        </w:rPr>
        <w:t xml:space="preserve">еслучайно два года подряд (2017 и 2018) региональное задание на подготовку квалифицированных рабочих кадров и специалистов среднего звена в Юго-Восточном округе </w:t>
      </w:r>
      <w:r w:rsidR="00713D94" w:rsidRPr="000D214E">
        <w:rPr>
          <w:sz w:val="28"/>
          <w:szCs w:val="23"/>
        </w:rPr>
        <w:t>было выполнено</w:t>
      </w:r>
      <w:r w:rsidR="00F343F2" w:rsidRPr="000D214E">
        <w:rPr>
          <w:sz w:val="28"/>
          <w:szCs w:val="23"/>
        </w:rPr>
        <w:t xml:space="preserve"> на 100%. </w:t>
      </w:r>
    </w:p>
    <w:p w:rsidR="00BF7E1A" w:rsidRPr="000D214E" w:rsidRDefault="00713D94" w:rsidP="00BF7E1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Но з</w:t>
      </w:r>
      <w:r w:rsidR="009414DA" w:rsidRPr="000D214E">
        <w:rPr>
          <w:sz w:val="28"/>
          <w:szCs w:val="23"/>
        </w:rPr>
        <w:t>адач предстоит решить еще очень много.</w:t>
      </w:r>
      <w:r w:rsidRPr="000D214E">
        <w:rPr>
          <w:sz w:val="28"/>
          <w:szCs w:val="23"/>
        </w:rPr>
        <w:t xml:space="preserve"> </w:t>
      </w:r>
      <w:r w:rsidR="00BF7E1A" w:rsidRPr="000D214E">
        <w:rPr>
          <w:sz w:val="28"/>
          <w:szCs w:val="23"/>
        </w:rPr>
        <w:t>Они сформулированы в нацпроек</w:t>
      </w:r>
      <w:r w:rsidR="00A0352F" w:rsidRPr="000D214E">
        <w:rPr>
          <w:sz w:val="28"/>
          <w:szCs w:val="23"/>
        </w:rPr>
        <w:t>те</w:t>
      </w:r>
      <w:r w:rsidR="00BF7E1A" w:rsidRPr="000D214E">
        <w:rPr>
          <w:sz w:val="28"/>
          <w:szCs w:val="23"/>
        </w:rPr>
        <w:t xml:space="preserve"> «Образование.</w:t>
      </w:r>
      <w:r w:rsidR="00A0352F" w:rsidRPr="000D214E">
        <w:rPr>
          <w:sz w:val="28"/>
          <w:szCs w:val="23"/>
        </w:rPr>
        <w:t xml:space="preserve"> Молодые профессионалы». </w:t>
      </w:r>
    </w:p>
    <w:p w:rsidR="00BF7E1A" w:rsidRPr="000D214E" w:rsidRDefault="00BF7E1A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Сегодня на областном форуме поставлена задача руководству учреждений СПО: приложить все усилия для привлечения средств федерального бюджета на развитие материально-технической базы мастерских. </w:t>
      </w:r>
    </w:p>
    <w:p w:rsidR="001021B2" w:rsidRPr="000D214E" w:rsidRDefault="001021B2" w:rsidP="001021B2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Кроме того, наши студенты не включены пока в процедуру демонстрационного экзамена, который проводится на специальном оборудовании по стандартам </w:t>
      </w:r>
      <w:proofErr w:type="spellStart"/>
      <w:r w:rsidRPr="000D214E">
        <w:rPr>
          <w:sz w:val="28"/>
          <w:szCs w:val="23"/>
        </w:rPr>
        <w:t>WorldSkills</w:t>
      </w:r>
      <w:proofErr w:type="spellEnd"/>
      <w:r w:rsidRPr="000D214E">
        <w:rPr>
          <w:sz w:val="28"/>
          <w:szCs w:val="23"/>
        </w:rPr>
        <w:t xml:space="preserve"> Россия. </w:t>
      </w:r>
    </w:p>
    <w:p w:rsidR="001021B2" w:rsidRPr="000D214E" w:rsidRDefault="001021B2" w:rsidP="001021B2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Уверена, что наши совместные усилия – отрасли образования, бизнеса и власти – позволят реализовать цели ускорения технологического развития страны. </w:t>
      </w:r>
    </w:p>
    <w:p w:rsidR="0072251B" w:rsidRPr="000D214E" w:rsidRDefault="0072251B" w:rsidP="001021B2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Технологический рывок невозможен без современных кадров, которые растут сегодня за школьной партой.</w:t>
      </w:r>
    </w:p>
    <w:p w:rsidR="0072251B" w:rsidRPr="000D214E" w:rsidRDefault="0072251B" w:rsidP="001021B2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В рамках национального проекта «Образование» региональная система поддержки и развития талантов детей и молодёжи получила новое наполнение. </w:t>
      </w:r>
    </w:p>
    <w:p w:rsidR="00A71031" w:rsidRPr="000D214E" w:rsidRDefault="00A71031" w:rsidP="001021B2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20 сентября в</w:t>
      </w:r>
      <w:r w:rsidR="0072251B" w:rsidRPr="000D214E">
        <w:rPr>
          <w:sz w:val="28"/>
          <w:szCs w:val="23"/>
        </w:rPr>
        <w:t>о всех 3-х районах</w:t>
      </w:r>
      <w:r w:rsidRPr="000D214E">
        <w:rPr>
          <w:sz w:val="28"/>
          <w:szCs w:val="23"/>
        </w:rPr>
        <w:t>,</w:t>
      </w:r>
      <w:r w:rsidR="0072251B" w:rsidRPr="000D214E">
        <w:rPr>
          <w:sz w:val="28"/>
          <w:szCs w:val="23"/>
        </w:rPr>
        <w:t xml:space="preserve"> </w:t>
      </w:r>
      <w:r w:rsidRPr="000D214E">
        <w:rPr>
          <w:sz w:val="28"/>
          <w:szCs w:val="23"/>
        </w:rPr>
        <w:t xml:space="preserve">в единый день, как и по всей Самарской области, состоится </w:t>
      </w:r>
      <w:r w:rsidR="00DD39E5" w:rsidRPr="000D214E">
        <w:rPr>
          <w:sz w:val="28"/>
          <w:szCs w:val="23"/>
        </w:rPr>
        <w:t xml:space="preserve">Марафон </w:t>
      </w:r>
      <w:r w:rsidRPr="000D214E">
        <w:rPr>
          <w:sz w:val="28"/>
          <w:szCs w:val="23"/>
        </w:rPr>
        <w:t>открыти</w:t>
      </w:r>
      <w:r w:rsidR="00DD39E5" w:rsidRPr="000D214E">
        <w:rPr>
          <w:sz w:val="28"/>
          <w:szCs w:val="23"/>
        </w:rPr>
        <w:t>й</w:t>
      </w:r>
      <w:r w:rsidRPr="000D214E">
        <w:rPr>
          <w:sz w:val="28"/>
          <w:szCs w:val="23"/>
        </w:rPr>
        <w:t xml:space="preserve"> </w:t>
      </w:r>
      <w:r w:rsidR="0072251B" w:rsidRPr="000D214E">
        <w:rPr>
          <w:sz w:val="28"/>
          <w:szCs w:val="23"/>
        </w:rPr>
        <w:t>Центр</w:t>
      </w:r>
      <w:r w:rsidRPr="000D214E">
        <w:rPr>
          <w:sz w:val="28"/>
          <w:szCs w:val="23"/>
        </w:rPr>
        <w:t>ов</w:t>
      </w:r>
      <w:r w:rsidR="0072251B" w:rsidRPr="000D214E">
        <w:rPr>
          <w:sz w:val="28"/>
          <w:szCs w:val="23"/>
        </w:rPr>
        <w:t xml:space="preserve"> цифрового и гуманитарного профилей «Точка роста»</w:t>
      </w:r>
      <w:r w:rsidRPr="000D214E">
        <w:rPr>
          <w:sz w:val="28"/>
          <w:szCs w:val="23"/>
        </w:rPr>
        <w:t xml:space="preserve"> с самым современным оборудованием от 3</w:t>
      </w:r>
      <w:r w:rsidRPr="000D214E">
        <w:rPr>
          <w:sz w:val="28"/>
          <w:szCs w:val="23"/>
          <w:lang w:val="en-US"/>
        </w:rPr>
        <w:t>D</w:t>
      </w:r>
      <w:r w:rsidRPr="000D214E">
        <w:rPr>
          <w:sz w:val="28"/>
          <w:szCs w:val="23"/>
        </w:rPr>
        <w:t xml:space="preserve">-принтера и </w:t>
      </w:r>
      <w:proofErr w:type="spellStart"/>
      <w:r w:rsidRPr="000D214E">
        <w:rPr>
          <w:sz w:val="28"/>
          <w:szCs w:val="23"/>
        </w:rPr>
        <w:t>квадрокоптера</w:t>
      </w:r>
      <w:proofErr w:type="spellEnd"/>
      <w:r w:rsidRPr="000D214E">
        <w:rPr>
          <w:sz w:val="28"/>
          <w:szCs w:val="23"/>
        </w:rPr>
        <w:t xml:space="preserve"> до шахматной гостиной и зоны </w:t>
      </w:r>
      <w:proofErr w:type="spellStart"/>
      <w:r w:rsidRPr="000D214E">
        <w:rPr>
          <w:sz w:val="28"/>
          <w:szCs w:val="23"/>
        </w:rPr>
        <w:t>коворкинга</w:t>
      </w:r>
      <w:proofErr w:type="spellEnd"/>
      <w:r w:rsidRPr="000D214E">
        <w:rPr>
          <w:sz w:val="28"/>
          <w:szCs w:val="23"/>
        </w:rPr>
        <w:t xml:space="preserve"> (школы с.Алексеевка, </w:t>
      </w:r>
      <w:proofErr w:type="spellStart"/>
      <w:r w:rsidRPr="000D214E">
        <w:rPr>
          <w:sz w:val="28"/>
          <w:szCs w:val="23"/>
        </w:rPr>
        <w:t>Утёвка</w:t>
      </w:r>
      <w:proofErr w:type="spellEnd"/>
      <w:r w:rsidRPr="000D214E">
        <w:rPr>
          <w:sz w:val="28"/>
          <w:szCs w:val="23"/>
        </w:rPr>
        <w:t xml:space="preserve"> и №2 с.Борское). </w:t>
      </w:r>
    </w:p>
    <w:p w:rsidR="00A71031" w:rsidRPr="000D214E" w:rsidRDefault="00A71031" w:rsidP="001021B2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В</w:t>
      </w:r>
      <w:r w:rsidR="0072251B" w:rsidRPr="000D214E">
        <w:rPr>
          <w:sz w:val="28"/>
          <w:szCs w:val="23"/>
        </w:rPr>
        <w:t xml:space="preserve"> Борском районе </w:t>
      </w:r>
      <w:r w:rsidRPr="000D214E">
        <w:rPr>
          <w:sz w:val="28"/>
          <w:szCs w:val="23"/>
        </w:rPr>
        <w:t xml:space="preserve">готовится к открытию </w:t>
      </w:r>
      <w:r w:rsidR="0072251B" w:rsidRPr="000D214E">
        <w:rPr>
          <w:sz w:val="28"/>
          <w:szCs w:val="23"/>
        </w:rPr>
        <w:t>первый детский «мини-технопарк», который будет не единственным.</w:t>
      </w:r>
      <w:r w:rsidR="00700527" w:rsidRPr="000D214E">
        <w:rPr>
          <w:sz w:val="28"/>
          <w:szCs w:val="23"/>
        </w:rPr>
        <w:t xml:space="preserve"> Ученики получат возможность заниматься в высокотехнологичной лаборатории – хай-тек цехе и различных </w:t>
      </w:r>
      <w:proofErr w:type="spellStart"/>
      <w:r w:rsidR="00700527" w:rsidRPr="000D214E">
        <w:rPr>
          <w:sz w:val="28"/>
          <w:szCs w:val="23"/>
        </w:rPr>
        <w:t>квантумах</w:t>
      </w:r>
      <w:proofErr w:type="spellEnd"/>
      <w:r w:rsidR="00700527" w:rsidRPr="000D214E">
        <w:rPr>
          <w:sz w:val="28"/>
          <w:szCs w:val="23"/>
        </w:rPr>
        <w:t xml:space="preserve">. </w:t>
      </w:r>
    </w:p>
    <w:p w:rsidR="0072251B" w:rsidRPr="000D214E" w:rsidRDefault="00325FCA" w:rsidP="001021B2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В школе №2 г.Нефтегорска идёт модернизация материально-технической базы по предмету «Технология», в дальнейшем школа станет ресурсным центром по данному предмету.</w:t>
      </w:r>
    </w:p>
    <w:p w:rsidR="00325FCA" w:rsidRPr="000D214E" w:rsidRDefault="00325FCA" w:rsidP="001021B2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Повысили свою квалификацию педагоги, которые будут работать на новом оборудовании, с новым содержанием образования и новыми формами образовательной деятельности.</w:t>
      </w:r>
    </w:p>
    <w:p w:rsidR="00325FCA" w:rsidRPr="000D214E" w:rsidRDefault="00325FCA" w:rsidP="001021B2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Улучшая материально-техническую базу, обустраивая новые </w:t>
      </w:r>
      <w:proofErr w:type="spellStart"/>
      <w:r w:rsidRPr="000D214E">
        <w:rPr>
          <w:sz w:val="28"/>
          <w:szCs w:val="23"/>
        </w:rPr>
        <w:t>высокооснащённые</w:t>
      </w:r>
      <w:proofErr w:type="spellEnd"/>
      <w:r w:rsidRPr="000D214E">
        <w:rPr>
          <w:sz w:val="28"/>
          <w:szCs w:val="23"/>
        </w:rPr>
        <w:t xml:space="preserve"> места, </w:t>
      </w:r>
      <w:r w:rsidR="00750FFB" w:rsidRPr="000D214E">
        <w:rPr>
          <w:sz w:val="28"/>
          <w:szCs w:val="23"/>
        </w:rPr>
        <w:t xml:space="preserve">во главу угла мы ставим каждого </w:t>
      </w:r>
      <w:r w:rsidRPr="000D214E">
        <w:rPr>
          <w:sz w:val="28"/>
          <w:szCs w:val="23"/>
        </w:rPr>
        <w:t>ученик</w:t>
      </w:r>
      <w:r w:rsidR="00750FFB" w:rsidRPr="000D214E">
        <w:rPr>
          <w:sz w:val="28"/>
          <w:szCs w:val="23"/>
        </w:rPr>
        <w:t>а</w:t>
      </w:r>
      <w:r w:rsidRPr="000D214E">
        <w:rPr>
          <w:sz w:val="28"/>
          <w:szCs w:val="23"/>
        </w:rPr>
        <w:t>, который получит доступ к качественному образованию.</w:t>
      </w:r>
    </w:p>
    <w:p w:rsidR="00750FFB" w:rsidRPr="000D214E" w:rsidRDefault="00750FFB" w:rsidP="00750FFB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color w:val="000000"/>
          <w:sz w:val="28"/>
          <w:szCs w:val="28"/>
        </w:rPr>
        <w:t xml:space="preserve">В прошлом году охват учащихся объединениями технической и естественно-научной направленности составлял </w:t>
      </w:r>
      <w:r w:rsidR="0013713D" w:rsidRPr="000D214E">
        <w:rPr>
          <w:color w:val="000000"/>
          <w:sz w:val="28"/>
          <w:szCs w:val="28"/>
        </w:rPr>
        <w:t>1</w:t>
      </w:r>
      <w:r w:rsidR="00D52052" w:rsidRPr="000D214E">
        <w:rPr>
          <w:color w:val="000000"/>
          <w:sz w:val="28"/>
          <w:szCs w:val="28"/>
        </w:rPr>
        <w:t>7,7</w:t>
      </w:r>
      <w:r w:rsidRPr="000D214E">
        <w:rPr>
          <w:color w:val="000000"/>
          <w:sz w:val="28"/>
          <w:szCs w:val="28"/>
        </w:rPr>
        <w:t>%, сегодня в эту деятельность включена почти четверть школьников (23,5%</w:t>
      </w:r>
      <w:r w:rsidR="00702A4A" w:rsidRPr="000D214E">
        <w:rPr>
          <w:color w:val="000000"/>
          <w:sz w:val="28"/>
          <w:szCs w:val="28"/>
        </w:rPr>
        <w:t xml:space="preserve"> при целевом значении 23,1%</w:t>
      </w:r>
      <w:r w:rsidRPr="000D214E">
        <w:rPr>
          <w:color w:val="000000"/>
          <w:sz w:val="28"/>
          <w:szCs w:val="28"/>
        </w:rPr>
        <w:t>).</w:t>
      </w:r>
    </w:p>
    <w:p w:rsidR="00750FFB" w:rsidRPr="000D214E" w:rsidRDefault="00702A4A" w:rsidP="00750FFB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При этом я хотела бы отметить не </w:t>
      </w:r>
      <w:r w:rsidR="00963921" w:rsidRPr="000D214E">
        <w:rPr>
          <w:sz w:val="28"/>
          <w:szCs w:val="23"/>
        </w:rPr>
        <w:t>с</w:t>
      </w:r>
      <w:r w:rsidRPr="000D214E">
        <w:rPr>
          <w:sz w:val="28"/>
          <w:szCs w:val="23"/>
        </w:rPr>
        <w:t>только положительную динамику охвата,</w:t>
      </w:r>
      <w:r w:rsidR="006F646B">
        <w:rPr>
          <w:sz w:val="28"/>
          <w:szCs w:val="23"/>
        </w:rPr>
        <w:t xml:space="preserve"> очень в</w:t>
      </w:r>
      <w:r w:rsidR="00963921" w:rsidRPr="000D214E">
        <w:rPr>
          <w:sz w:val="28"/>
          <w:szCs w:val="23"/>
        </w:rPr>
        <w:t>ажно</w:t>
      </w:r>
      <w:r w:rsidRPr="000D214E">
        <w:rPr>
          <w:sz w:val="28"/>
          <w:szCs w:val="23"/>
        </w:rPr>
        <w:t xml:space="preserve">, что среди победителей и призёров интеллектуальных и научно-исследовательских конкурсов </w:t>
      </w:r>
      <w:r w:rsidR="009F32DD" w:rsidRPr="000D214E">
        <w:rPr>
          <w:sz w:val="28"/>
          <w:szCs w:val="23"/>
        </w:rPr>
        <w:t>почти три четверти</w:t>
      </w:r>
      <w:r w:rsidRPr="000D214E">
        <w:rPr>
          <w:sz w:val="28"/>
          <w:szCs w:val="23"/>
        </w:rPr>
        <w:t xml:space="preserve"> (</w:t>
      </w:r>
      <w:r w:rsidR="009F32DD" w:rsidRPr="000D214E">
        <w:rPr>
          <w:sz w:val="28"/>
          <w:szCs w:val="23"/>
        </w:rPr>
        <w:t>72,5</w:t>
      </w:r>
      <w:r w:rsidRPr="000D214E">
        <w:rPr>
          <w:sz w:val="28"/>
          <w:szCs w:val="23"/>
        </w:rPr>
        <w:t xml:space="preserve">%) </w:t>
      </w:r>
      <w:r w:rsidR="00963921" w:rsidRPr="000D214E">
        <w:rPr>
          <w:sz w:val="28"/>
          <w:szCs w:val="23"/>
        </w:rPr>
        <w:t>стали лучшими в</w:t>
      </w:r>
      <w:r w:rsidR="00963921" w:rsidRPr="000D214E">
        <w:rPr>
          <w:color w:val="000000"/>
          <w:sz w:val="28"/>
          <w:szCs w:val="28"/>
        </w:rPr>
        <w:t xml:space="preserve"> технической и естественно-научной областях. </w:t>
      </w:r>
    </w:p>
    <w:p w:rsidR="00325FCA" w:rsidRPr="000D214E" w:rsidRDefault="00325FCA" w:rsidP="001021B2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lastRenderedPageBreak/>
        <w:t xml:space="preserve">У нас растут необычайно талантливые дети. </w:t>
      </w:r>
    </w:p>
    <w:p w:rsidR="00F3451A" w:rsidRPr="000D214E" w:rsidRDefault="00432EBA" w:rsidP="00432EB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В этом году впервые в округе есть победитель регионального этапа Всероссийской предметной олимпиады</w:t>
      </w:r>
      <w:r w:rsidR="006F646B">
        <w:rPr>
          <w:sz w:val="28"/>
          <w:szCs w:val="23"/>
        </w:rPr>
        <w:t xml:space="preserve"> по географии и призёр по русскому языку</w:t>
      </w:r>
      <w:r w:rsidRPr="000D214E">
        <w:rPr>
          <w:sz w:val="28"/>
          <w:szCs w:val="23"/>
        </w:rPr>
        <w:t>, Рыжков Александр из ГБОУ СОШ с.Алексеевка. Мы очень гордимся этим результатом!</w:t>
      </w:r>
    </w:p>
    <w:p w:rsidR="00432EBA" w:rsidRPr="000D214E" w:rsidRDefault="00432EBA" w:rsidP="00432EBA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sz w:val="28"/>
          <w:szCs w:val="23"/>
        </w:rPr>
        <w:t xml:space="preserve">Также впервые </w:t>
      </w:r>
      <w:r w:rsidR="00BC1011" w:rsidRPr="000D214E">
        <w:rPr>
          <w:sz w:val="28"/>
          <w:szCs w:val="23"/>
        </w:rPr>
        <w:t xml:space="preserve">стал участником </w:t>
      </w:r>
      <w:r w:rsidR="00BC1011" w:rsidRPr="000D214E">
        <w:rPr>
          <w:sz w:val="28"/>
          <w:szCs w:val="28"/>
        </w:rPr>
        <w:t xml:space="preserve">образовательной программы в </w:t>
      </w:r>
      <w:r w:rsidR="004E6D9D" w:rsidRPr="000D214E">
        <w:rPr>
          <w:sz w:val="28"/>
          <w:szCs w:val="28"/>
        </w:rPr>
        <w:t xml:space="preserve">федеральном </w:t>
      </w:r>
      <w:r w:rsidR="00BC1011" w:rsidRPr="000D214E">
        <w:rPr>
          <w:sz w:val="28"/>
          <w:szCs w:val="28"/>
        </w:rPr>
        <w:t>центре «Сириус</w:t>
      </w:r>
      <w:r w:rsidR="00BC1011" w:rsidRPr="000D214E">
        <w:rPr>
          <w:sz w:val="28"/>
          <w:szCs w:val="23"/>
        </w:rPr>
        <w:t>»</w:t>
      </w:r>
      <w:r w:rsidR="004E6D9D" w:rsidRPr="000D214E">
        <w:rPr>
          <w:sz w:val="28"/>
          <w:szCs w:val="23"/>
        </w:rPr>
        <w:t xml:space="preserve"> в Сочи</w:t>
      </w:r>
      <w:r w:rsidR="00BC1011" w:rsidRPr="000D214E">
        <w:rPr>
          <w:sz w:val="28"/>
          <w:szCs w:val="23"/>
        </w:rPr>
        <w:t xml:space="preserve"> Маслов Владимир из школы №2 г.Нефтегорска, призёр</w:t>
      </w:r>
      <w:r w:rsidR="00BC1011" w:rsidRPr="000D214E">
        <w:rPr>
          <w:sz w:val="28"/>
          <w:szCs w:val="28"/>
        </w:rPr>
        <w:t xml:space="preserve"> регионального чемпионата «Молодые профессионалы</w:t>
      </w:r>
      <w:r w:rsidR="00C609BC" w:rsidRPr="000D214E">
        <w:rPr>
          <w:sz w:val="28"/>
          <w:szCs w:val="28"/>
        </w:rPr>
        <w:t>. Юниор</w:t>
      </w:r>
      <w:r w:rsidR="00BC1011" w:rsidRPr="000D214E">
        <w:rPr>
          <w:sz w:val="28"/>
          <w:szCs w:val="28"/>
        </w:rPr>
        <w:t xml:space="preserve">» и конкурса научно-технологических проектов «Большие вызовы». </w:t>
      </w:r>
    </w:p>
    <w:p w:rsidR="00250E34" w:rsidRPr="000D214E" w:rsidRDefault="0013713D" w:rsidP="00432EB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Не счесть достижений </w:t>
      </w:r>
      <w:r w:rsidR="00C609BC" w:rsidRPr="000D214E">
        <w:rPr>
          <w:sz w:val="28"/>
          <w:szCs w:val="23"/>
        </w:rPr>
        <w:t xml:space="preserve">в </w:t>
      </w:r>
      <w:r w:rsidRPr="000D214E">
        <w:rPr>
          <w:sz w:val="28"/>
          <w:szCs w:val="23"/>
        </w:rPr>
        <w:t xml:space="preserve">творчестве и спорте. </w:t>
      </w:r>
    </w:p>
    <w:p w:rsidR="0013713D" w:rsidRPr="000D214E" w:rsidRDefault="008A2387" w:rsidP="00432EBA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D214E">
        <w:rPr>
          <w:sz w:val="28"/>
          <w:szCs w:val="28"/>
        </w:rPr>
        <w:t xml:space="preserve">В рамках федерального проекта «Успех каждого ребёнка» </w:t>
      </w:r>
      <w:r w:rsidR="00872B86" w:rsidRPr="000D214E">
        <w:rPr>
          <w:sz w:val="28"/>
          <w:szCs w:val="28"/>
        </w:rPr>
        <w:t>внедряется</w:t>
      </w:r>
      <w:r w:rsidR="008726A9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целев</w:t>
      </w:r>
      <w:r w:rsidR="00872B86" w:rsidRPr="000D214E">
        <w:rPr>
          <w:rFonts w:eastAsia="Arial Unicode MS"/>
          <w:sz w:val="28"/>
          <w:szCs w:val="28"/>
          <w:bdr w:val="none" w:sz="0" w:space="0" w:color="auto" w:frame="1"/>
        </w:rPr>
        <w:t>ая</w:t>
      </w:r>
      <w:r w:rsidR="008726A9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модел</w:t>
      </w:r>
      <w:r w:rsidR="00872B86" w:rsidRPr="000D214E">
        <w:rPr>
          <w:rFonts w:eastAsia="Arial Unicode MS"/>
          <w:sz w:val="28"/>
          <w:szCs w:val="28"/>
          <w:bdr w:val="none" w:sz="0" w:space="0" w:color="auto" w:frame="1"/>
        </w:rPr>
        <w:t>ь</w:t>
      </w:r>
      <w:r w:rsidR="008726A9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развития региональной системы дополнительного образования детей. </w:t>
      </w:r>
      <w:r w:rsidR="007D781A" w:rsidRPr="000D214E">
        <w:rPr>
          <w:rFonts w:eastAsia="Arial Unicode MS"/>
          <w:sz w:val="28"/>
          <w:szCs w:val="28"/>
          <w:bdr w:val="none" w:sz="0" w:space="0" w:color="auto" w:frame="1"/>
        </w:rPr>
        <w:t>П</w:t>
      </w:r>
      <w:r w:rsidR="008726A9" w:rsidRPr="000D214E">
        <w:rPr>
          <w:rFonts w:eastAsia="Arial Unicode MS"/>
          <w:sz w:val="28"/>
          <w:szCs w:val="28"/>
          <w:bdr w:val="none" w:sz="0" w:space="0" w:color="auto" w:frame="1"/>
        </w:rPr>
        <w:t>ерсонифицированно</w:t>
      </w:r>
      <w:r w:rsidR="007D781A" w:rsidRPr="000D214E">
        <w:rPr>
          <w:rFonts w:eastAsia="Arial Unicode MS"/>
          <w:sz w:val="28"/>
          <w:szCs w:val="28"/>
          <w:bdr w:val="none" w:sz="0" w:space="0" w:color="auto" w:frame="1"/>
        </w:rPr>
        <w:t>е</w:t>
      </w:r>
      <w:r w:rsidR="008726A9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финансировани</w:t>
      </w:r>
      <w:r w:rsidR="004A528F" w:rsidRPr="000D214E">
        <w:rPr>
          <w:rFonts w:eastAsia="Arial Unicode MS"/>
          <w:sz w:val="28"/>
          <w:szCs w:val="28"/>
          <w:bdr w:val="none" w:sz="0" w:space="0" w:color="auto" w:frame="1"/>
        </w:rPr>
        <w:t>е</w:t>
      </w:r>
      <w:r w:rsidR="008726A9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обеспечит </w:t>
      </w:r>
      <w:r w:rsidR="00E44E29" w:rsidRPr="000D214E">
        <w:rPr>
          <w:rFonts w:eastAsia="Arial Unicode MS"/>
          <w:sz w:val="28"/>
          <w:szCs w:val="28"/>
          <w:bdr w:val="none" w:sz="0" w:space="0" w:color="auto" w:frame="1"/>
        </w:rPr>
        <w:t>особую</w:t>
      </w:r>
      <w:r w:rsidR="008726A9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траекторию развития для каждого ребёнка</w:t>
      </w:r>
      <w:r w:rsidR="004A528F" w:rsidRPr="000D214E">
        <w:rPr>
          <w:rFonts w:eastAsia="Arial Unicode MS"/>
          <w:sz w:val="28"/>
          <w:szCs w:val="28"/>
          <w:bdr w:val="none" w:sz="0" w:space="0" w:color="auto" w:frame="1"/>
        </w:rPr>
        <w:t>, в том числе в сетевой форме. А специально созданный общедоступный онлайн навигатор поможет</w:t>
      </w:r>
      <w:r w:rsidR="008726A9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4A528F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сделать выбор. </w:t>
      </w:r>
    </w:p>
    <w:p w:rsidR="004A528F" w:rsidRPr="000D214E" w:rsidRDefault="004A528F" w:rsidP="00432EBA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D214E">
        <w:rPr>
          <w:rFonts w:eastAsia="Arial Unicode MS"/>
          <w:sz w:val="28"/>
          <w:szCs w:val="28"/>
          <w:bdr w:val="none" w:sz="0" w:space="0" w:color="auto" w:frame="1"/>
        </w:rPr>
        <w:t>Дистанционные образовательные технологии, электронное обучение мы используем сегодня всё более активно.</w:t>
      </w:r>
    </w:p>
    <w:p w:rsidR="007415DD" w:rsidRPr="000D214E" w:rsidRDefault="007415DD" w:rsidP="007415DD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sz w:val="28"/>
          <w:szCs w:val="28"/>
        </w:rPr>
        <w:t xml:space="preserve">В настоящее время более половины школ округа подключены к сети Интернет на высоких скоростях: не менее 100 Мегабит/сек в городской местности и не менее 50 Мегабит/сек на селе. </w:t>
      </w:r>
    </w:p>
    <w:p w:rsidR="00BE096B" w:rsidRPr="000D214E" w:rsidRDefault="00BE096B" w:rsidP="00432EBA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D214E">
        <w:rPr>
          <w:rFonts w:eastAsia="Arial Unicode MS"/>
          <w:sz w:val="28"/>
          <w:szCs w:val="28"/>
          <w:bdr w:val="none" w:sz="0" w:space="0" w:color="auto" w:frame="1"/>
        </w:rPr>
        <w:t>Проект «Цифровая образовательная среда» реализуется через федеральный портал «Российская электронная школа»</w:t>
      </w:r>
      <w:r w:rsidR="00872B86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, в апробации которого приняли участие 9 школ округа. Пока системно включены в РЭШ - </w:t>
      </w:r>
      <w:r w:rsidR="005E39AC" w:rsidRPr="000D214E">
        <w:rPr>
          <w:rFonts w:eastAsia="Arial Unicode MS"/>
          <w:sz w:val="28"/>
          <w:szCs w:val="28"/>
          <w:bdr w:val="none" w:sz="0" w:space="0" w:color="auto" w:frame="1"/>
        </w:rPr>
        <w:t>3</w:t>
      </w:r>
      <w:r w:rsidR="00872B86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,5% школьников и 44% учителей, в новом учебном году их будет не менее 5% </w:t>
      </w:r>
      <w:r w:rsidR="00872B86" w:rsidRPr="006F646B">
        <w:rPr>
          <w:rFonts w:eastAsia="Arial Unicode MS"/>
          <w:sz w:val="28"/>
          <w:szCs w:val="28"/>
          <w:bdr w:val="none" w:sz="0" w:space="0" w:color="auto" w:frame="1"/>
        </w:rPr>
        <w:t xml:space="preserve">и </w:t>
      </w:r>
      <w:r w:rsidR="008C0566" w:rsidRPr="006F646B">
        <w:rPr>
          <w:rFonts w:eastAsia="Arial Unicode MS"/>
          <w:sz w:val="28"/>
          <w:szCs w:val="28"/>
          <w:bdr w:val="none" w:sz="0" w:space="0" w:color="auto" w:frame="1"/>
        </w:rPr>
        <w:t>75%</w:t>
      </w:r>
      <w:r w:rsidR="00182EBB" w:rsidRPr="006F646B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182EBB" w:rsidRPr="000D214E">
        <w:rPr>
          <w:rFonts w:eastAsia="Arial Unicode MS"/>
          <w:sz w:val="28"/>
          <w:szCs w:val="28"/>
          <w:bdr w:val="none" w:sz="0" w:space="0" w:color="auto" w:frame="1"/>
        </w:rPr>
        <w:t>соответственно</w:t>
      </w:r>
      <w:r w:rsidR="00872B86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. </w:t>
      </w:r>
    </w:p>
    <w:p w:rsidR="008C0566" w:rsidRPr="000D214E" w:rsidRDefault="00700527" w:rsidP="00432EBA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D214E">
        <w:rPr>
          <w:rFonts w:eastAsia="Arial Unicode MS"/>
          <w:sz w:val="28"/>
          <w:szCs w:val="28"/>
          <w:bdr w:val="none" w:sz="0" w:space="0" w:color="auto" w:frame="1"/>
        </w:rPr>
        <w:t>Платформа РЭШ</w:t>
      </w:r>
      <w:r w:rsidR="005E39AC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предоставляет благоприятные возможности для</w:t>
      </w:r>
      <w:r w:rsidR="002534B4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школьников с ограниченными возможностями здоровья, в том числе обучающихся на дому, </w:t>
      </w:r>
      <w:r w:rsidR="005E39AC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на сегодня </w:t>
      </w:r>
      <w:r w:rsidR="002534B4" w:rsidRPr="000D214E">
        <w:rPr>
          <w:rFonts w:eastAsia="Arial Unicode MS"/>
          <w:sz w:val="28"/>
          <w:szCs w:val="28"/>
          <w:bdr w:val="none" w:sz="0" w:space="0" w:color="auto" w:frame="1"/>
        </w:rPr>
        <w:t>в РЭШ</w:t>
      </w:r>
      <w:r w:rsidR="00E44E29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-</w:t>
      </w:r>
      <w:r w:rsidR="002534B4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36,5%</w:t>
      </w:r>
      <w:r w:rsidR="005E39AC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детей с ОВЗ</w:t>
      </w:r>
      <w:r w:rsidR="002534B4" w:rsidRPr="000D214E">
        <w:rPr>
          <w:rFonts w:eastAsia="Arial Unicode MS"/>
          <w:sz w:val="28"/>
          <w:szCs w:val="28"/>
          <w:bdr w:val="none" w:sz="0" w:space="0" w:color="auto" w:frame="1"/>
        </w:rPr>
        <w:t>.</w:t>
      </w:r>
    </w:p>
    <w:p w:rsidR="00635BAA" w:rsidRPr="000D214E" w:rsidRDefault="00635BAA" w:rsidP="00635BAA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Помимо требований специальных Стандартов для школьников с ОВЗ в каждой школе реализуется обязательный элемент индивидуального учебного плана - «коррекционно-развивающая область». Это позволяет пусть медленно, но верно проводить коррекцию особенностей развития и возвращать ребёнка к массовой общеобразовательной программе. </w:t>
      </w:r>
    </w:p>
    <w:p w:rsidR="00D82089" w:rsidRPr="000D214E" w:rsidRDefault="00D82089" w:rsidP="00D82089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Полномасштабно внедрённая в школьную среду автоматизированная информационная система АСУ РСО позволила перейти на </w:t>
      </w:r>
      <w:proofErr w:type="gramStart"/>
      <w:r w:rsidRPr="000D214E">
        <w:rPr>
          <w:rFonts w:eastAsia="Arial Unicode MS"/>
          <w:sz w:val="28"/>
          <w:szCs w:val="28"/>
          <w:bdr w:val="none" w:sz="0" w:space="0" w:color="auto" w:frame="1"/>
        </w:rPr>
        <w:t>электронные  журналы</w:t>
      </w:r>
      <w:proofErr w:type="gramEnd"/>
      <w:r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, а средства, освободившиеся от закупки бумажных журналов, направить на приобретение </w:t>
      </w:r>
      <w:r w:rsidR="00E44E29" w:rsidRPr="006F646B">
        <w:rPr>
          <w:rFonts w:eastAsia="Arial Unicode MS"/>
          <w:sz w:val="28"/>
          <w:szCs w:val="28"/>
          <w:bdr w:val="none" w:sz="0" w:space="0" w:color="auto" w:frame="1"/>
        </w:rPr>
        <w:t>наглядных</w:t>
      </w:r>
      <w:r w:rsidRPr="006F646B">
        <w:rPr>
          <w:rFonts w:eastAsia="Arial Unicode MS"/>
          <w:sz w:val="28"/>
          <w:szCs w:val="28"/>
          <w:bdr w:val="none" w:sz="0" w:space="0" w:color="auto" w:frame="1"/>
        </w:rPr>
        <w:t xml:space="preserve"> пособий и материалов</w:t>
      </w:r>
      <w:r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для учащихся. </w:t>
      </w:r>
    </w:p>
    <w:p w:rsidR="00D82089" w:rsidRPr="000D214E" w:rsidRDefault="00D82089" w:rsidP="00D82089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Прошу руководителей школ </w:t>
      </w:r>
      <w:r w:rsidR="00700527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в этом году </w:t>
      </w:r>
      <w:r w:rsidRPr="000D214E">
        <w:rPr>
          <w:rFonts w:eastAsia="Arial Unicode MS"/>
          <w:sz w:val="28"/>
          <w:szCs w:val="28"/>
          <w:bdr w:val="none" w:sz="0" w:space="0" w:color="auto" w:frame="1"/>
        </w:rPr>
        <w:t>взять на</w:t>
      </w:r>
      <w:r w:rsidR="00700527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особый </w:t>
      </w:r>
      <w:r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контроль </w:t>
      </w:r>
      <w:r w:rsidRPr="006F646B">
        <w:rPr>
          <w:rFonts w:eastAsia="Arial Unicode MS"/>
          <w:sz w:val="28"/>
          <w:szCs w:val="28"/>
          <w:bdr w:val="none" w:sz="0" w:space="0" w:color="auto" w:frame="1"/>
        </w:rPr>
        <w:t xml:space="preserve">приобретения по </w:t>
      </w:r>
      <w:r w:rsidR="006F646B" w:rsidRPr="006F646B">
        <w:rPr>
          <w:rFonts w:eastAsia="Arial Unicode MS"/>
          <w:sz w:val="28"/>
          <w:szCs w:val="28"/>
          <w:bdr w:val="none" w:sz="0" w:space="0" w:color="auto" w:frame="1"/>
        </w:rPr>
        <w:t xml:space="preserve">соответствующей </w:t>
      </w:r>
      <w:r w:rsidRPr="006F646B">
        <w:rPr>
          <w:rFonts w:eastAsia="Arial Unicode MS"/>
          <w:sz w:val="28"/>
          <w:szCs w:val="28"/>
          <w:bdr w:val="none" w:sz="0" w:space="0" w:color="auto" w:frame="1"/>
        </w:rPr>
        <w:t xml:space="preserve">статье </w:t>
      </w:r>
      <w:r w:rsidR="006F646B" w:rsidRPr="006F646B">
        <w:rPr>
          <w:rFonts w:eastAsia="Arial Unicode MS"/>
          <w:sz w:val="28"/>
          <w:szCs w:val="28"/>
          <w:bdr w:val="none" w:sz="0" w:space="0" w:color="auto" w:frame="1"/>
        </w:rPr>
        <w:t>расходов</w:t>
      </w:r>
      <w:r w:rsidRPr="006F646B">
        <w:rPr>
          <w:rFonts w:eastAsia="Arial Unicode MS"/>
          <w:sz w:val="28"/>
          <w:szCs w:val="28"/>
          <w:bdr w:val="none" w:sz="0" w:space="0" w:color="auto" w:frame="1"/>
        </w:rPr>
        <w:t>.</w:t>
      </w:r>
    </w:p>
    <w:p w:rsidR="00226A4B" w:rsidRPr="000D214E" w:rsidRDefault="00B12B47" w:rsidP="00432EBA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В цифровой образовательной среде вполне уверенно чувствуют себя и ученики, и педагоги. </w:t>
      </w:r>
      <w:r w:rsidR="00226A4B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Почти три четверти школьников округа (73,4%) приняли участие во Всероссийском мероприятии «Урок цифры». </w:t>
      </w:r>
    </w:p>
    <w:p w:rsidR="005E39AC" w:rsidRPr="000D214E" w:rsidRDefault="00B12B47" w:rsidP="00432EBA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D214E">
        <w:rPr>
          <w:rFonts w:eastAsia="Arial Unicode MS"/>
          <w:sz w:val="28"/>
          <w:szCs w:val="28"/>
          <w:bdr w:val="none" w:sz="0" w:space="0" w:color="auto" w:frame="1"/>
        </w:rPr>
        <w:lastRenderedPageBreak/>
        <w:t>Более 80-ти % п</w:t>
      </w:r>
      <w:r w:rsidR="00226A4B" w:rsidRPr="000D214E">
        <w:rPr>
          <w:rFonts w:eastAsia="Arial Unicode MS"/>
          <w:sz w:val="28"/>
          <w:szCs w:val="28"/>
          <w:bdr w:val="none" w:sz="0" w:space="0" w:color="auto" w:frame="1"/>
        </w:rPr>
        <w:t>едагог</w:t>
      </w:r>
      <w:r w:rsidRPr="000D214E">
        <w:rPr>
          <w:rFonts w:eastAsia="Arial Unicode MS"/>
          <w:sz w:val="28"/>
          <w:szCs w:val="28"/>
          <w:bdr w:val="none" w:sz="0" w:space="0" w:color="auto" w:frame="1"/>
        </w:rPr>
        <w:t>ов</w:t>
      </w:r>
      <w:r w:rsidR="00226A4B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округа</w:t>
      </w:r>
      <w:r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прошли В</w:t>
      </w:r>
      <w:r w:rsidR="00226A4B" w:rsidRPr="000D214E">
        <w:rPr>
          <w:rFonts w:eastAsia="Arial Unicode MS"/>
          <w:sz w:val="28"/>
          <w:szCs w:val="28"/>
          <w:bdr w:val="none" w:sz="0" w:space="0" w:color="auto" w:frame="1"/>
        </w:rPr>
        <w:t>сероссийско</w:t>
      </w:r>
      <w:r w:rsidRPr="000D214E">
        <w:rPr>
          <w:rFonts w:eastAsia="Arial Unicode MS"/>
          <w:sz w:val="28"/>
          <w:szCs w:val="28"/>
          <w:bdr w:val="none" w:sz="0" w:space="0" w:color="auto" w:frame="1"/>
        </w:rPr>
        <w:t>е</w:t>
      </w:r>
      <w:r w:rsidR="00226A4B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тестировани</w:t>
      </w:r>
      <w:r w:rsidRPr="000D214E">
        <w:rPr>
          <w:rFonts w:eastAsia="Arial Unicode MS"/>
          <w:sz w:val="28"/>
          <w:szCs w:val="28"/>
          <w:bdr w:val="none" w:sz="0" w:space="0" w:color="auto" w:frame="1"/>
        </w:rPr>
        <w:t>е</w:t>
      </w:r>
      <w:r w:rsidR="00226A4B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на сайте «Единый урок»</w:t>
      </w:r>
      <w:r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и получили</w:t>
      </w:r>
      <w:r w:rsidR="00226A4B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789 дипломов и 56 благодарностей</w:t>
      </w:r>
      <w:r w:rsidRPr="000D214E">
        <w:rPr>
          <w:rFonts w:eastAsia="Arial Unicode MS"/>
          <w:sz w:val="28"/>
          <w:szCs w:val="28"/>
          <w:bdr w:val="none" w:sz="0" w:space="0" w:color="auto" w:frame="1"/>
        </w:rPr>
        <w:t>!</w:t>
      </w:r>
      <w:r w:rsidR="00226A4B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</w:p>
    <w:p w:rsidR="008C0566" w:rsidRPr="000D214E" w:rsidRDefault="005A3610" w:rsidP="00432EBA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D214E">
        <w:rPr>
          <w:rFonts w:eastAsia="Arial Unicode MS"/>
          <w:sz w:val="28"/>
          <w:szCs w:val="28"/>
          <w:bdr w:val="none" w:sz="0" w:space="0" w:color="auto" w:frame="1"/>
        </w:rPr>
        <w:t>100% педагогов повысили свою квалификацию</w:t>
      </w:r>
      <w:r w:rsidR="00D255F3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в формате онлайн </w:t>
      </w:r>
      <w:r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по вопросам </w:t>
      </w:r>
      <w:r w:rsidR="00D255F3" w:rsidRPr="000D214E">
        <w:rPr>
          <w:rFonts w:eastAsia="Arial Unicode MS"/>
          <w:sz w:val="28"/>
          <w:szCs w:val="28"/>
          <w:bdr w:val="none" w:sz="0" w:space="0" w:color="auto" w:frame="1"/>
        </w:rPr>
        <w:t>информационной безопасности</w:t>
      </w:r>
      <w:r w:rsidR="00FB42B6" w:rsidRPr="000D214E">
        <w:rPr>
          <w:rFonts w:eastAsia="Arial Unicode MS"/>
          <w:sz w:val="28"/>
          <w:szCs w:val="28"/>
          <w:bdr w:val="none" w:sz="0" w:space="0" w:color="auto" w:frame="1"/>
        </w:rPr>
        <w:t>,</w:t>
      </w:r>
      <w:r w:rsidR="00D255F3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профилактики деструктивного поведения и </w:t>
      </w:r>
      <w:proofErr w:type="spellStart"/>
      <w:r w:rsidR="00D255F3" w:rsidRPr="000D214E">
        <w:rPr>
          <w:rFonts w:eastAsia="Arial Unicode MS"/>
          <w:sz w:val="28"/>
          <w:szCs w:val="28"/>
          <w:bdr w:val="none" w:sz="0" w:space="0" w:color="auto" w:frame="1"/>
        </w:rPr>
        <w:t>аутоагрессии</w:t>
      </w:r>
      <w:proofErr w:type="spellEnd"/>
      <w:r w:rsidR="00D255F3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 подростков. </w:t>
      </w:r>
    </w:p>
    <w:p w:rsidR="00700527" w:rsidRPr="000D214E" w:rsidRDefault="00B90E55" w:rsidP="00B90E55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Непрерывное и планомерное повышение квалификации педагогов, в том числе с использованием современных цифровых технологий - задача </w:t>
      </w:r>
      <w:r w:rsidR="00700527" w:rsidRPr="000D214E">
        <w:rPr>
          <w:rFonts w:eastAsia="Arial Unicode MS"/>
          <w:sz w:val="28"/>
          <w:szCs w:val="28"/>
          <w:bdr w:val="none" w:sz="0" w:space="0" w:color="auto" w:frame="1"/>
        </w:rPr>
        <w:t xml:space="preserve">нацпроекта «Образование» - «Учитель будущего». </w:t>
      </w:r>
    </w:p>
    <w:p w:rsidR="00B90E55" w:rsidRPr="000D214E" w:rsidRDefault="00B90E55" w:rsidP="00B90E55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Безусловно, результаты образования, </w:t>
      </w:r>
      <w:proofErr w:type="gramStart"/>
      <w:r w:rsidRPr="000D214E">
        <w:rPr>
          <w:sz w:val="28"/>
          <w:szCs w:val="23"/>
        </w:rPr>
        <w:t>воспитания и развития</w:t>
      </w:r>
      <w:proofErr w:type="gramEnd"/>
      <w:r w:rsidRPr="000D214E">
        <w:rPr>
          <w:sz w:val="28"/>
          <w:szCs w:val="23"/>
        </w:rPr>
        <w:t xml:space="preserve"> учащихся определяются профессионализмом и компетентностью педагогов.</w:t>
      </w:r>
    </w:p>
    <w:p w:rsidR="00B90E55" w:rsidRPr="000D214E" w:rsidRDefault="00B368CA" w:rsidP="00B90E55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Данные</w:t>
      </w:r>
      <w:r w:rsidR="00B90E55" w:rsidRPr="000D214E">
        <w:rPr>
          <w:sz w:val="28"/>
          <w:szCs w:val="23"/>
        </w:rPr>
        <w:t xml:space="preserve"> о педагогическом составе </w:t>
      </w:r>
      <w:r w:rsidR="00EB5105">
        <w:rPr>
          <w:sz w:val="28"/>
          <w:szCs w:val="23"/>
        </w:rPr>
        <w:t>приведены</w:t>
      </w:r>
      <w:r w:rsidR="00B90E55" w:rsidRPr="000D214E">
        <w:rPr>
          <w:sz w:val="28"/>
          <w:szCs w:val="23"/>
        </w:rPr>
        <w:t xml:space="preserve"> на слайде.</w:t>
      </w:r>
    </w:p>
    <w:p w:rsidR="00B90E55" w:rsidRPr="000D214E" w:rsidRDefault="00B90E55" w:rsidP="00B90E55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В этом году 1 сентября </w:t>
      </w:r>
      <w:r w:rsidR="00224EEC" w:rsidRPr="000D214E">
        <w:rPr>
          <w:sz w:val="28"/>
          <w:szCs w:val="23"/>
        </w:rPr>
        <w:t>приступят к работе</w:t>
      </w:r>
      <w:r w:rsidRPr="000D214E">
        <w:rPr>
          <w:sz w:val="28"/>
          <w:szCs w:val="23"/>
        </w:rPr>
        <w:t xml:space="preserve"> ещё 1</w:t>
      </w:r>
      <w:r w:rsidR="00EB5105">
        <w:rPr>
          <w:sz w:val="28"/>
          <w:szCs w:val="23"/>
        </w:rPr>
        <w:t>8</w:t>
      </w:r>
      <w:r w:rsidRPr="000D214E">
        <w:rPr>
          <w:sz w:val="28"/>
          <w:szCs w:val="23"/>
        </w:rPr>
        <w:t xml:space="preserve"> молодых специалистов, имеющих образование в соответствии с профессиональным стандартом.</w:t>
      </w:r>
    </w:p>
    <w:p w:rsidR="00B368CA" w:rsidRPr="000D214E" w:rsidRDefault="00B368CA" w:rsidP="00B90E55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Мы приглашаем молодых коллег в Школу начинающих педагогов, ждём вашего включения в методическую работу, в систему профессиональных конкурсов, </w:t>
      </w:r>
      <w:r w:rsidR="008C3016" w:rsidRPr="000D214E">
        <w:rPr>
          <w:sz w:val="28"/>
          <w:szCs w:val="23"/>
        </w:rPr>
        <w:t xml:space="preserve">приглашаем </w:t>
      </w:r>
      <w:r w:rsidRPr="000D214E">
        <w:rPr>
          <w:sz w:val="28"/>
          <w:szCs w:val="23"/>
        </w:rPr>
        <w:t xml:space="preserve">на межрегиональный с международным участием Фестиваль молодых педагогов, который в этом году отмечает свой 10-летний юбилей. </w:t>
      </w:r>
    </w:p>
    <w:p w:rsidR="0063233D" w:rsidRPr="000D214E" w:rsidRDefault="008C3016" w:rsidP="00B90E55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Конечно же, вы все будете включены в систему наставничества.</w:t>
      </w:r>
      <w:r w:rsidR="0063233D" w:rsidRPr="000D214E">
        <w:rPr>
          <w:sz w:val="28"/>
          <w:szCs w:val="23"/>
        </w:rPr>
        <w:t xml:space="preserve"> В Юго-Восточном округе работают </w:t>
      </w:r>
      <w:r w:rsidR="002E714A" w:rsidRPr="000D214E">
        <w:rPr>
          <w:sz w:val="28"/>
          <w:szCs w:val="23"/>
        </w:rPr>
        <w:t xml:space="preserve">опытные </w:t>
      </w:r>
      <w:r w:rsidR="0063233D" w:rsidRPr="000D214E">
        <w:rPr>
          <w:sz w:val="28"/>
          <w:szCs w:val="23"/>
        </w:rPr>
        <w:t>высокопрофессиональные педагоги. Это подтверждается и результатами учащихся, о чём мы сегодня уже говорили, и результатами участия самих педагогов в конкурсах профессионального мастерства.</w:t>
      </w:r>
    </w:p>
    <w:p w:rsidR="000C22FB" w:rsidRPr="000D214E" w:rsidRDefault="000C22FB" w:rsidP="00B90E55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Отмечу, что в конкурсе лучших учителей из 7-ми </w:t>
      </w:r>
      <w:r w:rsidR="00700527" w:rsidRPr="000D214E">
        <w:rPr>
          <w:sz w:val="28"/>
          <w:szCs w:val="23"/>
        </w:rPr>
        <w:t>кандидатов</w:t>
      </w:r>
      <w:r w:rsidRPr="000D214E">
        <w:rPr>
          <w:sz w:val="28"/>
          <w:szCs w:val="23"/>
        </w:rPr>
        <w:t xml:space="preserve"> все 7 стали победителями. 100%-</w:t>
      </w:r>
      <w:proofErr w:type="spellStart"/>
      <w:r w:rsidRPr="000D214E">
        <w:rPr>
          <w:sz w:val="28"/>
          <w:szCs w:val="23"/>
        </w:rPr>
        <w:t>ное</w:t>
      </w:r>
      <w:proofErr w:type="spellEnd"/>
      <w:r w:rsidRPr="000D214E">
        <w:rPr>
          <w:sz w:val="28"/>
          <w:szCs w:val="23"/>
        </w:rPr>
        <w:t xml:space="preserve"> подтверждение </w:t>
      </w:r>
      <w:r w:rsidR="00EB5105">
        <w:rPr>
          <w:sz w:val="28"/>
          <w:szCs w:val="23"/>
        </w:rPr>
        <w:t>заявки</w:t>
      </w:r>
      <w:r w:rsidRPr="000D214E">
        <w:rPr>
          <w:sz w:val="28"/>
          <w:szCs w:val="23"/>
        </w:rPr>
        <w:t>, и только в нашем округе.</w:t>
      </w:r>
    </w:p>
    <w:p w:rsidR="00DA1850" w:rsidRPr="000D214E" w:rsidRDefault="00700527" w:rsidP="00B90E55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Еще 5 педагогов стали победителями важного конкурса долгосрочных воспитательных проектов особой общественной значимости.</w:t>
      </w:r>
    </w:p>
    <w:p w:rsidR="00DE7D05" w:rsidRPr="000D214E" w:rsidRDefault="002E714A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Для нас крайне важен </w:t>
      </w:r>
      <w:r w:rsidR="00C05CEB" w:rsidRPr="000D214E">
        <w:rPr>
          <w:sz w:val="28"/>
          <w:szCs w:val="23"/>
        </w:rPr>
        <w:t xml:space="preserve">и </w:t>
      </w:r>
      <w:r w:rsidRPr="000D214E">
        <w:rPr>
          <w:sz w:val="28"/>
          <w:szCs w:val="23"/>
        </w:rPr>
        <w:t xml:space="preserve">профессиональный рост руководящих работников. </w:t>
      </w:r>
    </w:p>
    <w:p w:rsidR="00DE7D05" w:rsidRPr="000D214E" w:rsidRDefault="00DE7D05" w:rsidP="00DE7D05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Буквально вчера пришла информация о том, что в Москве завершился 1 этап Всероссийского конкурса «Завуч года», по итогам которого в список «100 лучших завучей России» вошла </w:t>
      </w:r>
      <w:proofErr w:type="spellStart"/>
      <w:r w:rsidRPr="000D214E">
        <w:rPr>
          <w:sz w:val="28"/>
          <w:szCs w:val="23"/>
        </w:rPr>
        <w:t>Некрылова</w:t>
      </w:r>
      <w:proofErr w:type="spellEnd"/>
      <w:r w:rsidRPr="000D214E">
        <w:rPr>
          <w:sz w:val="28"/>
          <w:szCs w:val="23"/>
        </w:rPr>
        <w:t xml:space="preserve"> Елена Евгеньевна из ГБОУ СОШ </w:t>
      </w:r>
      <w:proofErr w:type="spellStart"/>
      <w:r w:rsidRPr="000D214E">
        <w:rPr>
          <w:sz w:val="28"/>
          <w:szCs w:val="23"/>
        </w:rPr>
        <w:t>с.Герасимовка</w:t>
      </w:r>
      <w:proofErr w:type="spellEnd"/>
      <w:r w:rsidRPr="000D214E">
        <w:rPr>
          <w:sz w:val="28"/>
          <w:szCs w:val="23"/>
        </w:rPr>
        <w:t>.</w:t>
      </w:r>
    </w:p>
    <w:p w:rsidR="00C7494A" w:rsidRPr="000D214E" w:rsidRDefault="002E714A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В апреле 2019 года по инициативе Юго-Восточного управления </w:t>
      </w:r>
      <w:r w:rsidR="00DA1850" w:rsidRPr="000D214E">
        <w:rPr>
          <w:sz w:val="28"/>
          <w:szCs w:val="23"/>
        </w:rPr>
        <w:t xml:space="preserve">при поддержке министерства образования и науки </w:t>
      </w:r>
      <w:r w:rsidRPr="000D214E">
        <w:rPr>
          <w:sz w:val="28"/>
          <w:szCs w:val="23"/>
        </w:rPr>
        <w:t xml:space="preserve">была проведена Первая проектная сессия заведующих детскими садами Самарской области. </w:t>
      </w:r>
      <w:r w:rsidR="001D5146" w:rsidRPr="000D214E">
        <w:rPr>
          <w:sz w:val="28"/>
          <w:szCs w:val="23"/>
        </w:rPr>
        <w:t>Заведующие</w:t>
      </w:r>
      <w:r w:rsidRPr="000D214E">
        <w:rPr>
          <w:sz w:val="28"/>
          <w:szCs w:val="23"/>
        </w:rPr>
        <w:t xml:space="preserve"> из 9-ти образовательных округов региона в составе проектных групп определяли управленческие меры, которые помогут детским садам двигаться вперёд в соответствии с актуальными направлениями развития </w:t>
      </w:r>
      <w:r w:rsidR="00C7494A" w:rsidRPr="000D214E">
        <w:rPr>
          <w:sz w:val="28"/>
          <w:szCs w:val="23"/>
        </w:rPr>
        <w:t>отрасли.</w:t>
      </w:r>
    </w:p>
    <w:p w:rsidR="00917BAD" w:rsidRPr="000D214E" w:rsidRDefault="00C7494A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С</w:t>
      </w:r>
      <w:r w:rsidR="002E714A" w:rsidRPr="000D214E">
        <w:rPr>
          <w:sz w:val="28"/>
          <w:szCs w:val="23"/>
        </w:rPr>
        <w:t>истем</w:t>
      </w:r>
      <w:r w:rsidRPr="000D214E">
        <w:rPr>
          <w:sz w:val="28"/>
          <w:szCs w:val="23"/>
        </w:rPr>
        <w:t>а</w:t>
      </w:r>
      <w:r w:rsidR="002E714A" w:rsidRPr="000D214E">
        <w:rPr>
          <w:sz w:val="28"/>
          <w:szCs w:val="23"/>
        </w:rPr>
        <w:t xml:space="preserve"> дошкольного образования</w:t>
      </w:r>
      <w:r w:rsidR="00C01556" w:rsidRPr="000D214E">
        <w:rPr>
          <w:sz w:val="28"/>
          <w:szCs w:val="23"/>
        </w:rPr>
        <w:t xml:space="preserve"> округа планомерно реализует эти направления.</w:t>
      </w:r>
      <w:r w:rsidR="003F0ED9" w:rsidRPr="000D214E">
        <w:rPr>
          <w:sz w:val="28"/>
          <w:szCs w:val="23"/>
        </w:rPr>
        <w:t xml:space="preserve"> </w:t>
      </w:r>
      <w:r w:rsidR="00C01556" w:rsidRPr="000D214E">
        <w:rPr>
          <w:sz w:val="28"/>
          <w:szCs w:val="23"/>
        </w:rPr>
        <w:t>В</w:t>
      </w:r>
      <w:r w:rsidR="003F0ED9" w:rsidRPr="000D214E">
        <w:rPr>
          <w:sz w:val="28"/>
          <w:szCs w:val="23"/>
        </w:rPr>
        <w:t xml:space="preserve"> этом году </w:t>
      </w:r>
      <w:r w:rsidR="00C01556" w:rsidRPr="000D214E">
        <w:rPr>
          <w:sz w:val="28"/>
          <w:szCs w:val="23"/>
        </w:rPr>
        <w:t>самое серьезное внимание уделено</w:t>
      </w:r>
      <w:r w:rsidR="00917BAD" w:rsidRPr="000D214E">
        <w:rPr>
          <w:sz w:val="28"/>
          <w:szCs w:val="23"/>
        </w:rPr>
        <w:t xml:space="preserve"> сфере ранней помощи.</w:t>
      </w:r>
      <w:r w:rsidR="00C01556" w:rsidRPr="000D214E">
        <w:rPr>
          <w:sz w:val="28"/>
          <w:szCs w:val="23"/>
        </w:rPr>
        <w:t xml:space="preserve"> В</w:t>
      </w:r>
      <w:r w:rsidR="00917BAD" w:rsidRPr="000D214E">
        <w:rPr>
          <w:sz w:val="28"/>
          <w:szCs w:val="23"/>
        </w:rPr>
        <w:t>двое увеличилось число консультационных пунктов, теперь они есть в каждом детском саду. Родителям предоставлены услуги психолого-педагогической, методической и консультативной помощи в соответствии с целями и задачами проекта «Поддержка семей, имеющих детей» в составе нацпроекта «Образование».</w:t>
      </w:r>
    </w:p>
    <w:p w:rsidR="00917BAD" w:rsidRPr="000D214E" w:rsidRDefault="00917BAD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lastRenderedPageBreak/>
        <w:t xml:space="preserve">Здесь я хотела бы </w:t>
      </w:r>
      <w:r w:rsidR="00C01556" w:rsidRPr="000D214E">
        <w:rPr>
          <w:sz w:val="28"/>
          <w:szCs w:val="23"/>
        </w:rPr>
        <w:t xml:space="preserve">также </w:t>
      </w:r>
      <w:r w:rsidRPr="000D214E">
        <w:rPr>
          <w:sz w:val="28"/>
          <w:szCs w:val="23"/>
        </w:rPr>
        <w:t>отметить, что во и</w:t>
      </w:r>
      <w:r w:rsidR="00C05CEB" w:rsidRPr="000D214E">
        <w:rPr>
          <w:sz w:val="28"/>
          <w:szCs w:val="23"/>
        </w:rPr>
        <w:t xml:space="preserve">сполнение поручения Главы региона </w:t>
      </w:r>
      <w:r w:rsidR="00B96215" w:rsidRPr="000D214E">
        <w:rPr>
          <w:sz w:val="28"/>
          <w:szCs w:val="23"/>
        </w:rPr>
        <w:t xml:space="preserve">с 2019 года </w:t>
      </w:r>
      <w:r w:rsidR="00C05CEB" w:rsidRPr="000D214E">
        <w:rPr>
          <w:sz w:val="28"/>
          <w:szCs w:val="23"/>
        </w:rPr>
        <w:t xml:space="preserve">100% школ округа обеспечены психологами: в крупных школах – штатными, в малокомплектных – за счёт Психологического центра. </w:t>
      </w:r>
    </w:p>
    <w:p w:rsidR="003F0ED9" w:rsidRPr="000D214E" w:rsidRDefault="00ED6B13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В прошлом году мы обозначили проблему</w:t>
      </w:r>
      <w:r w:rsidR="003F0ED9" w:rsidRPr="000D214E">
        <w:rPr>
          <w:sz w:val="28"/>
          <w:szCs w:val="23"/>
        </w:rPr>
        <w:t xml:space="preserve"> соответствия </w:t>
      </w:r>
      <w:r w:rsidR="00B6538C" w:rsidRPr="000D214E">
        <w:rPr>
          <w:sz w:val="28"/>
          <w:szCs w:val="23"/>
        </w:rPr>
        <w:t xml:space="preserve">дошкольных </w:t>
      </w:r>
      <w:r w:rsidR="003F0ED9" w:rsidRPr="000D214E">
        <w:rPr>
          <w:sz w:val="28"/>
          <w:szCs w:val="23"/>
        </w:rPr>
        <w:t>кадров профессиональному стандарту</w:t>
      </w:r>
      <w:r w:rsidR="009A5443" w:rsidRPr="000D214E">
        <w:rPr>
          <w:sz w:val="28"/>
          <w:szCs w:val="23"/>
        </w:rPr>
        <w:t xml:space="preserve">, динамику </w:t>
      </w:r>
      <w:r w:rsidRPr="000D214E">
        <w:rPr>
          <w:sz w:val="28"/>
          <w:szCs w:val="23"/>
        </w:rPr>
        <w:t xml:space="preserve">за год </w:t>
      </w:r>
      <w:r w:rsidR="009A5443" w:rsidRPr="000D214E">
        <w:rPr>
          <w:sz w:val="28"/>
          <w:szCs w:val="23"/>
        </w:rPr>
        <w:t xml:space="preserve">вы видите на слайде. </w:t>
      </w:r>
    </w:p>
    <w:p w:rsidR="00456EFA" w:rsidRPr="000D214E" w:rsidRDefault="004D5F4D" w:rsidP="00456EF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На высоком уровне проходят семинары в наших детских садах - федеральных и региональных инновационных площадках. </w:t>
      </w:r>
      <w:r w:rsidR="00ED6B13" w:rsidRPr="000D214E">
        <w:rPr>
          <w:sz w:val="28"/>
          <w:szCs w:val="23"/>
        </w:rPr>
        <w:t xml:space="preserve">В </w:t>
      </w:r>
      <w:r w:rsidR="00456EFA" w:rsidRPr="000D214E">
        <w:rPr>
          <w:sz w:val="28"/>
          <w:szCs w:val="23"/>
        </w:rPr>
        <w:t>итоге</w:t>
      </w:r>
      <w:r w:rsidR="00ED6B13" w:rsidRPr="000D214E">
        <w:rPr>
          <w:sz w:val="28"/>
          <w:szCs w:val="23"/>
        </w:rPr>
        <w:t xml:space="preserve"> </w:t>
      </w:r>
      <w:r w:rsidR="00456EFA" w:rsidRPr="000D214E">
        <w:rPr>
          <w:sz w:val="28"/>
          <w:szCs w:val="23"/>
        </w:rPr>
        <w:t>мы отмечаем б</w:t>
      </w:r>
      <w:r w:rsidR="00456EFA" w:rsidRPr="000D214E">
        <w:rPr>
          <w:i/>
          <w:sz w:val="32"/>
          <w:szCs w:val="23"/>
        </w:rPr>
        <w:t>о</w:t>
      </w:r>
      <w:r w:rsidR="00456EFA" w:rsidRPr="000D214E">
        <w:rPr>
          <w:sz w:val="28"/>
          <w:szCs w:val="23"/>
        </w:rPr>
        <w:t>льшую</w:t>
      </w:r>
      <w:r w:rsidR="00ED6B13" w:rsidRPr="000D214E">
        <w:rPr>
          <w:sz w:val="28"/>
          <w:szCs w:val="23"/>
        </w:rPr>
        <w:t xml:space="preserve"> эффективность работы по развитию </w:t>
      </w:r>
      <w:r w:rsidR="00456EFA" w:rsidRPr="000D214E">
        <w:rPr>
          <w:sz w:val="28"/>
          <w:szCs w:val="23"/>
        </w:rPr>
        <w:t>способностей и талантов дошкольников</w:t>
      </w:r>
      <w:r w:rsidR="00DA1850" w:rsidRPr="000D214E">
        <w:rPr>
          <w:sz w:val="28"/>
          <w:szCs w:val="23"/>
        </w:rPr>
        <w:t>, а это важная первая ступень</w:t>
      </w:r>
      <w:r w:rsidR="00262EF1" w:rsidRPr="000D214E">
        <w:rPr>
          <w:sz w:val="28"/>
          <w:szCs w:val="23"/>
        </w:rPr>
        <w:t xml:space="preserve"> </w:t>
      </w:r>
      <w:r w:rsidR="00456EFA" w:rsidRPr="000D214E">
        <w:rPr>
          <w:sz w:val="28"/>
          <w:szCs w:val="23"/>
        </w:rPr>
        <w:t>региональной системы поддержки талантливых детей. Н</w:t>
      </w:r>
      <w:r w:rsidR="00ED6B13" w:rsidRPr="000D214E">
        <w:rPr>
          <w:sz w:val="28"/>
          <w:szCs w:val="23"/>
        </w:rPr>
        <w:t>екоторые результаты указаны на слайде:</w:t>
      </w:r>
    </w:p>
    <w:p w:rsidR="00456EFA" w:rsidRPr="000D214E" w:rsidRDefault="008B55D7" w:rsidP="008B55D7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Качественное и доступное образование для каждого дошкольника – приоритет региональной власти. К 2021 году доступность дошкольного образования для детей в возрасте до 3-х лет должна составить 100%.</w:t>
      </w:r>
    </w:p>
    <w:p w:rsidR="008B55D7" w:rsidRPr="000D214E" w:rsidRDefault="007113C6" w:rsidP="008B55D7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Мы </w:t>
      </w:r>
      <w:r w:rsidR="008B55D7" w:rsidRPr="000D214E">
        <w:rPr>
          <w:sz w:val="28"/>
          <w:szCs w:val="23"/>
        </w:rPr>
        <w:t xml:space="preserve">к этому </w:t>
      </w:r>
      <w:r w:rsidRPr="000D214E">
        <w:rPr>
          <w:sz w:val="28"/>
          <w:szCs w:val="23"/>
        </w:rPr>
        <w:t>серьёзно готовимся</w:t>
      </w:r>
      <w:r w:rsidR="008B55D7" w:rsidRPr="000D214E">
        <w:rPr>
          <w:sz w:val="28"/>
          <w:szCs w:val="23"/>
        </w:rPr>
        <w:t xml:space="preserve">. В </w:t>
      </w:r>
      <w:r w:rsidR="00EB5105">
        <w:rPr>
          <w:sz w:val="28"/>
          <w:szCs w:val="23"/>
        </w:rPr>
        <w:t>настоящее время</w:t>
      </w:r>
      <w:r w:rsidR="008B55D7" w:rsidRPr="000D214E">
        <w:rPr>
          <w:sz w:val="28"/>
          <w:szCs w:val="23"/>
        </w:rPr>
        <w:t xml:space="preserve"> ведутся работы по строительству </w:t>
      </w:r>
      <w:r w:rsidR="00EB5105">
        <w:rPr>
          <w:sz w:val="28"/>
          <w:szCs w:val="23"/>
        </w:rPr>
        <w:t xml:space="preserve">и оснащению </w:t>
      </w:r>
      <w:r w:rsidR="008B55D7" w:rsidRPr="000D214E">
        <w:rPr>
          <w:sz w:val="28"/>
          <w:szCs w:val="23"/>
        </w:rPr>
        <w:t xml:space="preserve">детского сада в </w:t>
      </w:r>
      <w:proofErr w:type="spellStart"/>
      <w:r w:rsidR="008B55D7" w:rsidRPr="000D214E">
        <w:rPr>
          <w:sz w:val="28"/>
          <w:szCs w:val="23"/>
        </w:rPr>
        <w:t>г.Нефтегорске</w:t>
      </w:r>
      <w:proofErr w:type="spellEnd"/>
      <w:r w:rsidR="008B55D7" w:rsidRPr="000D214E">
        <w:rPr>
          <w:sz w:val="28"/>
          <w:szCs w:val="23"/>
        </w:rPr>
        <w:t xml:space="preserve"> на 120 мест, из которых 60 - для детей раннего возраста. Организован общественный и родительский контроль за ходом строительства.</w:t>
      </w:r>
      <w:r w:rsidR="002227F8" w:rsidRPr="000D214E">
        <w:rPr>
          <w:sz w:val="28"/>
          <w:szCs w:val="23"/>
        </w:rPr>
        <w:t xml:space="preserve"> Фоторепортаж о ходе строительства еженедельно публикуется на сайте Юго-Восточного управления.</w:t>
      </w:r>
      <w:r w:rsidR="008B55D7" w:rsidRPr="000D214E">
        <w:rPr>
          <w:sz w:val="28"/>
          <w:szCs w:val="23"/>
        </w:rPr>
        <w:t xml:space="preserve"> Ведётся подбор кадров. </w:t>
      </w:r>
    </w:p>
    <w:p w:rsidR="008B55D7" w:rsidRPr="000D214E" w:rsidRDefault="002227F8" w:rsidP="008B55D7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Я хочу подчеркнуть, что м</w:t>
      </w:r>
      <w:r w:rsidR="008B55D7" w:rsidRPr="000D214E">
        <w:rPr>
          <w:sz w:val="28"/>
          <w:szCs w:val="23"/>
        </w:rPr>
        <w:t>ногие направления национальных проектов ведутся совместно с органами местного самоуправления.</w:t>
      </w:r>
      <w:r w:rsidRPr="000D214E">
        <w:rPr>
          <w:sz w:val="28"/>
          <w:szCs w:val="23"/>
        </w:rPr>
        <w:t xml:space="preserve"> Муниципалитеты организовали ремонт </w:t>
      </w:r>
      <w:r w:rsidR="00B63B14" w:rsidRPr="000D214E">
        <w:rPr>
          <w:sz w:val="28"/>
          <w:szCs w:val="23"/>
        </w:rPr>
        <w:t xml:space="preserve">и подготовку </w:t>
      </w:r>
      <w:r w:rsidRPr="000D214E">
        <w:rPr>
          <w:sz w:val="28"/>
          <w:szCs w:val="23"/>
        </w:rPr>
        <w:t>помещений и под Центры «Точка роста», и под мини-</w:t>
      </w:r>
      <w:proofErr w:type="spellStart"/>
      <w:r w:rsidRPr="000D214E">
        <w:rPr>
          <w:sz w:val="28"/>
          <w:szCs w:val="23"/>
        </w:rPr>
        <w:t>кванториум</w:t>
      </w:r>
      <w:proofErr w:type="spellEnd"/>
      <w:r w:rsidRPr="000D214E">
        <w:rPr>
          <w:sz w:val="28"/>
          <w:szCs w:val="23"/>
        </w:rPr>
        <w:t>, и под кабинет технологии.</w:t>
      </w:r>
    </w:p>
    <w:p w:rsidR="002227F8" w:rsidRPr="000D214E" w:rsidRDefault="002227F8" w:rsidP="008B55D7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Объем финансовых вложений приведён на слайде.</w:t>
      </w:r>
    </w:p>
    <w:p w:rsidR="002227F8" w:rsidRPr="000D214E" w:rsidRDefault="002227F8" w:rsidP="008B55D7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Я хочу выразить благодарность Администрациям Алексеевского, Борского и Нефтегорского районов, Собраниям представителей, Общественным советам</w:t>
      </w:r>
      <w:r w:rsidR="00B93387" w:rsidRPr="000D214E">
        <w:rPr>
          <w:sz w:val="28"/>
          <w:szCs w:val="23"/>
        </w:rPr>
        <w:t xml:space="preserve"> за совместную работу и внимание к вопросам образования.</w:t>
      </w:r>
    </w:p>
    <w:p w:rsidR="003D7BF8" w:rsidRPr="000D214E" w:rsidRDefault="00E63520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Совместно с муниципальной властью мы реализуем и проект «Социальная активность» в рамках нацпроекта «Образование».</w:t>
      </w:r>
    </w:p>
    <w:p w:rsidR="00E63520" w:rsidRPr="000D214E" w:rsidRDefault="00E63520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Наша молодёжь включена </w:t>
      </w:r>
      <w:r w:rsidR="007113C6" w:rsidRPr="000D214E">
        <w:rPr>
          <w:sz w:val="28"/>
          <w:szCs w:val="23"/>
        </w:rPr>
        <w:t xml:space="preserve">в деятельность общественных объединений (как школьных, так и районных); </w:t>
      </w:r>
      <w:r w:rsidRPr="000D214E">
        <w:rPr>
          <w:sz w:val="28"/>
          <w:szCs w:val="23"/>
        </w:rPr>
        <w:t xml:space="preserve">в волонтёрское движение, </w:t>
      </w:r>
      <w:r w:rsidR="00FA4AD4" w:rsidRPr="000D214E">
        <w:rPr>
          <w:sz w:val="28"/>
          <w:szCs w:val="23"/>
        </w:rPr>
        <w:t>численность добровольцев составляет сейчас более 2-х тысяч человек</w:t>
      </w:r>
      <w:r w:rsidRPr="000D214E">
        <w:rPr>
          <w:sz w:val="28"/>
          <w:szCs w:val="23"/>
        </w:rPr>
        <w:t xml:space="preserve">. Работа в ученических сообществах </w:t>
      </w:r>
      <w:r w:rsidR="00B63B14" w:rsidRPr="000D214E">
        <w:rPr>
          <w:sz w:val="28"/>
          <w:szCs w:val="23"/>
        </w:rPr>
        <w:t xml:space="preserve">с этого года </w:t>
      </w:r>
      <w:r w:rsidRPr="000D214E">
        <w:rPr>
          <w:sz w:val="28"/>
          <w:szCs w:val="23"/>
        </w:rPr>
        <w:t>стала</w:t>
      </w:r>
      <w:r w:rsidR="00B63B14" w:rsidRPr="000D214E">
        <w:rPr>
          <w:sz w:val="28"/>
          <w:szCs w:val="23"/>
        </w:rPr>
        <w:t xml:space="preserve"> для старшеклассников</w:t>
      </w:r>
      <w:r w:rsidRPr="000D214E">
        <w:rPr>
          <w:sz w:val="28"/>
          <w:szCs w:val="23"/>
        </w:rPr>
        <w:t xml:space="preserve"> </w:t>
      </w:r>
      <w:r w:rsidR="00FA4AD4" w:rsidRPr="000D214E">
        <w:rPr>
          <w:sz w:val="28"/>
          <w:szCs w:val="23"/>
        </w:rPr>
        <w:t xml:space="preserve">обязательной </w:t>
      </w:r>
      <w:r w:rsidR="00F352C4" w:rsidRPr="000D214E">
        <w:rPr>
          <w:sz w:val="28"/>
          <w:szCs w:val="23"/>
        </w:rPr>
        <w:t>частью</w:t>
      </w:r>
      <w:r w:rsidR="00FA4AD4" w:rsidRPr="000D214E">
        <w:rPr>
          <w:sz w:val="28"/>
          <w:szCs w:val="23"/>
        </w:rPr>
        <w:t xml:space="preserve"> учебно</w:t>
      </w:r>
      <w:r w:rsidR="00F352C4" w:rsidRPr="000D214E">
        <w:rPr>
          <w:sz w:val="28"/>
          <w:szCs w:val="23"/>
        </w:rPr>
        <w:t>го</w:t>
      </w:r>
      <w:r w:rsidR="00FA4AD4" w:rsidRPr="000D214E">
        <w:rPr>
          <w:sz w:val="28"/>
          <w:szCs w:val="23"/>
        </w:rPr>
        <w:t xml:space="preserve"> план</w:t>
      </w:r>
      <w:r w:rsidR="00F352C4" w:rsidRPr="000D214E">
        <w:rPr>
          <w:sz w:val="28"/>
          <w:szCs w:val="23"/>
        </w:rPr>
        <w:t>а</w:t>
      </w:r>
      <w:r w:rsidR="00FA4AD4" w:rsidRPr="000D214E">
        <w:rPr>
          <w:sz w:val="28"/>
          <w:szCs w:val="23"/>
        </w:rPr>
        <w:t>.</w:t>
      </w:r>
    </w:p>
    <w:p w:rsidR="00F352C4" w:rsidRPr="000D214E" w:rsidRDefault="00F352C4" w:rsidP="00F352C4">
      <w:pPr>
        <w:spacing w:line="276" w:lineRule="auto"/>
        <w:ind w:firstLine="567"/>
        <w:jc w:val="both"/>
        <w:rPr>
          <w:i/>
          <w:szCs w:val="23"/>
        </w:rPr>
      </w:pPr>
      <w:r w:rsidRPr="000D214E">
        <w:rPr>
          <w:sz w:val="28"/>
          <w:szCs w:val="23"/>
        </w:rPr>
        <w:t>В 8</w:t>
      </w:r>
      <w:r w:rsidR="007113C6" w:rsidRPr="000D214E">
        <w:rPr>
          <w:sz w:val="28"/>
          <w:szCs w:val="23"/>
        </w:rPr>
        <w:t>-ми</w:t>
      </w:r>
      <w:r w:rsidRPr="000D214E">
        <w:rPr>
          <w:sz w:val="28"/>
          <w:szCs w:val="23"/>
        </w:rPr>
        <w:t xml:space="preserve"> образовательных организациях действуют площадки «Российского движения школьников»</w:t>
      </w:r>
      <w:r w:rsidR="00B63B14" w:rsidRPr="000D214E">
        <w:rPr>
          <w:sz w:val="28"/>
          <w:szCs w:val="23"/>
        </w:rPr>
        <w:t xml:space="preserve">. </w:t>
      </w:r>
    </w:p>
    <w:p w:rsidR="00FA4AD4" w:rsidRPr="000D214E" w:rsidRDefault="00FA4AD4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В ряды Всероссийского детско-юношеского военно-патриотического движения «ЮНАРМИЯ» вступили 115</w:t>
      </w:r>
      <w:r w:rsidR="007113C6" w:rsidRPr="000D214E">
        <w:rPr>
          <w:sz w:val="28"/>
          <w:szCs w:val="23"/>
        </w:rPr>
        <w:t>0</w:t>
      </w:r>
      <w:r w:rsidRPr="000D214E">
        <w:rPr>
          <w:sz w:val="28"/>
          <w:szCs w:val="23"/>
        </w:rPr>
        <w:t xml:space="preserve"> учащи</w:t>
      </w:r>
      <w:r w:rsidR="00B63B14" w:rsidRPr="000D214E">
        <w:rPr>
          <w:sz w:val="28"/>
          <w:szCs w:val="23"/>
        </w:rPr>
        <w:t>х</w:t>
      </w:r>
      <w:r w:rsidRPr="000D214E">
        <w:rPr>
          <w:sz w:val="28"/>
          <w:szCs w:val="23"/>
        </w:rPr>
        <w:t>ся. Юнармейский отряд создан в каждой школе, ребята ведут работу по сохранению обелисков, несут Вахты Памяти, помогают ветеранам и тем категориям граждан, которые нуждаются в помощи, выполняют разнообразный общественно-полезный труд.</w:t>
      </w:r>
    </w:p>
    <w:p w:rsidR="00F352C4" w:rsidRPr="000D214E" w:rsidRDefault="00F352C4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По особым образовательно-воспитательным программам работают 15 военно-патриотических клубов и 9 кадетских классов.</w:t>
      </w:r>
    </w:p>
    <w:p w:rsidR="00EB5105" w:rsidRDefault="00F352C4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lastRenderedPageBreak/>
        <w:t>Школьники принимают активное участие в военно-патриотических играх «Зарница» и «Зарница Поволжья»</w:t>
      </w:r>
      <w:r w:rsidR="00EB5105">
        <w:rPr>
          <w:sz w:val="28"/>
          <w:szCs w:val="23"/>
        </w:rPr>
        <w:t xml:space="preserve">. </w:t>
      </w:r>
    </w:p>
    <w:p w:rsidR="00F352C4" w:rsidRPr="000D214E" w:rsidRDefault="00EB5105" w:rsidP="002E714A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Е</w:t>
      </w:r>
      <w:r w:rsidR="004E0257" w:rsidRPr="000D214E">
        <w:rPr>
          <w:sz w:val="28"/>
          <w:szCs w:val="23"/>
        </w:rPr>
        <w:t>жегодно</w:t>
      </w:r>
      <w:r>
        <w:rPr>
          <w:sz w:val="28"/>
          <w:szCs w:val="23"/>
        </w:rPr>
        <w:t xml:space="preserve"> в </w:t>
      </w:r>
      <w:proofErr w:type="spellStart"/>
      <w:r>
        <w:rPr>
          <w:sz w:val="28"/>
          <w:szCs w:val="23"/>
        </w:rPr>
        <w:t>г.Нефтегорске</w:t>
      </w:r>
      <w:proofErr w:type="spellEnd"/>
      <w:r>
        <w:rPr>
          <w:sz w:val="28"/>
          <w:szCs w:val="23"/>
        </w:rPr>
        <w:t xml:space="preserve"> мы проводим</w:t>
      </w:r>
      <w:r w:rsidR="004E0257" w:rsidRPr="000D214E">
        <w:rPr>
          <w:sz w:val="28"/>
          <w:szCs w:val="23"/>
        </w:rPr>
        <w:t xml:space="preserve"> </w:t>
      </w:r>
      <w:r w:rsidR="00F352C4" w:rsidRPr="000D214E">
        <w:rPr>
          <w:sz w:val="28"/>
          <w:szCs w:val="23"/>
        </w:rPr>
        <w:t>областно</w:t>
      </w:r>
      <w:r>
        <w:rPr>
          <w:sz w:val="28"/>
          <w:szCs w:val="23"/>
        </w:rPr>
        <w:t>й</w:t>
      </w:r>
      <w:r w:rsidR="00F352C4" w:rsidRPr="000D214E">
        <w:rPr>
          <w:sz w:val="28"/>
          <w:szCs w:val="23"/>
        </w:rPr>
        <w:t xml:space="preserve"> смотр-конкурс «Бравые с</w:t>
      </w:r>
      <w:r w:rsidR="004E0257" w:rsidRPr="000D214E">
        <w:rPr>
          <w:sz w:val="28"/>
          <w:szCs w:val="23"/>
        </w:rPr>
        <w:t>олдаты с песнею идут», на котором</w:t>
      </w:r>
      <w:r w:rsidR="00F352C4" w:rsidRPr="000D214E">
        <w:rPr>
          <w:sz w:val="28"/>
          <w:szCs w:val="23"/>
        </w:rPr>
        <w:t xml:space="preserve"> </w:t>
      </w:r>
      <w:r w:rsidR="004E0257" w:rsidRPr="000D214E">
        <w:rPr>
          <w:sz w:val="28"/>
          <w:szCs w:val="23"/>
        </w:rPr>
        <w:t>в этом году</w:t>
      </w:r>
      <w:r w:rsidR="00F352C4" w:rsidRPr="000D214E">
        <w:rPr>
          <w:sz w:val="28"/>
          <w:szCs w:val="23"/>
        </w:rPr>
        <w:t xml:space="preserve"> </w:t>
      </w:r>
      <w:r w:rsidR="004E0257" w:rsidRPr="000D214E">
        <w:rPr>
          <w:sz w:val="28"/>
          <w:szCs w:val="23"/>
        </w:rPr>
        <w:t>собрались</w:t>
      </w:r>
      <w:r w:rsidR="00F352C4" w:rsidRPr="000D214E">
        <w:rPr>
          <w:sz w:val="28"/>
          <w:szCs w:val="23"/>
        </w:rPr>
        <w:t xml:space="preserve"> </w:t>
      </w:r>
      <w:r w:rsidR="004E0257" w:rsidRPr="000D214E">
        <w:rPr>
          <w:sz w:val="28"/>
          <w:szCs w:val="23"/>
        </w:rPr>
        <w:t>460</w:t>
      </w:r>
      <w:r w:rsidR="00F352C4" w:rsidRPr="000D214E">
        <w:rPr>
          <w:sz w:val="28"/>
          <w:szCs w:val="23"/>
        </w:rPr>
        <w:t xml:space="preserve"> участников из </w:t>
      </w:r>
      <w:r w:rsidR="004E0257" w:rsidRPr="000D214E">
        <w:rPr>
          <w:sz w:val="28"/>
          <w:szCs w:val="23"/>
        </w:rPr>
        <w:t>14</w:t>
      </w:r>
      <w:r w:rsidR="00ED7CE4">
        <w:rPr>
          <w:sz w:val="28"/>
          <w:szCs w:val="23"/>
        </w:rPr>
        <w:t>-ти</w:t>
      </w:r>
      <w:r w:rsidR="00F352C4" w:rsidRPr="000D214E">
        <w:rPr>
          <w:sz w:val="28"/>
          <w:szCs w:val="23"/>
        </w:rPr>
        <w:t xml:space="preserve"> муниципальных образований Самарской области.</w:t>
      </w:r>
    </w:p>
    <w:p w:rsidR="00F352C4" w:rsidRPr="000D214E" w:rsidRDefault="00F352C4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Продолжается краеведческая работа. В этом году школа </w:t>
      </w:r>
      <w:proofErr w:type="spellStart"/>
      <w:r w:rsidRPr="000D214E">
        <w:rPr>
          <w:sz w:val="28"/>
          <w:szCs w:val="23"/>
        </w:rPr>
        <w:t>с.Коноваловка</w:t>
      </w:r>
      <w:proofErr w:type="spellEnd"/>
      <w:r w:rsidRPr="000D214E">
        <w:rPr>
          <w:sz w:val="28"/>
          <w:szCs w:val="23"/>
        </w:rPr>
        <w:t xml:space="preserve"> удосто</w:t>
      </w:r>
      <w:r w:rsidR="007113C6" w:rsidRPr="000D214E">
        <w:rPr>
          <w:sz w:val="28"/>
          <w:szCs w:val="23"/>
        </w:rPr>
        <w:t>ена</w:t>
      </w:r>
      <w:r w:rsidRPr="000D214E">
        <w:rPr>
          <w:sz w:val="28"/>
          <w:szCs w:val="23"/>
        </w:rPr>
        <w:t xml:space="preserve"> носить имя </w:t>
      </w:r>
      <w:bookmarkStart w:id="0" w:name="_GoBack"/>
      <w:bookmarkEnd w:id="0"/>
      <w:r w:rsidRPr="000D214E">
        <w:rPr>
          <w:sz w:val="28"/>
          <w:szCs w:val="23"/>
        </w:rPr>
        <w:t xml:space="preserve">Героя Советского Союза </w:t>
      </w:r>
      <w:proofErr w:type="spellStart"/>
      <w:r w:rsidR="00A60484" w:rsidRPr="000D214E">
        <w:rPr>
          <w:sz w:val="28"/>
          <w:szCs w:val="23"/>
        </w:rPr>
        <w:t>Мих.Мих.</w:t>
      </w:r>
      <w:r w:rsidRPr="000D214E">
        <w:rPr>
          <w:sz w:val="28"/>
          <w:szCs w:val="23"/>
        </w:rPr>
        <w:t>Медведева</w:t>
      </w:r>
      <w:proofErr w:type="spellEnd"/>
      <w:r w:rsidRPr="000D214E">
        <w:rPr>
          <w:sz w:val="28"/>
          <w:szCs w:val="23"/>
        </w:rPr>
        <w:t>. Теперь 43% школ округа носят имена героев-земляков.</w:t>
      </w:r>
    </w:p>
    <w:p w:rsidR="00A86789" w:rsidRPr="000D214E" w:rsidRDefault="00F352C4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В </w:t>
      </w:r>
      <w:r w:rsidR="007113C6" w:rsidRPr="000D214E">
        <w:rPr>
          <w:sz w:val="28"/>
          <w:szCs w:val="23"/>
        </w:rPr>
        <w:t xml:space="preserve">большинстве </w:t>
      </w:r>
      <w:r w:rsidRPr="000D214E">
        <w:rPr>
          <w:sz w:val="28"/>
          <w:szCs w:val="23"/>
        </w:rPr>
        <w:t xml:space="preserve">школ и филиалов </w:t>
      </w:r>
      <w:r w:rsidR="007113C6" w:rsidRPr="000D214E">
        <w:rPr>
          <w:sz w:val="28"/>
          <w:szCs w:val="23"/>
        </w:rPr>
        <w:t xml:space="preserve">(80%) </w:t>
      </w:r>
      <w:r w:rsidRPr="000D214E">
        <w:rPr>
          <w:sz w:val="28"/>
          <w:szCs w:val="23"/>
        </w:rPr>
        <w:t>установлены мемориальные доски в честь ветеранов Великой Отечественной войны и боевых действий.</w:t>
      </w:r>
    </w:p>
    <w:p w:rsidR="00A86789" w:rsidRPr="000D214E" w:rsidRDefault="00661626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В 2020 году нам предстоит </w:t>
      </w:r>
      <w:r w:rsidR="007113C6" w:rsidRPr="000D214E">
        <w:rPr>
          <w:sz w:val="28"/>
          <w:szCs w:val="23"/>
        </w:rPr>
        <w:t xml:space="preserve">отметить </w:t>
      </w:r>
      <w:r w:rsidR="00BA4DBD" w:rsidRPr="000D214E">
        <w:rPr>
          <w:sz w:val="28"/>
          <w:szCs w:val="23"/>
        </w:rPr>
        <w:t>великую</w:t>
      </w:r>
      <w:r w:rsidR="00DD377D" w:rsidRPr="000D214E">
        <w:rPr>
          <w:sz w:val="28"/>
          <w:szCs w:val="23"/>
        </w:rPr>
        <w:t xml:space="preserve"> дат</w:t>
      </w:r>
      <w:r w:rsidR="007113C6" w:rsidRPr="000D214E">
        <w:rPr>
          <w:sz w:val="28"/>
          <w:szCs w:val="23"/>
        </w:rPr>
        <w:t>у</w:t>
      </w:r>
      <w:r w:rsidR="00BA4DBD" w:rsidRPr="000D214E">
        <w:rPr>
          <w:sz w:val="28"/>
          <w:szCs w:val="23"/>
        </w:rPr>
        <w:t xml:space="preserve"> </w:t>
      </w:r>
      <w:r w:rsidR="00DD377D" w:rsidRPr="000D214E">
        <w:rPr>
          <w:sz w:val="28"/>
          <w:szCs w:val="23"/>
        </w:rPr>
        <w:t>–</w:t>
      </w:r>
      <w:r w:rsidR="00BA4DBD" w:rsidRPr="000D214E">
        <w:rPr>
          <w:sz w:val="28"/>
          <w:szCs w:val="23"/>
        </w:rPr>
        <w:t xml:space="preserve"> </w:t>
      </w:r>
      <w:r w:rsidR="00DD377D" w:rsidRPr="000D214E">
        <w:rPr>
          <w:sz w:val="28"/>
          <w:szCs w:val="23"/>
        </w:rPr>
        <w:t>75-</w:t>
      </w:r>
      <w:r w:rsidR="00BA4DBD" w:rsidRPr="000D214E">
        <w:rPr>
          <w:sz w:val="28"/>
          <w:szCs w:val="23"/>
        </w:rPr>
        <w:t>ю</w:t>
      </w:r>
      <w:r w:rsidR="00DD377D" w:rsidRPr="000D214E">
        <w:rPr>
          <w:sz w:val="28"/>
          <w:szCs w:val="23"/>
        </w:rPr>
        <w:t xml:space="preserve"> годовщин</w:t>
      </w:r>
      <w:r w:rsidR="00BA4DBD" w:rsidRPr="000D214E">
        <w:rPr>
          <w:sz w:val="28"/>
          <w:szCs w:val="23"/>
        </w:rPr>
        <w:t>у</w:t>
      </w:r>
      <w:r w:rsidR="00DD377D" w:rsidRPr="000D214E">
        <w:rPr>
          <w:sz w:val="28"/>
          <w:szCs w:val="23"/>
        </w:rPr>
        <w:t xml:space="preserve"> </w:t>
      </w:r>
      <w:r w:rsidR="00BA4DBD" w:rsidRPr="000D214E">
        <w:rPr>
          <w:sz w:val="28"/>
          <w:szCs w:val="23"/>
        </w:rPr>
        <w:t xml:space="preserve">Победы нашего народа в </w:t>
      </w:r>
      <w:r w:rsidR="00DD377D" w:rsidRPr="000D214E">
        <w:rPr>
          <w:sz w:val="28"/>
          <w:szCs w:val="23"/>
        </w:rPr>
        <w:t xml:space="preserve">Великой </w:t>
      </w:r>
      <w:r w:rsidR="00BA4DBD" w:rsidRPr="000D214E">
        <w:rPr>
          <w:sz w:val="28"/>
          <w:szCs w:val="23"/>
        </w:rPr>
        <w:t xml:space="preserve">Отечественной войне. Это событие - масштабное для всей страны и вместе с тем особое, глубоко личное для каждой семьи. </w:t>
      </w:r>
      <w:r w:rsidR="00C51C24" w:rsidRPr="000D214E">
        <w:rPr>
          <w:sz w:val="28"/>
          <w:szCs w:val="23"/>
        </w:rPr>
        <w:t xml:space="preserve">Несомненно, </w:t>
      </w:r>
      <w:r w:rsidR="00BA4DBD" w:rsidRPr="000D214E">
        <w:rPr>
          <w:sz w:val="28"/>
          <w:szCs w:val="23"/>
        </w:rPr>
        <w:t>она станет</w:t>
      </w:r>
      <w:r w:rsidR="00C51C24" w:rsidRPr="000D214E">
        <w:rPr>
          <w:sz w:val="28"/>
          <w:szCs w:val="23"/>
        </w:rPr>
        <w:t xml:space="preserve"> ключев</w:t>
      </w:r>
      <w:r w:rsidR="00BA4DBD" w:rsidRPr="000D214E">
        <w:rPr>
          <w:sz w:val="28"/>
          <w:szCs w:val="23"/>
        </w:rPr>
        <w:t>ой</w:t>
      </w:r>
      <w:r w:rsidR="00C51C24" w:rsidRPr="000D214E">
        <w:rPr>
          <w:sz w:val="28"/>
          <w:szCs w:val="23"/>
        </w:rPr>
        <w:t xml:space="preserve"> тем</w:t>
      </w:r>
      <w:r w:rsidR="00BA4DBD" w:rsidRPr="000D214E">
        <w:rPr>
          <w:sz w:val="28"/>
          <w:szCs w:val="23"/>
        </w:rPr>
        <w:t>ой</w:t>
      </w:r>
      <w:r w:rsidR="00C51C24" w:rsidRPr="000D214E">
        <w:rPr>
          <w:sz w:val="28"/>
          <w:szCs w:val="23"/>
        </w:rPr>
        <w:t xml:space="preserve"> планов воспитательной работы в каждом классе и каждой школе. </w:t>
      </w:r>
    </w:p>
    <w:p w:rsidR="00A86789" w:rsidRPr="000D214E" w:rsidRDefault="00C51C24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Воспитание духовно</w:t>
      </w:r>
      <w:r w:rsidR="00B63B14" w:rsidRPr="000D214E">
        <w:rPr>
          <w:sz w:val="28"/>
          <w:szCs w:val="23"/>
        </w:rPr>
        <w:t xml:space="preserve">й, </w:t>
      </w:r>
      <w:r w:rsidRPr="000D214E">
        <w:rPr>
          <w:sz w:val="28"/>
          <w:szCs w:val="23"/>
        </w:rPr>
        <w:t>нравственно</w:t>
      </w:r>
      <w:r w:rsidR="00B63B14" w:rsidRPr="000D214E">
        <w:rPr>
          <w:sz w:val="28"/>
          <w:szCs w:val="23"/>
        </w:rPr>
        <w:t>й</w:t>
      </w:r>
      <w:r w:rsidRPr="000D214E">
        <w:rPr>
          <w:sz w:val="28"/>
          <w:szCs w:val="23"/>
        </w:rPr>
        <w:t xml:space="preserve">, социально ответственной личности, осознающей и уважающей исторические и национально-культурные традиции народов нашей страны – </w:t>
      </w:r>
      <w:r w:rsidR="007113C6" w:rsidRPr="000D214E">
        <w:rPr>
          <w:sz w:val="28"/>
          <w:szCs w:val="23"/>
        </w:rPr>
        <w:t xml:space="preserve">ключевая составляющая нового качества образования и </w:t>
      </w:r>
      <w:r w:rsidRPr="000D214E">
        <w:rPr>
          <w:sz w:val="28"/>
          <w:szCs w:val="23"/>
        </w:rPr>
        <w:t>наш безусловный приоритет.</w:t>
      </w:r>
    </w:p>
    <w:p w:rsidR="00C51C24" w:rsidRPr="000D214E" w:rsidRDefault="00C51C24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Уважаемые коллеги!</w:t>
      </w:r>
    </w:p>
    <w:p w:rsidR="009662B9" w:rsidRPr="000D214E" w:rsidRDefault="009662B9" w:rsidP="002E714A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Национальный проект «Образование» поставил перед нами амбициозные задачи. </w:t>
      </w:r>
      <w:r w:rsidR="001827F5" w:rsidRPr="000D214E">
        <w:rPr>
          <w:sz w:val="28"/>
          <w:szCs w:val="23"/>
        </w:rPr>
        <w:t>Чтобы успешно их решить</w:t>
      </w:r>
      <w:r w:rsidRPr="000D214E">
        <w:rPr>
          <w:sz w:val="28"/>
          <w:szCs w:val="23"/>
        </w:rPr>
        <w:t xml:space="preserve">, каждый из нас </w:t>
      </w:r>
      <w:r w:rsidR="001827F5" w:rsidRPr="000D214E">
        <w:rPr>
          <w:sz w:val="28"/>
          <w:szCs w:val="23"/>
        </w:rPr>
        <w:t xml:space="preserve">должен </w:t>
      </w:r>
      <w:r w:rsidRPr="000D214E">
        <w:rPr>
          <w:sz w:val="28"/>
          <w:szCs w:val="23"/>
        </w:rPr>
        <w:t>проявит</w:t>
      </w:r>
      <w:r w:rsidR="001827F5" w:rsidRPr="000D214E">
        <w:rPr>
          <w:sz w:val="28"/>
          <w:szCs w:val="23"/>
        </w:rPr>
        <w:t>ь</w:t>
      </w:r>
      <w:r w:rsidRPr="000D214E">
        <w:rPr>
          <w:sz w:val="28"/>
          <w:szCs w:val="23"/>
        </w:rPr>
        <w:t xml:space="preserve"> высокую заинтересованность, персональную ответственность и профессиональную активность.</w:t>
      </w:r>
    </w:p>
    <w:p w:rsidR="00C51C24" w:rsidRPr="000D214E" w:rsidRDefault="00C51C24" w:rsidP="004D1E36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Совсем скоро начнётся новый учебный год. Подросшие </w:t>
      </w:r>
      <w:r w:rsidR="004D1E36" w:rsidRPr="000D214E">
        <w:rPr>
          <w:sz w:val="28"/>
          <w:szCs w:val="23"/>
        </w:rPr>
        <w:t xml:space="preserve">дети, </w:t>
      </w:r>
      <w:r w:rsidRPr="000D214E">
        <w:rPr>
          <w:sz w:val="28"/>
          <w:szCs w:val="23"/>
        </w:rPr>
        <w:t>ученики и студенты придут в классы</w:t>
      </w:r>
      <w:r w:rsidR="004D1E36" w:rsidRPr="000D214E">
        <w:rPr>
          <w:sz w:val="28"/>
          <w:szCs w:val="23"/>
        </w:rPr>
        <w:t xml:space="preserve">, мастерские </w:t>
      </w:r>
      <w:r w:rsidRPr="000D214E">
        <w:rPr>
          <w:sz w:val="28"/>
          <w:szCs w:val="23"/>
        </w:rPr>
        <w:t>и дошкольные группы</w:t>
      </w:r>
      <w:r w:rsidR="004D1E36" w:rsidRPr="000D214E">
        <w:rPr>
          <w:sz w:val="28"/>
          <w:szCs w:val="23"/>
        </w:rPr>
        <w:t>. Какими они станут – зависит от каждого из нас. Внимание к отрасли образования обязательно окупится: современными кадрами, технологическим прогрессом, подъёмом экономики, успехами наших муниципальных районов, нашей области, нашей страны.</w:t>
      </w:r>
    </w:p>
    <w:sectPr w:rsidR="00C51C24" w:rsidRPr="000D214E" w:rsidSect="00DF7988">
      <w:footerReference w:type="default" r:id="rId8"/>
      <w:pgSz w:w="11906" w:h="16838"/>
      <w:pgMar w:top="709" w:right="707" w:bottom="709" w:left="1134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53" w:rsidRDefault="00D81B53" w:rsidP="006D312A">
      <w:r>
        <w:separator/>
      </w:r>
    </w:p>
  </w:endnote>
  <w:endnote w:type="continuationSeparator" w:id="0">
    <w:p w:rsidR="00D81B53" w:rsidRDefault="00D81B53" w:rsidP="006D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567073"/>
      <w:docPartObj>
        <w:docPartGallery w:val="Page Numbers (Bottom of Page)"/>
        <w:docPartUnique/>
      </w:docPartObj>
    </w:sdtPr>
    <w:sdtEndPr/>
    <w:sdtContent>
      <w:p w:rsidR="00A0352F" w:rsidRDefault="00A0352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E4">
          <w:rPr>
            <w:noProof/>
          </w:rPr>
          <w:t>11</w:t>
        </w:r>
        <w:r>
          <w:fldChar w:fldCharType="end"/>
        </w:r>
      </w:p>
    </w:sdtContent>
  </w:sdt>
  <w:p w:rsidR="00A0352F" w:rsidRDefault="00A035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53" w:rsidRDefault="00D81B53" w:rsidP="006D312A">
      <w:r>
        <w:separator/>
      </w:r>
    </w:p>
  </w:footnote>
  <w:footnote w:type="continuationSeparator" w:id="0">
    <w:p w:rsidR="00D81B53" w:rsidRDefault="00D81B53" w:rsidP="006D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5D7"/>
    <w:multiLevelType w:val="hybridMultilevel"/>
    <w:tmpl w:val="E346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1141"/>
    <w:multiLevelType w:val="hybridMultilevel"/>
    <w:tmpl w:val="49302E3E"/>
    <w:lvl w:ilvl="0" w:tplc="896427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E1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84F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E97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289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88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0EE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AF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4E6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70C5"/>
    <w:multiLevelType w:val="hybridMultilevel"/>
    <w:tmpl w:val="27B833BA"/>
    <w:lvl w:ilvl="0" w:tplc="BAF83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4CB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C77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4D7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CD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62B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62F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420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E77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DE3"/>
    <w:multiLevelType w:val="hybridMultilevel"/>
    <w:tmpl w:val="71204C8C"/>
    <w:lvl w:ilvl="0" w:tplc="103E67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B6CE9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09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09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804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27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CA2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ACD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45E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4FF7"/>
    <w:multiLevelType w:val="hybridMultilevel"/>
    <w:tmpl w:val="F76461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9BF"/>
    <w:multiLevelType w:val="hybridMultilevel"/>
    <w:tmpl w:val="34147182"/>
    <w:lvl w:ilvl="0" w:tplc="1C74EF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6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E33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CCC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404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8A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0C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EF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C88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A750C"/>
    <w:multiLevelType w:val="hybridMultilevel"/>
    <w:tmpl w:val="54582CDA"/>
    <w:lvl w:ilvl="0" w:tplc="26866F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BA2E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1C87E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E4D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AAEB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0076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8FE43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267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6F880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1BB230C"/>
    <w:multiLevelType w:val="hybridMultilevel"/>
    <w:tmpl w:val="CEAC377A"/>
    <w:lvl w:ilvl="0" w:tplc="A3348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EC3B59"/>
    <w:multiLevelType w:val="hybridMultilevel"/>
    <w:tmpl w:val="1E1A1458"/>
    <w:lvl w:ilvl="0" w:tplc="EB30455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D4C83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8088E0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105B4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A821EB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7704B4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44C37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E844D0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96E82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A5887"/>
    <w:multiLevelType w:val="hybridMultilevel"/>
    <w:tmpl w:val="E72C4842"/>
    <w:lvl w:ilvl="0" w:tplc="65B07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84ACF"/>
    <w:multiLevelType w:val="hybridMultilevel"/>
    <w:tmpl w:val="46FEF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511D8"/>
    <w:multiLevelType w:val="hybridMultilevel"/>
    <w:tmpl w:val="5A66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07D9B"/>
    <w:multiLevelType w:val="hybridMultilevel"/>
    <w:tmpl w:val="F266E866"/>
    <w:lvl w:ilvl="0" w:tplc="4A3A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A2E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1C87E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E4D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AAEB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0076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8FE43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267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6F880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E0E7D0D"/>
    <w:multiLevelType w:val="hybridMultilevel"/>
    <w:tmpl w:val="55E493F8"/>
    <w:lvl w:ilvl="0" w:tplc="E874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919FE"/>
    <w:multiLevelType w:val="hybridMultilevel"/>
    <w:tmpl w:val="4A088224"/>
    <w:lvl w:ilvl="0" w:tplc="39805A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E45BF2"/>
    <w:multiLevelType w:val="hybridMultilevel"/>
    <w:tmpl w:val="2710F9DC"/>
    <w:lvl w:ilvl="0" w:tplc="26866F2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43548"/>
    <w:multiLevelType w:val="hybridMultilevel"/>
    <w:tmpl w:val="9DBCC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40DC5"/>
    <w:multiLevelType w:val="hybridMultilevel"/>
    <w:tmpl w:val="C846DA4A"/>
    <w:lvl w:ilvl="0" w:tplc="E13ECD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29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22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2BA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C8C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4CC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49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35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45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4210F"/>
    <w:multiLevelType w:val="hybridMultilevel"/>
    <w:tmpl w:val="ED463990"/>
    <w:lvl w:ilvl="0" w:tplc="26866F2E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47437"/>
    <w:multiLevelType w:val="hybridMultilevel"/>
    <w:tmpl w:val="6838BB8A"/>
    <w:lvl w:ilvl="0" w:tplc="26866F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33097"/>
    <w:multiLevelType w:val="hybridMultilevel"/>
    <w:tmpl w:val="F0021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A2E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1C87E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E4D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AAEB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0076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8FE43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267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6F880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7"/>
  </w:num>
  <w:num w:numId="9">
    <w:abstractNumId w:val="11"/>
  </w:num>
  <w:num w:numId="10">
    <w:abstractNumId w:val="9"/>
  </w:num>
  <w:num w:numId="11">
    <w:abstractNumId w:val="14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12"/>
  </w:num>
  <w:num w:numId="17">
    <w:abstractNumId w:val="20"/>
  </w:num>
  <w:num w:numId="18">
    <w:abstractNumId w:val="6"/>
  </w:num>
  <w:num w:numId="19">
    <w:abstractNumId w:val="1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22"/>
    <w:rsid w:val="000044C0"/>
    <w:rsid w:val="00004F3F"/>
    <w:rsid w:val="00006792"/>
    <w:rsid w:val="00006F78"/>
    <w:rsid w:val="000130DF"/>
    <w:rsid w:val="00020A2F"/>
    <w:rsid w:val="00023EFA"/>
    <w:rsid w:val="0002469A"/>
    <w:rsid w:val="00024D71"/>
    <w:rsid w:val="00030CF5"/>
    <w:rsid w:val="00031188"/>
    <w:rsid w:val="00031797"/>
    <w:rsid w:val="00033A68"/>
    <w:rsid w:val="00033D43"/>
    <w:rsid w:val="00035385"/>
    <w:rsid w:val="00036600"/>
    <w:rsid w:val="00045C0B"/>
    <w:rsid w:val="00045FA4"/>
    <w:rsid w:val="000465B9"/>
    <w:rsid w:val="00055DA0"/>
    <w:rsid w:val="00061E1A"/>
    <w:rsid w:val="00066E22"/>
    <w:rsid w:val="00070D6A"/>
    <w:rsid w:val="00073386"/>
    <w:rsid w:val="00076911"/>
    <w:rsid w:val="0007698E"/>
    <w:rsid w:val="0008069D"/>
    <w:rsid w:val="00085F08"/>
    <w:rsid w:val="000867CE"/>
    <w:rsid w:val="000939E3"/>
    <w:rsid w:val="00094637"/>
    <w:rsid w:val="000A1B72"/>
    <w:rsid w:val="000A4D78"/>
    <w:rsid w:val="000A68F3"/>
    <w:rsid w:val="000B01ED"/>
    <w:rsid w:val="000B48F5"/>
    <w:rsid w:val="000B6850"/>
    <w:rsid w:val="000B6C2F"/>
    <w:rsid w:val="000C0267"/>
    <w:rsid w:val="000C075D"/>
    <w:rsid w:val="000C0BAF"/>
    <w:rsid w:val="000C0DF2"/>
    <w:rsid w:val="000C1668"/>
    <w:rsid w:val="000C22FB"/>
    <w:rsid w:val="000C3509"/>
    <w:rsid w:val="000D214E"/>
    <w:rsid w:val="000F0EA0"/>
    <w:rsid w:val="000F19E3"/>
    <w:rsid w:val="001010F6"/>
    <w:rsid w:val="001021B2"/>
    <w:rsid w:val="001022FD"/>
    <w:rsid w:val="0010400E"/>
    <w:rsid w:val="001044B6"/>
    <w:rsid w:val="00113C95"/>
    <w:rsid w:val="0012326B"/>
    <w:rsid w:val="001237C5"/>
    <w:rsid w:val="00125D34"/>
    <w:rsid w:val="0013256C"/>
    <w:rsid w:val="00134AFA"/>
    <w:rsid w:val="0013713D"/>
    <w:rsid w:val="00141CBD"/>
    <w:rsid w:val="00142D3F"/>
    <w:rsid w:val="00144023"/>
    <w:rsid w:val="00153900"/>
    <w:rsid w:val="00154AB0"/>
    <w:rsid w:val="00154EB0"/>
    <w:rsid w:val="001561F8"/>
    <w:rsid w:val="001563AE"/>
    <w:rsid w:val="00160327"/>
    <w:rsid w:val="00161501"/>
    <w:rsid w:val="001624E3"/>
    <w:rsid w:val="00164D0E"/>
    <w:rsid w:val="00172B2E"/>
    <w:rsid w:val="001827F5"/>
    <w:rsid w:val="00182EBB"/>
    <w:rsid w:val="00182F04"/>
    <w:rsid w:val="00183661"/>
    <w:rsid w:val="00186830"/>
    <w:rsid w:val="00187A56"/>
    <w:rsid w:val="00192746"/>
    <w:rsid w:val="00192ED9"/>
    <w:rsid w:val="00195BCC"/>
    <w:rsid w:val="00196837"/>
    <w:rsid w:val="00196D99"/>
    <w:rsid w:val="001A2797"/>
    <w:rsid w:val="001A499B"/>
    <w:rsid w:val="001B1A8E"/>
    <w:rsid w:val="001B1FCA"/>
    <w:rsid w:val="001B5CA4"/>
    <w:rsid w:val="001B6843"/>
    <w:rsid w:val="001B6FF0"/>
    <w:rsid w:val="001B74AC"/>
    <w:rsid w:val="001C093D"/>
    <w:rsid w:val="001C55B5"/>
    <w:rsid w:val="001C6BBB"/>
    <w:rsid w:val="001D5146"/>
    <w:rsid w:val="001D7E14"/>
    <w:rsid w:val="001E084B"/>
    <w:rsid w:val="001E09F1"/>
    <w:rsid w:val="001E2C38"/>
    <w:rsid w:val="001E4BCD"/>
    <w:rsid w:val="001E569E"/>
    <w:rsid w:val="001E726B"/>
    <w:rsid w:val="001F020E"/>
    <w:rsid w:val="001F41DC"/>
    <w:rsid w:val="001F4717"/>
    <w:rsid w:val="002061A6"/>
    <w:rsid w:val="00207F2A"/>
    <w:rsid w:val="00211EF5"/>
    <w:rsid w:val="00213716"/>
    <w:rsid w:val="00213C69"/>
    <w:rsid w:val="00215D93"/>
    <w:rsid w:val="00217AEE"/>
    <w:rsid w:val="002227F8"/>
    <w:rsid w:val="0022378F"/>
    <w:rsid w:val="0022439E"/>
    <w:rsid w:val="00224EEC"/>
    <w:rsid w:val="00225F6D"/>
    <w:rsid w:val="00226927"/>
    <w:rsid w:val="00226A4B"/>
    <w:rsid w:val="002272D3"/>
    <w:rsid w:val="00235331"/>
    <w:rsid w:val="00240AFA"/>
    <w:rsid w:val="00240BDF"/>
    <w:rsid w:val="00240D39"/>
    <w:rsid w:val="00243A2A"/>
    <w:rsid w:val="00246CE7"/>
    <w:rsid w:val="00250E34"/>
    <w:rsid w:val="002534B4"/>
    <w:rsid w:val="00257AF1"/>
    <w:rsid w:val="002600B3"/>
    <w:rsid w:val="00261FB2"/>
    <w:rsid w:val="00262EF1"/>
    <w:rsid w:val="002718C7"/>
    <w:rsid w:val="00272189"/>
    <w:rsid w:val="00272D55"/>
    <w:rsid w:val="002737CA"/>
    <w:rsid w:val="002746DA"/>
    <w:rsid w:val="00275B84"/>
    <w:rsid w:val="00282B5B"/>
    <w:rsid w:val="0028448E"/>
    <w:rsid w:val="00284897"/>
    <w:rsid w:val="00290399"/>
    <w:rsid w:val="0029054F"/>
    <w:rsid w:val="00290567"/>
    <w:rsid w:val="00290E6C"/>
    <w:rsid w:val="002951C9"/>
    <w:rsid w:val="002B082A"/>
    <w:rsid w:val="002B480F"/>
    <w:rsid w:val="002C14FB"/>
    <w:rsid w:val="002C26CF"/>
    <w:rsid w:val="002C2F4B"/>
    <w:rsid w:val="002C452D"/>
    <w:rsid w:val="002D0CEE"/>
    <w:rsid w:val="002D4300"/>
    <w:rsid w:val="002D7290"/>
    <w:rsid w:val="002E4AA3"/>
    <w:rsid w:val="002E53D3"/>
    <w:rsid w:val="002E6078"/>
    <w:rsid w:val="002E6A72"/>
    <w:rsid w:val="002E714A"/>
    <w:rsid w:val="002F3B15"/>
    <w:rsid w:val="002F59E8"/>
    <w:rsid w:val="002F5D2A"/>
    <w:rsid w:val="003066D3"/>
    <w:rsid w:val="003075E1"/>
    <w:rsid w:val="00310A01"/>
    <w:rsid w:val="00313C5B"/>
    <w:rsid w:val="00313EC9"/>
    <w:rsid w:val="0031404A"/>
    <w:rsid w:val="0031574B"/>
    <w:rsid w:val="00325FCA"/>
    <w:rsid w:val="0032719F"/>
    <w:rsid w:val="00331630"/>
    <w:rsid w:val="00340CC2"/>
    <w:rsid w:val="00341DC4"/>
    <w:rsid w:val="00350853"/>
    <w:rsid w:val="003516E4"/>
    <w:rsid w:val="00351AD6"/>
    <w:rsid w:val="00356929"/>
    <w:rsid w:val="00356CE3"/>
    <w:rsid w:val="00357CD3"/>
    <w:rsid w:val="00357DF3"/>
    <w:rsid w:val="00361CF1"/>
    <w:rsid w:val="00362BF8"/>
    <w:rsid w:val="00366FCB"/>
    <w:rsid w:val="0037298A"/>
    <w:rsid w:val="00373EBD"/>
    <w:rsid w:val="00376C5C"/>
    <w:rsid w:val="00377909"/>
    <w:rsid w:val="00381921"/>
    <w:rsid w:val="00384461"/>
    <w:rsid w:val="00391DFC"/>
    <w:rsid w:val="00396C07"/>
    <w:rsid w:val="00397E59"/>
    <w:rsid w:val="003A10DA"/>
    <w:rsid w:val="003A11F9"/>
    <w:rsid w:val="003B54A0"/>
    <w:rsid w:val="003C42D6"/>
    <w:rsid w:val="003C6A48"/>
    <w:rsid w:val="003C6CB8"/>
    <w:rsid w:val="003C7471"/>
    <w:rsid w:val="003D3E9C"/>
    <w:rsid w:val="003D79F0"/>
    <w:rsid w:val="003D7BF8"/>
    <w:rsid w:val="003E73EA"/>
    <w:rsid w:val="003F0ED9"/>
    <w:rsid w:val="004034E1"/>
    <w:rsid w:val="00403B42"/>
    <w:rsid w:val="00412500"/>
    <w:rsid w:val="004245C9"/>
    <w:rsid w:val="00426568"/>
    <w:rsid w:val="00426644"/>
    <w:rsid w:val="00432E6A"/>
    <w:rsid w:val="00432EBA"/>
    <w:rsid w:val="00433797"/>
    <w:rsid w:val="00433DF6"/>
    <w:rsid w:val="00450023"/>
    <w:rsid w:val="004500B8"/>
    <w:rsid w:val="0045166E"/>
    <w:rsid w:val="00452ABB"/>
    <w:rsid w:val="004532D1"/>
    <w:rsid w:val="00456EFA"/>
    <w:rsid w:val="00460C95"/>
    <w:rsid w:val="00460CAB"/>
    <w:rsid w:val="00461C07"/>
    <w:rsid w:val="004640A6"/>
    <w:rsid w:val="00465290"/>
    <w:rsid w:val="00465E1A"/>
    <w:rsid w:val="00472800"/>
    <w:rsid w:val="004741F0"/>
    <w:rsid w:val="004777A6"/>
    <w:rsid w:val="00480A83"/>
    <w:rsid w:val="00485DCB"/>
    <w:rsid w:val="00486A41"/>
    <w:rsid w:val="00490977"/>
    <w:rsid w:val="00491548"/>
    <w:rsid w:val="004928B0"/>
    <w:rsid w:val="00492A63"/>
    <w:rsid w:val="004953A3"/>
    <w:rsid w:val="004A0E1A"/>
    <w:rsid w:val="004A159C"/>
    <w:rsid w:val="004A528F"/>
    <w:rsid w:val="004A5466"/>
    <w:rsid w:val="004A7F5D"/>
    <w:rsid w:val="004B0523"/>
    <w:rsid w:val="004B19A5"/>
    <w:rsid w:val="004B29FA"/>
    <w:rsid w:val="004B4639"/>
    <w:rsid w:val="004B4CB2"/>
    <w:rsid w:val="004B4E6A"/>
    <w:rsid w:val="004B5BE8"/>
    <w:rsid w:val="004C0E76"/>
    <w:rsid w:val="004C10CC"/>
    <w:rsid w:val="004C4DF8"/>
    <w:rsid w:val="004C4E36"/>
    <w:rsid w:val="004D0AC3"/>
    <w:rsid w:val="004D1E36"/>
    <w:rsid w:val="004D377E"/>
    <w:rsid w:val="004D5F4D"/>
    <w:rsid w:val="004E0072"/>
    <w:rsid w:val="004E0257"/>
    <w:rsid w:val="004E29A0"/>
    <w:rsid w:val="004E2AE6"/>
    <w:rsid w:val="004E308A"/>
    <w:rsid w:val="004E324A"/>
    <w:rsid w:val="004E6D9D"/>
    <w:rsid w:val="004E6EAA"/>
    <w:rsid w:val="004F207D"/>
    <w:rsid w:val="004F3746"/>
    <w:rsid w:val="004F430E"/>
    <w:rsid w:val="00502BE0"/>
    <w:rsid w:val="005034AC"/>
    <w:rsid w:val="00504095"/>
    <w:rsid w:val="00505E28"/>
    <w:rsid w:val="005076F6"/>
    <w:rsid w:val="00510AC6"/>
    <w:rsid w:val="00512886"/>
    <w:rsid w:val="00512CD0"/>
    <w:rsid w:val="00515681"/>
    <w:rsid w:val="0051588A"/>
    <w:rsid w:val="00516CD0"/>
    <w:rsid w:val="00521DDF"/>
    <w:rsid w:val="0052261F"/>
    <w:rsid w:val="00522C1A"/>
    <w:rsid w:val="005269BB"/>
    <w:rsid w:val="00531281"/>
    <w:rsid w:val="00536C62"/>
    <w:rsid w:val="00540F28"/>
    <w:rsid w:val="00543294"/>
    <w:rsid w:val="00544217"/>
    <w:rsid w:val="005444CD"/>
    <w:rsid w:val="005472E5"/>
    <w:rsid w:val="00555430"/>
    <w:rsid w:val="00563302"/>
    <w:rsid w:val="00564924"/>
    <w:rsid w:val="005669B5"/>
    <w:rsid w:val="00571ECD"/>
    <w:rsid w:val="00572EC5"/>
    <w:rsid w:val="00574E6B"/>
    <w:rsid w:val="005828B5"/>
    <w:rsid w:val="00583456"/>
    <w:rsid w:val="00583460"/>
    <w:rsid w:val="00590A7D"/>
    <w:rsid w:val="00590DC9"/>
    <w:rsid w:val="00592CF7"/>
    <w:rsid w:val="00593354"/>
    <w:rsid w:val="0059344A"/>
    <w:rsid w:val="00594E10"/>
    <w:rsid w:val="005951F1"/>
    <w:rsid w:val="005A0E1F"/>
    <w:rsid w:val="005A18B9"/>
    <w:rsid w:val="005A1B17"/>
    <w:rsid w:val="005A2286"/>
    <w:rsid w:val="005A3610"/>
    <w:rsid w:val="005A4B87"/>
    <w:rsid w:val="005B7D09"/>
    <w:rsid w:val="005C4342"/>
    <w:rsid w:val="005D5D87"/>
    <w:rsid w:val="005D5E31"/>
    <w:rsid w:val="005D6494"/>
    <w:rsid w:val="005E0B1F"/>
    <w:rsid w:val="005E2E9A"/>
    <w:rsid w:val="005E3750"/>
    <w:rsid w:val="005E39AC"/>
    <w:rsid w:val="005E56F6"/>
    <w:rsid w:val="005E6865"/>
    <w:rsid w:val="005E6909"/>
    <w:rsid w:val="005F33B0"/>
    <w:rsid w:val="006026F2"/>
    <w:rsid w:val="00605B00"/>
    <w:rsid w:val="00621150"/>
    <w:rsid w:val="0062193F"/>
    <w:rsid w:val="006238DD"/>
    <w:rsid w:val="00624255"/>
    <w:rsid w:val="00624F9D"/>
    <w:rsid w:val="006261E2"/>
    <w:rsid w:val="006265CB"/>
    <w:rsid w:val="00631BD4"/>
    <w:rsid w:val="0063233D"/>
    <w:rsid w:val="00632B31"/>
    <w:rsid w:val="0063331E"/>
    <w:rsid w:val="00635A12"/>
    <w:rsid w:val="00635BAA"/>
    <w:rsid w:val="006368DA"/>
    <w:rsid w:val="00637E15"/>
    <w:rsid w:val="00641795"/>
    <w:rsid w:val="00641EF7"/>
    <w:rsid w:val="006457D9"/>
    <w:rsid w:val="00655EF1"/>
    <w:rsid w:val="00661626"/>
    <w:rsid w:val="00664685"/>
    <w:rsid w:val="00666322"/>
    <w:rsid w:val="00666A29"/>
    <w:rsid w:val="006724A3"/>
    <w:rsid w:val="00672B7C"/>
    <w:rsid w:val="0067317C"/>
    <w:rsid w:val="00683D35"/>
    <w:rsid w:val="00684941"/>
    <w:rsid w:val="00690E1F"/>
    <w:rsid w:val="006914B3"/>
    <w:rsid w:val="00691779"/>
    <w:rsid w:val="00692964"/>
    <w:rsid w:val="00695AED"/>
    <w:rsid w:val="00697E79"/>
    <w:rsid w:val="006A2EBF"/>
    <w:rsid w:val="006A6F72"/>
    <w:rsid w:val="006A7202"/>
    <w:rsid w:val="006B1411"/>
    <w:rsid w:val="006B2574"/>
    <w:rsid w:val="006B2FF9"/>
    <w:rsid w:val="006B5C71"/>
    <w:rsid w:val="006B6ED4"/>
    <w:rsid w:val="006C0199"/>
    <w:rsid w:val="006C35E3"/>
    <w:rsid w:val="006C66FD"/>
    <w:rsid w:val="006C7278"/>
    <w:rsid w:val="006D1BD6"/>
    <w:rsid w:val="006D312A"/>
    <w:rsid w:val="006D481E"/>
    <w:rsid w:val="006D4D96"/>
    <w:rsid w:val="006E43AA"/>
    <w:rsid w:val="006E5C7C"/>
    <w:rsid w:val="006F261C"/>
    <w:rsid w:val="006F32EC"/>
    <w:rsid w:val="006F4D08"/>
    <w:rsid w:val="006F646B"/>
    <w:rsid w:val="006F64F9"/>
    <w:rsid w:val="00700527"/>
    <w:rsid w:val="00701FF9"/>
    <w:rsid w:val="00702A4A"/>
    <w:rsid w:val="0070606F"/>
    <w:rsid w:val="00706D8E"/>
    <w:rsid w:val="007113C6"/>
    <w:rsid w:val="00712E10"/>
    <w:rsid w:val="00713626"/>
    <w:rsid w:val="00713D94"/>
    <w:rsid w:val="00714F80"/>
    <w:rsid w:val="00715C37"/>
    <w:rsid w:val="007200BD"/>
    <w:rsid w:val="0072251B"/>
    <w:rsid w:val="00723178"/>
    <w:rsid w:val="00725488"/>
    <w:rsid w:val="007302CE"/>
    <w:rsid w:val="00734C61"/>
    <w:rsid w:val="00737980"/>
    <w:rsid w:val="0074024A"/>
    <w:rsid w:val="007415DD"/>
    <w:rsid w:val="00743362"/>
    <w:rsid w:val="00743BC9"/>
    <w:rsid w:val="00744963"/>
    <w:rsid w:val="00750FFB"/>
    <w:rsid w:val="007559D5"/>
    <w:rsid w:val="00760597"/>
    <w:rsid w:val="00760C85"/>
    <w:rsid w:val="0076273D"/>
    <w:rsid w:val="00762CE7"/>
    <w:rsid w:val="007676A0"/>
    <w:rsid w:val="007678BB"/>
    <w:rsid w:val="00767F2B"/>
    <w:rsid w:val="007804BE"/>
    <w:rsid w:val="007805CE"/>
    <w:rsid w:val="00780AC4"/>
    <w:rsid w:val="00786A6D"/>
    <w:rsid w:val="00787CAF"/>
    <w:rsid w:val="007B1A7A"/>
    <w:rsid w:val="007B54F5"/>
    <w:rsid w:val="007B6A21"/>
    <w:rsid w:val="007C1940"/>
    <w:rsid w:val="007C32C1"/>
    <w:rsid w:val="007C6EDA"/>
    <w:rsid w:val="007D04BC"/>
    <w:rsid w:val="007D149F"/>
    <w:rsid w:val="007D3985"/>
    <w:rsid w:val="007D645F"/>
    <w:rsid w:val="007D781A"/>
    <w:rsid w:val="007E2F65"/>
    <w:rsid w:val="007F37BD"/>
    <w:rsid w:val="007F5454"/>
    <w:rsid w:val="007F66F0"/>
    <w:rsid w:val="007F745C"/>
    <w:rsid w:val="007F7A25"/>
    <w:rsid w:val="007F7E16"/>
    <w:rsid w:val="00800858"/>
    <w:rsid w:val="008016D2"/>
    <w:rsid w:val="0080364C"/>
    <w:rsid w:val="0081236D"/>
    <w:rsid w:val="0081242E"/>
    <w:rsid w:val="0081391C"/>
    <w:rsid w:val="0081718D"/>
    <w:rsid w:val="008176A6"/>
    <w:rsid w:val="00827535"/>
    <w:rsid w:val="00830C82"/>
    <w:rsid w:val="00830E20"/>
    <w:rsid w:val="00832650"/>
    <w:rsid w:val="0083287A"/>
    <w:rsid w:val="008334EC"/>
    <w:rsid w:val="00836661"/>
    <w:rsid w:val="00836B50"/>
    <w:rsid w:val="008444DE"/>
    <w:rsid w:val="00844877"/>
    <w:rsid w:val="00845017"/>
    <w:rsid w:val="008462C3"/>
    <w:rsid w:val="00852329"/>
    <w:rsid w:val="00856F01"/>
    <w:rsid w:val="0086335A"/>
    <w:rsid w:val="00867AE6"/>
    <w:rsid w:val="00867D32"/>
    <w:rsid w:val="008726A9"/>
    <w:rsid w:val="008728D9"/>
    <w:rsid w:val="00872B86"/>
    <w:rsid w:val="00875BC8"/>
    <w:rsid w:val="0087615C"/>
    <w:rsid w:val="00886232"/>
    <w:rsid w:val="008A02D6"/>
    <w:rsid w:val="008A2387"/>
    <w:rsid w:val="008A69E0"/>
    <w:rsid w:val="008A6BE2"/>
    <w:rsid w:val="008B55D7"/>
    <w:rsid w:val="008B6ABE"/>
    <w:rsid w:val="008C0566"/>
    <w:rsid w:val="008C0F09"/>
    <w:rsid w:val="008C17E8"/>
    <w:rsid w:val="008C1FD7"/>
    <w:rsid w:val="008C28C8"/>
    <w:rsid w:val="008C3016"/>
    <w:rsid w:val="008D1BBD"/>
    <w:rsid w:val="008D32AC"/>
    <w:rsid w:val="008D3914"/>
    <w:rsid w:val="008E1B0C"/>
    <w:rsid w:val="008F21C2"/>
    <w:rsid w:val="008F2319"/>
    <w:rsid w:val="008F667B"/>
    <w:rsid w:val="009034EC"/>
    <w:rsid w:val="00904281"/>
    <w:rsid w:val="00911089"/>
    <w:rsid w:val="009118D0"/>
    <w:rsid w:val="009152CF"/>
    <w:rsid w:val="00917BAD"/>
    <w:rsid w:val="009209FB"/>
    <w:rsid w:val="009213AF"/>
    <w:rsid w:val="00923361"/>
    <w:rsid w:val="00930C58"/>
    <w:rsid w:val="00933617"/>
    <w:rsid w:val="00935D6C"/>
    <w:rsid w:val="009414DA"/>
    <w:rsid w:val="009416DD"/>
    <w:rsid w:val="0094221A"/>
    <w:rsid w:val="00950C06"/>
    <w:rsid w:val="00950E15"/>
    <w:rsid w:val="009578FE"/>
    <w:rsid w:val="00962A72"/>
    <w:rsid w:val="00963921"/>
    <w:rsid w:val="00963B71"/>
    <w:rsid w:val="009648D1"/>
    <w:rsid w:val="009662B9"/>
    <w:rsid w:val="0097017A"/>
    <w:rsid w:val="00970F4C"/>
    <w:rsid w:val="00971ED5"/>
    <w:rsid w:val="00972482"/>
    <w:rsid w:val="00972AA7"/>
    <w:rsid w:val="00973622"/>
    <w:rsid w:val="00974CFC"/>
    <w:rsid w:val="009836F6"/>
    <w:rsid w:val="00983FCD"/>
    <w:rsid w:val="0099603B"/>
    <w:rsid w:val="009967C7"/>
    <w:rsid w:val="009A0840"/>
    <w:rsid w:val="009A418C"/>
    <w:rsid w:val="009A45B1"/>
    <w:rsid w:val="009A5443"/>
    <w:rsid w:val="009B08EA"/>
    <w:rsid w:val="009B124A"/>
    <w:rsid w:val="009B28ED"/>
    <w:rsid w:val="009B3F36"/>
    <w:rsid w:val="009B75FE"/>
    <w:rsid w:val="009B7C3B"/>
    <w:rsid w:val="009C0C82"/>
    <w:rsid w:val="009C180B"/>
    <w:rsid w:val="009C355B"/>
    <w:rsid w:val="009C632A"/>
    <w:rsid w:val="009C682A"/>
    <w:rsid w:val="009C6C50"/>
    <w:rsid w:val="009D3033"/>
    <w:rsid w:val="009D6736"/>
    <w:rsid w:val="009E202D"/>
    <w:rsid w:val="009F1AFD"/>
    <w:rsid w:val="009F32DD"/>
    <w:rsid w:val="009F4DED"/>
    <w:rsid w:val="009F4F0B"/>
    <w:rsid w:val="009F5D49"/>
    <w:rsid w:val="009F7412"/>
    <w:rsid w:val="00A0231E"/>
    <w:rsid w:val="00A03169"/>
    <w:rsid w:val="00A033E3"/>
    <w:rsid w:val="00A0352F"/>
    <w:rsid w:val="00A06D67"/>
    <w:rsid w:val="00A133FD"/>
    <w:rsid w:val="00A15AE2"/>
    <w:rsid w:val="00A17166"/>
    <w:rsid w:val="00A1725E"/>
    <w:rsid w:val="00A22303"/>
    <w:rsid w:val="00A24CDA"/>
    <w:rsid w:val="00A2508A"/>
    <w:rsid w:val="00A25D62"/>
    <w:rsid w:val="00A30268"/>
    <w:rsid w:val="00A32F07"/>
    <w:rsid w:val="00A3499C"/>
    <w:rsid w:val="00A37753"/>
    <w:rsid w:val="00A37A6A"/>
    <w:rsid w:val="00A40618"/>
    <w:rsid w:val="00A41185"/>
    <w:rsid w:val="00A4239F"/>
    <w:rsid w:val="00A50F04"/>
    <w:rsid w:val="00A5274F"/>
    <w:rsid w:val="00A53343"/>
    <w:rsid w:val="00A5334F"/>
    <w:rsid w:val="00A56503"/>
    <w:rsid w:val="00A6042A"/>
    <w:rsid w:val="00A60484"/>
    <w:rsid w:val="00A61148"/>
    <w:rsid w:val="00A614E6"/>
    <w:rsid w:val="00A61786"/>
    <w:rsid w:val="00A64F88"/>
    <w:rsid w:val="00A702B6"/>
    <w:rsid w:val="00A71031"/>
    <w:rsid w:val="00A7205E"/>
    <w:rsid w:val="00A72794"/>
    <w:rsid w:val="00A74DB8"/>
    <w:rsid w:val="00A76B82"/>
    <w:rsid w:val="00A808E1"/>
    <w:rsid w:val="00A81738"/>
    <w:rsid w:val="00A86789"/>
    <w:rsid w:val="00A86E87"/>
    <w:rsid w:val="00A9081F"/>
    <w:rsid w:val="00A9232F"/>
    <w:rsid w:val="00AA0BCE"/>
    <w:rsid w:val="00AA77A9"/>
    <w:rsid w:val="00AB02AE"/>
    <w:rsid w:val="00AB6397"/>
    <w:rsid w:val="00AB645B"/>
    <w:rsid w:val="00AC31F3"/>
    <w:rsid w:val="00AC4ED9"/>
    <w:rsid w:val="00AC537C"/>
    <w:rsid w:val="00AC6D3A"/>
    <w:rsid w:val="00AD044D"/>
    <w:rsid w:val="00AD387A"/>
    <w:rsid w:val="00AE02F0"/>
    <w:rsid w:val="00AE0450"/>
    <w:rsid w:val="00AE78C3"/>
    <w:rsid w:val="00AF23D6"/>
    <w:rsid w:val="00AF400F"/>
    <w:rsid w:val="00B041F6"/>
    <w:rsid w:val="00B06D37"/>
    <w:rsid w:val="00B072B1"/>
    <w:rsid w:val="00B1199E"/>
    <w:rsid w:val="00B12639"/>
    <w:rsid w:val="00B12B47"/>
    <w:rsid w:val="00B179DC"/>
    <w:rsid w:val="00B20AE1"/>
    <w:rsid w:val="00B20E27"/>
    <w:rsid w:val="00B21B68"/>
    <w:rsid w:val="00B252A5"/>
    <w:rsid w:val="00B31691"/>
    <w:rsid w:val="00B32F87"/>
    <w:rsid w:val="00B33A49"/>
    <w:rsid w:val="00B33A5B"/>
    <w:rsid w:val="00B355CB"/>
    <w:rsid w:val="00B368CA"/>
    <w:rsid w:val="00B36E29"/>
    <w:rsid w:val="00B414CA"/>
    <w:rsid w:val="00B41DA1"/>
    <w:rsid w:val="00B438FA"/>
    <w:rsid w:val="00B4489F"/>
    <w:rsid w:val="00B51D6D"/>
    <w:rsid w:val="00B55C6E"/>
    <w:rsid w:val="00B5609C"/>
    <w:rsid w:val="00B57F58"/>
    <w:rsid w:val="00B63B14"/>
    <w:rsid w:val="00B640F2"/>
    <w:rsid w:val="00B642C1"/>
    <w:rsid w:val="00B6538C"/>
    <w:rsid w:val="00B66ED7"/>
    <w:rsid w:val="00B76CDA"/>
    <w:rsid w:val="00B80B7E"/>
    <w:rsid w:val="00B81D93"/>
    <w:rsid w:val="00B82FE5"/>
    <w:rsid w:val="00B842FC"/>
    <w:rsid w:val="00B90E55"/>
    <w:rsid w:val="00B931B2"/>
    <w:rsid w:val="00B93387"/>
    <w:rsid w:val="00B96215"/>
    <w:rsid w:val="00BA0C36"/>
    <w:rsid w:val="00BA0CCA"/>
    <w:rsid w:val="00BA2A64"/>
    <w:rsid w:val="00BA4DBD"/>
    <w:rsid w:val="00BA71C8"/>
    <w:rsid w:val="00BA7D4D"/>
    <w:rsid w:val="00BB41B0"/>
    <w:rsid w:val="00BB7409"/>
    <w:rsid w:val="00BC1011"/>
    <w:rsid w:val="00BC356F"/>
    <w:rsid w:val="00BC3F33"/>
    <w:rsid w:val="00BC6EE4"/>
    <w:rsid w:val="00BD047E"/>
    <w:rsid w:val="00BD10D5"/>
    <w:rsid w:val="00BD2674"/>
    <w:rsid w:val="00BD4374"/>
    <w:rsid w:val="00BD53BD"/>
    <w:rsid w:val="00BD6534"/>
    <w:rsid w:val="00BE096B"/>
    <w:rsid w:val="00BE368D"/>
    <w:rsid w:val="00BE7AA9"/>
    <w:rsid w:val="00BF2C06"/>
    <w:rsid w:val="00BF31C6"/>
    <w:rsid w:val="00BF5266"/>
    <w:rsid w:val="00BF5C22"/>
    <w:rsid w:val="00BF7E1A"/>
    <w:rsid w:val="00C01556"/>
    <w:rsid w:val="00C02BBC"/>
    <w:rsid w:val="00C0454F"/>
    <w:rsid w:val="00C04A76"/>
    <w:rsid w:val="00C05CEB"/>
    <w:rsid w:val="00C078A1"/>
    <w:rsid w:val="00C25A35"/>
    <w:rsid w:val="00C307A0"/>
    <w:rsid w:val="00C377D7"/>
    <w:rsid w:val="00C418E8"/>
    <w:rsid w:val="00C464E2"/>
    <w:rsid w:val="00C474E0"/>
    <w:rsid w:val="00C51C24"/>
    <w:rsid w:val="00C5303C"/>
    <w:rsid w:val="00C537A3"/>
    <w:rsid w:val="00C609BC"/>
    <w:rsid w:val="00C61FBC"/>
    <w:rsid w:val="00C62C2D"/>
    <w:rsid w:val="00C63961"/>
    <w:rsid w:val="00C63ACE"/>
    <w:rsid w:val="00C64039"/>
    <w:rsid w:val="00C64764"/>
    <w:rsid w:val="00C65827"/>
    <w:rsid w:val="00C65FF4"/>
    <w:rsid w:val="00C66229"/>
    <w:rsid w:val="00C6669C"/>
    <w:rsid w:val="00C70AAD"/>
    <w:rsid w:val="00C72175"/>
    <w:rsid w:val="00C7494A"/>
    <w:rsid w:val="00C91AB1"/>
    <w:rsid w:val="00C92B35"/>
    <w:rsid w:val="00C935DB"/>
    <w:rsid w:val="00C93AD8"/>
    <w:rsid w:val="00C95090"/>
    <w:rsid w:val="00C971E0"/>
    <w:rsid w:val="00CA101B"/>
    <w:rsid w:val="00CA1C46"/>
    <w:rsid w:val="00CA2C10"/>
    <w:rsid w:val="00CA4328"/>
    <w:rsid w:val="00CA5CE3"/>
    <w:rsid w:val="00CA6E60"/>
    <w:rsid w:val="00CB4A44"/>
    <w:rsid w:val="00CB54B5"/>
    <w:rsid w:val="00CB6F71"/>
    <w:rsid w:val="00CC3963"/>
    <w:rsid w:val="00CD0A46"/>
    <w:rsid w:val="00CD10A4"/>
    <w:rsid w:val="00CD10F9"/>
    <w:rsid w:val="00CD50CE"/>
    <w:rsid w:val="00CD7B6B"/>
    <w:rsid w:val="00CF0406"/>
    <w:rsid w:val="00CF0A64"/>
    <w:rsid w:val="00CF2339"/>
    <w:rsid w:val="00CF4E18"/>
    <w:rsid w:val="00CF60E7"/>
    <w:rsid w:val="00CF675A"/>
    <w:rsid w:val="00D0024D"/>
    <w:rsid w:val="00D02DBA"/>
    <w:rsid w:val="00D065B4"/>
    <w:rsid w:val="00D06A1D"/>
    <w:rsid w:val="00D07E1C"/>
    <w:rsid w:val="00D153EA"/>
    <w:rsid w:val="00D15C12"/>
    <w:rsid w:val="00D21396"/>
    <w:rsid w:val="00D2284E"/>
    <w:rsid w:val="00D23DE7"/>
    <w:rsid w:val="00D24740"/>
    <w:rsid w:val="00D2509F"/>
    <w:rsid w:val="00D255F3"/>
    <w:rsid w:val="00D261A9"/>
    <w:rsid w:val="00D30434"/>
    <w:rsid w:val="00D3163C"/>
    <w:rsid w:val="00D31C31"/>
    <w:rsid w:val="00D34F21"/>
    <w:rsid w:val="00D4034C"/>
    <w:rsid w:val="00D419D0"/>
    <w:rsid w:val="00D47144"/>
    <w:rsid w:val="00D52052"/>
    <w:rsid w:val="00D542AF"/>
    <w:rsid w:val="00D608FD"/>
    <w:rsid w:val="00D60A3D"/>
    <w:rsid w:val="00D64ACD"/>
    <w:rsid w:val="00D651F9"/>
    <w:rsid w:val="00D67426"/>
    <w:rsid w:val="00D7326C"/>
    <w:rsid w:val="00D7328F"/>
    <w:rsid w:val="00D746E0"/>
    <w:rsid w:val="00D75E3C"/>
    <w:rsid w:val="00D80074"/>
    <w:rsid w:val="00D81B53"/>
    <w:rsid w:val="00D82089"/>
    <w:rsid w:val="00D86610"/>
    <w:rsid w:val="00D868BE"/>
    <w:rsid w:val="00D87469"/>
    <w:rsid w:val="00D9128A"/>
    <w:rsid w:val="00D91952"/>
    <w:rsid w:val="00D92D88"/>
    <w:rsid w:val="00D958DD"/>
    <w:rsid w:val="00D97520"/>
    <w:rsid w:val="00DA05F6"/>
    <w:rsid w:val="00DA1850"/>
    <w:rsid w:val="00DA2570"/>
    <w:rsid w:val="00DA4303"/>
    <w:rsid w:val="00DB0958"/>
    <w:rsid w:val="00DB0F25"/>
    <w:rsid w:val="00DC25A0"/>
    <w:rsid w:val="00DC4866"/>
    <w:rsid w:val="00DC4EB2"/>
    <w:rsid w:val="00DD1162"/>
    <w:rsid w:val="00DD2759"/>
    <w:rsid w:val="00DD377D"/>
    <w:rsid w:val="00DD3797"/>
    <w:rsid w:val="00DD39E5"/>
    <w:rsid w:val="00DD5D67"/>
    <w:rsid w:val="00DD617F"/>
    <w:rsid w:val="00DD6474"/>
    <w:rsid w:val="00DE3E39"/>
    <w:rsid w:val="00DE5EEE"/>
    <w:rsid w:val="00DE6E26"/>
    <w:rsid w:val="00DE7D05"/>
    <w:rsid w:val="00DF7988"/>
    <w:rsid w:val="00E02E46"/>
    <w:rsid w:val="00E05365"/>
    <w:rsid w:val="00E10AC4"/>
    <w:rsid w:val="00E10AFC"/>
    <w:rsid w:val="00E1171D"/>
    <w:rsid w:val="00E11BA8"/>
    <w:rsid w:val="00E15A0D"/>
    <w:rsid w:val="00E2385B"/>
    <w:rsid w:val="00E26010"/>
    <w:rsid w:val="00E37E0E"/>
    <w:rsid w:val="00E4011D"/>
    <w:rsid w:val="00E41B2F"/>
    <w:rsid w:val="00E44E29"/>
    <w:rsid w:val="00E45E75"/>
    <w:rsid w:val="00E500EC"/>
    <w:rsid w:val="00E50106"/>
    <w:rsid w:val="00E550E8"/>
    <w:rsid w:val="00E562D5"/>
    <w:rsid w:val="00E576B7"/>
    <w:rsid w:val="00E62029"/>
    <w:rsid w:val="00E63520"/>
    <w:rsid w:val="00E63925"/>
    <w:rsid w:val="00E706E1"/>
    <w:rsid w:val="00E70EC5"/>
    <w:rsid w:val="00E74532"/>
    <w:rsid w:val="00E77B61"/>
    <w:rsid w:val="00E80509"/>
    <w:rsid w:val="00E8054C"/>
    <w:rsid w:val="00E81B46"/>
    <w:rsid w:val="00E828AB"/>
    <w:rsid w:val="00E82BCE"/>
    <w:rsid w:val="00E8418C"/>
    <w:rsid w:val="00E84C75"/>
    <w:rsid w:val="00E85622"/>
    <w:rsid w:val="00E9046F"/>
    <w:rsid w:val="00E90B1C"/>
    <w:rsid w:val="00E92E62"/>
    <w:rsid w:val="00E97AB8"/>
    <w:rsid w:val="00E97D77"/>
    <w:rsid w:val="00EA34DB"/>
    <w:rsid w:val="00EA3978"/>
    <w:rsid w:val="00EA50DA"/>
    <w:rsid w:val="00EA75D6"/>
    <w:rsid w:val="00EB1531"/>
    <w:rsid w:val="00EB5105"/>
    <w:rsid w:val="00EB6C07"/>
    <w:rsid w:val="00EB6C30"/>
    <w:rsid w:val="00EB6DDE"/>
    <w:rsid w:val="00EC2194"/>
    <w:rsid w:val="00EC5D8F"/>
    <w:rsid w:val="00EC6377"/>
    <w:rsid w:val="00EC659F"/>
    <w:rsid w:val="00EC6BE8"/>
    <w:rsid w:val="00ED258B"/>
    <w:rsid w:val="00ED2E4B"/>
    <w:rsid w:val="00ED37DB"/>
    <w:rsid w:val="00ED6B13"/>
    <w:rsid w:val="00ED77EA"/>
    <w:rsid w:val="00ED7CE4"/>
    <w:rsid w:val="00ED7D1D"/>
    <w:rsid w:val="00EE592C"/>
    <w:rsid w:val="00EE5CEE"/>
    <w:rsid w:val="00EE7086"/>
    <w:rsid w:val="00EF47E9"/>
    <w:rsid w:val="00EF4F5E"/>
    <w:rsid w:val="00EF5129"/>
    <w:rsid w:val="00EF5937"/>
    <w:rsid w:val="00EF6423"/>
    <w:rsid w:val="00F05019"/>
    <w:rsid w:val="00F12F14"/>
    <w:rsid w:val="00F1798A"/>
    <w:rsid w:val="00F246EA"/>
    <w:rsid w:val="00F31EE9"/>
    <w:rsid w:val="00F3385A"/>
    <w:rsid w:val="00F343F2"/>
    <w:rsid w:val="00F3451A"/>
    <w:rsid w:val="00F34C69"/>
    <w:rsid w:val="00F352C4"/>
    <w:rsid w:val="00F35438"/>
    <w:rsid w:val="00F37BDD"/>
    <w:rsid w:val="00F41D34"/>
    <w:rsid w:val="00F41ECC"/>
    <w:rsid w:val="00F46D94"/>
    <w:rsid w:val="00F54073"/>
    <w:rsid w:val="00F54DE7"/>
    <w:rsid w:val="00F5534D"/>
    <w:rsid w:val="00F576A0"/>
    <w:rsid w:val="00F57C5F"/>
    <w:rsid w:val="00F64CF3"/>
    <w:rsid w:val="00F65D12"/>
    <w:rsid w:val="00F70375"/>
    <w:rsid w:val="00F73A99"/>
    <w:rsid w:val="00F745EA"/>
    <w:rsid w:val="00F807B3"/>
    <w:rsid w:val="00F82A4B"/>
    <w:rsid w:val="00F82F5C"/>
    <w:rsid w:val="00F83530"/>
    <w:rsid w:val="00F84D2B"/>
    <w:rsid w:val="00F85AFE"/>
    <w:rsid w:val="00F85E3C"/>
    <w:rsid w:val="00F914D5"/>
    <w:rsid w:val="00F92FCD"/>
    <w:rsid w:val="00F966BF"/>
    <w:rsid w:val="00FA1C9E"/>
    <w:rsid w:val="00FA1FC0"/>
    <w:rsid w:val="00FA2733"/>
    <w:rsid w:val="00FA3A6E"/>
    <w:rsid w:val="00FA4AD4"/>
    <w:rsid w:val="00FB1120"/>
    <w:rsid w:val="00FB25AD"/>
    <w:rsid w:val="00FB356B"/>
    <w:rsid w:val="00FB40EB"/>
    <w:rsid w:val="00FB42B6"/>
    <w:rsid w:val="00FB535F"/>
    <w:rsid w:val="00FB6AE5"/>
    <w:rsid w:val="00FB6FC0"/>
    <w:rsid w:val="00FC200A"/>
    <w:rsid w:val="00FC33E1"/>
    <w:rsid w:val="00FC508B"/>
    <w:rsid w:val="00FC7081"/>
    <w:rsid w:val="00FD6323"/>
    <w:rsid w:val="00FE063D"/>
    <w:rsid w:val="00FE1225"/>
    <w:rsid w:val="00FE2052"/>
    <w:rsid w:val="00FE3340"/>
    <w:rsid w:val="00FE6D0B"/>
    <w:rsid w:val="00FF0335"/>
    <w:rsid w:val="00FF1035"/>
    <w:rsid w:val="00FF2CFE"/>
    <w:rsid w:val="00FF3245"/>
    <w:rsid w:val="00FF4CE1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A51CE0-9ACB-481A-8291-F3E622C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6EDA"/>
    <w:rPr>
      <w:b/>
      <w:bCs/>
    </w:rPr>
  </w:style>
  <w:style w:type="table" w:styleId="a4">
    <w:name w:val="Table Grid"/>
    <w:basedOn w:val="a1"/>
    <w:uiPriority w:val="59"/>
    <w:rsid w:val="0084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7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8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0F0E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F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C92B35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C92B35"/>
    <w:rPr>
      <w:rFonts w:ascii="Calibri" w:eastAsia="Calibri" w:hAnsi="Calibri" w:cs="Times New Roman"/>
    </w:rPr>
  </w:style>
  <w:style w:type="character" w:customStyle="1" w:styleId="ab">
    <w:name w:val="Не вступил в силу"/>
    <w:basedOn w:val="a0"/>
    <w:uiPriority w:val="99"/>
    <w:rsid w:val="00F745EA"/>
    <w:rPr>
      <w:rFonts w:cs="Times New Roman"/>
      <w:b w:val="0"/>
      <w:color w:val="008080"/>
    </w:rPr>
  </w:style>
  <w:style w:type="paragraph" w:customStyle="1" w:styleId="p5">
    <w:name w:val="p5"/>
    <w:basedOn w:val="a"/>
    <w:rsid w:val="00EE592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D31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D31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71E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ED5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A9232F"/>
    <w:pPr>
      <w:ind w:left="720"/>
      <w:contextualSpacing/>
    </w:pPr>
  </w:style>
  <w:style w:type="character" w:styleId="af1">
    <w:name w:val="Emphasis"/>
    <w:qFormat/>
    <w:rsid w:val="00737980"/>
    <w:rPr>
      <w:i/>
      <w:iCs/>
    </w:rPr>
  </w:style>
  <w:style w:type="character" w:customStyle="1" w:styleId="wmi-callto">
    <w:name w:val="wmi-callto"/>
    <w:basedOn w:val="a0"/>
    <w:rsid w:val="005F33B0"/>
  </w:style>
  <w:style w:type="paragraph" w:customStyle="1" w:styleId="Default">
    <w:name w:val="Default"/>
    <w:rsid w:val="00BF7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502BE0"/>
    <w:pPr>
      <w:spacing w:before="100" w:beforeAutospacing="1" w:after="100" w:afterAutospacing="1"/>
    </w:pPr>
    <w:rPr>
      <w:rFonts w:eastAsiaTheme="minorEastAsia"/>
    </w:rPr>
  </w:style>
  <w:style w:type="paragraph" w:customStyle="1" w:styleId="p3">
    <w:name w:val="p3"/>
    <w:basedOn w:val="a"/>
    <w:rsid w:val="0081236D"/>
    <w:pPr>
      <w:spacing w:before="100" w:beforeAutospacing="1" w:after="100" w:afterAutospacing="1"/>
    </w:pPr>
  </w:style>
  <w:style w:type="character" w:customStyle="1" w:styleId="s3">
    <w:name w:val="s3"/>
    <w:rsid w:val="0081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D347-971A-446B-A59E-9A89E65D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30197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2019-08-26T09:06:00Z</cp:lastPrinted>
  <dcterms:created xsi:type="dcterms:W3CDTF">2019-08-29T08:27:00Z</dcterms:created>
  <dcterms:modified xsi:type="dcterms:W3CDTF">2019-08-29T08:47:00Z</dcterms:modified>
</cp:coreProperties>
</file>