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78" w:rsidRDefault="00AE3E78" w:rsidP="00D55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 с участие детей по итогам 7 месяцев 2016 года</w:t>
      </w:r>
    </w:p>
    <w:p w:rsidR="00F96E78" w:rsidRPr="00D556A6" w:rsidRDefault="00D556A6" w:rsidP="00D55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6A6">
        <w:rPr>
          <w:rFonts w:ascii="Times New Roman" w:hAnsi="Times New Roman" w:cs="Times New Roman"/>
          <w:sz w:val="28"/>
          <w:szCs w:val="28"/>
        </w:rPr>
        <w:t>По итогам 7 месяцев 2016 года на территории области зарегистрировано 270 дорожно-транспортных происшествий с участием детей, в которых 7 несовершеннолетних погибли и 296 получили ранения. По сравнению с аналогичным периодом прошлого года наблюдается рост всех показателей на 11,1%, 133,3% и 13% соответственно (АППГ 243-3-262).</w:t>
      </w:r>
      <w:r w:rsidRPr="00D556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56A6">
        <w:rPr>
          <w:rFonts w:ascii="Times New Roman" w:hAnsi="Times New Roman" w:cs="Times New Roman"/>
          <w:sz w:val="28"/>
          <w:szCs w:val="28"/>
        </w:rPr>
        <w:t xml:space="preserve">Рост числа происшествий с участием детей зарегистрирован на территории городов Самара на 7,4%, Тольятти на 15,8%, Чапаевск на 80%, Отрадный на 300%, Жигулевск на 125%, Новокуйбышевск на 40%, Кинельского района на 28,6%, Красноярского на 37,5%, Ставропольского и </w:t>
      </w:r>
      <w:proofErr w:type="spellStart"/>
      <w:r w:rsidRPr="00D556A6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D556A6">
        <w:rPr>
          <w:rFonts w:ascii="Times New Roman" w:hAnsi="Times New Roman" w:cs="Times New Roman"/>
          <w:sz w:val="28"/>
          <w:szCs w:val="28"/>
        </w:rPr>
        <w:t xml:space="preserve"> на 9,1%, Борского, </w:t>
      </w:r>
      <w:proofErr w:type="spellStart"/>
      <w:r w:rsidRPr="00D556A6"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  <w:r w:rsidRPr="00D556A6">
        <w:rPr>
          <w:rFonts w:ascii="Times New Roman" w:hAnsi="Times New Roman" w:cs="Times New Roman"/>
          <w:sz w:val="28"/>
          <w:szCs w:val="28"/>
        </w:rPr>
        <w:t xml:space="preserve"> и Сергиевского на 100%.</w:t>
      </w:r>
      <w:r w:rsidRPr="00D556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56A6">
        <w:rPr>
          <w:rFonts w:ascii="Times New Roman" w:hAnsi="Times New Roman" w:cs="Times New Roman"/>
          <w:sz w:val="28"/>
          <w:szCs w:val="28"/>
        </w:rPr>
        <w:t xml:space="preserve">Совершено 128 ДТП с участием детей пассажиров, в которых 2 ребенка погибли и получили ранения 156. С начала года наблюдается рост по количеству таких происшествий и раненых в них детей на 4,9% и 10,6% соответственно, число погибших не изменилось (АППГ 122-2-141). </w:t>
      </w:r>
      <w:r w:rsidRPr="00D556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56A6">
        <w:rPr>
          <w:rFonts w:ascii="Times New Roman" w:hAnsi="Times New Roman" w:cs="Times New Roman"/>
          <w:sz w:val="28"/>
          <w:szCs w:val="28"/>
        </w:rPr>
        <w:t xml:space="preserve">Зарегистрировано 107 ДТП с участием детей пешеходов, погибли 4 ребенка, ранены 104. </w:t>
      </w:r>
      <w:proofErr w:type="gramStart"/>
      <w:r w:rsidRPr="00D556A6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зафиксирован рост по всем показателям на 17,6%, 400% и 14,3% (АППГ 91-091.</w:t>
      </w:r>
      <w:r w:rsidRPr="00D556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56A6">
        <w:rPr>
          <w:rFonts w:ascii="Times New Roman" w:hAnsi="Times New Roman" w:cs="Times New Roman"/>
          <w:sz w:val="28"/>
          <w:szCs w:val="28"/>
        </w:rPr>
        <w:t>43 ДТП совершено на пешеходных переходах, 1 ребенок погиб, ранены 42.</w:t>
      </w:r>
      <w:proofErr w:type="gramEnd"/>
      <w:r w:rsidRPr="00D556A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зафиксирован рост по всем показателям на 38,7%, 100% и 35,5% соответственно (АППГ 31-0-31).</w:t>
      </w:r>
      <w:r w:rsidRPr="00D556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56A6">
        <w:rPr>
          <w:rFonts w:ascii="Times New Roman" w:hAnsi="Times New Roman" w:cs="Times New Roman"/>
          <w:sz w:val="28"/>
          <w:szCs w:val="28"/>
        </w:rPr>
        <w:t>Совершено 32 ДТП с участием детей - велосипедистов, 1 ребенок погиб, ранены 31. По сравнению с аналогичным периодом прошлого года зафиксирован рост по количеству ДТП и раненых в них детей на 52,4% и 55% соответственно. Число погибших не изменилось (АППГ 21-1-20).</w:t>
      </w:r>
      <w:r w:rsidRPr="00D556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56A6">
        <w:rPr>
          <w:rFonts w:ascii="Times New Roman" w:hAnsi="Times New Roman" w:cs="Times New Roman"/>
          <w:sz w:val="28"/>
          <w:szCs w:val="28"/>
        </w:rPr>
        <w:t xml:space="preserve">В целом по области </w:t>
      </w:r>
      <w:r w:rsidRPr="00D556A6">
        <w:rPr>
          <w:rFonts w:ascii="Times New Roman" w:hAnsi="Times New Roman" w:cs="Times New Roman"/>
          <w:b/>
          <w:bCs/>
          <w:sz w:val="28"/>
          <w:szCs w:val="28"/>
        </w:rPr>
        <w:t>52 ДТП произошли по неосторожности самих детей</w:t>
      </w:r>
      <w:r w:rsidRPr="00D556A6">
        <w:rPr>
          <w:rFonts w:ascii="Times New Roman" w:hAnsi="Times New Roman" w:cs="Times New Roman"/>
          <w:sz w:val="28"/>
          <w:szCs w:val="28"/>
        </w:rPr>
        <w:t>, в которых 3 ребенка погибли и 50 получили ранения. По сравнению с аналогичным периодом прошлого года наблюдается рост всех показателей 30%, 200% и 28,2 % соответственно (АППГ 40-1-39).</w:t>
      </w:r>
      <w:r w:rsidRPr="00D556A6">
        <w:rPr>
          <w:rFonts w:ascii="Times New Roman" w:hAnsi="Times New Roman" w:cs="Times New Roman"/>
          <w:sz w:val="28"/>
          <w:szCs w:val="28"/>
        </w:rPr>
        <w:br/>
      </w:r>
    </w:p>
    <w:sectPr w:rsidR="00F96E78" w:rsidRPr="00D556A6" w:rsidSect="00F9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A6"/>
    <w:rsid w:val="00411B71"/>
    <w:rsid w:val="00AE3E78"/>
    <w:rsid w:val="00D556A6"/>
    <w:rsid w:val="00F9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2016-10-21T13:14:00Z</dcterms:created>
  <dcterms:modified xsi:type="dcterms:W3CDTF">2016-10-21T13:16:00Z</dcterms:modified>
</cp:coreProperties>
</file>